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55" w:rsidRPr="00B8078B" w:rsidRDefault="00492891" w:rsidP="00B8078B">
      <w:pPr>
        <w:spacing w:after="120"/>
        <w:jc w:val="center"/>
        <w:rPr>
          <w:rFonts w:ascii="Arial" w:hAnsi="Arial" w:cs="Arial"/>
          <w:b/>
          <w:sz w:val="20"/>
          <w:szCs w:val="20"/>
        </w:rPr>
      </w:pPr>
      <w:r w:rsidRPr="00B8078B">
        <w:rPr>
          <w:rFonts w:ascii="Arial" w:hAnsi="Arial" w:cs="Arial"/>
          <w:b/>
          <w:sz w:val="20"/>
          <w:szCs w:val="20"/>
        </w:rPr>
        <w:t xml:space="preserve">PROPOSAL MUST BE RECEIVED </w:t>
      </w:r>
      <w:r w:rsidR="00A67F40" w:rsidRPr="00B8078B">
        <w:rPr>
          <w:rFonts w:ascii="Arial" w:hAnsi="Arial" w:cs="Arial"/>
          <w:b/>
          <w:sz w:val="20"/>
          <w:szCs w:val="20"/>
        </w:rPr>
        <w:t>AT THE DESIGNATED LOCATION</w:t>
      </w:r>
      <w:r w:rsidR="00B8078B">
        <w:rPr>
          <w:rFonts w:ascii="Arial" w:hAnsi="Arial" w:cs="Arial"/>
          <w:b/>
          <w:sz w:val="20"/>
          <w:szCs w:val="20"/>
        </w:rPr>
        <w:t xml:space="preserve"> </w:t>
      </w:r>
      <w:r w:rsidR="0045407D" w:rsidRPr="0045407D">
        <w:rPr>
          <w:rFonts w:ascii="Arial" w:hAnsi="Arial" w:cs="Arial"/>
          <w:b/>
          <w:sz w:val="20"/>
          <w:szCs w:val="20"/>
        </w:rPr>
        <w:t xml:space="preserve">SPECIFIED IN </w:t>
      </w:r>
      <w:r w:rsidR="0045407D">
        <w:rPr>
          <w:rFonts w:ascii="Arial" w:hAnsi="Arial" w:cs="Arial"/>
          <w:b/>
          <w:sz w:val="20"/>
          <w:szCs w:val="20"/>
        </w:rPr>
        <w:t xml:space="preserve">THIS SOLICITATION </w:t>
      </w:r>
      <w:r w:rsidR="00065055" w:rsidRPr="00B8078B">
        <w:rPr>
          <w:rFonts w:ascii="Arial" w:hAnsi="Arial" w:cs="Arial"/>
          <w:b/>
          <w:sz w:val="20"/>
          <w:szCs w:val="20"/>
        </w:rPr>
        <w:t xml:space="preserve">ON OR </w:t>
      </w:r>
      <w:r w:rsidRPr="00B8078B">
        <w:rPr>
          <w:rFonts w:ascii="Arial" w:hAnsi="Arial" w:cs="Arial"/>
          <w:b/>
          <w:sz w:val="20"/>
          <w:szCs w:val="20"/>
        </w:rPr>
        <w:t>BEFORE:</w:t>
      </w:r>
    </w:p>
    <w:p w:rsidR="00065055" w:rsidRPr="005C3A53" w:rsidRDefault="005151B9" w:rsidP="00B8078B">
      <w:pPr>
        <w:spacing w:after="120"/>
        <w:jc w:val="center"/>
        <w:rPr>
          <w:rFonts w:ascii="Arial" w:hAnsi="Arial" w:cs="Arial"/>
          <w:b/>
          <w:u w:val="single"/>
        </w:rPr>
      </w:pPr>
      <w:r w:rsidRPr="004327CF">
        <w:rPr>
          <w:rFonts w:ascii="Arial" w:hAnsi="Arial" w:cs="Arial"/>
          <w:b/>
          <w:highlight w:val="green"/>
          <w:u w:val="single"/>
        </w:rPr>
        <w:t>Month</w:t>
      </w:r>
      <w:r>
        <w:rPr>
          <w:rFonts w:ascii="Arial" w:hAnsi="Arial" w:cs="Arial"/>
          <w:b/>
          <w:highlight w:val="yellow"/>
          <w:u w:val="single"/>
        </w:rPr>
        <w:t xml:space="preserve"> </w:t>
      </w:r>
      <w:r w:rsidRPr="004327CF">
        <w:rPr>
          <w:rFonts w:ascii="Arial" w:hAnsi="Arial" w:cs="Arial"/>
          <w:b/>
          <w:highlight w:val="green"/>
          <w:u w:val="single"/>
        </w:rPr>
        <w:t>Day</w:t>
      </w:r>
      <w:r w:rsidR="00E51749">
        <w:rPr>
          <w:rFonts w:ascii="Arial" w:hAnsi="Arial" w:cs="Arial"/>
          <w:b/>
          <w:highlight w:val="yellow"/>
          <w:u w:val="single"/>
        </w:rPr>
        <w:t>, 201</w:t>
      </w:r>
      <w:r w:rsidR="00E51749" w:rsidRPr="00E51749">
        <w:rPr>
          <w:rFonts w:ascii="Arial" w:hAnsi="Arial" w:cs="Arial"/>
          <w:b/>
          <w:highlight w:val="green"/>
          <w:u w:val="single"/>
        </w:rPr>
        <w:t>X</w:t>
      </w:r>
      <w:r w:rsidR="00492891" w:rsidRPr="005C3A53">
        <w:rPr>
          <w:rFonts w:ascii="Arial" w:hAnsi="Arial" w:cs="Arial"/>
          <w:b/>
          <w:u w:val="single"/>
        </w:rPr>
        <w:t xml:space="preserve"> </w:t>
      </w:r>
    </w:p>
    <w:p w:rsidR="00065055" w:rsidRPr="0045407D" w:rsidRDefault="0045407D" w:rsidP="00B8078B">
      <w:pPr>
        <w:spacing w:after="120"/>
        <w:jc w:val="center"/>
        <w:rPr>
          <w:rFonts w:ascii="Arial" w:hAnsi="Arial" w:cs="Arial"/>
          <w:b/>
          <w:sz w:val="20"/>
          <w:szCs w:val="20"/>
        </w:rPr>
      </w:pPr>
      <w:r w:rsidRPr="0045407D">
        <w:rPr>
          <w:rFonts w:ascii="Arial" w:hAnsi="Arial" w:cs="Arial"/>
          <w:b/>
          <w:sz w:val="20"/>
          <w:szCs w:val="20"/>
        </w:rPr>
        <w:t>at</w:t>
      </w:r>
      <w:r w:rsidR="00A67F40" w:rsidRPr="0045407D">
        <w:rPr>
          <w:rFonts w:ascii="Arial" w:hAnsi="Arial" w:cs="Arial"/>
          <w:b/>
          <w:sz w:val="20"/>
          <w:szCs w:val="20"/>
        </w:rPr>
        <w:t xml:space="preserve"> </w:t>
      </w:r>
    </w:p>
    <w:p w:rsidR="00A67F40" w:rsidRPr="005C3A53" w:rsidRDefault="00A67F40" w:rsidP="00B8078B">
      <w:pPr>
        <w:spacing w:after="240"/>
        <w:jc w:val="center"/>
        <w:rPr>
          <w:rFonts w:ascii="Arial" w:hAnsi="Arial" w:cs="Arial"/>
          <w:b/>
          <w:u w:val="single"/>
        </w:rPr>
      </w:pPr>
      <w:r w:rsidRPr="004327CF">
        <w:rPr>
          <w:rFonts w:ascii="Arial" w:hAnsi="Arial" w:cs="Arial"/>
          <w:b/>
          <w:highlight w:val="green"/>
          <w:u w:val="single"/>
        </w:rPr>
        <w:t>XX:00</w:t>
      </w:r>
      <w:r w:rsidRPr="005C3A53">
        <w:rPr>
          <w:rFonts w:ascii="Arial" w:hAnsi="Arial" w:cs="Arial"/>
          <w:b/>
          <w:highlight w:val="yellow"/>
          <w:u w:val="single"/>
        </w:rPr>
        <w:t xml:space="preserve"> AM/PM</w:t>
      </w:r>
      <w:r w:rsidR="001C7B40">
        <w:rPr>
          <w:rFonts w:ascii="Arial" w:hAnsi="Arial" w:cs="Arial"/>
          <w:b/>
          <w:u w:val="single"/>
        </w:rPr>
        <w:t xml:space="preserve"> </w:t>
      </w:r>
      <w:r w:rsidR="001C7B40" w:rsidRPr="001C7B40">
        <w:rPr>
          <w:rFonts w:ascii="Arial" w:hAnsi="Arial" w:cs="Arial"/>
          <w:b/>
          <w:highlight w:val="yellow"/>
          <w:u w:val="single"/>
        </w:rPr>
        <w:t>CST/CDT</w:t>
      </w:r>
    </w:p>
    <w:p w:rsidR="00492891" w:rsidRPr="00B8078B" w:rsidRDefault="00492891" w:rsidP="00B8078B">
      <w:pPr>
        <w:tabs>
          <w:tab w:val="left" w:pos="-1440"/>
        </w:tabs>
        <w:spacing w:after="120"/>
        <w:ind w:left="5040" w:hanging="5040"/>
        <w:jc w:val="center"/>
        <w:rPr>
          <w:rFonts w:ascii="Arial" w:hAnsi="Arial" w:cs="Arial"/>
          <w:b/>
          <w:sz w:val="20"/>
          <w:szCs w:val="20"/>
        </w:rPr>
      </w:pPr>
      <w:r w:rsidRPr="0045407D">
        <w:rPr>
          <w:rFonts w:ascii="Arial" w:hAnsi="Arial" w:cs="Arial"/>
          <w:b/>
          <w:sz w:val="20"/>
          <w:szCs w:val="20"/>
          <w:u w:val="single"/>
        </w:rPr>
        <w:t>MAIL</w:t>
      </w:r>
      <w:r w:rsidR="00C90F21">
        <w:rPr>
          <w:rFonts w:ascii="Arial" w:hAnsi="Arial" w:cs="Arial"/>
          <w:b/>
          <w:sz w:val="20"/>
          <w:szCs w:val="20"/>
          <w:u w:val="single"/>
        </w:rPr>
        <w:t>, COU</w:t>
      </w:r>
      <w:r w:rsidR="00737479" w:rsidRPr="0045407D">
        <w:rPr>
          <w:rFonts w:ascii="Arial" w:hAnsi="Arial" w:cs="Arial"/>
          <w:b/>
          <w:sz w:val="20"/>
          <w:szCs w:val="20"/>
          <w:u w:val="single"/>
        </w:rPr>
        <w:t>RIER</w:t>
      </w:r>
      <w:r w:rsidRPr="0045407D">
        <w:rPr>
          <w:rFonts w:ascii="Arial" w:hAnsi="Arial" w:cs="Arial"/>
          <w:b/>
          <w:sz w:val="20"/>
          <w:szCs w:val="20"/>
          <w:u w:val="single"/>
        </w:rPr>
        <w:t xml:space="preserve"> </w:t>
      </w:r>
      <w:r w:rsidR="00A31048" w:rsidRPr="0045407D">
        <w:rPr>
          <w:rFonts w:ascii="Arial" w:hAnsi="Arial" w:cs="Arial"/>
          <w:b/>
          <w:sz w:val="20"/>
          <w:szCs w:val="20"/>
          <w:u w:val="single"/>
        </w:rPr>
        <w:t xml:space="preserve">or HAND DELIVER </w:t>
      </w:r>
      <w:r w:rsidRPr="0045407D">
        <w:rPr>
          <w:rFonts w:ascii="Arial" w:hAnsi="Arial" w:cs="Arial"/>
          <w:b/>
          <w:sz w:val="20"/>
          <w:szCs w:val="20"/>
          <w:u w:val="single"/>
        </w:rPr>
        <w:t>PROPOSAL TO</w:t>
      </w:r>
      <w:r w:rsidRPr="00B8078B">
        <w:rPr>
          <w:rFonts w:ascii="Arial" w:hAnsi="Arial" w:cs="Arial"/>
          <w:b/>
          <w:sz w:val="20"/>
          <w:szCs w:val="20"/>
        </w:rPr>
        <w:t>:</w:t>
      </w:r>
    </w:p>
    <w:p w:rsidR="00492891" w:rsidRDefault="00492891" w:rsidP="0090552D">
      <w:pPr>
        <w:tabs>
          <w:tab w:val="left" w:pos="-1440"/>
        </w:tabs>
        <w:ind w:left="5760" w:hanging="5760"/>
        <w:jc w:val="center"/>
        <w:rPr>
          <w:rFonts w:ascii="Arial" w:hAnsi="Arial" w:cs="Arial"/>
          <w:b/>
        </w:rPr>
      </w:pPr>
      <w:r w:rsidRPr="005C3A53">
        <w:rPr>
          <w:rFonts w:ascii="Arial" w:hAnsi="Arial" w:cs="Arial"/>
          <w:b/>
        </w:rPr>
        <w:t xml:space="preserve">Texas </w:t>
      </w:r>
      <w:r w:rsidR="00A31048" w:rsidRPr="005C3A53">
        <w:rPr>
          <w:rFonts w:ascii="Arial" w:hAnsi="Arial" w:cs="Arial"/>
          <w:b/>
        </w:rPr>
        <w:t xml:space="preserve">State </w:t>
      </w:r>
      <w:r w:rsidRPr="005C3A53">
        <w:rPr>
          <w:rFonts w:ascii="Arial" w:hAnsi="Arial" w:cs="Arial"/>
          <w:b/>
        </w:rPr>
        <w:t>University</w:t>
      </w:r>
      <w:r w:rsidR="00A31048" w:rsidRPr="005C3A53">
        <w:rPr>
          <w:rFonts w:ascii="Arial" w:hAnsi="Arial" w:cs="Arial"/>
          <w:b/>
        </w:rPr>
        <w:t>-San Marcos</w:t>
      </w:r>
    </w:p>
    <w:p w:rsidR="0045407D" w:rsidRPr="005C3A53" w:rsidRDefault="0045407D" w:rsidP="0090552D">
      <w:pPr>
        <w:tabs>
          <w:tab w:val="left" w:pos="-1440"/>
        </w:tabs>
        <w:ind w:left="5760" w:hanging="5760"/>
        <w:jc w:val="center"/>
        <w:rPr>
          <w:rFonts w:ascii="Arial" w:hAnsi="Arial" w:cs="Arial"/>
          <w:b/>
        </w:rPr>
      </w:pPr>
      <w:r>
        <w:rPr>
          <w:rFonts w:ascii="Arial" w:hAnsi="Arial" w:cs="Arial"/>
          <w:b/>
        </w:rPr>
        <w:t>A</w:t>
      </w:r>
      <w:r w:rsidR="009F7154">
        <w:rPr>
          <w:rFonts w:ascii="Arial" w:hAnsi="Arial" w:cs="Arial"/>
          <w:b/>
        </w:rPr>
        <w:t>TTN</w:t>
      </w:r>
      <w:r>
        <w:rPr>
          <w:rFonts w:ascii="Arial" w:hAnsi="Arial" w:cs="Arial"/>
          <w:b/>
        </w:rPr>
        <w:t xml:space="preserve">: </w:t>
      </w:r>
      <w:r w:rsidRPr="002F39FD">
        <w:rPr>
          <w:rFonts w:ascii="Arial" w:hAnsi="Arial" w:cs="Arial"/>
          <w:b/>
          <w:highlight w:val="yellow"/>
        </w:rPr>
        <w:t>________________</w:t>
      </w:r>
    </w:p>
    <w:p w:rsidR="00492891" w:rsidRPr="005C3A53" w:rsidRDefault="00A31048" w:rsidP="0090552D">
      <w:pPr>
        <w:tabs>
          <w:tab w:val="left" w:pos="-1440"/>
        </w:tabs>
        <w:ind w:left="5760" w:hanging="5760"/>
        <w:jc w:val="center"/>
        <w:rPr>
          <w:rFonts w:ascii="Arial" w:hAnsi="Arial" w:cs="Arial"/>
          <w:b/>
        </w:rPr>
      </w:pPr>
      <w:r w:rsidRPr="005C3A53">
        <w:rPr>
          <w:rFonts w:ascii="Arial" w:hAnsi="Arial" w:cs="Arial"/>
          <w:b/>
          <w:highlight w:val="yellow"/>
        </w:rPr>
        <w:t xml:space="preserve">Office of </w:t>
      </w:r>
      <w:r w:rsidR="002F39FD" w:rsidRPr="002F39FD">
        <w:rPr>
          <w:rFonts w:ascii="Arial" w:hAnsi="Arial" w:cs="Arial"/>
          <w:b/>
          <w:highlight w:val="yellow"/>
        </w:rPr>
        <w:t>________________</w:t>
      </w:r>
    </w:p>
    <w:p w:rsidR="00492891" w:rsidRPr="005C3A53" w:rsidRDefault="00A31048" w:rsidP="0090552D">
      <w:pPr>
        <w:tabs>
          <w:tab w:val="left" w:pos="-1440"/>
        </w:tabs>
        <w:ind w:left="5760" w:hanging="5760"/>
        <w:jc w:val="center"/>
        <w:rPr>
          <w:rFonts w:ascii="Arial" w:hAnsi="Arial" w:cs="Arial"/>
          <w:b/>
        </w:rPr>
      </w:pPr>
      <w:r w:rsidRPr="005C3A53">
        <w:rPr>
          <w:rFonts w:ascii="Arial" w:hAnsi="Arial" w:cs="Arial"/>
          <w:b/>
        </w:rPr>
        <w:t>601 University Drive,</w:t>
      </w:r>
      <w:r w:rsidR="002F39FD">
        <w:rPr>
          <w:rFonts w:ascii="Arial" w:hAnsi="Arial" w:cs="Arial"/>
          <w:b/>
        </w:rPr>
        <w:t xml:space="preserve"> </w:t>
      </w:r>
      <w:r w:rsidR="002F39FD" w:rsidRPr="002F39FD">
        <w:rPr>
          <w:rFonts w:ascii="Arial" w:hAnsi="Arial" w:cs="Arial"/>
          <w:b/>
          <w:highlight w:val="yellow"/>
        </w:rPr>
        <w:t>_____</w:t>
      </w:r>
      <w:r w:rsidR="002F39FD">
        <w:rPr>
          <w:rFonts w:ascii="Arial" w:hAnsi="Arial" w:cs="Arial"/>
          <w:b/>
        </w:rPr>
        <w:t xml:space="preserve"> Bldg. Room </w:t>
      </w:r>
      <w:r w:rsidRPr="00B8078B">
        <w:rPr>
          <w:rFonts w:ascii="Arial" w:hAnsi="Arial" w:cs="Arial"/>
          <w:b/>
          <w:highlight w:val="yellow"/>
          <w:u w:val="single"/>
        </w:rPr>
        <w:t>???</w:t>
      </w:r>
    </w:p>
    <w:p w:rsidR="00AC1717" w:rsidRPr="005C3A53" w:rsidRDefault="00A31048" w:rsidP="00B8078B">
      <w:pPr>
        <w:tabs>
          <w:tab w:val="left" w:pos="-1440"/>
        </w:tabs>
        <w:spacing w:after="240"/>
        <w:ind w:left="5760" w:hanging="5760"/>
        <w:jc w:val="center"/>
        <w:rPr>
          <w:rFonts w:ascii="Arial" w:hAnsi="Arial" w:cs="Arial"/>
          <w:b/>
        </w:rPr>
      </w:pPr>
      <w:smartTag w:uri="urn:schemas-microsoft-com:office:smarttags" w:element="place">
        <w:smartTag w:uri="urn:schemas-microsoft-com:office:smarttags" w:element="City">
          <w:r w:rsidRPr="005C3A53">
            <w:rPr>
              <w:rFonts w:ascii="Arial" w:hAnsi="Arial" w:cs="Arial"/>
              <w:b/>
            </w:rPr>
            <w:t>San Marcos</w:t>
          </w:r>
        </w:smartTag>
        <w:r w:rsidR="00B8078B">
          <w:rPr>
            <w:rFonts w:ascii="Arial" w:hAnsi="Arial" w:cs="Arial"/>
            <w:b/>
          </w:rPr>
          <w:t xml:space="preserve">, </w:t>
        </w:r>
        <w:smartTag w:uri="urn:schemas-microsoft-com:office:smarttags" w:element="State">
          <w:r w:rsidR="00B8078B">
            <w:rPr>
              <w:rFonts w:ascii="Arial" w:hAnsi="Arial" w:cs="Arial"/>
              <w:b/>
            </w:rPr>
            <w:t>TX</w:t>
          </w:r>
        </w:smartTag>
        <w:r w:rsidR="00B8078B">
          <w:rPr>
            <w:rFonts w:ascii="Arial" w:hAnsi="Arial" w:cs="Arial"/>
            <w:b/>
          </w:rPr>
          <w:t xml:space="preserve"> </w:t>
        </w:r>
        <w:smartTag w:uri="urn:schemas-microsoft-com:office:smarttags" w:element="PostalCode">
          <w:r w:rsidR="00B8078B">
            <w:rPr>
              <w:rFonts w:ascii="Arial" w:hAnsi="Arial" w:cs="Arial"/>
              <w:b/>
            </w:rPr>
            <w:t>78666-</w:t>
          </w:r>
          <w:r w:rsidR="00B8078B" w:rsidRPr="008D48C7">
            <w:rPr>
              <w:rFonts w:ascii="Arial" w:hAnsi="Arial" w:cs="Arial"/>
              <w:b/>
              <w:highlight w:val="yellow"/>
            </w:rPr>
            <w:t>4616</w:t>
          </w:r>
        </w:smartTag>
      </w:smartTag>
    </w:p>
    <w:tbl>
      <w:tblPr>
        <w:tblW w:w="0" w:type="auto"/>
        <w:tblInd w:w="120" w:type="dxa"/>
        <w:tblLayout w:type="fixed"/>
        <w:tblCellMar>
          <w:left w:w="120" w:type="dxa"/>
          <w:right w:w="120" w:type="dxa"/>
        </w:tblCellMar>
        <w:tblLook w:val="0000"/>
      </w:tblPr>
      <w:tblGrid>
        <w:gridCol w:w="9180"/>
      </w:tblGrid>
      <w:tr w:rsidR="00492891" w:rsidRPr="005C3A53" w:rsidTr="00B8078B">
        <w:tc>
          <w:tcPr>
            <w:tcW w:w="9180" w:type="dxa"/>
            <w:tcBorders>
              <w:top w:val="single" w:sz="6" w:space="0" w:color="000000"/>
              <w:left w:val="single" w:sz="6" w:space="0" w:color="000000"/>
              <w:bottom w:val="single" w:sz="6" w:space="0" w:color="000000"/>
              <w:right w:val="single" w:sz="6" w:space="0" w:color="000000"/>
            </w:tcBorders>
          </w:tcPr>
          <w:p w:rsidR="00492891" w:rsidRPr="005C3A53" w:rsidRDefault="00492891">
            <w:pPr>
              <w:spacing w:line="120" w:lineRule="exact"/>
              <w:rPr>
                <w:rFonts w:ascii="Arial" w:hAnsi="Arial" w:cs="Arial"/>
                <w:b/>
              </w:rPr>
            </w:pPr>
          </w:p>
          <w:p w:rsidR="00492891" w:rsidRPr="00B8078B" w:rsidRDefault="00492891">
            <w:pPr>
              <w:spacing w:after="58"/>
              <w:jc w:val="center"/>
              <w:rPr>
                <w:rFonts w:ascii="Arial" w:hAnsi="Arial" w:cs="Arial"/>
                <w:b/>
                <w:i/>
              </w:rPr>
            </w:pPr>
            <w:r w:rsidRPr="00B8078B">
              <w:rPr>
                <w:rFonts w:ascii="Arial" w:hAnsi="Arial" w:cs="Arial"/>
                <w:b/>
                <w:i/>
              </w:rPr>
              <w:t>Show RFP Number, Opening Date and Time on Return Envelope</w:t>
            </w:r>
          </w:p>
        </w:tc>
      </w:tr>
    </w:tbl>
    <w:p w:rsidR="00365D2B" w:rsidRPr="005C3A53" w:rsidRDefault="00365D2B">
      <w:pPr>
        <w:jc w:val="both"/>
        <w:rPr>
          <w:rFonts w:ascii="Arial" w:hAnsi="Arial" w:cs="Arial"/>
          <w:b/>
        </w:rPr>
      </w:pPr>
    </w:p>
    <w:p w:rsidR="00A31048" w:rsidRPr="00B8078B" w:rsidRDefault="00492891">
      <w:pPr>
        <w:jc w:val="both"/>
        <w:rPr>
          <w:rFonts w:ascii="Arial" w:hAnsi="Arial" w:cs="Arial"/>
          <w:sz w:val="20"/>
          <w:szCs w:val="20"/>
          <w:u w:val="single"/>
        </w:rPr>
      </w:pPr>
      <w:r w:rsidRPr="00B8078B">
        <w:rPr>
          <w:rFonts w:ascii="Arial" w:hAnsi="Arial" w:cs="Arial"/>
          <w:b/>
          <w:sz w:val="20"/>
          <w:szCs w:val="20"/>
          <w:u w:val="single"/>
        </w:rPr>
        <w:t>NOTE</w:t>
      </w:r>
      <w:r w:rsidR="00737479" w:rsidRPr="00B8078B">
        <w:rPr>
          <w:rFonts w:ascii="Arial" w:hAnsi="Arial" w:cs="Arial"/>
          <w:b/>
          <w:sz w:val="20"/>
          <w:szCs w:val="20"/>
          <w:u w:val="single"/>
        </w:rPr>
        <w:t>S</w:t>
      </w:r>
      <w:r w:rsidR="00596235" w:rsidRPr="00B8078B">
        <w:rPr>
          <w:rFonts w:ascii="Arial" w:hAnsi="Arial" w:cs="Arial"/>
          <w:b/>
          <w:sz w:val="20"/>
          <w:szCs w:val="20"/>
          <w:u w:val="single"/>
        </w:rPr>
        <w:t xml:space="preserve"> TO POTENTIAL RESPONDENTS</w:t>
      </w:r>
      <w:r w:rsidRPr="00B8078B">
        <w:rPr>
          <w:rFonts w:ascii="Arial" w:hAnsi="Arial" w:cs="Arial"/>
          <w:b/>
          <w:sz w:val="20"/>
          <w:szCs w:val="20"/>
          <w:u w:val="single"/>
        </w:rPr>
        <w:t>:</w:t>
      </w:r>
      <w:r w:rsidRPr="00B8078B">
        <w:rPr>
          <w:rFonts w:ascii="Arial" w:hAnsi="Arial" w:cs="Arial"/>
          <w:sz w:val="20"/>
          <w:szCs w:val="20"/>
          <w:u w:val="single"/>
        </w:rPr>
        <w:t xml:space="preserve"> </w:t>
      </w:r>
    </w:p>
    <w:p w:rsidR="00A67F40" w:rsidRPr="005C3A53" w:rsidRDefault="00A67F40">
      <w:pPr>
        <w:jc w:val="both"/>
        <w:rPr>
          <w:rFonts w:ascii="Arial" w:hAnsi="Arial" w:cs="Arial"/>
        </w:rPr>
      </w:pPr>
    </w:p>
    <w:p w:rsidR="00365D2B" w:rsidRPr="00B8078B" w:rsidRDefault="00B83F49" w:rsidP="004E0AD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Rounded MT Bold" w:hAnsi="Arial Rounded MT Bold" w:cs="Arial"/>
          <w:sz w:val="20"/>
          <w:szCs w:val="20"/>
        </w:rPr>
      </w:pPr>
      <w:r>
        <w:rPr>
          <w:rFonts w:ascii="Arial Rounded MT Bold" w:hAnsi="Arial Rounded MT Bold" w:cs="Arial"/>
          <w:sz w:val="20"/>
          <w:szCs w:val="20"/>
        </w:rPr>
        <w:t>Responses to this solicitation (</w:t>
      </w:r>
      <w:r w:rsidR="00492891" w:rsidRPr="00B8078B">
        <w:rPr>
          <w:rFonts w:ascii="Arial Rounded MT Bold" w:hAnsi="Arial Rounded MT Bold" w:cs="Arial"/>
          <w:sz w:val="20"/>
          <w:szCs w:val="20"/>
        </w:rPr>
        <w:t>Proposal</w:t>
      </w:r>
      <w:r w:rsidR="00DF7C6E" w:rsidRPr="00B8078B">
        <w:rPr>
          <w:rFonts w:ascii="Arial Rounded MT Bold" w:hAnsi="Arial Rounded MT Bold" w:cs="Arial"/>
          <w:sz w:val="20"/>
          <w:szCs w:val="20"/>
        </w:rPr>
        <w:t>s</w:t>
      </w:r>
      <w:r>
        <w:rPr>
          <w:rFonts w:ascii="Arial Rounded MT Bold" w:hAnsi="Arial Rounded MT Bold" w:cs="Arial"/>
          <w:sz w:val="20"/>
          <w:szCs w:val="20"/>
        </w:rPr>
        <w:t>)</w:t>
      </w:r>
      <w:r w:rsidR="00492891" w:rsidRPr="00B8078B">
        <w:rPr>
          <w:rFonts w:ascii="Arial Rounded MT Bold" w:hAnsi="Arial Rounded MT Bold" w:cs="Arial"/>
          <w:sz w:val="20"/>
          <w:szCs w:val="20"/>
        </w:rPr>
        <w:t xml:space="preserve"> must be </w:t>
      </w:r>
      <w:r w:rsidR="00A67F40" w:rsidRPr="00B8078B">
        <w:rPr>
          <w:rFonts w:ascii="Arial Rounded MT Bold" w:hAnsi="Arial Rounded MT Bold" w:cs="Arial"/>
          <w:sz w:val="20"/>
          <w:szCs w:val="20"/>
        </w:rPr>
        <w:t xml:space="preserve">received </w:t>
      </w:r>
      <w:r w:rsidR="00A22C92" w:rsidRPr="005B0D18">
        <w:rPr>
          <w:rFonts w:ascii="Arial Rounded MT Bold" w:hAnsi="Arial Rounded MT Bold" w:cs="Arial"/>
          <w:sz w:val="20"/>
          <w:szCs w:val="20"/>
        </w:rPr>
        <w:t>at the location designated above</w:t>
      </w:r>
      <w:r w:rsidR="00A22C92" w:rsidRPr="005B0D18">
        <w:rPr>
          <w:rFonts w:ascii="Arial Rounded MT Bold" w:hAnsi="Arial Rounded MT Bold" w:cs="Arial"/>
          <w:b/>
          <w:sz w:val="20"/>
          <w:szCs w:val="20"/>
        </w:rPr>
        <w:t xml:space="preserve"> </w:t>
      </w:r>
      <w:r w:rsidR="00A67F40" w:rsidRPr="00B8078B">
        <w:rPr>
          <w:rFonts w:ascii="Arial Rounded MT Bold" w:hAnsi="Arial Rounded MT Bold" w:cs="Arial"/>
          <w:sz w:val="20"/>
          <w:szCs w:val="20"/>
        </w:rPr>
        <w:t xml:space="preserve">and </w:t>
      </w:r>
      <w:r w:rsidR="00492891" w:rsidRPr="00B8078B">
        <w:rPr>
          <w:rFonts w:ascii="Arial Rounded MT Bold" w:hAnsi="Arial Rounded MT Bold" w:cs="Arial"/>
          <w:sz w:val="20"/>
          <w:szCs w:val="20"/>
        </w:rPr>
        <w:t xml:space="preserve">time stamped </w:t>
      </w:r>
      <w:r w:rsidR="009E2925">
        <w:rPr>
          <w:rFonts w:ascii="Arial Rounded MT Bold" w:hAnsi="Arial Rounded MT Bold" w:cs="Arial"/>
          <w:sz w:val="20"/>
          <w:szCs w:val="20"/>
        </w:rPr>
        <w:t xml:space="preserve">on or </w:t>
      </w:r>
      <w:r w:rsidR="009E2925" w:rsidRPr="005B0D18">
        <w:rPr>
          <w:rFonts w:ascii="Arial Rounded MT Bold" w:hAnsi="Arial Rounded MT Bold" w:cs="Arial"/>
          <w:sz w:val="20"/>
          <w:szCs w:val="20"/>
        </w:rPr>
        <w:t>before</w:t>
      </w:r>
      <w:r w:rsidR="009E2925" w:rsidRPr="00B8078B">
        <w:rPr>
          <w:rFonts w:ascii="Arial Rounded MT Bold" w:hAnsi="Arial Rounded MT Bold" w:cs="Arial"/>
          <w:sz w:val="20"/>
          <w:szCs w:val="20"/>
        </w:rPr>
        <w:t xml:space="preserve"> the time and date specified in this solicitation </w:t>
      </w:r>
      <w:r w:rsidR="009E2925">
        <w:rPr>
          <w:rFonts w:ascii="Arial Rounded MT Bold" w:hAnsi="Arial Rounded MT Bold" w:cs="Arial"/>
          <w:b/>
          <w:sz w:val="20"/>
          <w:szCs w:val="20"/>
        </w:rPr>
        <w:t>i</w:t>
      </w:r>
      <w:r w:rsidR="00A31048" w:rsidRPr="00B8078B">
        <w:rPr>
          <w:rFonts w:ascii="Arial Rounded MT Bold" w:hAnsi="Arial Rounded MT Bold" w:cs="Arial"/>
          <w:sz w:val="20"/>
          <w:szCs w:val="20"/>
        </w:rPr>
        <w:t>n order to be considered</w:t>
      </w:r>
      <w:r w:rsidR="00492891" w:rsidRPr="00B8078B">
        <w:rPr>
          <w:rFonts w:ascii="Arial Rounded MT Bold" w:hAnsi="Arial Rounded MT Bold" w:cs="Arial"/>
          <w:sz w:val="20"/>
          <w:szCs w:val="20"/>
        </w:rPr>
        <w:t>.</w:t>
      </w:r>
      <w:r w:rsidR="00737479" w:rsidRPr="00B8078B">
        <w:rPr>
          <w:rFonts w:ascii="Arial Rounded MT Bold" w:hAnsi="Arial Rounded MT Bold" w:cs="Arial"/>
          <w:sz w:val="20"/>
          <w:szCs w:val="20"/>
        </w:rPr>
        <w:t xml:space="preserve">  </w:t>
      </w:r>
    </w:p>
    <w:p w:rsidR="00365D2B" w:rsidRPr="00B8078B" w:rsidRDefault="00365D2B" w:rsidP="004E0AD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Rounded MT Bold" w:hAnsi="Arial Rounded MT Bold" w:cs="Arial"/>
          <w:sz w:val="20"/>
          <w:szCs w:val="20"/>
        </w:rPr>
      </w:pPr>
    </w:p>
    <w:p w:rsidR="00365D2B" w:rsidRPr="00B8078B" w:rsidRDefault="00365D2B" w:rsidP="004E0AD2">
      <w:pPr>
        <w:rPr>
          <w:rFonts w:ascii="Arial Rounded MT Bold" w:hAnsi="Arial Rounded MT Bold"/>
          <w:b/>
          <w:sz w:val="20"/>
          <w:szCs w:val="20"/>
        </w:rPr>
      </w:pPr>
      <w:r w:rsidRPr="00230D93">
        <w:rPr>
          <w:rFonts w:ascii="Arial Rounded MT Bold" w:hAnsi="Arial Rounded MT Bold"/>
          <w:sz w:val="20"/>
          <w:szCs w:val="20"/>
          <w:u w:val="single"/>
        </w:rPr>
        <w:t xml:space="preserve">It is the Respondent’s sole responsibility for </w:t>
      </w:r>
      <w:r w:rsidR="008F2EF3" w:rsidRPr="00230D93">
        <w:rPr>
          <w:rFonts w:ascii="Arial Rounded MT Bold" w:hAnsi="Arial Rounded MT Bold"/>
          <w:sz w:val="20"/>
          <w:szCs w:val="20"/>
          <w:u w:val="single"/>
        </w:rPr>
        <w:t xml:space="preserve">preparing, submitting and </w:t>
      </w:r>
      <w:r w:rsidRPr="00230D93">
        <w:rPr>
          <w:rFonts w:ascii="Arial Rounded MT Bold" w:hAnsi="Arial Rounded MT Bold"/>
          <w:sz w:val="20"/>
          <w:szCs w:val="20"/>
          <w:u w:val="single"/>
        </w:rPr>
        <w:t xml:space="preserve">delivering a response </w:t>
      </w:r>
      <w:r w:rsidRPr="00B8078B">
        <w:rPr>
          <w:rFonts w:ascii="Arial Rounded MT Bold" w:hAnsi="Arial Rounded MT Bold"/>
          <w:sz w:val="20"/>
          <w:szCs w:val="20"/>
        </w:rPr>
        <w:t>with all required material</w:t>
      </w:r>
      <w:r w:rsidR="004E0AD2" w:rsidRPr="00B8078B">
        <w:rPr>
          <w:rFonts w:ascii="Arial Rounded MT Bold" w:hAnsi="Arial Rounded MT Bold"/>
          <w:sz w:val="20"/>
          <w:szCs w:val="20"/>
        </w:rPr>
        <w:t>s</w:t>
      </w:r>
      <w:r w:rsidRPr="00B8078B">
        <w:rPr>
          <w:rFonts w:ascii="Arial Rounded MT Bold" w:hAnsi="Arial Rounded MT Bold"/>
          <w:sz w:val="20"/>
          <w:szCs w:val="20"/>
        </w:rPr>
        <w:t xml:space="preserve"> to the </w:t>
      </w:r>
      <w:r w:rsidR="00596235" w:rsidRPr="00B8078B">
        <w:rPr>
          <w:rFonts w:ascii="Arial Rounded MT Bold" w:hAnsi="Arial Rounded MT Bold"/>
          <w:sz w:val="20"/>
          <w:szCs w:val="20"/>
        </w:rPr>
        <w:t xml:space="preserve">designated </w:t>
      </w:r>
      <w:r w:rsidRPr="00B8078B">
        <w:rPr>
          <w:rFonts w:ascii="Arial Rounded MT Bold" w:hAnsi="Arial Rounded MT Bold"/>
          <w:sz w:val="20"/>
          <w:szCs w:val="20"/>
        </w:rPr>
        <w:t xml:space="preserve">location on or before the published submittal deadline.  </w:t>
      </w:r>
      <w:r w:rsidR="008F2EF3">
        <w:rPr>
          <w:rFonts w:ascii="Arial Rounded MT Bold" w:hAnsi="Arial Rounded MT Bold"/>
          <w:sz w:val="20"/>
          <w:szCs w:val="20"/>
        </w:rPr>
        <w:t xml:space="preserve">Courier or delivery services may not deliver directly to the specified location.  </w:t>
      </w:r>
      <w:r w:rsidRPr="00B8078B">
        <w:rPr>
          <w:rFonts w:ascii="Arial Rounded MT Bold" w:hAnsi="Arial Rounded MT Bold"/>
          <w:sz w:val="20"/>
          <w:szCs w:val="20"/>
        </w:rPr>
        <w:t>It is strongly recommended that the response be hand carried to insure receipt at the proper location</w:t>
      </w:r>
      <w:r w:rsidR="008F2EF3">
        <w:rPr>
          <w:rFonts w:ascii="Arial Rounded MT Bold" w:hAnsi="Arial Rounded MT Bold"/>
          <w:b/>
          <w:sz w:val="20"/>
          <w:szCs w:val="20"/>
        </w:rPr>
        <w:t>:</w:t>
      </w:r>
      <w:r w:rsidRPr="00B8078B">
        <w:rPr>
          <w:rFonts w:ascii="Arial Rounded MT Bold" w:hAnsi="Arial Rounded MT Bold"/>
          <w:b/>
          <w:sz w:val="20"/>
          <w:szCs w:val="20"/>
        </w:rPr>
        <w:t xml:space="preserve">   </w:t>
      </w:r>
    </w:p>
    <w:p w:rsidR="008F2EF3" w:rsidRPr="008F2EF3" w:rsidRDefault="00365D2B" w:rsidP="00080AE2">
      <w:pPr>
        <w:numPr>
          <w:ilvl w:val="0"/>
          <w:numId w:val="18"/>
        </w:numPr>
        <w:rPr>
          <w:rFonts w:ascii="Arial Rounded MT Bold" w:hAnsi="Arial Rounded MT Bold" w:cs="Arial"/>
          <w:sz w:val="20"/>
          <w:szCs w:val="20"/>
        </w:rPr>
      </w:pPr>
      <w:r w:rsidRPr="00B8078B">
        <w:rPr>
          <w:rFonts w:ascii="Arial Rounded MT Bold" w:hAnsi="Arial Rounded MT Bold" w:cs="Arial"/>
          <w:sz w:val="20"/>
          <w:szCs w:val="20"/>
        </w:rPr>
        <w:t xml:space="preserve">If mailing or sending by courier, the </w:t>
      </w:r>
      <w:r w:rsidR="005C6E6B" w:rsidRPr="00B8078B">
        <w:rPr>
          <w:rFonts w:ascii="Arial Rounded MT Bold" w:hAnsi="Arial Rounded MT Bold"/>
          <w:sz w:val="20"/>
          <w:szCs w:val="20"/>
        </w:rPr>
        <w:t>Respondent</w:t>
      </w:r>
      <w:r w:rsidR="005C6E6B" w:rsidRPr="00B8078B">
        <w:rPr>
          <w:rFonts w:ascii="Arial Rounded MT Bold" w:hAnsi="Arial Rounded MT Bold" w:cs="Arial"/>
          <w:sz w:val="20"/>
          <w:szCs w:val="20"/>
        </w:rPr>
        <w:t xml:space="preserve"> (</w:t>
      </w:r>
      <w:r w:rsidRPr="00B8078B">
        <w:rPr>
          <w:rFonts w:ascii="Arial Rounded MT Bold" w:hAnsi="Arial Rounded MT Bold" w:cs="Arial"/>
          <w:sz w:val="20"/>
          <w:szCs w:val="20"/>
        </w:rPr>
        <w:t>Offeror</w:t>
      </w:r>
      <w:r w:rsidR="005C6E6B" w:rsidRPr="00B8078B">
        <w:rPr>
          <w:rFonts w:ascii="Arial Rounded MT Bold" w:hAnsi="Arial Rounded MT Bold" w:cs="Arial"/>
          <w:sz w:val="20"/>
          <w:szCs w:val="20"/>
        </w:rPr>
        <w:t>)</w:t>
      </w:r>
      <w:r w:rsidRPr="00B8078B">
        <w:rPr>
          <w:rFonts w:ascii="Arial Rounded MT Bold" w:hAnsi="Arial Rounded MT Bold" w:cs="Arial"/>
          <w:sz w:val="20"/>
          <w:szCs w:val="20"/>
        </w:rPr>
        <w:t xml:space="preserve"> is cautioned to allow sufficient time for delivery </w:t>
      </w:r>
      <w:r w:rsidR="00A80D46">
        <w:rPr>
          <w:rFonts w:ascii="Arial Rounded MT Bold" w:hAnsi="Arial Rounded MT Bold" w:cs="Arial"/>
          <w:sz w:val="20"/>
          <w:szCs w:val="20"/>
        </w:rPr>
        <w:t>prior to the published deadli</w:t>
      </w:r>
      <w:r w:rsidR="00A0429D">
        <w:rPr>
          <w:rFonts w:ascii="Arial Rounded MT Bold" w:hAnsi="Arial Rounded MT Bold" w:cs="Arial"/>
          <w:sz w:val="20"/>
          <w:szCs w:val="20"/>
        </w:rPr>
        <w:t>n</w:t>
      </w:r>
      <w:r w:rsidR="00A80D46">
        <w:rPr>
          <w:rFonts w:ascii="Arial Rounded MT Bold" w:hAnsi="Arial Rounded MT Bold" w:cs="Arial"/>
          <w:sz w:val="20"/>
          <w:szCs w:val="20"/>
        </w:rPr>
        <w:t xml:space="preserve">e </w:t>
      </w:r>
      <w:r w:rsidRPr="00B8078B">
        <w:rPr>
          <w:rFonts w:ascii="Arial Rounded MT Bold" w:hAnsi="Arial Rounded MT Bold" w:cs="Arial"/>
          <w:sz w:val="20"/>
          <w:szCs w:val="20"/>
        </w:rPr>
        <w:t>to the location specified above.</w:t>
      </w:r>
      <w:r w:rsidRPr="00B8078B">
        <w:rPr>
          <w:rFonts w:ascii="Arial Rounded MT Bold" w:hAnsi="Arial Rounded MT Bold"/>
          <w:sz w:val="20"/>
          <w:szCs w:val="20"/>
        </w:rPr>
        <w:t xml:space="preserve"> </w:t>
      </w:r>
    </w:p>
    <w:p w:rsidR="00A67F40" w:rsidRPr="00B8078B" w:rsidRDefault="00365D2B" w:rsidP="00080AE2">
      <w:pPr>
        <w:numPr>
          <w:ilvl w:val="0"/>
          <w:numId w:val="18"/>
        </w:numPr>
        <w:rPr>
          <w:rFonts w:ascii="Arial Rounded MT Bold" w:hAnsi="Arial Rounded MT Bold" w:cs="Arial"/>
          <w:sz w:val="20"/>
          <w:szCs w:val="20"/>
        </w:rPr>
      </w:pPr>
      <w:r w:rsidRPr="00B8078B">
        <w:rPr>
          <w:rFonts w:ascii="Arial Rounded MT Bold" w:hAnsi="Arial Rounded MT Bold"/>
          <w:sz w:val="20"/>
          <w:szCs w:val="20"/>
        </w:rPr>
        <w:t>Failure to deliver, for whatever reason, may not be grounds for disputing the procurement solicitation process or any resulting contract award.</w:t>
      </w:r>
      <w:r w:rsidRPr="00B8078B">
        <w:rPr>
          <w:rFonts w:ascii="Arial Rounded MT Bold" w:hAnsi="Arial Rounded MT Bold"/>
          <w:sz w:val="20"/>
          <w:szCs w:val="20"/>
        </w:rPr>
        <w:br/>
      </w:r>
    </w:p>
    <w:p w:rsidR="00A67F40" w:rsidRDefault="00A67F40" w:rsidP="00B8078B">
      <w:pPr>
        <w:rPr>
          <w:rFonts w:ascii="Arial Rounded MT Bold" w:hAnsi="Arial Rounded MT Bold" w:cs="Arial"/>
          <w:sz w:val="20"/>
          <w:szCs w:val="20"/>
        </w:rPr>
      </w:pPr>
      <w:r w:rsidRPr="00B8078B">
        <w:rPr>
          <w:rFonts w:ascii="Arial Rounded MT Bold" w:hAnsi="Arial Rounded MT Bold" w:cs="Arial"/>
          <w:sz w:val="20"/>
          <w:szCs w:val="20"/>
        </w:rPr>
        <w:t xml:space="preserve">All questions relating to the RFP shall be in writing </w:t>
      </w:r>
      <w:r w:rsidRPr="00B8078B">
        <w:rPr>
          <w:rFonts w:ascii="Arial Rounded MT Bold" w:hAnsi="Arial Rounded MT Bold" w:cs="Arial"/>
          <w:sz w:val="20"/>
          <w:szCs w:val="20"/>
          <w:u w:val="single"/>
        </w:rPr>
        <w:t>via fax or e-mail</w:t>
      </w:r>
      <w:r w:rsidRPr="00B8078B">
        <w:rPr>
          <w:rFonts w:ascii="Arial Rounded MT Bold" w:hAnsi="Arial Rounded MT Bold" w:cs="Arial"/>
          <w:sz w:val="20"/>
          <w:szCs w:val="20"/>
        </w:rPr>
        <w:t xml:space="preserve"> as provided below.</w:t>
      </w:r>
      <w:r w:rsidR="0090552D" w:rsidRPr="00B8078B">
        <w:rPr>
          <w:rFonts w:ascii="Arial Rounded MT Bold" w:hAnsi="Arial Rounded MT Bold" w:cs="Arial"/>
          <w:sz w:val="20"/>
          <w:szCs w:val="20"/>
        </w:rPr>
        <w:t xml:space="preserve">  All requests for information shall result in written responses sent to all potential Offerors known to the</w:t>
      </w:r>
      <w:r w:rsidR="008C0B73" w:rsidRPr="00B8078B">
        <w:rPr>
          <w:rFonts w:ascii="Arial Rounded MT Bold" w:hAnsi="Arial Rounded MT Bold" w:cs="Arial"/>
          <w:sz w:val="20"/>
          <w:szCs w:val="20"/>
        </w:rPr>
        <w:t xml:space="preserve"> U</w:t>
      </w:r>
      <w:r w:rsidR="005004AA" w:rsidRPr="00B8078B">
        <w:rPr>
          <w:rFonts w:ascii="Arial Rounded MT Bold" w:hAnsi="Arial Rounded MT Bold" w:cs="Arial"/>
          <w:sz w:val="20"/>
          <w:szCs w:val="20"/>
        </w:rPr>
        <w:t>niversity</w:t>
      </w:r>
      <w:r w:rsidR="0090552D" w:rsidRPr="00B8078B">
        <w:rPr>
          <w:rFonts w:ascii="Arial Rounded MT Bold" w:hAnsi="Arial Rounded MT Bold" w:cs="Arial"/>
          <w:sz w:val="20"/>
          <w:szCs w:val="20"/>
        </w:rPr>
        <w:t>.</w:t>
      </w:r>
    </w:p>
    <w:p w:rsidR="00F64EFB" w:rsidRPr="00B8078B" w:rsidRDefault="00F64EFB" w:rsidP="00B8078B">
      <w:pPr>
        <w:rPr>
          <w:rFonts w:ascii="Arial" w:hAnsi="Arial" w:cs="Arial"/>
          <w:sz w:val="20"/>
          <w:szCs w:val="20"/>
        </w:rPr>
      </w:pPr>
    </w:p>
    <w:p w:rsidR="00A67F40" w:rsidRPr="005C3A53" w:rsidRDefault="00A67F40" w:rsidP="00B8078B">
      <w:pPr>
        <w:spacing w:after="120"/>
        <w:jc w:val="center"/>
        <w:rPr>
          <w:rFonts w:ascii="Arial" w:hAnsi="Arial" w:cs="Arial"/>
        </w:rPr>
      </w:pPr>
      <w:r w:rsidRPr="005C3A53">
        <w:rPr>
          <w:rFonts w:ascii="Arial" w:hAnsi="Arial" w:cs="Arial"/>
          <w:b/>
          <w:u w:val="single"/>
        </w:rPr>
        <w:t>REFER INQUIRIES IN WRITING TO:</w:t>
      </w:r>
    </w:p>
    <w:p w:rsidR="002F39FD" w:rsidRDefault="002F39FD" w:rsidP="00B8078B">
      <w:pPr>
        <w:spacing w:after="120"/>
        <w:jc w:val="center"/>
        <w:rPr>
          <w:rFonts w:ascii="Arial" w:hAnsi="Arial" w:cs="Arial"/>
          <w:highlight w:val="yellow"/>
        </w:rPr>
      </w:pPr>
      <w:r>
        <w:rPr>
          <w:rFonts w:ascii="Arial" w:hAnsi="Arial" w:cs="Arial"/>
          <w:highlight w:val="yellow"/>
        </w:rPr>
        <w:t>ATTN: __________________</w:t>
      </w:r>
    </w:p>
    <w:p w:rsidR="002F39FD" w:rsidRDefault="002F39FD" w:rsidP="00B8078B">
      <w:pPr>
        <w:spacing w:after="120"/>
        <w:jc w:val="center"/>
        <w:rPr>
          <w:rFonts w:ascii="Arial" w:hAnsi="Arial" w:cs="Arial"/>
          <w:highlight w:val="yellow"/>
        </w:rPr>
      </w:pPr>
      <w:r>
        <w:rPr>
          <w:rFonts w:ascii="Arial" w:hAnsi="Arial" w:cs="Arial"/>
          <w:highlight w:val="yellow"/>
        </w:rPr>
        <w:t>______________ Office</w:t>
      </w:r>
    </w:p>
    <w:p w:rsidR="00A67F40" w:rsidRPr="005C3A53" w:rsidRDefault="00A67F40" w:rsidP="00A67F40">
      <w:pPr>
        <w:jc w:val="center"/>
        <w:rPr>
          <w:rFonts w:ascii="Arial" w:hAnsi="Arial" w:cs="Arial"/>
          <w:highlight w:val="yellow"/>
        </w:rPr>
      </w:pPr>
      <w:r w:rsidRPr="005C3A53">
        <w:rPr>
          <w:rFonts w:ascii="Arial" w:hAnsi="Arial" w:cs="Arial"/>
          <w:highlight w:val="yellow"/>
        </w:rPr>
        <w:t xml:space="preserve">Fax: </w:t>
      </w:r>
      <w:r w:rsidR="00B8078B">
        <w:rPr>
          <w:rFonts w:ascii="Arial" w:hAnsi="Arial" w:cs="Arial"/>
          <w:highlight w:val="yellow"/>
        </w:rPr>
        <w:tab/>
      </w:r>
      <w:r w:rsidRPr="005C3A53">
        <w:rPr>
          <w:rFonts w:ascii="Arial" w:hAnsi="Arial" w:cs="Arial"/>
          <w:highlight w:val="yellow"/>
          <w:u w:val="single"/>
        </w:rPr>
        <w:t>512-245-</w:t>
      </w:r>
      <w:r w:rsidR="002F39FD">
        <w:rPr>
          <w:rFonts w:ascii="Arial" w:hAnsi="Arial" w:cs="Arial"/>
          <w:highlight w:val="yellow"/>
          <w:u w:val="single"/>
        </w:rPr>
        <w:t>_____</w:t>
      </w:r>
    </w:p>
    <w:p w:rsidR="00492891" w:rsidRPr="005C3A53" w:rsidRDefault="00B8078B" w:rsidP="00B8078B">
      <w:pPr>
        <w:spacing w:after="120"/>
        <w:jc w:val="center"/>
        <w:rPr>
          <w:rFonts w:ascii="Arial" w:hAnsi="Arial" w:cs="Arial"/>
        </w:rPr>
      </w:pPr>
      <w:r w:rsidRPr="005C3A53">
        <w:rPr>
          <w:rFonts w:ascii="Arial" w:hAnsi="Arial" w:cs="Arial"/>
          <w:highlight w:val="yellow"/>
        </w:rPr>
        <w:t>Email</w:t>
      </w:r>
      <w:r w:rsidR="00A67F40" w:rsidRPr="005C3A53">
        <w:rPr>
          <w:rFonts w:ascii="Arial" w:hAnsi="Arial" w:cs="Arial"/>
          <w:highlight w:val="yellow"/>
        </w:rPr>
        <w:t>:</w:t>
      </w:r>
      <w:r>
        <w:rPr>
          <w:rFonts w:ascii="Arial" w:hAnsi="Arial" w:cs="Arial"/>
          <w:highlight w:val="yellow"/>
        </w:rPr>
        <w:tab/>
      </w:r>
      <w:r w:rsidR="00A67F40" w:rsidRPr="005C3A53">
        <w:rPr>
          <w:rFonts w:ascii="Arial" w:hAnsi="Arial" w:cs="Arial"/>
          <w:highlight w:val="yellow"/>
        </w:rPr>
        <w:t xml:space="preserve"> </w:t>
      </w:r>
      <w:r w:rsidR="002F39FD" w:rsidRPr="002F39FD">
        <w:rPr>
          <w:rFonts w:ascii="Arial" w:hAnsi="Arial" w:cs="Arial"/>
          <w:highlight w:val="yellow"/>
        </w:rPr>
        <w:t>__________</w:t>
      </w:r>
    </w:p>
    <w:p w:rsidR="00F64EFB" w:rsidRDefault="00F64EFB" w:rsidP="004E0AD2">
      <w:pPr>
        <w:rPr>
          <w:rFonts w:ascii="Arial Rounded MT Bold" w:hAnsi="Arial Rounded MT Bold" w:cs="Arial"/>
          <w:sz w:val="20"/>
          <w:szCs w:val="20"/>
        </w:rPr>
      </w:pPr>
    </w:p>
    <w:p w:rsidR="00365D2B" w:rsidRPr="0020221F" w:rsidRDefault="0090552D" w:rsidP="00737479">
      <w:pPr>
        <w:rPr>
          <w:rFonts w:ascii="Arial Rounded MT Bold" w:hAnsi="Arial Rounded MT Bold" w:cs="Arial"/>
          <w:sz w:val="20"/>
          <w:szCs w:val="20"/>
        </w:rPr>
        <w:sectPr w:rsidR="00365D2B" w:rsidRPr="0020221F" w:rsidSect="00A31048">
          <w:headerReference w:type="default" r:id="rId8"/>
          <w:footerReference w:type="even" r:id="rId9"/>
          <w:footerReference w:type="default" r:id="rId10"/>
          <w:headerReference w:type="first" r:id="rId11"/>
          <w:footerReference w:type="first" r:id="rId12"/>
          <w:endnotePr>
            <w:numFmt w:val="decimal"/>
          </w:endnotePr>
          <w:pgSz w:w="12240" w:h="15840"/>
          <w:pgMar w:top="576" w:right="1440" w:bottom="504" w:left="1440" w:header="576" w:footer="504" w:gutter="0"/>
          <w:cols w:space="720"/>
          <w:noEndnote/>
          <w:titlePg/>
        </w:sectPr>
      </w:pPr>
      <w:r w:rsidRPr="001B57F2">
        <w:rPr>
          <w:rFonts w:ascii="Arial Rounded MT Bold" w:hAnsi="Arial Rounded MT Bold" w:cs="Arial"/>
          <w:sz w:val="20"/>
          <w:szCs w:val="20"/>
        </w:rPr>
        <w:t xml:space="preserve">Due to the </w:t>
      </w:r>
      <w:r w:rsidR="00DF7C6E" w:rsidRPr="001B57F2">
        <w:rPr>
          <w:rFonts w:ascii="Arial Rounded MT Bold" w:hAnsi="Arial Rounded MT Bold" w:cs="Arial"/>
          <w:sz w:val="20"/>
          <w:szCs w:val="20"/>
        </w:rPr>
        <w:t xml:space="preserve">nature of the </w:t>
      </w:r>
      <w:r w:rsidRPr="001B57F2">
        <w:rPr>
          <w:rFonts w:ascii="Arial Rounded MT Bold" w:hAnsi="Arial Rounded MT Bold" w:cs="Arial"/>
          <w:sz w:val="20"/>
          <w:szCs w:val="20"/>
        </w:rPr>
        <w:t xml:space="preserve">solicitation and evaluation process being utilized, </w:t>
      </w:r>
      <w:r w:rsidRPr="00376931">
        <w:rPr>
          <w:rFonts w:ascii="Arial Rounded MT Bold" w:hAnsi="Arial Rounded MT Bold" w:cs="Arial"/>
          <w:sz w:val="20"/>
          <w:szCs w:val="20"/>
          <w:u w:val="single"/>
        </w:rPr>
        <w:t>after receipt</w:t>
      </w:r>
      <w:r w:rsidR="00065055" w:rsidRPr="00376931">
        <w:rPr>
          <w:rFonts w:ascii="Arial Rounded MT Bold" w:hAnsi="Arial Rounded MT Bold" w:cs="Arial"/>
          <w:sz w:val="20"/>
          <w:szCs w:val="20"/>
          <w:u w:val="single"/>
        </w:rPr>
        <w:t xml:space="preserve"> </w:t>
      </w:r>
      <w:r w:rsidR="00EC0F97" w:rsidRPr="00376931">
        <w:rPr>
          <w:rFonts w:ascii="Arial Rounded MT Bold" w:hAnsi="Arial Rounded MT Bold" w:cs="Arial"/>
          <w:sz w:val="20"/>
          <w:szCs w:val="20"/>
          <w:u w:val="single"/>
        </w:rPr>
        <w:t xml:space="preserve">of proposals </w:t>
      </w:r>
      <w:r w:rsidR="00065055" w:rsidRPr="00376931">
        <w:rPr>
          <w:rFonts w:ascii="Arial Rounded MT Bold" w:hAnsi="Arial Rounded MT Bold" w:cs="Arial"/>
          <w:sz w:val="20"/>
          <w:szCs w:val="20"/>
          <w:u w:val="single"/>
        </w:rPr>
        <w:t xml:space="preserve">only the names of </w:t>
      </w:r>
      <w:r w:rsidR="00B8078B" w:rsidRPr="00376931">
        <w:rPr>
          <w:rFonts w:ascii="Arial Rounded MT Bold" w:hAnsi="Arial Rounded MT Bold" w:cs="Arial"/>
          <w:sz w:val="20"/>
          <w:szCs w:val="20"/>
          <w:u w:val="single"/>
        </w:rPr>
        <w:t xml:space="preserve">Respondents </w:t>
      </w:r>
      <w:r w:rsidR="00492891" w:rsidRPr="00376931">
        <w:rPr>
          <w:rFonts w:ascii="Arial Rounded MT Bold" w:hAnsi="Arial Rounded MT Bold" w:cs="Arial"/>
          <w:sz w:val="20"/>
          <w:szCs w:val="20"/>
          <w:u w:val="single"/>
        </w:rPr>
        <w:t>will be made public</w:t>
      </w:r>
      <w:r w:rsidR="00492891" w:rsidRPr="001B57F2">
        <w:rPr>
          <w:rFonts w:ascii="Arial Rounded MT Bold" w:hAnsi="Arial Rounded MT Bold" w:cs="Arial"/>
          <w:sz w:val="20"/>
          <w:szCs w:val="20"/>
        </w:rPr>
        <w:t>.  Prices</w:t>
      </w:r>
      <w:r w:rsidR="004E0AD2" w:rsidRPr="001B57F2">
        <w:rPr>
          <w:rFonts w:ascii="Arial Rounded MT Bold" w:hAnsi="Arial Rounded MT Bold" w:cs="Arial"/>
          <w:sz w:val="20"/>
          <w:szCs w:val="20"/>
        </w:rPr>
        <w:t>, terms</w:t>
      </w:r>
      <w:r w:rsidR="00492891" w:rsidRPr="001B57F2">
        <w:rPr>
          <w:rFonts w:ascii="Arial Rounded MT Bold" w:hAnsi="Arial Rounded MT Bold" w:cs="Arial"/>
          <w:sz w:val="20"/>
          <w:szCs w:val="20"/>
        </w:rPr>
        <w:t xml:space="preserve"> and other proposal details will only be divulged </w:t>
      </w:r>
      <w:r w:rsidRPr="001B57F2">
        <w:rPr>
          <w:rFonts w:ascii="Arial Rounded MT Bold" w:hAnsi="Arial Rounded MT Bold" w:cs="Arial"/>
          <w:sz w:val="20"/>
          <w:szCs w:val="20"/>
        </w:rPr>
        <w:t xml:space="preserve">upon written request </w:t>
      </w:r>
      <w:r w:rsidR="00492891" w:rsidRPr="001B57F2">
        <w:rPr>
          <w:rFonts w:ascii="Arial Rounded MT Bold" w:hAnsi="Arial Rounded MT Bold" w:cs="Arial"/>
          <w:sz w:val="20"/>
          <w:szCs w:val="20"/>
        </w:rPr>
        <w:t>after the contract award, if one is made.</w:t>
      </w:r>
      <w:r w:rsidR="00492891" w:rsidRPr="00B8078B">
        <w:rPr>
          <w:rFonts w:ascii="Arial Rounded MT Bold" w:hAnsi="Arial Rounded MT Bold" w:cs="Arial"/>
          <w:sz w:val="20"/>
          <w:szCs w:val="20"/>
        </w:rPr>
        <w:t xml:space="preserve">  All proposals </w:t>
      </w:r>
      <w:r w:rsidR="008C0B73" w:rsidRPr="00B8078B">
        <w:rPr>
          <w:rFonts w:ascii="Arial Rounded MT Bold" w:hAnsi="Arial Rounded MT Bold" w:cs="Arial"/>
          <w:sz w:val="20"/>
          <w:szCs w:val="20"/>
        </w:rPr>
        <w:t xml:space="preserve">submitted </w:t>
      </w:r>
      <w:r w:rsidR="00492891" w:rsidRPr="00B8078B">
        <w:rPr>
          <w:rFonts w:ascii="Arial Rounded MT Bold" w:hAnsi="Arial Rounded MT Bold" w:cs="Arial"/>
          <w:sz w:val="20"/>
          <w:szCs w:val="20"/>
        </w:rPr>
        <w:t xml:space="preserve">shall become the property of the State of </w:t>
      </w:r>
      <w:smartTag w:uri="urn:schemas-microsoft-com:office:smarttags" w:element="State">
        <w:smartTag w:uri="urn:schemas-microsoft-com:office:smarttags" w:element="place">
          <w:r w:rsidR="00492891" w:rsidRPr="00B8078B">
            <w:rPr>
              <w:rFonts w:ascii="Arial Rounded MT Bold" w:hAnsi="Arial Rounded MT Bold" w:cs="Arial"/>
              <w:sz w:val="20"/>
              <w:szCs w:val="20"/>
            </w:rPr>
            <w:t>Texas</w:t>
          </w:r>
        </w:smartTag>
      </w:smartTag>
      <w:r w:rsidR="00492891" w:rsidRPr="00B8078B">
        <w:rPr>
          <w:rFonts w:ascii="Arial Rounded MT Bold" w:hAnsi="Arial Rounded MT Bold" w:cs="Arial"/>
          <w:sz w:val="20"/>
          <w:szCs w:val="20"/>
        </w:rPr>
        <w:t xml:space="preserve"> upon receipt.</w:t>
      </w:r>
    </w:p>
    <w:p w:rsidR="00492891" w:rsidRPr="005C3A53" w:rsidRDefault="00492891" w:rsidP="0020221F">
      <w:pPr>
        <w:rPr>
          <w:rFonts w:ascii="Arial" w:hAnsi="Arial" w:cs="Arial"/>
        </w:rPr>
      </w:pPr>
    </w:p>
    <w:p w:rsidR="00492891" w:rsidRPr="005C3A53" w:rsidRDefault="00492891" w:rsidP="00AB2F46">
      <w:pPr>
        <w:pStyle w:val="Heading3"/>
        <w:numPr>
          <w:ilvl w:val="0"/>
          <w:numId w:val="0"/>
        </w:numPr>
        <w:rPr>
          <w:rFonts w:ascii="Arial" w:hAnsi="Arial" w:cs="Arial"/>
        </w:rPr>
      </w:pPr>
      <w:r w:rsidRPr="00CF7EB1">
        <w:rPr>
          <w:rFonts w:ascii="Arial" w:hAnsi="Arial" w:cs="Arial"/>
          <w:highlight w:val="yellow"/>
        </w:rPr>
        <w:t>TABLE OF CONTENTS</w:t>
      </w:r>
    </w:p>
    <w:p w:rsidR="00492891" w:rsidRPr="005C3A53" w:rsidRDefault="00492891">
      <w:pPr>
        <w:jc w:val="center"/>
        <w:rPr>
          <w:rFonts w:ascii="Arial" w:hAnsi="Arial" w:cs="Arial"/>
        </w:rPr>
      </w:pPr>
    </w:p>
    <w:p w:rsidR="00492891" w:rsidRPr="00232641" w:rsidRDefault="00492891">
      <w:pPr>
        <w:ind w:firstLine="7200"/>
        <w:rPr>
          <w:rFonts w:ascii="Arial" w:hAnsi="Arial" w:cs="Arial"/>
          <w:b/>
        </w:rPr>
      </w:pPr>
      <w:r w:rsidRPr="00232641">
        <w:rPr>
          <w:rFonts w:ascii="Arial" w:hAnsi="Arial" w:cs="Arial"/>
          <w:b/>
          <w:highlight w:val="green"/>
          <w:u w:val="single"/>
        </w:rPr>
        <w:t>P</w:t>
      </w:r>
      <w:r w:rsidRPr="00232641">
        <w:rPr>
          <w:rFonts w:ascii="Arial" w:hAnsi="Arial" w:cs="Arial"/>
          <w:b/>
          <w:highlight w:val="yellow"/>
          <w:u w:val="single"/>
        </w:rPr>
        <w:t>AGE NUMBE</w:t>
      </w:r>
      <w:r w:rsidRPr="00232641">
        <w:rPr>
          <w:rFonts w:ascii="Arial" w:hAnsi="Arial" w:cs="Arial"/>
          <w:b/>
          <w:highlight w:val="green"/>
          <w:u w:val="single"/>
        </w:rPr>
        <w:t>R</w:t>
      </w:r>
    </w:p>
    <w:p w:rsidR="005C3A53" w:rsidRDefault="00492891">
      <w:pPr>
        <w:rPr>
          <w:rFonts w:ascii="Arial" w:hAnsi="Arial" w:cs="Arial"/>
        </w:rPr>
      </w:pPr>
      <w:r w:rsidRPr="005C3A53">
        <w:rPr>
          <w:rFonts w:ascii="Arial" w:hAnsi="Arial" w:cs="Arial"/>
        </w:rPr>
        <w:t>SECTION 1</w:t>
      </w:r>
      <w:r w:rsidR="005004AA" w:rsidRPr="005C3A53">
        <w:rPr>
          <w:rFonts w:ascii="Arial" w:hAnsi="Arial" w:cs="Arial"/>
        </w:rPr>
        <w:tab/>
        <w:t>INTRODUCTION</w:t>
      </w:r>
    </w:p>
    <w:p w:rsidR="00492891" w:rsidRPr="005C3A53" w:rsidRDefault="00492891">
      <w:pPr>
        <w:rPr>
          <w:rFonts w:ascii="Arial" w:hAnsi="Arial" w:cs="Arial"/>
        </w:rPr>
      </w:pP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p>
    <w:p w:rsidR="00492891" w:rsidRPr="005C3A53" w:rsidRDefault="005004AA" w:rsidP="005004AA">
      <w:pPr>
        <w:ind w:left="720"/>
        <w:rPr>
          <w:rFonts w:ascii="Arial" w:hAnsi="Arial" w:cs="Arial"/>
        </w:rPr>
      </w:pPr>
      <w:r w:rsidRPr="005C3A53">
        <w:rPr>
          <w:rFonts w:ascii="Arial" w:hAnsi="Arial" w:cs="Arial"/>
        </w:rPr>
        <w:t>1.1</w:t>
      </w:r>
      <w:r w:rsidR="00492891" w:rsidRPr="005C3A53">
        <w:rPr>
          <w:rFonts w:ascii="Arial" w:hAnsi="Arial" w:cs="Arial"/>
        </w:rPr>
        <w:tab/>
      </w:r>
      <w:r w:rsidR="00492891" w:rsidRPr="005C3A53">
        <w:rPr>
          <w:rFonts w:ascii="Arial" w:hAnsi="Arial" w:cs="Arial"/>
        </w:rPr>
        <w:tab/>
        <w:t>State</w:t>
      </w:r>
      <w:r w:rsidR="001C7B40">
        <w:rPr>
          <w:rFonts w:ascii="Arial" w:hAnsi="Arial" w:cs="Arial"/>
        </w:rPr>
        <w:t>ment of Intent and Purpose</w:t>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00BF169D">
        <w:rPr>
          <w:rFonts w:ascii="Arial" w:hAnsi="Arial" w:cs="Arial"/>
        </w:rPr>
        <w:t>3</w:t>
      </w:r>
    </w:p>
    <w:p w:rsidR="00492891" w:rsidRPr="005C3A53" w:rsidRDefault="00B319A6" w:rsidP="005004AA">
      <w:pPr>
        <w:ind w:left="720"/>
        <w:rPr>
          <w:rFonts w:ascii="Arial" w:hAnsi="Arial" w:cs="Arial"/>
        </w:rPr>
      </w:pPr>
      <w:r>
        <w:rPr>
          <w:rFonts w:ascii="Arial" w:hAnsi="Arial" w:cs="Arial"/>
        </w:rPr>
        <w:t>1.2</w:t>
      </w:r>
      <w:r w:rsidR="00492891" w:rsidRPr="005C3A53">
        <w:rPr>
          <w:rFonts w:ascii="Arial" w:hAnsi="Arial" w:cs="Arial"/>
        </w:rPr>
        <w:tab/>
      </w:r>
      <w:r w:rsidR="005C3A53">
        <w:rPr>
          <w:rFonts w:ascii="Arial" w:hAnsi="Arial" w:cs="Arial"/>
        </w:rPr>
        <w:tab/>
        <w:t xml:space="preserve">HUB </w:t>
      </w:r>
      <w:r w:rsidR="0048033C">
        <w:rPr>
          <w:rFonts w:ascii="Arial" w:hAnsi="Arial" w:cs="Arial"/>
        </w:rPr>
        <w:t>Outreach Program</w:t>
      </w:r>
      <w:r w:rsidR="0048033C">
        <w:rPr>
          <w:rFonts w:ascii="Arial" w:hAnsi="Arial" w:cs="Arial"/>
        </w:rPr>
        <w:tab/>
      </w:r>
      <w:r w:rsidR="0048033C">
        <w:rPr>
          <w:rFonts w:ascii="Arial" w:hAnsi="Arial" w:cs="Arial"/>
        </w:rPr>
        <w:tab/>
      </w:r>
      <w:r w:rsidR="0048033C">
        <w:rPr>
          <w:rFonts w:ascii="Arial" w:hAnsi="Arial" w:cs="Arial"/>
        </w:rPr>
        <w:tab/>
      </w:r>
      <w:r w:rsidR="0048033C">
        <w:rPr>
          <w:rFonts w:ascii="Arial" w:hAnsi="Arial" w:cs="Arial"/>
        </w:rPr>
        <w:tab/>
      </w:r>
      <w:r w:rsidR="0048033C">
        <w:rPr>
          <w:rFonts w:ascii="Arial" w:hAnsi="Arial" w:cs="Arial"/>
        </w:rPr>
        <w:tab/>
      </w:r>
      <w:r w:rsidR="0048033C">
        <w:rPr>
          <w:rFonts w:ascii="Arial" w:hAnsi="Arial" w:cs="Arial"/>
        </w:rPr>
        <w:tab/>
      </w:r>
      <w:r w:rsidR="00BF169D">
        <w:rPr>
          <w:rFonts w:ascii="Arial" w:hAnsi="Arial" w:cs="Arial"/>
        </w:rPr>
        <w:t>3</w:t>
      </w:r>
    </w:p>
    <w:p w:rsidR="00492891" w:rsidRPr="005C3A53" w:rsidRDefault="00B319A6" w:rsidP="005004AA">
      <w:pPr>
        <w:ind w:left="720"/>
        <w:rPr>
          <w:rFonts w:ascii="Arial" w:hAnsi="Arial" w:cs="Arial"/>
        </w:rPr>
      </w:pPr>
      <w:r>
        <w:rPr>
          <w:rFonts w:ascii="Arial" w:hAnsi="Arial" w:cs="Arial"/>
        </w:rPr>
        <w:t>1.3</w:t>
      </w:r>
      <w:r w:rsidR="00065055">
        <w:rPr>
          <w:rFonts w:ascii="Arial" w:hAnsi="Arial" w:cs="Arial"/>
        </w:rPr>
        <w:tab/>
      </w:r>
      <w:r w:rsidR="00065055">
        <w:rPr>
          <w:rFonts w:ascii="Arial" w:hAnsi="Arial" w:cs="Arial"/>
        </w:rPr>
        <w:tab/>
        <w:t xml:space="preserve">Form </w:t>
      </w:r>
      <w:proofErr w:type="gramStart"/>
      <w:r w:rsidR="00065055">
        <w:rPr>
          <w:rFonts w:ascii="Arial" w:hAnsi="Arial" w:cs="Arial"/>
        </w:rPr>
        <w:t>Of</w:t>
      </w:r>
      <w:proofErr w:type="gramEnd"/>
      <w:r w:rsidR="00065055">
        <w:rPr>
          <w:rFonts w:ascii="Arial" w:hAnsi="Arial" w:cs="Arial"/>
        </w:rPr>
        <w:t xml:space="preserve"> Proposal</w:t>
      </w:r>
      <w:r w:rsidR="00065055">
        <w:rPr>
          <w:rFonts w:ascii="Arial" w:hAnsi="Arial" w:cs="Arial"/>
        </w:rPr>
        <w:tab/>
      </w:r>
      <w:r w:rsidR="00065055">
        <w:rPr>
          <w:rFonts w:ascii="Arial" w:hAnsi="Arial" w:cs="Arial"/>
        </w:rPr>
        <w:tab/>
      </w:r>
      <w:r w:rsidR="00065055">
        <w:rPr>
          <w:rFonts w:ascii="Arial" w:hAnsi="Arial" w:cs="Arial"/>
        </w:rPr>
        <w:tab/>
      </w:r>
      <w:r w:rsidR="00065055">
        <w:rPr>
          <w:rFonts w:ascii="Arial" w:hAnsi="Arial" w:cs="Arial"/>
        </w:rPr>
        <w:tab/>
      </w:r>
      <w:r w:rsidR="00065055">
        <w:rPr>
          <w:rFonts w:ascii="Arial" w:hAnsi="Arial" w:cs="Arial"/>
        </w:rPr>
        <w:tab/>
      </w:r>
      <w:r w:rsidR="00065055">
        <w:rPr>
          <w:rFonts w:ascii="Arial" w:hAnsi="Arial" w:cs="Arial"/>
        </w:rPr>
        <w:tab/>
      </w:r>
      <w:r w:rsidR="00065055">
        <w:rPr>
          <w:rFonts w:ascii="Arial" w:hAnsi="Arial" w:cs="Arial"/>
        </w:rPr>
        <w:tab/>
      </w:r>
      <w:r w:rsidR="00BF169D">
        <w:rPr>
          <w:rFonts w:ascii="Arial" w:hAnsi="Arial" w:cs="Arial"/>
        </w:rPr>
        <w:t>4</w:t>
      </w:r>
    </w:p>
    <w:p w:rsidR="00492891" w:rsidRPr="005C3A53" w:rsidRDefault="00B319A6" w:rsidP="005004AA">
      <w:pPr>
        <w:ind w:left="720"/>
        <w:rPr>
          <w:rFonts w:ascii="Arial" w:hAnsi="Arial" w:cs="Arial"/>
        </w:rPr>
      </w:pPr>
      <w:r>
        <w:rPr>
          <w:rFonts w:ascii="Arial" w:hAnsi="Arial" w:cs="Arial"/>
        </w:rPr>
        <w:t>1.4</w:t>
      </w:r>
      <w:r w:rsidR="001C7B40">
        <w:rPr>
          <w:rFonts w:ascii="Arial" w:hAnsi="Arial" w:cs="Arial"/>
        </w:rPr>
        <w:tab/>
      </w:r>
      <w:r w:rsidR="001C7B40">
        <w:rPr>
          <w:rFonts w:ascii="Arial" w:hAnsi="Arial" w:cs="Arial"/>
        </w:rPr>
        <w:tab/>
        <w:t>Proposal Evaluation</w:t>
      </w:r>
      <w:r w:rsidR="00A450E7">
        <w:rPr>
          <w:rFonts w:ascii="Arial" w:hAnsi="Arial" w:cs="Arial"/>
        </w:rPr>
        <w:tab/>
      </w:r>
      <w:r w:rsidR="00A450E7">
        <w:rPr>
          <w:rFonts w:ascii="Arial" w:hAnsi="Arial" w:cs="Arial"/>
        </w:rPr>
        <w:tab/>
      </w:r>
      <w:r w:rsidR="00A450E7">
        <w:rPr>
          <w:rFonts w:ascii="Arial" w:hAnsi="Arial" w:cs="Arial"/>
        </w:rPr>
        <w:tab/>
      </w:r>
      <w:r w:rsidR="00A450E7">
        <w:rPr>
          <w:rFonts w:ascii="Arial" w:hAnsi="Arial" w:cs="Arial"/>
        </w:rPr>
        <w:tab/>
      </w:r>
      <w:r w:rsidR="00A450E7">
        <w:rPr>
          <w:rFonts w:ascii="Arial" w:hAnsi="Arial" w:cs="Arial"/>
        </w:rPr>
        <w:tab/>
      </w:r>
      <w:r w:rsidR="00A450E7">
        <w:rPr>
          <w:rFonts w:ascii="Arial" w:hAnsi="Arial" w:cs="Arial"/>
        </w:rPr>
        <w:tab/>
      </w:r>
      <w:r>
        <w:rPr>
          <w:rFonts w:ascii="Arial" w:hAnsi="Arial" w:cs="Arial"/>
        </w:rPr>
        <w:tab/>
      </w:r>
      <w:r w:rsidRPr="00D81FB9">
        <w:rPr>
          <w:rFonts w:ascii="Arial" w:hAnsi="Arial" w:cs="Arial"/>
          <w:highlight w:val="green"/>
        </w:rPr>
        <w:t>?</w:t>
      </w:r>
    </w:p>
    <w:p w:rsidR="00492891" w:rsidRPr="005C3A53" w:rsidRDefault="00B319A6" w:rsidP="005004AA">
      <w:pPr>
        <w:ind w:left="720"/>
        <w:rPr>
          <w:rFonts w:ascii="Arial" w:hAnsi="Arial" w:cs="Arial"/>
        </w:rPr>
      </w:pPr>
      <w:r>
        <w:rPr>
          <w:rFonts w:ascii="Arial" w:hAnsi="Arial" w:cs="Arial"/>
        </w:rPr>
        <w:t>1.5</w:t>
      </w:r>
      <w:r w:rsidR="001C7B40">
        <w:rPr>
          <w:rFonts w:ascii="Arial" w:hAnsi="Arial" w:cs="Arial"/>
        </w:rPr>
        <w:tab/>
      </w:r>
      <w:r w:rsidR="001C7B40">
        <w:rPr>
          <w:rFonts w:ascii="Arial" w:hAnsi="Arial" w:cs="Arial"/>
        </w:rPr>
        <w:tab/>
        <w:t>Award Process</w:t>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Pr="00D81FB9">
        <w:rPr>
          <w:rFonts w:ascii="Arial" w:hAnsi="Arial" w:cs="Arial"/>
          <w:highlight w:val="green"/>
        </w:rPr>
        <w:t>?</w:t>
      </w:r>
    </w:p>
    <w:p w:rsidR="00DB7614" w:rsidRDefault="00B319A6" w:rsidP="005004AA">
      <w:pPr>
        <w:ind w:left="720"/>
        <w:rPr>
          <w:rFonts w:ascii="Arial" w:hAnsi="Arial" w:cs="Arial"/>
        </w:rPr>
      </w:pPr>
      <w:r>
        <w:rPr>
          <w:rFonts w:ascii="Arial" w:hAnsi="Arial" w:cs="Arial"/>
        </w:rPr>
        <w:t>1.6</w:t>
      </w:r>
      <w:r w:rsidR="001C7B40">
        <w:rPr>
          <w:rFonts w:ascii="Arial" w:hAnsi="Arial" w:cs="Arial"/>
        </w:rPr>
        <w:tab/>
      </w:r>
      <w:r w:rsidR="001C7B40">
        <w:rPr>
          <w:rFonts w:ascii="Arial" w:hAnsi="Arial" w:cs="Arial"/>
        </w:rPr>
        <w:tab/>
        <w:t>Term of Agreement</w:t>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001C7B40">
        <w:rPr>
          <w:rFonts w:ascii="Arial" w:hAnsi="Arial" w:cs="Arial"/>
        </w:rPr>
        <w:tab/>
      </w:r>
      <w:r w:rsidRPr="00D81FB9">
        <w:rPr>
          <w:rFonts w:ascii="Arial" w:hAnsi="Arial" w:cs="Arial"/>
          <w:highlight w:val="green"/>
        </w:rPr>
        <w:t>?</w:t>
      </w:r>
    </w:p>
    <w:p w:rsidR="00EC0F97" w:rsidRDefault="00B319A6" w:rsidP="005004AA">
      <w:pPr>
        <w:ind w:left="720"/>
        <w:rPr>
          <w:rFonts w:ascii="Arial" w:hAnsi="Arial" w:cs="Arial"/>
        </w:rPr>
      </w:pPr>
      <w:r>
        <w:rPr>
          <w:rFonts w:ascii="Arial" w:hAnsi="Arial" w:cs="Arial"/>
        </w:rPr>
        <w:t>1.7</w:t>
      </w:r>
      <w:r w:rsidR="00EC0F97">
        <w:rPr>
          <w:rFonts w:ascii="Arial" w:hAnsi="Arial" w:cs="Arial"/>
        </w:rPr>
        <w:tab/>
      </w:r>
      <w:r w:rsidR="00EC0F97">
        <w:rPr>
          <w:rFonts w:ascii="Arial" w:hAnsi="Arial" w:cs="Arial"/>
        </w:rPr>
        <w:tab/>
      </w:r>
      <w:r w:rsidR="00495D1F">
        <w:rPr>
          <w:rFonts w:ascii="Arial" w:hAnsi="Arial" w:cs="Arial"/>
        </w:rPr>
        <w:t>Texas State University-San Marcos Background Information</w:t>
      </w:r>
      <w:r w:rsidR="00495D1F">
        <w:rPr>
          <w:rFonts w:ascii="Arial" w:hAnsi="Arial" w:cs="Arial"/>
        </w:rPr>
        <w:tab/>
      </w:r>
      <w:r w:rsidRPr="00D81FB9">
        <w:rPr>
          <w:rFonts w:ascii="Arial" w:hAnsi="Arial" w:cs="Arial"/>
          <w:highlight w:val="green"/>
        </w:rPr>
        <w:t>?</w:t>
      </w:r>
    </w:p>
    <w:p w:rsidR="00E30F27" w:rsidRPr="00F02A00" w:rsidRDefault="00E30F27" w:rsidP="00E30F27">
      <w:pPr>
        <w:ind w:left="2160" w:hanging="1440"/>
        <w:rPr>
          <w:rFonts w:ascii="Arial" w:hAnsi="Arial" w:cs="Arial"/>
        </w:rPr>
      </w:pPr>
      <w:r>
        <w:rPr>
          <w:rFonts w:ascii="Arial" w:hAnsi="Arial" w:cs="Arial"/>
        </w:rPr>
        <w:t>1.8</w:t>
      </w:r>
      <w:r w:rsidRPr="00F02A00">
        <w:rPr>
          <w:rFonts w:ascii="Arial" w:hAnsi="Arial" w:cs="Arial"/>
        </w:rPr>
        <w:tab/>
        <w:t>Compliance with University Policies</w:t>
      </w:r>
      <w:r w:rsidRPr="00F02A00">
        <w:rPr>
          <w:rFonts w:ascii="Arial" w:hAnsi="Arial" w:cs="Arial"/>
        </w:rPr>
        <w:tab/>
      </w:r>
      <w:r w:rsidRPr="00F02A00">
        <w:rPr>
          <w:rFonts w:ascii="Arial" w:hAnsi="Arial" w:cs="Arial"/>
        </w:rPr>
        <w:tab/>
      </w:r>
      <w:r w:rsidRPr="00F02A00">
        <w:rPr>
          <w:rFonts w:ascii="Arial" w:hAnsi="Arial" w:cs="Arial"/>
        </w:rPr>
        <w:tab/>
      </w:r>
      <w:r w:rsidRPr="00F02A00">
        <w:rPr>
          <w:rFonts w:ascii="Arial" w:hAnsi="Arial" w:cs="Arial"/>
        </w:rPr>
        <w:tab/>
      </w:r>
      <w:r w:rsidRPr="00BF169D">
        <w:rPr>
          <w:rFonts w:ascii="Arial" w:hAnsi="Arial" w:cs="Arial"/>
          <w:highlight w:val="green"/>
        </w:rPr>
        <w:t>?</w:t>
      </w:r>
    </w:p>
    <w:p w:rsidR="00C83E20" w:rsidRDefault="00E30F27" w:rsidP="005004AA">
      <w:pPr>
        <w:ind w:left="720"/>
        <w:rPr>
          <w:rFonts w:ascii="Arial" w:hAnsi="Arial" w:cs="Arial"/>
        </w:rPr>
      </w:pPr>
      <w:r>
        <w:rPr>
          <w:rFonts w:ascii="Arial" w:hAnsi="Arial" w:cs="Arial"/>
        </w:rPr>
        <w:t>1.9</w:t>
      </w:r>
      <w:r w:rsidR="00C83E20">
        <w:rPr>
          <w:rFonts w:ascii="Arial" w:hAnsi="Arial" w:cs="Arial"/>
        </w:rPr>
        <w:tab/>
      </w:r>
      <w:r w:rsidR="00C83E20">
        <w:rPr>
          <w:rFonts w:ascii="Arial" w:hAnsi="Arial" w:cs="Arial"/>
        </w:rPr>
        <w:tab/>
        <w:t>Insurance Requirements</w:t>
      </w:r>
      <w:r w:rsidR="00C83E20">
        <w:rPr>
          <w:rFonts w:ascii="Arial" w:hAnsi="Arial" w:cs="Arial"/>
        </w:rPr>
        <w:tab/>
        <w:t>[</w:t>
      </w:r>
      <w:r w:rsidR="00C83E20" w:rsidRPr="006C73E4">
        <w:rPr>
          <w:rFonts w:ascii="Arial" w:hAnsi="Arial" w:cs="Arial"/>
          <w:i/>
          <w:highlight w:val="green"/>
        </w:rPr>
        <w:t>insert</w:t>
      </w:r>
      <w:r w:rsidR="00A64127" w:rsidRPr="006C73E4">
        <w:rPr>
          <w:rFonts w:ascii="Arial" w:hAnsi="Arial" w:cs="Arial"/>
          <w:i/>
          <w:highlight w:val="green"/>
        </w:rPr>
        <w:t xml:space="preserve"> as applicable</w:t>
      </w:r>
      <w:r w:rsidR="00C83E20" w:rsidRPr="00C83E20">
        <w:rPr>
          <w:rFonts w:ascii="Arial" w:hAnsi="Arial" w:cs="Arial"/>
          <w:highlight w:val="green"/>
        </w:rPr>
        <w:t>]</w:t>
      </w:r>
      <w:r w:rsidR="00A64127">
        <w:rPr>
          <w:rFonts w:ascii="Arial" w:hAnsi="Arial" w:cs="Arial"/>
        </w:rPr>
        <w:tab/>
      </w:r>
      <w:r w:rsidR="00A64127">
        <w:rPr>
          <w:rFonts w:ascii="Arial" w:hAnsi="Arial" w:cs="Arial"/>
        </w:rPr>
        <w:tab/>
      </w:r>
      <w:r w:rsidR="00B319A6" w:rsidRPr="00D81FB9">
        <w:rPr>
          <w:rFonts w:ascii="Arial" w:hAnsi="Arial" w:cs="Arial"/>
          <w:highlight w:val="green"/>
        </w:rPr>
        <w:t>?</w:t>
      </w:r>
    </w:p>
    <w:p w:rsidR="00C90F21" w:rsidRPr="006C73E4" w:rsidRDefault="00E30F27" w:rsidP="005004AA">
      <w:pPr>
        <w:ind w:left="720"/>
        <w:rPr>
          <w:rFonts w:ascii="Arial" w:hAnsi="Arial" w:cs="Arial"/>
          <w:highlight w:val="yellow"/>
        </w:rPr>
      </w:pPr>
      <w:proofErr w:type="gramStart"/>
      <w:r>
        <w:rPr>
          <w:rFonts w:ascii="Arial" w:hAnsi="Arial" w:cs="Arial"/>
          <w:highlight w:val="yellow"/>
        </w:rPr>
        <w:t>1.</w:t>
      </w:r>
      <w:r w:rsidRPr="00E30F27">
        <w:rPr>
          <w:rFonts w:ascii="Arial" w:hAnsi="Arial" w:cs="Arial"/>
          <w:highlight w:val="green"/>
        </w:rPr>
        <w:t>XX</w:t>
      </w:r>
      <w:proofErr w:type="gramEnd"/>
      <w:r w:rsidR="00C90F21" w:rsidRPr="006C73E4">
        <w:rPr>
          <w:rFonts w:ascii="Arial" w:hAnsi="Arial" w:cs="Arial"/>
          <w:highlight w:val="yellow"/>
        </w:rPr>
        <w:tab/>
      </w:r>
      <w:r w:rsidR="00C90F21" w:rsidRPr="006C73E4">
        <w:rPr>
          <w:rFonts w:ascii="Arial" w:hAnsi="Arial" w:cs="Arial"/>
          <w:highlight w:val="yellow"/>
        </w:rPr>
        <w:tab/>
        <w:t xml:space="preserve">Group </w:t>
      </w:r>
      <w:r w:rsidR="00D154CF" w:rsidRPr="006C73E4">
        <w:rPr>
          <w:rFonts w:ascii="Arial" w:hAnsi="Arial" w:cs="Arial"/>
          <w:highlight w:val="yellow"/>
        </w:rPr>
        <w:t>Purchasing</w:t>
      </w:r>
      <w:r w:rsidR="006A4703">
        <w:rPr>
          <w:rFonts w:ascii="Arial" w:hAnsi="Arial" w:cs="Arial"/>
          <w:highlight w:val="yellow"/>
        </w:rPr>
        <w:t xml:space="preserve"> Authority </w:t>
      </w:r>
      <w:r w:rsidR="00096219" w:rsidRPr="006C73E4">
        <w:rPr>
          <w:rFonts w:ascii="Arial" w:hAnsi="Arial" w:cs="Arial"/>
          <w:highlight w:val="yellow"/>
        </w:rPr>
        <w:t>[</w:t>
      </w:r>
      <w:r w:rsidR="00096219" w:rsidRPr="006C73E4">
        <w:rPr>
          <w:rFonts w:ascii="Arial" w:hAnsi="Arial" w:cs="Arial"/>
          <w:i/>
          <w:highlight w:val="green"/>
        </w:rPr>
        <w:t>optional</w:t>
      </w:r>
      <w:r w:rsidR="00096219" w:rsidRPr="006C73E4">
        <w:rPr>
          <w:rFonts w:ascii="Arial" w:hAnsi="Arial" w:cs="Arial"/>
          <w:i/>
          <w:highlight w:val="yellow"/>
        </w:rPr>
        <w:t>]</w:t>
      </w:r>
      <w:r w:rsidR="00096219" w:rsidRPr="006C73E4">
        <w:rPr>
          <w:rFonts w:ascii="Arial" w:hAnsi="Arial" w:cs="Arial"/>
          <w:highlight w:val="yellow"/>
        </w:rPr>
        <w:tab/>
      </w:r>
      <w:r w:rsidR="00096219" w:rsidRPr="006C73E4">
        <w:rPr>
          <w:rFonts w:ascii="Arial" w:hAnsi="Arial" w:cs="Arial"/>
          <w:highlight w:val="yellow"/>
        </w:rPr>
        <w:tab/>
      </w:r>
      <w:r w:rsidR="00096219" w:rsidRPr="006C73E4">
        <w:rPr>
          <w:rFonts w:ascii="Arial" w:hAnsi="Arial" w:cs="Arial"/>
          <w:highlight w:val="yellow"/>
        </w:rPr>
        <w:tab/>
      </w:r>
      <w:r w:rsidR="00096219" w:rsidRPr="006C73E4">
        <w:rPr>
          <w:rFonts w:ascii="Arial" w:hAnsi="Arial" w:cs="Arial"/>
          <w:highlight w:val="yellow"/>
        </w:rPr>
        <w:tab/>
      </w:r>
      <w:r w:rsidR="00C90F21" w:rsidRPr="00D81FB9">
        <w:rPr>
          <w:rFonts w:ascii="Arial" w:hAnsi="Arial" w:cs="Arial"/>
          <w:highlight w:val="green"/>
        </w:rPr>
        <w:t>?</w:t>
      </w:r>
    </w:p>
    <w:p w:rsidR="00096219" w:rsidRPr="006C73E4" w:rsidRDefault="00E30F27" w:rsidP="005004AA">
      <w:pPr>
        <w:ind w:left="720"/>
        <w:rPr>
          <w:rFonts w:ascii="Arial" w:hAnsi="Arial" w:cs="Arial"/>
          <w:highlight w:val="yellow"/>
        </w:rPr>
      </w:pPr>
      <w:proofErr w:type="gramStart"/>
      <w:r>
        <w:rPr>
          <w:rFonts w:ascii="Arial" w:hAnsi="Arial" w:cs="Arial"/>
          <w:highlight w:val="yellow"/>
        </w:rPr>
        <w:t>1.</w:t>
      </w:r>
      <w:r w:rsidRPr="00E30F27">
        <w:rPr>
          <w:rFonts w:ascii="Arial" w:hAnsi="Arial" w:cs="Arial"/>
          <w:highlight w:val="green"/>
        </w:rPr>
        <w:t>XX</w:t>
      </w:r>
      <w:proofErr w:type="gramEnd"/>
      <w:r w:rsidR="00096219" w:rsidRPr="006C73E4">
        <w:rPr>
          <w:rFonts w:ascii="Arial" w:hAnsi="Arial" w:cs="Arial"/>
          <w:highlight w:val="yellow"/>
        </w:rPr>
        <w:tab/>
      </w:r>
      <w:r w:rsidR="00096219" w:rsidRPr="006C73E4">
        <w:rPr>
          <w:rFonts w:ascii="Arial" w:hAnsi="Arial" w:cs="Arial"/>
          <w:highlight w:val="yellow"/>
        </w:rPr>
        <w:tab/>
        <w:t xml:space="preserve">Background Check </w:t>
      </w:r>
      <w:r w:rsidR="00D81FB9">
        <w:rPr>
          <w:rFonts w:ascii="Arial" w:hAnsi="Arial" w:cs="Arial"/>
          <w:highlight w:val="yellow"/>
        </w:rPr>
        <w:t xml:space="preserve">Minimum </w:t>
      </w:r>
      <w:r w:rsidR="00096219" w:rsidRPr="006C73E4">
        <w:rPr>
          <w:rFonts w:ascii="Arial" w:hAnsi="Arial" w:cs="Arial"/>
          <w:highlight w:val="yellow"/>
        </w:rPr>
        <w:t>Requirements [</w:t>
      </w:r>
      <w:r w:rsidR="00096219" w:rsidRPr="006C73E4">
        <w:rPr>
          <w:rFonts w:ascii="Arial" w:hAnsi="Arial" w:cs="Arial"/>
          <w:i/>
          <w:highlight w:val="green"/>
        </w:rPr>
        <w:t>optional]</w:t>
      </w:r>
      <w:r w:rsidR="00096219" w:rsidRPr="006C73E4">
        <w:rPr>
          <w:rFonts w:ascii="Arial" w:hAnsi="Arial" w:cs="Arial"/>
          <w:highlight w:val="yellow"/>
        </w:rPr>
        <w:tab/>
      </w:r>
      <w:r w:rsidR="00D81FB9">
        <w:rPr>
          <w:rFonts w:ascii="Arial" w:hAnsi="Arial" w:cs="Arial"/>
          <w:highlight w:val="yellow"/>
        </w:rPr>
        <w:tab/>
      </w:r>
      <w:r w:rsidR="00096219" w:rsidRPr="00D81FB9">
        <w:rPr>
          <w:rFonts w:ascii="Arial" w:hAnsi="Arial" w:cs="Arial"/>
          <w:highlight w:val="green"/>
        </w:rPr>
        <w:t>?</w:t>
      </w:r>
    </w:p>
    <w:p w:rsidR="00B319A6" w:rsidRPr="006C73E4" w:rsidRDefault="00E30F27" w:rsidP="00B319A6">
      <w:pPr>
        <w:ind w:left="720"/>
        <w:rPr>
          <w:rFonts w:ascii="Arial" w:hAnsi="Arial" w:cs="Arial"/>
          <w:highlight w:val="yellow"/>
        </w:rPr>
      </w:pPr>
      <w:proofErr w:type="gramStart"/>
      <w:r>
        <w:rPr>
          <w:rFonts w:ascii="Arial" w:hAnsi="Arial" w:cs="Arial"/>
          <w:highlight w:val="yellow"/>
        </w:rPr>
        <w:t>1.</w:t>
      </w:r>
      <w:r w:rsidRPr="00E30F27">
        <w:rPr>
          <w:rFonts w:ascii="Arial" w:hAnsi="Arial" w:cs="Arial"/>
          <w:highlight w:val="green"/>
        </w:rPr>
        <w:t>XX</w:t>
      </w:r>
      <w:proofErr w:type="gramEnd"/>
      <w:r w:rsidR="00B319A6" w:rsidRPr="006C73E4">
        <w:rPr>
          <w:rFonts w:ascii="Arial" w:hAnsi="Arial" w:cs="Arial"/>
          <w:highlight w:val="yellow"/>
        </w:rPr>
        <w:tab/>
      </w:r>
      <w:r w:rsidR="00B319A6" w:rsidRPr="006C73E4">
        <w:rPr>
          <w:rFonts w:ascii="Arial" w:hAnsi="Arial" w:cs="Arial"/>
          <w:highlight w:val="yellow"/>
        </w:rPr>
        <w:tab/>
        <w:t>Service Categories</w:t>
      </w:r>
      <w:r w:rsidR="00B319A6" w:rsidRPr="006C73E4">
        <w:rPr>
          <w:rFonts w:ascii="Arial" w:hAnsi="Arial" w:cs="Arial"/>
          <w:highlight w:val="yellow"/>
        </w:rPr>
        <w:tab/>
        <w:t>[</w:t>
      </w:r>
      <w:r w:rsidR="00B319A6" w:rsidRPr="006C73E4">
        <w:rPr>
          <w:rFonts w:ascii="Arial" w:hAnsi="Arial" w:cs="Arial"/>
          <w:i/>
          <w:highlight w:val="green"/>
        </w:rPr>
        <w:t>optional</w:t>
      </w:r>
      <w:r w:rsidR="00B319A6" w:rsidRPr="006C73E4">
        <w:rPr>
          <w:rFonts w:ascii="Arial" w:hAnsi="Arial" w:cs="Arial"/>
          <w:i/>
          <w:highlight w:val="yellow"/>
        </w:rPr>
        <w:t>]</w:t>
      </w:r>
      <w:r w:rsidR="00B319A6" w:rsidRPr="006C73E4">
        <w:rPr>
          <w:rFonts w:ascii="Arial" w:hAnsi="Arial" w:cs="Arial"/>
          <w:highlight w:val="yellow"/>
        </w:rPr>
        <w:tab/>
      </w:r>
      <w:r w:rsidR="00B319A6" w:rsidRPr="006C73E4">
        <w:rPr>
          <w:rFonts w:ascii="Arial" w:hAnsi="Arial" w:cs="Arial"/>
          <w:highlight w:val="yellow"/>
        </w:rPr>
        <w:tab/>
      </w:r>
      <w:r w:rsidR="00B319A6" w:rsidRPr="006C73E4">
        <w:rPr>
          <w:rFonts w:ascii="Arial" w:hAnsi="Arial" w:cs="Arial"/>
          <w:highlight w:val="yellow"/>
        </w:rPr>
        <w:tab/>
      </w:r>
      <w:r w:rsidR="00B319A6" w:rsidRPr="006C73E4">
        <w:rPr>
          <w:rFonts w:ascii="Arial" w:hAnsi="Arial" w:cs="Arial"/>
          <w:highlight w:val="yellow"/>
        </w:rPr>
        <w:tab/>
      </w:r>
      <w:r w:rsidR="00B319A6" w:rsidRPr="006C73E4">
        <w:rPr>
          <w:rFonts w:ascii="Arial" w:hAnsi="Arial" w:cs="Arial"/>
          <w:highlight w:val="yellow"/>
        </w:rPr>
        <w:tab/>
      </w:r>
      <w:r w:rsidR="00B319A6" w:rsidRPr="00D81FB9">
        <w:rPr>
          <w:rFonts w:ascii="Arial" w:hAnsi="Arial" w:cs="Arial"/>
          <w:highlight w:val="green"/>
        </w:rPr>
        <w:t>?</w:t>
      </w:r>
    </w:p>
    <w:p w:rsidR="00B319A6" w:rsidRDefault="00E30F27" w:rsidP="00B319A6">
      <w:pPr>
        <w:ind w:left="720"/>
        <w:rPr>
          <w:rFonts w:ascii="Arial" w:hAnsi="Arial" w:cs="Arial"/>
          <w:highlight w:val="green"/>
        </w:rPr>
      </w:pPr>
      <w:proofErr w:type="gramStart"/>
      <w:r>
        <w:rPr>
          <w:rFonts w:ascii="Arial" w:hAnsi="Arial" w:cs="Arial"/>
          <w:highlight w:val="yellow"/>
        </w:rPr>
        <w:t>1.</w:t>
      </w:r>
      <w:r w:rsidRPr="00E30F27">
        <w:rPr>
          <w:rFonts w:ascii="Arial" w:hAnsi="Arial" w:cs="Arial"/>
          <w:highlight w:val="green"/>
        </w:rPr>
        <w:t>XX</w:t>
      </w:r>
      <w:proofErr w:type="gramEnd"/>
      <w:r w:rsidR="00B319A6" w:rsidRPr="006C73E4">
        <w:rPr>
          <w:rFonts w:ascii="Arial" w:hAnsi="Arial" w:cs="Arial"/>
          <w:highlight w:val="yellow"/>
        </w:rPr>
        <w:tab/>
      </w:r>
      <w:r w:rsidR="00B319A6" w:rsidRPr="006C73E4">
        <w:rPr>
          <w:rFonts w:ascii="Arial" w:hAnsi="Arial" w:cs="Arial"/>
          <w:highlight w:val="yellow"/>
        </w:rPr>
        <w:tab/>
        <w:t>Utilization Of Service Provider Pool [</w:t>
      </w:r>
      <w:r w:rsidR="00B319A6" w:rsidRPr="006C73E4">
        <w:rPr>
          <w:rFonts w:ascii="Arial" w:hAnsi="Arial" w:cs="Arial"/>
          <w:i/>
          <w:highlight w:val="green"/>
        </w:rPr>
        <w:t>optional]</w:t>
      </w:r>
      <w:r w:rsidR="00B319A6" w:rsidRPr="006C73E4">
        <w:rPr>
          <w:rFonts w:ascii="Arial" w:hAnsi="Arial" w:cs="Arial"/>
          <w:highlight w:val="yellow"/>
        </w:rPr>
        <w:tab/>
      </w:r>
      <w:r w:rsidR="00B319A6" w:rsidRPr="006C73E4">
        <w:rPr>
          <w:rFonts w:ascii="Arial" w:hAnsi="Arial" w:cs="Arial"/>
          <w:highlight w:val="yellow"/>
        </w:rPr>
        <w:tab/>
      </w:r>
      <w:r w:rsidR="00B319A6" w:rsidRPr="006C73E4">
        <w:rPr>
          <w:rFonts w:ascii="Arial" w:hAnsi="Arial" w:cs="Arial"/>
          <w:highlight w:val="yellow"/>
        </w:rPr>
        <w:tab/>
      </w:r>
      <w:r w:rsidR="00B319A6" w:rsidRPr="00D81FB9">
        <w:rPr>
          <w:rFonts w:ascii="Arial" w:hAnsi="Arial" w:cs="Arial"/>
          <w:highlight w:val="green"/>
        </w:rPr>
        <w:t>?</w:t>
      </w:r>
    </w:p>
    <w:p w:rsidR="00592A65" w:rsidRDefault="00E30F27" w:rsidP="0020221F">
      <w:pPr>
        <w:ind w:left="2160" w:hanging="1440"/>
        <w:rPr>
          <w:rFonts w:ascii="Arial" w:hAnsi="Arial" w:cs="Arial"/>
          <w:highlight w:val="green"/>
        </w:rPr>
      </w:pPr>
      <w:proofErr w:type="gramStart"/>
      <w:r>
        <w:rPr>
          <w:rFonts w:ascii="Arial" w:hAnsi="Arial" w:cs="Arial"/>
          <w:highlight w:val="yellow"/>
        </w:rPr>
        <w:t>1.</w:t>
      </w:r>
      <w:r w:rsidRPr="00E30F27">
        <w:rPr>
          <w:rFonts w:ascii="Arial" w:hAnsi="Arial" w:cs="Arial"/>
          <w:highlight w:val="green"/>
        </w:rPr>
        <w:t>XX</w:t>
      </w:r>
      <w:proofErr w:type="gramEnd"/>
      <w:r w:rsidR="00737BD5">
        <w:rPr>
          <w:rFonts w:ascii="Arial" w:hAnsi="Arial" w:cs="Arial"/>
          <w:highlight w:val="yellow"/>
        </w:rPr>
        <w:tab/>
      </w:r>
      <w:r w:rsidR="0020221F" w:rsidRPr="0020221F">
        <w:rPr>
          <w:rFonts w:ascii="Arial" w:hAnsi="Arial" w:cs="Arial"/>
          <w:highlight w:val="yellow"/>
        </w:rPr>
        <w:t>Work Products, Including Intellectual Property (</w:t>
      </w:r>
      <w:r w:rsidR="0020221F" w:rsidRPr="0020221F">
        <w:rPr>
          <w:rFonts w:ascii="Arial" w:hAnsi="Arial" w:cs="Arial"/>
          <w:highlight w:val="green"/>
        </w:rPr>
        <w:t>optional</w:t>
      </w:r>
      <w:r w:rsidR="0020221F" w:rsidRPr="0020221F">
        <w:rPr>
          <w:rFonts w:ascii="Arial" w:hAnsi="Arial" w:cs="Arial"/>
          <w:highlight w:val="yellow"/>
        </w:rPr>
        <w:t>)</w:t>
      </w:r>
      <w:r w:rsidR="00737BD5">
        <w:rPr>
          <w:rFonts w:ascii="Arial" w:hAnsi="Arial" w:cs="Arial"/>
          <w:highlight w:val="yellow"/>
        </w:rPr>
        <w:t xml:space="preserve">        </w:t>
      </w:r>
      <w:r w:rsidR="00592A65">
        <w:rPr>
          <w:rFonts w:ascii="Arial" w:hAnsi="Arial" w:cs="Arial"/>
          <w:highlight w:val="green"/>
        </w:rPr>
        <w:t>?</w:t>
      </w:r>
    </w:p>
    <w:p w:rsidR="006C73E4" w:rsidRPr="00313EE6" w:rsidRDefault="00313EE6" w:rsidP="00313EE6">
      <w:pPr>
        <w:ind w:firstLine="720"/>
      </w:pPr>
      <w:proofErr w:type="gramStart"/>
      <w:r>
        <w:rPr>
          <w:rFonts w:ascii="Arial" w:hAnsi="Arial" w:cs="Arial"/>
          <w:highlight w:val="yellow"/>
        </w:rPr>
        <w:t>1.</w:t>
      </w:r>
      <w:r w:rsidRPr="00E30F27">
        <w:rPr>
          <w:rFonts w:ascii="Arial" w:hAnsi="Arial" w:cs="Arial"/>
          <w:highlight w:val="green"/>
        </w:rPr>
        <w:t>XX</w:t>
      </w:r>
      <w:proofErr w:type="gramEnd"/>
      <w:r w:rsidR="006C73E4" w:rsidRPr="006C73E4">
        <w:rPr>
          <w:rFonts w:ascii="Arial" w:hAnsi="Arial" w:cs="Arial"/>
          <w:highlight w:val="yellow"/>
        </w:rPr>
        <w:tab/>
      </w:r>
      <w:r w:rsidR="006C73E4" w:rsidRPr="006C73E4">
        <w:rPr>
          <w:rFonts w:ascii="Arial" w:hAnsi="Arial" w:cs="Arial"/>
          <w:highlight w:val="yellow"/>
        </w:rPr>
        <w:tab/>
      </w:r>
      <w:r w:rsidRPr="00313EE6">
        <w:rPr>
          <w:rFonts w:ascii="Dutch 801 Roman" w:hAnsi="Dutch 801 Roman"/>
          <w:b/>
          <w:bCs/>
          <w:i/>
          <w:highlight w:val="yellow"/>
        </w:rPr>
        <w:t>[Additional Requirements to be Determined]</w:t>
      </w:r>
      <w:r w:rsidRPr="00313EE6">
        <w:rPr>
          <w:rFonts w:ascii="Dutch 801 Roman" w:hAnsi="Dutch 801 Roman"/>
          <w:b/>
          <w:bCs/>
          <w:highlight w:val="yellow"/>
        </w:rPr>
        <w:t xml:space="preserve"> (</w:t>
      </w:r>
      <w:r w:rsidRPr="00313EE6">
        <w:rPr>
          <w:rFonts w:ascii="Dutch 801 Roman" w:hAnsi="Dutch 801 Roman"/>
          <w:b/>
          <w:bCs/>
          <w:highlight w:val="green"/>
        </w:rPr>
        <w:t>optional</w:t>
      </w:r>
      <w:r w:rsidRPr="00313EE6">
        <w:rPr>
          <w:rFonts w:ascii="Dutch 801 Roman" w:hAnsi="Dutch 801 Roman"/>
          <w:b/>
          <w:bCs/>
          <w:highlight w:val="yellow"/>
        </w:rPr>
        <w:t>)</w:t>
      </w:r>
      <w:r>
        <w:tab/>
      </w:r>
      <w:r w:rsidR="006C73E4" w:rsidRPr="00D81FB9">
        <w:rPr>
          <w:rFonts w:ascii="Arial" w:hAnsi="Arial" w:cs="Arial"/>
          <w:highlight w:val="green"/>
        </w:rPr>
        <w:t>?</w:t>
      </w:r>
      <w:r w:rsidR="006C73E4">
        <w:rPr>
          <w:rFonts w:ascii="Arial" w:hAnsi="Arial" w:cs="Arial"/>
        </w:rPr>
        <w:tab/>
      </w:r>
      <w:r w:rsidR="006C73E4">
        <w:rPr>
          <w:rFonts w:ascii="Arial" w:hAnsi="Arial" w:cs="Arial"/>
        </w:rPr>
        <w:tab/>
      </w:r>
    </w:p>
    <w:p w:rsidR="00492891" w:rsidRPr="005C3A53" w:rsidRDefault="00492891">
      <w:pPr>
        <w:rPr>
          <w:rFonts w:ascii="Arial" w:hAnsi="Arial" w:cs="Arial"/>
        </w:rPr>
      </w:pPr>
    </w:p>
    <w:p w:rsidR="00492891" w:rsidRPr="005C3A53" w:rsidRDefault="00492891" w:rsidP="005004AA">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r w:rsidRPr="005C3A53">
        <w:rPr>
          <w:rFonts w:ascii="Arial" w:hAnsi="Arial" w:cs="Arial"/>
        </w:rPr>
        <w:t>SECTION 2</w:t>
      </w:r>
      <w:r w:rsidR="005004AA" w:rsidRPr="005C3A53">
        <w:rPr>
          <w:rFonts w:ascii="Arial" w:hAnsi="Arial" w:cs="Arial"/>
        </w:rPr>
        <w:tab/>
        <w:t>SCHEDULE OF PROPOSAL PROCESS</w:t>
      </w:r>
      <w:r w:rsidR="00AD0D55">
        <w:rPr>
          <w:rFonts w:ascii="Arial" w:hAnsi="Arial" w:cs="Arial"/>
        </w:rPr>
        <w:tab/>
      </w:r>
      <w:r w:rsidR="005004AA" w:rsidRPr="005C3A53">
        <w:rPr>
          <w:rFonts w:ascii="Arial" w:hAnsi="Arial" w:cs="Arial"/>
        </w:rPr>
        <w:tab/>
      </w:r>
      <w:r w:rsidR="005004AA" w:rsidRPr="005C3A53">
        <w:rPr>
          <w:rFonts w:ascii="Arial" w:hAnsi="Arial" w:cs="Arial"/>
        </w:rPr>
        <w:tab/>
      </w:r>
      <w:r w:rsidR="005004AA" w:rsidRPr="005C3A53">
        <w:rPr>
          <w:rFonts w:ascii="Arial" w:hAnsi="Arial" w:cs="Arial"/>
        </w:rPr>
        <w:tab/>
      </w:r>
      <w:r w:rsidR="00B319A6" w:rsidRPr="00D81FB9">
        <w:rPr>
          <w:rFonts w:ascii="Arial" w:hAnsi="Arial" w:cs="Arial"/>
          <w:highlight w:val="green"/>
        </w:rPr>
        <w:t>?</w:t>
      </w:r>
    </w:p>
    <w:p w:rsidR="00492891" w:rsidRPr="005C3A53" w:rsidRDefault="00492891" w:rsidP="005004AA">
      <w:pPr>
        <w:ind w:left="720"/>
        <w:rPr>
          <w:rFonts w:ascii="Arial" w:hAnsi="Arial" w:cs="Arial"/>
        </w:rPr>
      </w:pPr>
      <w:r w:rsidRPr="005C3A53">
        <w:rPr>
          <w:rFonts w:ascii="Arial" w:hAnsi="Arial" w:cs="Arial"/>
        </w:rPr>
        <w:tab/>
      </w:r>
      <w:r w:rsidRPr="005C3A53">
        <w:rPr>
          <w:rFonts w:ascii="Arial" w:hAnsi="Arial" w:cs="Arial"/>
        </w:rPr>
        <w:tab/>
      </w:r>
      <w:r w:rsidRPr="005C3A53">
        <w:rPr>
          <w:rFonts w:ascii="Arial" w:hAnsi="Arial" w:cs="Arial"/>
        </w:rPr>
        <w:tab/>
      </w:r>
      <w:r w:rsidRPr="005C3A53">
        <w:rPr>
          <w:rFonts w:ascii="Arial" w:hAnsi="Arial" w:cs="Arial"/>
        </w:rPr>
        <w:tab/>
      </w:r>
    </w:p>
    <w:p w:rsidR="00492891" w:rsidRDefault="00492891">
      <w:pPr>
        <w:rPr>
          <w:rFonts w:ascii="Arial" w:hAnsi="Arial" w:cs="Arial"/>
          <w:caps/>
        </w:rPr>
      </w:pPr>
      <w:r w:rsidRPr="005C3A53">
        <w:rPr>
          <w:rFonts w:ascii="Arial" w:hAnsi="Arial" w:cs="Arial"/>
        </w:rPr>
        <w:t>SECTION 3</w:t>
      </w:r>
      <w:r w:rsidRPr="005C3A53">
        <w:rPr>
          <w:rFonts w:ascii="Arial" w:hAnsi="Arial" w:cs="Arial"/>
        </w:rPr>
        <w:tab/>
      </w:r>
      <w:r w:rsidRPr="005C3A53">
        <w:rPr>
          <w:rFonts w:ascii="Arial" w:hAnsi="Arial" w:cs="Arial"/>
          <w:caps/>
        </w:rPr>
        <w:t>General Information</w:t>
      </w:r>
    </w:p>
    <w:p w:rsidR="005C3A53" w:rsidRPr="005C3A53" w:rsidRDefault="005C3A53">
      <w:pPr>
        <w:rPr>
          <w:rFonts w:ascii="Arial" w:hAnsi="Arial" w:cs="Arial"/>
        </w:rPr>
      </w:pPr>
    </w:p>
    <w:p w:rsidR="00492891" w:rsidRPr="005C3A53" w:rsidRDefault="00492891" w:rsidP="005004AA">
      <w:pPr>
        <w:ind w:left="720"/>
        <w:rPr>
          <w:rFonts w:ascii="Arial" w:hAnsi="Arial" w:cs="Arial"/>
        </w:rPr>
      </w:pPr>
      <w:r w:rsidRPr="005C3A53">
        <w:rPr>
          <w:rFonts w:ascii="Arial" w:hAnsi="Arial" w:cs="Arial"/>
        </w:rPr>
        <w:t>3.1</w:t>
      </w:r>
      <w:r w:rsidRPr="005C3A53">
        <w:rPr>
          <w:rFonts w:ascii="Arial" w:hAnsi="Arial" w:cs="Arial"/>
        </w:rPr>
        <w:tab/>
      </w:r>
      <w:r w:rsidRPr="005C3A53">
        <w:rPr>
          <w:rFonts w:ascii="Arial" w:hAnsi="Arial" w:cs="Arial"/>
        </w:rPr>
        <w:tab/>
        <w:t>Submi</w:t>
      </w:r>
      <w:r w:rsidR="00D81FB9">
        <w:rPr>
          <w:rFonts w:ascii="Arial" w:hAnsi="Arial" w:cs="Arial"/>
        </w:rPr>
        <w:t>ttal Deadline and Location</w:t>
      </w:r>
      <w:r w:rsidR="00D81FB9">
        <w:rPr>
          <w:rFonts w:ascii="Arial" w:hAnsi="Arial" w:cs="Arial"/>
        </w:rPr>
        <w:tab/>
      </w:r>
      <w:r w:rsidR="00D81FB9">
        <w:rPr>
          <w:rFonts w:ascii="Arial" w:hAnsi="Arial" w:cs="Arial"/>
        </w:rPr>
        <w:tab/>
      </w:r>
      <w:r w:rsidR="00D81FB9">
        <w:rPr>
          <w:rFonts w:ascii="Arial" w:hAnsi="Arial" w:cs="Arial"/>
        </w:rPr>
        <w:tab/>
      </w:r>
      <w:r w:rsidR="00D81FB9">
        <w:rPr>
          <w:rFonts w:ascii="Arial" w:hAnsi="Arial" w:cs="Arial"/>
        </w:rPr>
        <w:tab/>
      </w:r>
      <w:r w:rsidR="00D81FB9">
        <w:rPr>
          <w:rFonts w:ascii="Arial" w:hAnsi="Arial" w:cs="Arial"/>
        </w:rPr>
        <w:tab/>
      </w:r>
      <w:r w:rsidR="00D81FB9" w:rsidRPr="00D81FB9">
        <w:rPr>
          <w:rFonts w:ascii="Arial" w:hAnsi="Arial" w:cs="Arial"/>
          <w:highlight w:val="green"/>
        </w:rPr>
        <w:t>?</w:t>
      </w:r>
    </w:p>
    <w:p w:rsidR="00492891" w:rsidRPr="005C3A53" w:rsidRDefault="00492891" w:rsidP="005004AA">
      <w:pPr>
        <w:ind w:left="720"/>
        <w:rPr>
          <w:rFonts w:ascii="Arial" w:hAnsi="Arial" w:cs="Arial"/>
        </w:rPr>
      </w:pPr>
      <w:r w:rsidRPr="005C3A53">
        <w:rPr>
          <w:rFonts w:ascii="Arial" w:hAnsi="Arial" w:cs="Arial"/>
        </w:rPr>
        <w:t>3.</w:t>
      </w:r>
      <w:r w:rsidR="005C3A53">
        <w:rPr>
          <w:rFonts w:ascii="Arial" w:hAnsi="Arial" w:cs="Arial"/>
        </w:rPr>
        <w:t>2</w:t>
      </w:r>
      <w:r w:rsidR="005C3A53">
        <w:rPr>
          <w:rFonts w:ascii="Arial" w:hAnsi="Arial" w:cs="Arial"/>
        </w:rPr>
        <w:tab/>
      </w:r>
      <w:r w:rsidR="005C3A53">
        <w:rPr>
          <w:rFonts w:ascii="Arial" w:hAnsi="Arial" w:cs="Arial"/>
        </w:rPr>
        <w:tab/>
        <w:t>Submittal Instructions</w:t>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D81FB9" w:rsidRPr="00D81FB9">
        <w:rPr>
          <w:rFonts w:ascii="Arial" w:hAnsi="Arial" w:cs="Arial"/>
          <w:highlight w:val="green"/>
        </w:rPr>
        <w:t>?</w:t>
      </w:r>
    </w:p>
    <w:p w:rsidR="00492891" w:rsidRPr="005C3A53" w:rsidRDefault="00492891" w:rsidP="005004AA">
      <w:pPr>
        <w:ind w:left="720"/>
        <w:rPr>
          <w:rFonts w:ascii="Arial" w:hAnsi="Arial" w:cs="Arial"/>
        </w:rPr>
      </w:pPr>
      <w:r w:rsidRPr="005C3A53">
        <w:rPr>
          <w:rFonts w:ascii="Arial" w:hAnsi="Arial" w:cs="Arial"/>
        </w:rPr>
        <w:t>3.3</w:t>
      </w:r>
      <w:r w:rsidRPr="005C3A53">
        <w:rPr>
          <w:rFonts w:ascii="Arial" w:hAnsi="Arial" w:cs="Arial"/>
        </w:rPr>
        <w:tab/>
      </w:r>
      <w:r w:rsidRPr="005C3A53">
        <w:rPr>
          <w:rFonts w:ascii="Arial" w:hAnsi="Arial" w:cs="Arial"/>
        </w:rPr>
        <w:tab/>
        <w:t>T</w:t>
      </w:r>
      <w:r w:rsidR="005C3A53">
        <w:rPr>
          <w:rFonts w:ascii="Arial" w:hAnsi="Arial" w:cs="Arial"/>
        </w:rPr>
        <w:t>exas State Contacts</w:t>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D81FB9" w:rsidRPr="00D81FB9">
        <w:rPr>
          <w:rFonts w:ascii="Arial" w:hAnsi="Arial" w:cs="Arial"/>
          <w:highlight w:val="green"/>
        </w:rPr>
        <w:t>?</w:t>
      </w:r>
      <w:r w:rsidRPr="005C3A53">
        <w:rPr>
          <w:rFonts w:ascii="Arial" w:hAnsi="Arial" w:cs="Arial"/>
        </w:rPr>
        <w:tab/>
      </w:r>
    </w:p>
    <w:p w:rsidR="00492891" w:rsidRPr="005C3A53" w:rsidRDefault="00492891" w:rsidP="005004AA">
      <w:pPr>
        <w:ind w:left="720"/>
        <w:rPr>
          <w:rFonts w:ascii="Arial" w:hAnsi="Arial" w:cs="Arial"/>
        </w:rPr>
      </w:pPr>
      <w:r w:rsidRPr="005C3A53">
        <w:rPr>
          <w:rFonts w:ascii="Arial" w:hAnsi="Arial" w:cs="Arial"/>
        </w:rPr>
        <w:t>3.4</w:t>
      </w:r>
      <w:r w:rsidRPr="005C3A53">
        <w:rPr>
          <w:rFonts w:ascii="Arial" w:hAnsi="Arial" w:cs="Arial"/>
        </w:rPr>
        <w:tab/>
      </w:r>
      <w:r w:rsidRPr="005C3A53">
        <w:rPr>
          <w:rFonts w:ascii="Arial" w:hAnsi="Arial" w:cs="Arial"/>
        </w:rPr>
        <w:tab/>
        <w:t>Inq</w:t>
      </w:r>
      <w:r w:rsidR="005C3A53">
        <w:rPr>
          <w:rFonts w:ascii="Arial" w:hAnsi="Arial" w:cs="Arial"/>
        </w:rPr>
        <w:t>uiries and Interpretations</w:t>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5C3A53">
        <w:rPr>
          <w:rFonts w:ascii="Arial" w:hAnsi="Arial" w:cs="Arial"/>
        </w:rPr>
        <w:tab/>
      </w:r>
      <w:r w:rsidR="00D81FB9" w:rsidRPr="00D81FB9">
        <w:rPr>
          <w:rFonts w:ascii="Arial" w:hAnsi="Arial" w:cs="Arial"/>
          <w:highlight w:val="green"/>
        </w:rPr>
        <w:t>?</w:t>
      </w:r>
      <w:r w:rsidRPr="005C3A53">
        <w:rPr>
          <w:rFonts w:ascii="Arial" w:hAnsi="Arial" w:cs="Arial"/>
        </w:rPr>
        <w:tab/>
      </w:r>
    </w:p>
    <w:p w:rsidR="00492891" w:rsidRDefault="005C3A53" w:rsidP="005004AA">
      <w:pPr>
        <w:ind w:left="720"/>
        <w:rPr>
          <w:rFonts w:ascii="Arial" w:hAnsi="Arial" w:cs="Arial"/>
        </w:rPr>
      </w:pPr>
      <w:r>
        <w:rPr>
          <w:rFonts w:ascii="Arial" w:hAnsi="Arial" w:cs="Arial"/>
        </w:rPr>
        <w:t>3.5</w:t>
      </w:r>
      <w:r>
        <w:rPr>
          <w:rFonts w:ascii="Arial" w:hAnsi="Arial" w:cs="Arial"/>
        </w:rPr>
        <w:tab/>
      </w:r>
      <w:r>
        <w:rPr>
          <w:rFonts w:ascii="Arial" w:hAnsi="Arial" w:cs="Arial"/>
        </w:rPr>
        <w:tab/>
        <w:t>Terms and Conditions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1FB9" w:rsidRPr="00D81FB9">
        <w:rPr>
          <w:rFonts w:ascii="Arial" w:hAnsi="Arial" w:cs="Arial"/>
          <w:highlight w:val="green"/>
        </w:rPr>
        <w:t>?</w:t>
      </w:r>
    </w:p>
    <w:p w:rsidR="005E493B" w:rsidRDefault="005E493B" w:rsidP="005004AA">
      <w:pPr>
        <w:ind w:left="720"/>
        <w:rPr>
          <w:rFonts w:ascii="Arial" w:hAnsi="Arial" w:cs="Arial"/>
        </w:rPr>
      </w:pPr>
      <w:r>
        <w:rPr>
          <w:rFonts w:ascii="Arial" w:hAnsi="Arial" w:cs="Arial"/>
        </w:rPr>
        <w:t>3.6</w:t>
      </w:r>
      <w:r>
        <w:rPr>
          <w:rFonts w:ascii="Arial" w:hAnsi="Arial" w:cs="Arial"/>
        </w:rPr>
        <w:tab/>
      </w:r>
      <w:r>
        <w:rPr>
          <w:rFonts w:ascii="Arial" w:hAnsi="Arial" w:cs="Arial"/>
        </w:rPr>
        <w:tab/>
        <w:t>Confidential or Proprietary Information</w:t>
      </w:r>
      <w:r>
        <w:rPr>
          <w:rFonts w:ascii="Arial" w:hAnsi="Arial" w:cs="Arial"/>
        </w:rPr>
        <w:tab/>
      </w:r>
      <w:r>
        <w:rPr>
          <w:rFonts w:ascii="Arial" w:hAnsi="Arial" w:cs="Arial"/>
        </w:rPr>
        <w:tab/>
      </w:r>
      <w:r>
        <w:rPr>
          <w:rFonts w:ascii="Arial" w:hAnsi="Arial" w:cs="Arial"/>
        </w:rPr>
        <w:tab/>
      </w:r>
      <w:r w:rsidR="001F35EE">
        <w:rPr>
          <w:rFonts w:ascii="Arial" w:hAnsi="Arial" w:cs="Arial"/>
        </w:rPr>
        <w:tab/>
      </w:r>
      <w:r w:rsidR="00D81FB9" w:rsidRPr="00D81FB9">
        <w:rPr>
          <w:rFonts w:ascii="Arial" w:hAnsi="Arial" w:cs="Arial"/>
          <w:highlight w:val="green"/>
        </w:rPr>
        <w:t>?</w:t>
      </w:r>
    </w:p>
    <w:p w:rsidR="001F35EE" w:rsidRPr="005C3A53" w:rsidRDefault="001F35EE" w:rsidP="005004AA">
      <w:pPr>
        <w:ind w:left="720"/>
        <w:rPr>
          <w:rFonts w:ascii="Arial" w:hAnsi="Arial" w:cs="Arial"/>
        </w:rPr>
      </w:pPr>
      <w:r>
        <w:rPr>
          <w:rFonts w:ascii="Arial" w:hAnsi="Arial" w:cs="Arial"/>
        </w:rPr>
        <w:t>3.7</w:t>
      </w:r>
      <w:r>
        <w:rPr>
          <w:rFonts w:ascii="Arial" w:hAnsi="Arial" w:cs="Arial"/>
        </w:rPr>
        <w:tab/>
      </w:r>
      <w:r>
        <w:rPr>
          <w:rFonts w:ascii="Arial" w:hAnsi="Arial" w:cs="Arial"/>
        </w:rPr>
        <w:tab/>
        <w:t>Right To Not Make An Award, Waive Formalities</w:t>
      </w:r>
      <w:r>
        <w:rPr>
          <w:rFonts w:ascii="Arial" w:hAnsi="Arial" w:cs="Arial"/>
        </w:rPr>
        <w:tab/>
      </w:r>
      <w:r>
        <w:rPr>
          <w:rFonts w:ascii="Arial" w:hAnsi="Arial" w:cs="Arial"/>
        </w:rPr>
        <w:tab/>
      </w:r>
      <w:r w:rsidR="00D81FB9" w:rsidRPr="00D81FB9">
        <w:rPr>
          <w:rFonts w:ascii="Arial" w:hAnsi="Arial" w:cs="Arial"/>
          <w:highlight w:val="green"/>
        </w:rPr>
        <w:t>?</w:t>
      </w:r>
    </w:p>
    <w:p w:rsidR="00492891" w:rsidRDefault="005151B9">
      <w:pPr>
        <w:rPr>
          <w:rFonts w:ascii="Arial" w:hAnsi="Arial" w:cs="Arial"/>
        </w:rPr>
      </w:pPr>
      <w:r>
        <w:rPr>
          <w:rFonts w:ascii="Arial" w:hAnsi="Arial" w:cs="Arial"/>
        </w:rPr>
        <w:tab/>
        <w:t>3.8</w:t>
      </w:r>
      <w:r>
        <w:rPr>
          <w:rFonts w:ascii="Arial" w:hAnsi="Arial" w:cs="Arial"/>
        </w:rPr>
        <w:tab/>
      </w:r>
      <w:r>
        <w:rPr>
          <w:rFonts w:ascii="Arial" w:hAnsi="Arial" w:cs="Arial"/>
        </w:rPr>
        <w:tab/>
      </w:r>
      <w:r w:rsidR="00682FF4">
        <w:rPr>
          <w:rFonts w:ascii="Arial" w:hAnsi="Arial" w:cs="Arial"/>
          <w:highlight w:val="yellow"/>
        </w:rPr>
        <w:t>Referenced Docu</w:t>
      </w:r>
      <w:r w:rsidRPr="00E96875">
        <w:rPr>
          <w:rFonts w:ascii="Arial" w:hAnsi="Arial" w:cs="Arial"/>
          <w:highlight w:val="yellow"/>
        </w:rPr>
        <w:t>ments</w:t>
      </w:r>
      <w:r w:rsidR="00AB349F">
        <w:rPr>
          <w:rFonts w:ascii="Arial" w:hAnsi="Arial" w:cs="Arial"/>
        </w:rPr>
        <w:t xml:space="preserve"> </w:t>
      </w:r>
      <w:r w:rsidR="00AB349F">
        <w:rPr>
          <w:rFonts w:ascii="Arial" w:hAnsi="Arial" w:cs="Arial"/>
          <w:highlight w:val="yellow"/>
        </w:rPr>
        <w:t>[</w:t>
      </w:r>
      <w:r w:rsidR="00AB349F" w:rsidRPr="00C83E20">
        <w:rPr>
          <w:rFonts w:ascii="Arial" w:hAnsi="Arial" w:cs="Arial"/>
          <w:i/>
          <w:highlight w:val="green"/>
        </w:rPr>
        <w:t>optional]</w:t>
      </w:r>
      <w:r w:rsidR="00AB349F">
        <w:rPr>
          <w:rFonts w:ascii="Arial" w:hAnsi="Arial" w:cs="Arial"/>
        </w:rPr>
        <w:tab/>
      </w:r>
      <w:r w:rsidR="00AB349F">
        <w:rPr>
          <w:rFonts w:ascii="Arial" w:hAnsi="Arial" w:cs="Arial"/>
        </w:rPr>
        <w:tab/>
      </w:r>
      <w:r w:rsidR="00AB349F">
        <w:rPr>
          <w:rFonts w:ascii="Arial" w:hAnsi="Arial" w:cs="Arial"/>
        </w:rPr>
        <w:tab/>
      </w:r>
      <w:r w:rsidR="00AB349F">
        <w:rPr>
          <w:rFonts w:ascii="Arial" w:hAnsi="Arial" w:cs="Arial"/>
        </w:rPr>
        <w:tab/>
      </w:r>
      <w:r w:rsidR="00AB349F">
        <w:rPr>
          <w:rFonts w:ascii="Arial" w:hAnsi="Arial" w:cs="Arial"/>
        </w:rPr>
        <w:tab/>
      </w:r>
      <w:r w:rsidR="00D81FB9" w:rsidRPr="00D81FB9">
        <w:rPr>
          <w:rFonts w:ascii="Arial" w:hAnsi="Arial" w:cs="Arial"/>
          <w:highlight w:val="green"/>
        </w:rPr>
        <w:t>?</w:t>
      </w:r>
      <w:r w:rsidR="00AB349F">
        <w:rPr>
          <w:rFonts w:ascii="Arial" w:hAnsi="Arial" w:cs="Arial"/>
        </w:rPr>
        <w:tab/>
      </w:r>
    </w:p>
    <w:p w:rsidR="00E96875" w:rsidRDefault="00E96875">
      <w:pPr>
        <w:rPr>
          <w:rFonts w:ascii="Arial" w:hAnsi="Arial" w:cs="Arial"/>
        </w:rPr>
      </w:pPr>
      <w:r>
        <w:rPr>
          <w:rFonts w:ascii="Arial" w:hAnsi="Arial" w:cs="Arial"/>
        </w:rPr>
        <w:tab/>
        <w:t>3.9</w:t>
      </w:r>
      <w:r>
        <w:rPr>
          <w:rFonts w:ascii="Arial" w:hAnsi="Arial" w:cs="Arial"/>
        </w:rPr>
        <w:tab/>
      </w:r>
      <w:r>
        <w:rPr>
          <w:rFonts w:ascii="Arial" w:hAnsi="Arial" w:cs="Arial"/>
        </w:rPr>
        <w:tab/>
      </w:r>
      <w:r w:rsidRPr="00E96875">
        <w:rPr>
          <w:rFonts w:ascii="Arial" w:hAnsi="Arial" w:cs="Arial"/>
          <w:highlight w:val="yellow"/>
        </w:rPr>
        <w:t>Special Instructions</w:t>
      </w:r>
      <w:r>
        <w:rPr>
          <w:rFonts w:ascii="Arial" w:hAnsi="Arial" w:cs="Arial"/>
        </w:rPr>
        <w:tab/>
      </w:r>
      <w:r w:rsidR="00232641">
        <w:rPr>
          <w:rFonts w:ascii="Arial" w:hAnsi="Arial" w:cs="Arial"/>
          <w:highlight w:val="yellow"/>
        </w:rPr>
        <w:t>[</w:t>
      </w:r>
      <w:r w:rsidR="00232641" w:rsidRPr="00C83E20">
        <w:rPr>
          <w:rFonts w:ascii="Arial" w:hAnsi="Arial" w:cs="Arial"/>
          <w:i/>
          <w:highlight w:val="green"/>
        </w:rPr>
        <w:t>optional]</w:t>
      </w:r>
      <w:r w:rsidR="00232641">
        <w:rPr>
          <w:rFonts w:ascii="Arial" w:hAnsi="Arial" w:cs="Arial"/>
          <w:highlight w:val="yellow"/>
        </w:rPr>
        <w:tab/>
      </w:r>
      <w:r w:rsidR="00232641">
        <w:rPr>
          <w:rFonts w:ascii="Arial" w:hAnsi="Arial" w:cs="Arial"/>
        </w:rPr>
        <w:tab/>
      </w:r>
      <w:r w:rsidR="00232641">
        <w:rPr>
          <w:rFonts w:ascii="Arial" w:hAnsi="Arial" w:cs="Arial"/>
        </w:rPr>
        <w:tab/>
      </w:r>
      <w:r w:rsidR="00232641">
        <w:rPr>
          <w:rFonts w:ascii="Arial" w:hAnsi="Arial" w:cs="Arial"/>
        </w:rPr>
        <w:tab/>
      </w:r>
      <w:r w:rsidR="00232641">
        <w:rPr>
          <w:rFonts w:ascii="Arial" w:hAnsi="Arial" w:cs="Arial"/>
        </w:rPr>
        <w:tab/>
      </w:r>
      <w:r w:rsidR="00D81FB9" w:rsidRPr="00D81FB9">
        <w:rPr>
          <w:rFonts w:ascii="Arial" w:hAnsi="Arial" w:cs="Arial"/>
          <w:highlight w:val="green"/>
        </w:rPr>
        <w:t>?</w:t>
      </w:r>
      <w:r w:rsidR="00232641">
        <w:rPr>
          <w:rFonts w:ascii="Arial" w:hAnsi="Arial" w:cs="Arial"/>
        </w:rPr>
        <w:tab/>
      </w:r>
      <w:r w:rsidR="00232641">
        <w:rPr>
          <w:rFonts w:ascii="Arial" w:hAnsi="Arial" w:cs="Arial"/>
        </w:rPr>
        <w:tab/>
      </w:r>
    </w:p>
    <w:p w:rsidR="005151B9" w:rsidRPr="005C3A53" w:rsidRDefault="005151B9">
      <w:pPr>
        <w:rPr>
          <w:rFonts w:ascii="Arial" w:hAnsi="Arial" w:cs="Arial"/>
        </w:rPr>
      </w:pPr>
    </w:p>
    <w:p w:rsidR="00492891" w:rsidRPr="005C3A53" w:rsidRDefault="00492891">
      <w:pPr>
        <w:rPr>
          <w:rFonts w:ascii="Arial" w:hAnsi="Arial" w:cs="Arial"/>
        </w:rPr>
      </w:pPr>
      <w:r w:rsidRPr="005C3A53">
        <w:rPr>
          <w:rFonts w:ascii="Arial" w:hAnsi="Arial" w:cs="Arial"/>
        </w:rPr>
        <w:t>SECTION 4</w:t>
      </w:r>
      <w:r w:rsidRPr="005C3A53">
        <w:rPr>
          <w:rFonts w:ascii="Arial" w:hAnsi="Arial" w:cs="Arial"/>
        </w:rPr>
        <w:tab/>
      </w:r>
      <w:r w:rsidR="00AD0D55">
        <w:rPr>
          <w:rFonts w:ascii="Arial" w:hAnsi="Arial" w:cs="Arial"/>
        </w:rPr>
        <w:t>(</w:t>
      </w:r>
      <w:r w:rsidR="00AD0D55" w:rsidRPr="00AD0D55">
        <w:rPr>
          <w:rFonts w:ascii="Arial" w:hAnsi="Arial" w:cs="Arial"/>
          <w:caps/>
        </w:rPr>
        <w:t>Sample Contract</w:t>
      </w:r>
      <w:r w:rsidR="00AD0D55">
        <w:rPr>
          <w:rFonts w:ascii="Arial" w:hAnsi="Arial" w:cs="Arial"/>
        </w:rPr>
        <w:t xml:space="preserve">) </w:t>
      </w:r>
      <w:r w:rsidRPr="005C3A53">
        <w:rPr>
          <w:rFonts w:ascii="Arial" w:hAnsi="Arial" w:cs="Arial"/>
          <w:caps/>
        </w:rPr>
        <w:t>General Terms and Conditions</w:t>
      </w:r>
      <w:r w:rsidR="00017CF1">
        <w:rPr>
          <w:rFonts w:ascii="Arial" w:hAnsi="Arial" w:cs="Arial"/>
        </w:rPr>
        <w:tab/>
      </w:r>
      <w:r w:rsidR="00D81FB9" w:rsidRPr="00D81FB9">
        <w:rPr>
          <w:rFonts w:ascii="Arial" w:hAnsi="Arial" w:cs="Arial"/>
          <w:highlight w:val="green"/>
        </w:rPr>
        <w:t>?</w:t>
      </w:r>
    </w:p>
    <w:p w:rsidR="00492891" w:rsidRPr="005C3A53" w:rsidRDefault="00492891">
      <w:pPr>
        <w:rPr>
          <w:rFonts w:ascii="Arial" w:hAnsi="Arial" w:cs="Arial"/>
        </w:rPr>
      </w:pPr>
    </w:p>
    <w:p w:rsidR="00492891" w:rsidRPr="005C3A53" w:rsidRDefault="00492891">
      <w:pPr>
        <w:rPr>
          <w:rFonts w:ascii="Arial" w:hAnsi="Arial" w:cs="Arial"/>
        </w:rPr>
      </w:pPr>
      <w:r w:rsidRPr="005C3A53">
        <w:rPr>
          <w:rFonts w:ascii="Arial" w:hAnsi="Arial" w:cs="Arial"/>
        </w:rPr>
        <w:t>SECTION 5</w:t>
      </w:r>
      <w:r w:rsidRPr="005C3A53">
        <w:rPr>
          <w:rFonts w:ascii="Arial" w:hAnsi="Arial" w:cs="Arial"/>
        </w:rPr>
        <w:tab/>
      </w:r>
      <w:r w:rsidRPr="005C3A53">
        <w:rPr>
          <w:rFonts w:ascii="Arial" w:hAnsi="Arial" w:cs="Arial"/>
          <w:caps/>
        </w:rPr>
        <w:t>Execution of Offer</w:t>
      </w:r>
      <w:r w:rsidR="00017CF1">
        <w:rPr>
          <w:rFonts w:ascii="Arial" w:hAnsi="Arial" w:cs="Arial"/>
        </w:rPr>
        <w:tab/>
      </w:r>
      <w:r w:rsidR="00AD0D55">
        <w:rPr>
          <w:rFonts w:ascii="Arial" w:hAnsi="Arial" w:cs="Arial"/>
        </w:rPr>
        <w:tab/>
      </w:r>
      <w:r w:rsidR="00017CF1">
        <w:rPr>
          <w:rFonts w:ascii="Arial" w:hAnsi="Arial" w:cs="Arial"/>
        </w:rPr>
        <w:tab/>
      </w:r>
      <w:r w:rsidR="00017CF1">
        <w:rPr>
          <w:rFonts w:ascii="Arial" w:hAnsi="Arial" w:cs="Arial"/>
        </w:rPr>
        <w:tab/>
      </w:r>
      <w:r w:rsidR="00017CF1">
        <w:rPr>
          <w:rFonts w:ascii="Arial" w:hAnsi="Arial" w:cs="Arial"/>
        </w:rPr>
        <w:tab/>
      </w:r>
      <w:r w:rsidR="00017CF1">
        <w:rPr>
          <w:rFonts w:ascii="Arial" w:hAnsi="Arial" w:cs="Arial"/>
        </w:rPr>
        <w:tab/>
      </w:r>
      <w:r w:rsidR="00017CF1">
        <w:rPr>
          <w:rFonts w:ascii="Arial" w:hAnsi="Arial" w:cs="Arial"/>
        </w:rPr>
        <w:tab/>
      </w:r>
      <w:r w:rsidR="00D81FB9" w:rsidRPr="00D81FB9">
        <w:rPr>
          <w:rFonts w:ascii="Arial" w:hAnsi="Arial" w:cs="Arial"/>
          <w:highlight w:val="green"/>
        </w:rPr>
        <w:t>?</w:t>
      </w:r>
    </w:p>
    <w:p w:rsidR="00492891" w:rsidRPr="005C3A53" w:rsidRDefault="00492891">
      <w:pPr>
        <w:ind w:right="-360"/>
        <w:rPr>
          <w:rFonts w:ascii="Arial" w:hAnsi="Arial" w:cs="Arial"/>
          <w:b/>
        </w:rPr>
      </w:pPr>
    </w:p>
    <w:p w:rsidR="00492891" w:rsidRPr="005C3A53" w:rsidRDefault="00492891" w:rsidP="00AB2F46">
      <w:pPr>
        <w:pStyle w:val="Heading3"/>
        <w:numPr>
          <w:ilvl w:val="0"/>
          <w:numId w:val="0"/>
        </w:numPr>
        <w:jc w:val="left"/>
        <w:rPr>
          <w:rFonts w:ascii="Arial" w:hAnsi="Arial" w:cs="Arial"/>
        </w:rPr>
      </w:pPr>
    </w:p>
    <w:p w:rsidR="00492891" w:rsidRPr="005C3A53" w:rsidRDefault="00492891" w:rsidP="00AB2F46">
      <w:pPr>
        <w:pStyle w:val="Heading3"/>
        <w:numPr>
          <w:ilvl w:val="0"/>
          <w:numId w:val="0"/>
        </w:numPr>
        <w:rPr>
          <w:rFonts w:ascii="Arial" w:hAnsi="Arial" w:cs="Arial"/>
          <w:bCs w:val="0"/>
        </w:rPr>
      </w:pPr>
      <w:r w:rsidRPr="005C3A53">
        <w:rPr>
          <w:rFonts w:ascii="Arial" w:hAnsi="Arial" w:cs="Arial"/>
          <w:bCs w:val="0"/>
        </w:rPr>
        <w:lastRenderedPageBreak/>
        <w:t>SECTION 1: INTRODUCTION</w:t>
      </w:r>
    </w:p>
    <w:p w:rsidR="00492891" w:rsidRPr="005C3A53" w:rsidRDefault="00492891">
      <w:pPr>
        <w:jc w:val="both"/>
        <w:rPr>
          <w:rFonts w:ascii="Arial" w:hAnsi="Arial" w:cs="Arial"/>
          <w:b/>
        </w:rPr>
      </w:pPr>
    </w:p>
    <w:p w:rsidR="00492891" w:rsidRPr="00553308" w:rsidRDefault="005004AA">
      <w:pPr>
        <w:jc w:val="both"/>
        <w:rPr>
          <w:rFonts w:ascii="Arial Black" w:hAnsi="Arial Black" w:cs="Arial"/>
        </w:rPr>
      </w:pPr>
      <w:r w:rsidRPr="005C3A53">
        <w:rPr>
          <w:rFonts w:ascii="Arial" w:hAnsi="Arial" w:cs="Arial"/>
          <w:b/>
        </w:rPr>
        <w:t>1.1</w:t>
      </w:r>
      <w:r w:rsidRPr="005C3A53">
        <w:rPr>
          <w:rFonts w:ascii="Arial" w:hAnsi="Arial" w:cs="Arial"/>
          <w:b/>
        </w:rPr>
        <w:tab/>
      </w:r>
      <w:r w:rsidR="00492891" w:rsidRPr="00553308">
        <w:rPr>
          <w:rFonts w:ascii="Arial Black" w:hAnsi="Arial Black" w:cs="Arial"/>
          <w:b/>
        </w:rPr>
        <w:t>STATEMENT OF INTENT AND PURPOSE</w:t>
      </w:r>
    </w:p>
    <w:p w:rsidR="00492891" w:rsidRPr="005C3A53" w:rsidRDefault="00492891">
      <w:pPr>
        <w:jc w:val="both"/>
        <w:rPr>
          <w:rFonts w:ascii="Arial" w:hAnsi="Arial" w:cs="Arial"/>
        </w:rPr>
      </w:pPr>
    </w:p>
    <w:p w:rsidR="00492891" w:rsidRDefault="00492891" w:rsidP="001C7B40">
      <w:pPr>
        <w:rPr>
          <w:rFonts w:ascii="Arial" w:hAnsi="Arial" w:cs="Arial"/>
          <w:sz w:val="22"/>
          <w:szCs w:val="22"/>
          <w:u w:val="single"/>
        </w:rPr>
      </w:pPr>
      <w:r w:rsidRPr="005C3A53">
        <w:rPr>
          <w:rFonts w:ascii="Arial" w:hAnsi="Arial" w:cs="Arial"/>
          <w:sz w:val="22"/>
          <w:szCs w:val="22"/>
        </w:rPr>
        <w:t xml:space="preserve">Texas </w:t>
      </w:r>
      <w:r w:rsidR="00A31048" w:rsidRPr="005C3A53">
        <w:rPr>
          <w:rFonts w:ascii="Arial" w:hAnsi="Arial" w:cs="Arial"/>
          <w:sz w:val="22"/>
          <w:szCs w:val="22"/>
        </w:rPr>
        <w:t xml:space="preserve">State </w:t>
      </w:r>
      <w:r w:rsidRPr="005C3A53">
        <w:rPr>
          <w:rFonts w:ascii="Arial" w:hAnsi="Arial" w:cs="Arial"/>
          <w:sz w:val="22"/>
          <w:szCs w:val="22"/>
        </w:rPr>
        <w:t>University</w:t>
      </w:r>
      <w:r w:rsidR="00A31048" w:rsidRPr="005C3A53">
        <w:rPr>
          <w:rFonts w:ascii="Arial" w:hAnsi="Arial" w:cs="Arial"/>
          <w:sz w:val="22"/>
          <w:szCs w:val="22"/>
        </w:rPr>
        <w:t>-San Marcos (</w:t>
      </w:r>
      <w:r w:rsidR="00F42729">
        <w:rPr>
          <w:rFonts w:ascii="Arial" w:hAnsi="Arial" w:cs="Arial"/>
          <w:sz w:val="22"/>
          <w:szCs w:val="22"/>
        </w:rPr>
        <w:t>“</w:t>
      </w:r>
      <w:r w:rsidR="00A31048" w:rsidRPr="005C3A53">
        <w:rPr>
          <w:rFonts w:ascii="Arial" w:hAnsi="Arial" w:cs="Arial"/>
          <w:sz w:val="22"/>
          <w:szCs w:val="22"/>
        </w:rPr>
        <w:t>Texas State</w:t>
      </w:r>
      <w:r w:rsidR="00F42729">
        <w:rPr>
          <w:rFonts w:ascii="Arial" w:hAnsi="Arial" w:cs="Arial"/>
          <w:sz w:val="22"/>
          <w:szCs w:val="22"/>
        </w:rPr>
        <w:t>” or “University”</w:t>
      </w:r>
      <w:r w:rsidR="002402BC" w:rsidRPr="005C3A53">
        <w:rPr>
          <w:rFonts w:ascii="Arial" w:hAnsi="Arial" w:cs="Arial"/>
          <w:sz w:val="22"/>
          <w:szCs w:val="22"/>
        </w:rPr>
        <w:t>)</w:t>
      </w:r>
      <w:r w:rsidRPr="005C3A53">
        <w:rPr>
          <w:rFonts w:ascii="Arial" w:hAnsi="Arial" w:cs="Arial"/>
          <w:sz w:val="22"/>
          <w:szCs w:val="22"/>
        </w:rPr>
        <w:t xml:space="preserve"> is seeking </w:t>
      </w:r>
      <w:r w:rsidR="00AB2F46">
        <w:rPr>
          <w:rFonts w:ascii="Arial" w:hAnsi="Arial" w:cs="Arial"/>
          <w:sz w:val="22"/>
          <w:szCs w:val="22"/>
        </w:rPr>
        <w:t>responses to this solicitation (</w:t>
      </w:r>
      <w:r w:rsidRPr="00AB2F46">
        <w:rPr>
          <w:rFonts w:ascii="Arial" w:hAnsi="Arial" w:cs="Arial"/>
          <w:sz w:val="22"/>
          <w:szCs w:val="22"/>
          <w:highlight w:val="yellow"/>
        </w:rPr>
        <w:t>proposals</w:t>
      </w:r>
      <w:r w:rsidR="00AB2F46" w:rsidRPr="00AB2F46">
        <w:rPr>
          <w:rFonts w:ascii="Arial" w:hAnsi="Arial" w:cs="Arial"/>
          <w:sz w:val="22"/>
          <w:szCs w:val="22"/>
          <w:highlight w:val="yellow"/>
        </w:rPr>
        <w:t>/offers/bids</w:t>
      </w:r>
      <w:r w:rsidR="00AB2F46">
        <w:rPr>
          <w:rFonts w:ascii="Arial" w:hAnsi="Arial" w:cs="Arial"/>
          <w:sz w:val="22"/>
          <w:szCs w:val="22"/>
        </w:rPr>
        <w:t>)</w:t>
      </w:r>
      <w:r w:rsidRPr="005C3A53">
        <w:rPr>
          <w:rFonts w:ascii="Arial" w:hAnsi="Arial" w:cs="Arial"/>
          <w:sz w:val="22"/>
          <w:szCs w:val="22"/>
        </w:rPr>
        <w:t xml:space="preserve"> </w:t>
      </w:r>
      <w:r w:rsidR="00AB2F46">
        <w:rPr>
          <w:rFonts w:ascii="Arial" w:hAnsi="Arial" w:cs="Arial"/>
          <w:sz w:val="22"/>
          <w:szCs w:val="22"/>
        </w:rPr>
        <w:t>from</w:t>
      </w:r>
      <w:r w:rsidR="00AB2F46" w:rsidRPr="005C3A53">
        <w:rPr>
          <w:rFonts w:ascii="Arial" w:hAnsi="Arial" w:cs="Arial"/>
          <w:sz w:val="22"/>
          <w:szCs w:val="22"/>
        </w:rPr>
        <w:t xml:space="preserve"> qualified individual</w:t>
      </w:r>
      <w:r w:rsidR="00AB2F46" w:rsidRPr="00CF7EB1">
        <w:rPr>
          <w:rFonts w:ascii="Arial" w:hAnsi="Arial" w:cs="Arial"/>
          <w:sz w:val="22"/>
          <w:szCs w:val="22"/>
          <w:highlight w:val="yellow"/>
        </w:rPr>
        <w:t>s</w:t>
      </w:r>
      <w:r w:rsidR="00AB2F46" w:rsidRPr="005C3A53">
        <w:rPr>
          <w:rFonts w:ascii="Arial" w:hAnsi="Arial" w:cs="Arial"/>
          <w:sz w:val="22"/>
          <w:szCs w:val="22"/>
        </w:rPr>
        <w:t xml:space="preserve"> or firm</w:t>
      </w:r>
      <w:r w:rsidR="00AB2F46" w:rsidRPr="00CF7EB1">
        <w:rPr>
          <w:rFonts w:ascii="Arial" w:hAnsi="Arial" w:cs="Arial"/>
          <w:sz w:val="22"/>
          <w:szCs w:val="22"/>
          <w:highlight w:val="yellow"/>
        </w:rPr>
        <w:t>s</w:t>
      </w:r>
      <w:r w:rsidR="00AB2F46" w:rsidRPr="005C3A53">
        <w:rPr>
          <w:rFonts w:ascii="Arial" w:hAnsi="Arial" w:cs="Arial"/>
          <w:sz w:val="22"/>
          <w:szCs w:val="22"/>
        </w:rPr>
        <w:t xml:space="preserve"> </w:t>
      </w:r>
      <w:r w:rsidR="00AB2F46">
        <w:rPr>
          <w:rFonts w:ascii="Arial" w:hAnsi="Arial" w:cs="Arial"/>
          <w:sz w:val="22"/>
          <w:szCs w:val="22"/>
        </w:rPr>
        <w:t xml:space="preserve">(Respondents) to perform </w:t>
      </w:r>
      <w:r w:rsidRPr="005C3A53">
        <w:rPr>
          <w:rFonts w:ascii="Arial" w:hAnsi="Arial" w:cs="Arial"/>
          <w:sz w:val="22"/>
          <w:szCs w:val="22"/>
        </w:rPr>
        <w:t>the services</w:t>
      </w:r>
      <w:r w:rsidR="00AB2F46">
        <w:rPr>
          <w:rFonts w:ascii="Arial" w:hAnsi="Arial" w:cs="Arial"/>
          <w:sz w:val="22"/>
          <w:szCs w:val="22"/>
        </w:rPr>
        <w:t xml:space="preserve"> described below (Work)</w:t>
      </w:r>
      <w:r w:rsidRPr="005C3A53">
        <w:rPr>
          <w:rFonts w:ascii="Arial" w:hAnsi="Arial" w:cs="Arial"/>
          <w:sz w:val="22"/>
          <w:szCs w:val="22"/>
        </w:rPr>
        <w:t xml:space="preserve"> </w:t>
      </w:r>
      <w:r w:rsidR="00CF7EB1" w:rsidRPr="000E19F1">
        <w:rPr>
          <w:rFonts w:ascii="Arial" w:hAnsi="Arial" w:cs="Arial"/>
          <w:sz w:val="22"/>
          <w:szCs w:val="22"/>
          <w:highlight w:val="yellow"/>
        </w:rPr>
        <w:t xml:space="preserve">to/for </w:t>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rPr>
        <w:t>.</w:t>
      </w:r>
    </w:p>
    <w:p w:rsidR="00AD7C78" w:rsidRPr="00AD7C78" w:rsidRDefault="00AD7C78" w:rsidP="001C7B40">
      <w:pPr>
        <w:rPr>
          <w:rFonts w:ascii="Arial" w:hAnsi="Arial" w:cs="Arial"/>
          <w:sz w:val="22"/>
          <w:szCs w:val="22"/>
          <w:u w:val="single"/>
        </w:rPr>
      </w:pPr>
    </w:p>
    <w:p w:rsidR="00492891" w:rsidRPr="005C3A53" w:rsidRDefault="00492891" w:rsidP="001C7B40">
      <w:pPr>
        <w:rPr>
          <w:rFonts w:ascii="Arial" w:hAnsi="Arial" w:cs="Arial"/>
          <w:sz w:val="22"/>
          <w:szCs w:val="22"/>
        </w:rPr>
      </w:pPr>
      <w:r w:rsidRPr="005C3A53">
        <w:rPr>
          <w:rFonts w:ascii="Arial" w:hAnsi="Arial" w:cs="Arial"/>
          <w:sz w:val="22"/>
          <w:szCs w:val="22"/>
        </w:rPr>
        <w:t>Such a proposal shall describe the methodology to be used</w:t>
      </w:r>
      <w:r w:rsidRPr="00EB7A78">
        <w:rPr>
          <w:rFonts w:ascii="Arial" w:hAnsi="Arial" w:cs="Arial"/>
          <w:sz w:val="22"/>
          <w:szCs w:val="22"/>
          <w:highlight w:val="yellow"/>
        </w:rPr>
        <w:t>, which is to be based on parameters further described herein, including</w:t>
      </w:r>
      <w:r w:rsidR="00E72B40" w:rsidRPr="00EB7A78">
        <w:rPr>
          <w:rFonts w:ascii="Arial" w:hAnsi="Arial" w:cs="Arial"/>
          <w:sz w:val="22"/>
          <w:szCs w:val="22"/>
          <w:highlight w:val="yellow"/>
        </w:rPr>
        <w:t xml:space="preserve"> </w:t>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00E72B40" w:rsidRPr="000E19F1">
        <w:rPr>
          <w:rFonts w:ascii="Arial" w:hAnsi="Arial" w:cs="Arial"/>
          <w:sz w:val="22"/>
          <w:szCs w:val="22"/>
          <w:highlight w:val="yellow"/>
          <w:u w:val="single"/>
        </w:rPr>
        <w:tab/>
      </w:r>
      <w:r w:rsidRPr="00EB7A78">
        <w:rPr>
          <w:rFonts w:ascii="Arial" w:hAnsi="Arial" w:cs="Arial"/>
          <w:sz w:val="22"/>
          <w:szCs w:val="22"/>
        </w:rPr>
        <w:t>.</w:t>
      </w:r>
    </w:p>
    <w:p w:rsidR="00492891" w:rsidRPr="005C3A53" w:rsidRDefault="00492891" w:rsidP="001C7B40">
      <w:pPr>
        <w:rPr>
          <w:rFonts w:ascii="Arial" w:hAnsi="Arial" w:cs="Arial"/>
          <w:sz w:val="22"/>
          <w:szCs w:val="22"/>
        </w:rPr>
      </w:pPr>
    </w:p>
    <w:p w:rsidR="00492891" w:rsidRPr="005C3A53" w:rsidRDefault="00492891" w:rsidP="001C7B40">
      <w:pPr>
        <w:rPr>
          <w:rFonts w:ascii="Arial" w:hAnsi="Arial" w:cs="Arial"/>
          <w:sz w:val="22"/>
          <w:szCs w:val="22"/>
        </w:rPr>
      </w:pPr>
      <w:r w:rsidRPr="005C3A53">
        <w:rPr>
          <w:rFonts w:ascii="Arial" w:hAnsi="Arial" w:cs="Arial"/>
          <w:sz w:val="22"/>
          <w:szCs w:val="22"/>
        </w:rPr>
        <w:t>The Un</w:t>
      </w:r>
      <w:r w:rsidR="002402BC" w:rsidRPr="005C3A53">
        <w:rPr>
          <w:rFonts w:ascii="Arial" w:hAnsi="Arial" w:cs="Arial"/>
          <w:sz w:val="22"/>
          <w:szCs w:val="22"/>
        </w:rPr>
        <w:t xml:space="preserve">iversity expects to enter into </w:t>
      </w:r>
      <w:r w:rsidR="002402BC" w:rsidRPr="00455D9F">
        <w:rPr>
          <w:rFonts w:ascii="Arial" w:hAnsi="Arial" w:cs="Arial"/>
          <w:sz w:val="22"/>
          <w:szCs w:val="22"/>
        </w:rPr>
        <w:t>one</w:t>
      </w:r>
      <w:r w:rsidR="002402BC" w:rsidRPr="00AD7C78">
        <w:rPr>
          <w:rFonts w:ascii="Arial" w:hAnsi="Arial" w:cs="Arial"/>
          <w:sz w:val="22"/>
          <w:szCs w:val="22"/>
          <w:highlight w:val="yellow"/>
        </w:rPr>
        <w:t xml:space="preserve"> or more</w:t>
      </w:r>
      <w:r w:rsidRPr="005C3A53">
        <w:rPr>
          <w:rFonts w:ascii="Arial" w:hAnsi="Arial" w:cs="Arial"/>
          <w:sz w:val="22"/>
          <w:szCs w:val="22"/>
        </w:rPr>
        <w:t xml:space="preserve"> contract</w:t>
      </w:r>
      <w:r w:rsidR="00EB7A78">
        <w:rPr>
          <w:rFonts w:ascii="Arial" w:hAnsi="Arial" w:cs="Arial"/>
          <w:sz w:val="22"/>
          <w:szCs w:val="22"/>
        </w:rPr>
        <w:t>(</w:t>
      </w:r>
      <w:r w:rsidR="002402BC" w:rsidRPr="00AD7C78">
        <w:rPr>
          <w:rFonts w:ascii="Arial" w:hAnsi="Arial" w:cs="Arial"/>
          <w:sz w:val="22"/>
          <w:szCs w:val="22"/>
          <w:highlight w:val="yellow"/>
        </w:rPr>
        <w:t>s</w:t>
      </w:r>
      <w:r w:rsidR="00EB7A78">
        <w:rPr>
          <w:rFonts w:ascii="Arial" w:hAnsi="Arial" w:cs="Arial"/>
          <w:sz w:val="22"/>
          <w:szCs w:val="22"/>
        </w:rPr>
        <w:t>)</w:t>
      </w:r>
      <w:r w:rsidRPr="005C3A53">
        <w:rPr>
          <w:rFonts w:ascii="Arial" w:hAnsi="Arial" w:cs="Arial"/>
          <w:sz w:val="22"/>
          <w:szCs w:val="22"/>
        </w:rPr>
        <w:t xml:space="preserve"> with the selected individual</w:t>
      </w:r>
      <w:r w:rsidR="00737479" w:rsidRPr="005C3A53">
        <w:rPr>
          <w:rFonts w:ascii="Arial" w:hAnsi="Arial" w:cs="Arial"/>
          <w:sz w:val="22"/>
          <w:szCs w:val="22"/>
        </w:rPr>
        <w:t>(</w:t>
      </w:r>
      <w:r w:rsidR="00737479" w:rsidRPr="00CF7EB1">
        <w:rPr>
          <w:rFonts w:ascii="Arial" w:hAnsi="Arial" w:cs="Arial"/>
          <w:sz w:val="22"/>
          <w:szCs w:val="22"/>
          <w:highlight w:val="yellow"/>
        </w:rPr>
        <w:t>s</w:t>
      </w:r>
      <w:r w:rsidR="00737479" w:rsidRPr="005C3A53">
        <w:rPr>
          <w:rFonts w:ascii="Arial" w:hAnsi="Arial" w:cs="Arial"/>
          <w:sz w:val="22"/>
          <w:szCs w:val="22"/>
        </w:rPr>
        <w:t>)</w:t>
      </w:r>
      <w:r w:rsidRPr="005C3A53">
        <w:rPr>
          <w:rFonts w:ascii="Arial" w:hAnsi="Arial" w:cs="Arial"/>
          <w:sz w:val="22"/>
          <w:szCs w:val="22"/>
        </w:rPr>
        <w:t xml:space="preserve"> or firm</w:t>
      </w:r>
      <w:r w:rsidR="00737479" w:rsidRPr="005C3A53">
        <w:rPr>
          <w:rFonts w:ascii="Arial" w:hAnsi="Arial" w:cs="Arial"/>
          <w:sz w:val="22"/>
          <w:szCs w:val="22"/>
        </w:rPr>
        <w:t>(</w:t>
      </w:r>
      <w:r w:rsidR="00737479" w:rsidRPr="00CF7EB1">
        <w:rPr>
          <w:rFonts w:ascii="Arial" w:hAnsi="Arial" w:cs="Arial"/>
          <w:sz w:val="22"/>
          <w:szCs w:val="22"/>
          <w:highlight w:val="yellow"/>
        </w:rPr>
        <w:t>s</w:t>
      </w:r>
      <w:r w:rsidR="00737479" w:rsidRPr="005C3A53">
        <w:rPr>
          <w:rFonts w:ascii="Arial" w:hAnsi="Arial" w:cs="Arial"/>
          <w:sz w:val="22"/>
          <w:szCs w:val="22"/>
        </w:rPr>
        <w:t>)</w:t>
      </w:r>
      <w:r w:rsidRPr="005C3A53">
        <w:rPr>
          <w:rFonts w:ascii="Arial" w:hAnsi="Arial" w:cs="Arial"/>
          <w:sz w:val="22"/>
          <w:szCs w:val="22"/>
        </w:rPr>
        <w:t xml:space="preserve"> </w:t>
      </w:r>
      <w:r w:rsidR="00AD6392">
        <w:rPr>
          <w:rFonts w:ascii="Arial" w:hAnsi="Arial" w:cs="Arial"/>
          <w:sz w:val="22"/>
          <w:szCs w:val="22"/>
        </w:rPr>
        <w:t>to</w:t>
      </w:r>
      <w:r w:rsidR="002402BC" w:rsidRPr="005C3A53">
        <w:rPr>
          <w:rFonts w:ascii="Arial" w:hAnsi="Arial" w:cs="Arial"/>
          <w:sz w:val="22"/>
          <w:szCs w:val="22"/>
        </w:rPr>
        <w:t xml:space="preserve"> </w:t>
      </w:r>
      <w:r w:rsidR="00AD6392">
        <w:rPr>
          <w:rFonts w:ascii="Arial" w:hAnsi="Arial" w:cs="Arial"/>
          <w:sz w:val="22"/>
          <w:szCs w:val="22"/>
        </w:rPr>
        <w:t>provide</w:t>
      </w:r>
      <w:r w:rsidR="00065055">
        <w:rPr>
          <w:rFonts w:ascii="Arial" w:hAnsi="Arial" w:cs="Arial"/>
          <w:sz w:val="22"/>
          <w:szCs w:val="22"/>
        </w:rPr>
        <w:t xml:space="preserve"> </w:t>
      </w:r>
      <w:r w:rsidR="002402BC" w:rsidRPr="005C3A53">
        <w:rPr>
          <w:rFonts w:ascii="Arial" w:hAnsi="Arial" w:cs="Arial"/>
          <w:sz w:val="22"/>
          <w:szCs w:val="22"/>
        </w:rPr>
        <w:t>the</w:t>
      </w:r>
      <w:r w:rsidRPr="005C3A53">
        <w:rPr>
          <w:rFonts w:ascii="Arial" w:hAnsi="Arial" w:cs="Arial"/>
          <w:sz w:val="22"/>
          <w:szCs w:val="22"/>
        </w:rPr>
        <w:t xml:space="preserve"> following</w:t>
      </w:r>
      <w:r w:rsidR="00737479" w:rsidRPr="005C3A53">
        <w:rPr>
          <w:rFonts w:ascii="Arial" w:hAnsi="Arial" w:cs="Arial"/>
          <w:sz w:val="22"/>
          <w:szCs w:val="22"/>
        </w:rPr>
        <w:t xml:space="preserve"> </w:t>
      </w:r>
      <w:r w:rsidR="00737479" w:rsidRPr="000E19F1">
        <w:rPr>
          <w:rFonts w:ascii="Arial" w:hAnsi="Arial" w:cs="Arial"/>
          <w:sz w:val="22"/>
          <w:szCs w:val="22"/>
          <w:highlight w:val="yellow"/>
        </w:rPr>
        <w:t>described</w:t>
      </w:r>
      <w:r w:rsidRPr="000E19F1">
        <w:rPr>
          <w:rFonts w:ascii="Arial" w:hAnsi="Arial" w:cs="Arial"/>
          <w:sz w:val="22"/>
          <w:szCs w:val="22"/>
          <w:highlight w:val="yellow"/>
        </w:rPr>
        <w:t xml:space="preserve"> </w:t>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u w:val="single"/>
        </w:rPr>
        <w:tab/>
      </w:r>
      <w:r w:rsidR="00AD7C78" w:rsidRPr="000E19F1">
        <w:rPr>
          <w:rFonts w:ascii="Arial" w:hAnsi="Arial" w:cs="Arial"/>
          <w:sz w:val="22"/>
          <w:szCs w:val="22"/>
          <w:highlight w:val="yellow"/>
        </w:rPr>
        <w:t xml:space="preserve"> </w:t>
      </w:r>
      <w:r w:rsidRPr="000E19F1">
        <w:rPr>
          <w:rFonts w:ascii="Arial" w:hAnsi="Arial" w:cs="Arial"/>
          <w:sz w:val="22"/>
          <w:szCs w:val="22"/>
          <w:highlight w:val="yellow"/>
        </w:rPr>
        <w:t>services</w:t>
      </w:r>
      <w:r w:rsidR="00AD6392" w:rsidRPr="000E19F1">
        <w:rPr>
          <w:rFonts w:ascii="Arial" w:hAnsi="Arial" w:cs="Arial"/>
          <w:sz w:val="22"/>
          <w:szCs w:val="22"/>
          <w:highlight w:val="yellow"/>
        </w:rPr>
        <w:t xml:space="preserve"> (Work)</w:t>
      </w:r>
      <w:r w:rsidRPr="000E19F1">
        <w:rPr>
          <w:rFonts w:ascii="Arial" w:hAnsi="Arial" w:cs="Arial"/>
          <w:sz w:val="22"/>
          <w:szCs w:val="22"/>
          <w:highlight w:val="yellow"/>
        </w:rPr>
        <w:t>:</w:t>
      </w:r>
    </w:p>
    <w:p w:rsidR="00492891" w:rsidRPr="005C3A53" w:rsidRDefault="00492891" w:rsidP="001C7B40">
      <w:pPr>
        <w:rPr>
          <w:rFonts w:ascii="Arial" w:hAnsi="Arial" w:cs="Arial"/>
          <w:sz w:val="22"/>
          <w:szCs w:val="22"/>
        </w:rPr>
      </w:pPr>
    </w:p>
    <w:p w:rsidR="00492891" w:rsidRPr="000E19F1" w:rsidRDefault="002402BC" w:rsidP="00080AE2">
      <w:pPr>
        <w:numPr>
          <w:ilvl w:val="0"/>
          <w:numId w:val="4"/>
        </w:numPr>
        <w:spacing w:after="240"/>
        <w:ind w:left="1440" w:hanging="1440"/>
        <w:rPr>
          <w:rFonts w:ascii="Arial" w:hAnsi="Arial" w:cs="Arial"/>
          <w:sz w:val="22"/>
          <w:szCs w:val="22"/>
          <w:highlight w:val="yellow"/>
        </w:rPr>
      </w:pPr>
      <w:r w:rsidRPr="000E19F1">
        <w:rPr>
          <w:rFonts w:ascii="Arial" w:hAnsi="Arial" w:cs="Arial"/>
          <w:sz w:val="22"/>
          <w:szCs w:val="22"/>
          <w:highlight w:val="yellow"/>
        </w:rPr>
        <w:t>.</w:t>
      </w:r>
    </w:p>
    <w:p w:rsidR="00492891" w:rsidRPr="000E19F1" w:rsidRDefault="002402BC" w:rsidP="00080AE2">
      <w:pPr>
        <w:numPr>
          <w:ilvl w:val="0"/>
          <w:numId w:val="4"/>
        </w:numPr>
        <w:spacing w:after="240"/>
        <w:ind w:left="1440" w:hanging="1440"/>
        <w:rPr>
          <w:rFonts w:ascii="Arial" w:hAnsi="Arial" w:cs="Arial"/>
          <w:sz w:val="22"/>
          <w:szCs w:val="22"/>
          <w:highlight w:val="yellow"/>
        </w:rPr>
      </w:pPr>
      <w:r w:rsidRPr="000E19F1">
        <w:rPr>
          <w:rFonts w:ascii="Arial" w:hAnsi="Arial" w:cs="Arial"/>
          <w:sz w:val="22"/>
          <w:szCs w:val="22"/>
          <w:highlight w:val="yellow"/>
        </w:rPr>
        <w:t>.</w:t>
      </w:r>
    </w:p>
    <w:p w:rsidR="00492891" w:rsidRPr="000E19F1" w:rsidRDefault="002402BC" w:rsidP="00080AE2">
      <w:pPr>
        <w:numPr>
          <w:ilvl w:val="0"/>
          <w:numId w:val="4"/>
        </w:numPr>
        <w:spacing w:after="240"/>
        <w:ind w:left="1440" w:hanging="1440"/>
        <w:rPr>
          <w:rFonts w:ascii="Arial" w:hAnsi="Arial" w:cs="Arial"/>
          <w:sz w:val="22"/>
          <w:szCs w:val="22"/>
          <w:highlight w:val="yellow"/>
        </w:rPr>
      </w:pPr>
      <w:r w:rsidRPr="000E19F1">
        <w:rPr>
          <w:rFonts w:ascii="Arial" w:hAnsi="Arial" w:cs="Arial"/>
          <w:sz w:val="22"/>
          <w:szCs w:val="22"/>
          <w:highlight w:val="yellow"/>
        </w:rPr>
        <w:t>.</w:t>
      </w:r>
    </w:p>
    <w:p w:rsidR="002402BC" w:rsidRPr="005C3A53" w:rsidRDefault="00492891" w:rsidP="001C7B40">
      <w:pPr>
        <w:rPr>
          <w:rFonts w:ascii="Arial" w:hAnsi="Arial" w:cs="Arial"/>
          <w:sz w:val="22"/>
          <w:szCs w:val="22"/>
        </w:rPr>
      </w:pPr>
      <w:r w:rsidRPr="005C3A53">
        <w:rPr>
          <w:rFonts w:ascii="Arial" w:hAnsi="Arial" w:cs="Arial"/>
          <w:sz w:val="22"/>
          <w:szCs w:val="22"/>
        </w:rPr>
        <w:t>The selected individual</w:t>
      </w:r>
      <w:r w:rsidR="009D7759" w:rsidRPr="005C3A53">
        <w:rPr>
          <w:rFonts w:ascii="Arial" w:hAnsi="Arial" w:cs="Arial"/>
          <w:sz w:val="22"/>
          <w:szCs w:val="22"/>
        </w:rPr>
        <w:t>(</w:t>
      </w:r>
      <w:r w:rsidR="009D7759" w:rsidRPr="00CF7EB1">
        <w:rPr>
          <w:rFonts w:ascii="Arial" w:hAnsi="Arial" w:cs="Arial"/>
          <w:sz w:val="22"/>
          <w:szCs w:val="22"/>
          <w:highlight w:val="yellow"/>
        </w:rPr>
        <w:t>s</w:t>
      </w:r>
      <w:r w:rsidR="009D7759" w:rsidRPr="005C3A53">
        <w:rPr>
          <w:rFonts w:ascii="Arial" w:hAnsi="Arial" w:cs="Arial"/>
          <w:sz w:val="22"/>
          <w:szCs w:val="22"/>
        </w:rPr>
        <w:t>)</w:t>
      </w:r>
      <w:r w:rsidRPr="005C3A53">
        <w:rPr>
          <w:rFonts w:ascii="Arial" w:hAnsi="Arial" w:cs="Arial"/>
          <w:sz w:val="22"/>
          <w:szCs w:val="22"/>
        </w:rPr>
        <w:t xml:space="preserve"> or firm</w:t>
      </w:r>
      <w:r w:rsidR="009D7759" w:rsidRPr="005C3A53">
        <w:rPr>
          <w:rFonts w:ascii="Arial" w:hAnsi="Arial" w:cs="Arial"/>
          <w:sz w:val="22"/>
          <w:szCs w:val="22"/>
        </w:rPr>
        <w:t>(</w:t>
      </w:r>
      <w:r w:rsidR="009D7759" w:rsidRPr="00CF7EB1">
        <w:rPr>
          <w:rFonts w:ascii="Arial" w:hAnsi="Arial" w:cs="Arial"/>
          <w:sz w:val="22"/>
          <w:szCs w:val="22"/>
          <w:highlight w:val="yellow"/>
        </w:rPr>
        <w:t>s</w:t>
      </w:r>
      <w:r w:rsidR="009D7759" w:rsidRPr="005C3A53">
        <w:rPr>
          <w:rFonts w:ascii="Arial" w:hAnsi="Arial" w:cs="Arial"/>
          <w:sz w:val="22"/>
          <w:szCs w:val="22"/>
        </w:rPr>
        <w:t>) as</w:t>
      </w:r>
      <w:r w:rsidR="002402BC" w:rsidRPr="005C3A53">
        <w:rPr>
          <w:rFonts w:ascii="Arial" w:hAnsi="Arial" w:cs="Arial"/>
          <w:sz w:val="22"/>
          <w:szCs w:val="22"/>
        </w:rPr>
        <w:t xml:space="preserve"> provider of </w:t>
      </w:r>
      <w:r w:rsidR="00AD6392">
        <w:rPr>
          <w:rFonts w:ascii="Arial" w:hAnsi="Arial" w:cs="Arial"/>
          <w:sz w:val="22"/>
          <w:szCs w:val="22"/>
        </w:rPr>
        <w:t xml:space="preserve">the Work </w:t>
      </w:r>
      <w:r w:rsidR="002402BC" w:rsidRPr="005C3A53">
        <w:rPr>
          <w:rFonts w:ascii="Arial" w:hAnsi="Arial" w:cs="Arial"/>
          <w:sz w:val="22"/>
          <w:szCs w:val="22"/>
        </w:rPr>
        <w:t>to the University shall:</w:t>
      </w:r>
    </w:p>
    <w:p w:rsidR="008570C1" w:rsidRPr="005C3A53" w:rsidRDefault="008570C1" w:rsidP="001C7B40">
      <w:pPr>
        <w:rPr>
          <w:rFonts w:ascii="Arial" w:hAnsi="Arial" w:cs="Arial"/>
          <w:sz w:val="22"/>
          <w:szCs w:val="22"/>
        </w:rPr>
      </w:pPr>
    </w:p>
    <w:p w:rsidR="002402BC" w:rsidRPr="00F42729" w:rsidRDefault="008570C1" w:rsidP="00080AE2">
      <w:pPr>
        <w:numPr>
          <w:ilvl w:val="0"/>
          <w:numId w:val="4"/>
        </w:numPr>
        <w:spacing w:after="240"/>
        <w:ind w:left="1440" w:hanging="1440"/>
        <w:rPr>
          <w:rFonts w:ascii="Arial" w:hAnsi="Arial" w:cs="Arial"/>
          <w:sz w:val="22"/>
          <w:szCs w:val="22"/>
          <w:highlight w:val="yellow"/>
        </w:rPr>
      </w:pPr>
      <w:r w:rsidRPr="00F42729">
        <w:rPr>
          <w:rFonts w:ascii="Arial" w:hAnsi="Arial" w:cs="Arial"/>
          <w:sz w:val="22"/>
          <w:szCs w:val="22"/>
          <w:highlight w:val="yellow"/>
        </w:rPr>
        <w:t xml:space="preserve">; </w:t>
      </w:r>
      <w:r w:rsidR="00492891" w:rsidRPr="00F42729">
        <w:rPr>
          <w:rFonts w:ascii="Arial" w:hAnsi="Arial" w:cs="Arial"/>
          <w:sz w:val="22"/>
          <w:szCs w:val="22"/>
          <w:highlight w:val="yellow"/>
        </w:rPr>
        <w:t xml:space="preserve"> </w:t>
      </w:r>
    </w:p>
    <w:p w:rsidR="00AF0F01" w:rsidRDefault="002402BC" w:rsidP="00080AE2">
      <w:pPr>
        <w:numPr>
          <w:ilvl w:val="0"/>
          <w:numId w:val="4"/>
        </w:numPr>
        <w:spacing w:after="240"/>
        <w:ind w:left="1440" w:hanging="1440"/>
        <w:rPr>
          <w:rFonts w:ascii="Arial" w:hAnsi="Arial" w:cs="Arial"/>
          <w:sz w:val="22"/>
          <w:szCs w:val="22"/>
        </w:rPr>
      </w:pPr>
      <w:r w:rsidRPr="005C3A53">
        <w:rPr>
          <w:rFonts w:ascii="Arial" w:hAnsi="Arial" w:cs="Arial"/>
          <w:sz w:val="22"/>
          <w:szCs w:val="22"/>
        </w:rPr>
        <w:t>Be</w:t>
      </w:r>
      <w:r w:rsidR="00492891" w:rsidRPr="005C3A53">
        <w:rPr>
          <w:rFonts w:ascii="Arial" w:hAnsi="Arial" w:cs="Arial"/>
          <w:sz w:val="22"/>
          <w:szCs w:val="22"/>
        </w:rPr>
        <w:t xml:space="preserve"> expected to maintain a high degree of confide</w:t>
      </w:r>
      <w:r w:rsidR="00AF0F01">
        <w:rPr>
          <w:rFonts w:ascii="Arial" w:hAnsi="Arial" w:cs="Arial"/>
          <w:sz w:val="22"/>
          <w:szCs w:val="22"/>
        </w:rPr>
        <w:t xml:space="preserve">ntiality throughout the process; </w:t>
      </w:r>
    </w:p>
    <w:p w:rsidR="002402BC" w:rsidRPr="005C3A53" w:rsidRDefault="00AF0F01" w:rsidP="00080AE2">
      <w:pPr>
        <w:numPr>
          <w:ilvl w:val="0"/>
          <w:numId w:val="4"/>
        </w:numPr>
        <w:spacing w:after="240"/>
        <w:ind w:left="1440" w:hanging="1440"/>
        <w:rPr>
          <w:rFonts w:ascii="Arial" w:hAnsi="Arial" w:cs="Arial"/>
          <w:sz w:val="22"/>
          <w:szCs w:val="22"/>
        </w:rPr>
      </w:pPr>
      <w:r>
        <w:rPr>
          <w:rFonts w:ascii="Arial" w:hAnsi="Arial" w:cs="Arial"/>
          <w:sz w:val="22"/>
          <w:szCs w:val="22"/>
        </w:rPr>
        <w:t>Refer all m</w:t>
      </w:r>
      <w:r w:rsidR="00492891" w:rsidRPr="005C3A53">
        <w:rPr>
          <w:rFonts w:ascii="Arial" w:hAnsi="Arial" w:cs="Arial"/>
          <w:sz w:val="22"/>
          <w:szCs w:val="22"/>
        </w:rPr>
        <w:t>edia or other requests for infor</w:t>
      </w:r>
      <w:r>
        <w:rPr>
          <w:rFonts w:ascii="Arial" w:hAnsi="Arial" w:cs="Arial"/>
          <w:sz w:val="22"/>
          <w:szCs w:val="22"/>
        </w:rPr>
        <w:t>mation</w:t>
      </w:r>
      <w:r w:rsidR="00492891" w:rsidRPr="005C3A53">
        <w:rPr>
          <w:rFonts w:ascii="Arial" w:hAnsi="Arial" w:cs="Arial"/>
          <w:sz w:val="22"/>
          <w:szCs w:val="22"/>
        </w:rPr>
        <w:t xml:space="preserve"> </w:t>
      </w:r>
      <w:r w:rsidR="00492891" w:rsidRPr="00455D9F">
        <w:rPr>
          <w:rFonts w:ascii="Arial" w:hAnsi="Arial" w:cs="Arial"/>
          <w:sz w:val="22"/>
          <w:szCs w:val="22"/>
          <w:highlight w:val="yellow"/>
        </w:rPr>
        <w:t>to</w:t>
      </w:r>
      <w:r w:rsidR="00AD7C78" w:rsidRPr="00455D9F">
        <w:rPr>
          <w:rFonts w:ascii="Arial" w:hAnsi="Arial" w:cs="Arial"/>
          <w:sz w:val="22"/>
          <w:szCs w:val="22"/>
          <w:highlight w:val="yellow"/>
          <w:u w:val="single"/>
        </w:rPr>
        <w:tab/>
      </w:r>
      <w:r w:rsidR="00AD7C78" w:rsidRPr="00455D9F">
        <w:rPr>
          <w:rFonts w:ascii="Arial" w:hAnsi="Arial" w:cs="Arial"/>
          <w:sz w:val="22"/>
          <w:szCs w:val="22"/>
          <w:highlight w:val="yellow"/>
          <w:u w:val="single"/>
        </w:rPr>
        <w:tab/>
      </w:r>
      <w:r w:rsidR="00AD7C78" w:rsidRPr="00455D9F">
        <w:rPr>
          <w:rFonts w:ascii="Arial" w:hAnsi="Arial" w:cs="Arial"/>
          <w:sz w:val="22"/>
          <w:szCs w:val="22"/>
          <w:highlight w:val="yellow"/>
          <w:u w:val="single"/>
        </w:rPr>
        <w:tab/>
      </w:r>
      <w:r w:rsidR="00AD7C78" w:rsidRPr="00455D9F">
        <w:rPr>
          <w:rFonts w:ascii="Arial" w:hAnsi="Arial" w:cs="Arial"/>
          <w:sz w:val="22"/>
          <w:szCs w:val="22"/>
          <w:highlight w:val="yellow"/>
          <w:u w:val="single"/>
        </w:rPr>
        <w:tab/>
        <w:t xml:space="preserve"> </w:t>
      </w:r>
      <w:r w:rsidR="00AD7C78" w:rsidRPr="00455D9F">
        <w:rPr>
          <w:rFonts w:ascii="Arial" w:hAnsi="Arial" w:cs="Arial"/>
          <w:sz w:val="22"/>
          <w:szCs w:val="22"/>
          <w:highlight w:val="yellow"/>
        </w:rPr>
        <w:t xml:space="preserve"> </w:t>
      </w:r>
      <w:r w:rsidR="008570C1" w:rsidRPr="00455D9F">
        <w:rPr>
          <w:rFonts w:ascii="Arial" w:hAnsi="Arial" w:cs="Arial"/>
          <w:sz w:val="22"/>
          <w:szCs w:val="22"/>
          <w:highlight w:val="yellow"/>
        </w:rPr>
        <w:t>;</w:t>
      </w:r>
      <w:r w:rsidR="008570C1" w:rsidRPr="005C3A53">
        <w:rPr>
          <w:rFonts w:ascii="Arial" w:hAnsi="Arial" w:cs="Arial"/>
          <w:sz w:val="22"/>
          <w:szCs w:val="22"/>
        </w:rPr>
        <w:t xml:space="preserve"> and, </w:t>
      </w:r>
    </w:p>
    <w:p w:rsidR="00492891" w:rsidRPr="0036303B" w:rsidRDefault="009D7759" w:rsidP="00080AE2">
      <w:pPr>
        <w:numPr>
          <w:ilvl w:val="0"/>
          <w:numId w:val="4"/>
        </w:numPr>
        <w:spacing w:after="240"/>
        <w:ind w:left="1440" w:hanging="1440"/>
        <w:rPr>
          <w:rFonts w:ascii="Arial" w:hAnsi="Arial" w:cs="Arial"/>
          <w:sz w:val="22"/>
          <w:szCs w:val="22"/>
        </w:rPr>
      </w:pPr>
      <w:r w:rsidRPr="005C3A53">
        <w:rPr>
          <w:rFonts w:ascii="Arial" w:hAnsi="Arial" w:cs="Arial"/>
          <w:sz w:val="22"/>
          <w:szCs w:val="22"/>
        </w:rPr>
        <w:t>Be subject</w:t>
      </w:r>
      <w:r w:rsidR="002402BC" w:rsidRPr="005C3A53">
        <w:rPr>
          <w:rFonts w:ascii="Arial" w:hAnsi="Arial" w:cs="Arial"/>
          <w:sz w:val="22"/>
          <w:szCs w:val="22"/>
        </w:rPr>
        <w:t xml:space="preserve"> to the S</w:t>
      </w:r>
      <w:r w:rsidR="00492891" w:rsidRPr="005C3A53">
        <w:rPr>
          <w:rFonts w:ascii="Arial" w:hAnsi="Arial" w:cs="Arial"/>
          <w:sz w:val="22"/>
          <w:szCs w:val="22"/>
        </w:rPr>
        <w:t xml:space="preserve">tate’s </w:t>
      </w:r>
      <w:r w:rsidR="00BC41AB">
        <w:rPr>
          <w:rFonts w:ascii="Arial" w:hAnsi="Arial" w:cs="Arial"/>
          <w:sz w:val="22"/>
          <w:szCs w:val="22"/>
        </w:rPr>
        <w:t>“</w:t>
      </w:r>
      <w:r w:rsidR="00492891" w:rsidRPr="005C3A53">
        <w:rPr>
          <w:rFonts w:ascii="Arial" w:hAnsi="Arial" w:cs="Arial"/>
          <w:sz w:val="22"/>
          <w:szCs w:val="22"/>
        </w:rPr>
        <w:t>open records</w:t>
      </w:r>
      <w:r w:rsidR="00BC41AB">
        <w:rPr>
          <w:rFonts w:ascii="Arial" w:hAnsi="Arial" w:cs="Arial"/>
          <w:sz w:val="22"/>
          <w:szCs w:val="22"/>
        </w:rPr>
        <w:t>”</w:t>
      </w:r>
      <w:r w:rsidR="00492891" w:rsidRPr="005C3A53">
        <w:rPr>
          <w:rFonts w:ascii="Arial" w:hAnsi="Arial" w:cs="Arial"/>
          <w:sz w:val="22"/>
          <w:szCs w:val="22"/>
        </w:rPr>
        <w:t xml:space="preserve"> law</w:t>
      </w:r>
      <w:r w:rsidR="00BC41AB">
        <w:rPr>
          <w:rFonts w:ascii="Arial" w:hAnsi="Arial" w:cs="Arial"/>
          <w:sz w:val="22"/>
          <w:szCs w:val="22"/>
        </w:rPr>
        <w:t>s</w:t>
      </w:r>
      <w:r w:rsidR="00492891" w:rsidRPr="005C3A53">
        <w:rPr>
          <w:rFonts w:ascii="Arial" w:hAnsi="Arial" w:cs="Arial"/>
          <w:sz w:val="22"/>
          <w:szCs w:val="22"/>
        </w:rPr>
        <w:t>.</w:t>
      </w:r>
    </w:p>
    <w:p w:rsidR="00AF0F01" w:rsidRDefault="00B34696">
      <w:pPr>
        <w:jc w:val="both"/>
        <w:rPr>
          <w:rFonts w:ascii="Arial" w:hAnsi="Arial" w:cs="Arial"/>
          <w:sz w:val="22"/>
          <w:szCs w:val="22"/>
        </w:rPr>
      </w:pPr>
      <w:r w:rsidRPr="006323E8">
        <w:rPr>
          <w:rFonts w:ascii="Arial" w:hAnsi="Arial" w:cs="Arial"/>
          <w:sz w:val="22"/>
          <w:szCs w:val="22"/>
          <w:highlight w:val="yellow"/>
        </w:rPr>
        <w:t xml:space="preserve">The proposed term of any resulting contract shall be </w:t>
      </w:r>
      <w:r w:rsidR="000E19F1">
        <w:rPr>
          <w:rFonts w:ascii="Arial" w:hAnsi="Arial" w:cs="Arial"/>
          <w:sz w:val="22"/>
          <w:szCs w:val="22"/>
          <w:highlight w:val="yellow"/>
        </w:rPr>
        <w:t xml:space="preserve">from </w:t>
      </w:r>
      <w:r w:rsidRPr="006323E8">
        <w:rPr>
          <w:rFonts w:ascii="Arial" w:hAnsi="Arial" w:cs="Arial"/>
          <w:sz w:val="22"/>
          <w:szCs w:val="22"/>
          <w:highlight w:val="yellow"/>
        </w:rPr>
        <w:t xml:space="preserve">_____________ or execution of the contract, whichever occurs later, and ___________________ .  </w:t>
      </w:r>
      <w:r w:rsidR="000E19F1">
        <w:rPr>
          <w:rFonts w:ascii="Arial" w:hAnsi="Arial" w:cs="Arial"/>
          <w:sz w:val="22"/>
          <w:szCs w:val="22"/>
          <w:highlight w:val="yellow"/>
        </w:rPr>
        <w:t xml:space="preserve">In addition </w:t>
      </w:r>
      <w:r w:rsidR="006323E8" w:rsidRPr="006323E8">
        <w:rPr>
          <w:rFonts w:ascii="Arial" w:hAnsi="Arial" w:cs="Arial"/>
          <w:sz w:val="22"/>
          <w:szCs w:val="22"/>
          <w:highlight w:val="yellow"/>
        </w:rPr>
        <w:t xml:space="preserve">____ (  ) “options to renew” to be exercised at the end of the term then in effect shall be </w:t>
      </w:r>
      <w:r w:rsidR="00D154CF">
        <w:rPr>
          <w:rFonts w:ascii="Arial" w:hAnsi="Arial" w:cs="Arial"/>
          <w:sz w:val="22"/>
          <w:szCs w:val="22"/>
          <w:highlight w:val="yellow"/>
        </w:rPr>
        <w:t>available</w:t>
      </w:r>
      <w:r w:rsidR="000E19F1">
        <w:rPr>
          <w:rFonts w:ascii="Arial" w:hAnsi="Arial" w:cs="Arial"/>
          <w:sz w:val="22"/>
          <w:szCs w:val="22"/>
          <w:highlight w:val="yellow"/>
        </w:rPr>
        <w:t xml:space="preserve"> to be </w:t>
      </w:r>
      <w:r w:rsidR="006323E8" w:rsidRPr="006323E8">
        <w:rPr>
          <w:rFonts w:ascii="Arial" w:hAnsi="Arial" w:cs="Arial"/>
          <w:sz w:val="22"/>
          <w:szCs w:val="22"/>
          <w:highlight w:val="yellow"/>
        </w:rPr>
        <w:t xml:space="preserve">exercised at the sole </w:t>
      </w:r>
      <w:r w:rsidR="00D154CF" w:rsidRPr="006323E8">
        <w:rPr>
          <w:rFonts w:ascii="Arial" w:hAnsi="Arial" w:cs="Arial"/>
          <w:sz w:val="22"/>
          <w:szCs w:val="22"/>
          <w:highlight w:val="yellow"/>
        </w:rPr>
        <w:t>discretion</w:t>
      </w:r>
      <w:r w:rsidR="006323E8" w:rsidRPr="006323E8">
        <w:rPr>
          <w:rFonts w:ascii="Arial" w:hAnsi="Arial" w:cs="Arial"/>
          <w:sz w:val="22"/>
          <w:szCs w:val="22"/>
          <w:highlight w:val="yellow"/>
        </w:rPr>
        <w:t xml:space="preserve"> of the University</w:t>
      </w:r>
      <w:r w:rsidR="000E19F1">
        <w:rPr>
          <w:rFonts w:ascii="Arial" w:hAnsi="Arial" w:cs="Arial"/>
          <w:sz w:val="22"/>
          <w:szCs w:val="22"/>
          <w:highlight w:val="yellow"/>
        </w:rPr>
        <w:t>,</w:t>
      </w:r>
      <w:r w:rsidR="006323E8" w:rsidRPr="006323E8">
        <w:rPr>
          <w:rFonts w:ascii="Arial" w:hAnsi="Arial" w:cs="Arial"/>
          <w:sz w:val="22"/>
          <w:szCs w:val="22"/>
          <w:highlight w:val="yellow"/>
        </w:rPr>
        <w:t xml:space="preserve"> if it is determined to be in the University’s best interests to do so.</w:t>
      </w:r>
    </w:p>
    <w:p w:rsidR="00BF169D" w:rsidRDefault="00BF169D" w:rsidP="00AB2F46">
      <w:pPr>
        <w:pStyle w:val="Heading8"/>
        <w:numPr>
          <w:ilvl w:val="0"/>
          <w:numId w:val="0"/>
        </w:numPr>
        <w:rPr>
          <w:rFonts w:ascii="Arial" w:hAnsi="Arial" w:cs="Arial"/>
        </w:rPr>
      </w:pPr>
    </w:p>
    <w:p w:rsidR="00492891" w:rsidRPr="00553308" w:rsidRDefault="0036303B" w:rsidP="00AB2F46">
      <w:pPr>
        <w:pStyle w:val="Heading8"/>
        <w:numPr>
          <w:ilvl w:val="0"/>
          <w:numId w:val="0"/>
        </w:numPr>
        <w:rPr>
          <w:rFonts w:ascii="Arial Black" w:hAnsi="Arial Black" w:cs="Arial"/>
        </w:rPr>
      </w:pPr>
      <w:r>
        <w:rPr>
          <w:rFonts w:ascii="Arial" w:hAnsi="Arial" w:cs="Arial"/>
        </w:rPr>
        <w:t>1.2</w:t>
      </w:r>
      <w:r w:rsidR="005004AA" w:rsidRPr="005C3A53">
        <w:rPr>
          <w:rFonts w:ascii="Arial" w:hAnsi="Arial" w:cs="Arial"/>
        </w:rPr>
        <w:tab/>
      </w:r>
      <w:r w:rsidR="00492891" w:rsidRPr="00553308">
        <w:rPr>
          <w:rFonts w:ascii="Arial Black" w:hAnsi="Arial Black" w:cs="Arial"/>
        </w:rPr>
        <w:t xml:space="preserve">HUB </w:t>
      </w:r>
      <w:r w:rsidR="00532474" w:rsidRPr="00553308">
        <w:rPr>
          <w:rFonts w:ascii="Arial Black" w:hAnsi="Arial Black" w:cs="Arial"/>
        </w:rPr>
        <w:t xml:space="preserve">OUTREACH </w:t>
      </w:r>
      <w:r w:rsidR="00492891" w:rsidRPr="00553308">
        <w:rPr>
          <w:rFonts w:ascii="Arial Black" w:hAnsi="Arial Black" w:cs="Arial"/>
        </w:rPr>
        <w:t>PROGRAM</w:t>
      </w:r>
    </w:p>
    <w:p w:rsidR="00492891" w:rsidRPr="005C3A53" w:rsidRDefault="00492891">
      <w:pPr>
        <w:jc w:val="both"/>
        <w:rPr>
          <w:rFonts w:ascii="Arial" w:hAnsi="Arial" w:cs="Arial"/>
          <w:b/>
          <w:bCs/>
        </w:rPr>
      </w:pPr>
    </w:p>
    <w:p w:rsidR="00EB7A78" w:rsidRDefault="00492891" w:rsidP="001C7B40">
      <w:pPr>
        <w:rPr>
          <w:rFonts w:ascii="Arial" w:hAnsi="Arial" w:cs="Arial"/>
          <w:sz w:val="22"/>
          <w:szCs w:val="22"/>
        </w:rPr>
      </w:pPr>
      <w:r w:rsidRPr="00017CF1">
        <w:rPr>
          <w:rFonts w:ascii="Arial" w:hAnsi="Arial" w:cs="Arial"/>
          <w:sz w:val="22"/>
          <w:szCs w:val="22"/>
        </w:rPr>
        <w:t xml:space="preserve">The purpose of the </w:t>
      </w:r>
      <w:r w:rsidR="00495D1F">
        <w:rPr>
          <w:rFonts w:ascii="Arial" w:hAnsi="Arial" w:cs="Arial"/>
          <w:sz w:val="22"/>
          <w:szCs w:val="22"/>
        </w:rPr>
        <w:t xml:space="preserve">State of Texas </w:t>
      </w:r>
      <w:r w:rsidRPr="00017CF1">
        <w:rPr>
          <w:rFonts w:ascii="Arial" w:hAnsi="Arial" w:cs="Arial"/>
          <w:sz w:val="22"/>
          <w:szCs w:val="22"/>
        </w:rPr>
        <w:t xml:space="preserve">Historically Underutilized Business </w:t>
      </w:r>
      <w:r w:rsidR="00455D9F">
        <w:rPr>
          <w:rFonts w:ascii="Arial" w:hAnsi="Arial" w:cs="Arial"/>
          <w:sz w:val="22"/>
          <w:szCs w:val="22"/>
        </w:rPr>
        <w:t xml:space="preserve">(HUB) </w:t>
      </w:r>
      <w:r w:rsidRPr="00017CF1">
        <w:rPr>
          <w:rFonts w:ascii="Arial" w:hAnsi="Arial" w:cs="Arial"/>
          <w:sz w:val="22"/>
          <w:szCs w:val="22"/>
        </w:rPr>
        <w:t>Program is to promote equal business opportunities for economically disadvantaged persons (as defined by T</w:t>
      </w:r>
      <w:r w:rsidR="004E0AD2">
        <w:rPr>
          <w:rFonts w:ascii="Arial" w:hAnsi="Arial" w:cs="Arial"/>
          <w:sz w:val="22"/>
          <w:szCs w:val="22"/>
        </w:rPr>
        <w:t xml:space="preserve">exas </w:t>
      </w:r>
      <w:r w:rsidRPr="00017CF1">
        <w:rPr>
          <w:rFonts w:ascii="Arial" w:hAnsi="Arial" w:cs="Arial"/>
          <w:sz w:val="22"/>
          <w:szCs w:val="22"/>
        </w:rPr>
        <w:t>G</w:t>
      </w:r>
      <w:r w:rsidR="004E0AD2">
        <w:rPr>
          <w:rFonts w:ascii="Arial" w:hAnsi="Arial" w:cs="Arial"/>
          <w:sz w:val="22"/>
          <w:szCs w:val="22"/>
        </w:rPr>
        <w:t xml:space="preserve">overnment </w:t>
      </w:r>
      <w:r w:rsidRPr="00017CF1">
        <w:rPr>
          <w:rFonts w:ascii="Arial" w:hAnsi="Arial" w:cs="Arial"/>
          <w:sz w:val="22"/>
          <w:szCs w:val="22"/>
        </w:rPr>
        <w:t>C</w:t>
      </w:r>
      <w:r w:rsidR="004E0AD2">
        <w:rPr>
          <w:rFonts w:ascii="Arial" w:hAnsi="Arial" w:cs="Arial"/>
          <w:sz w:val="22"/>
          <w:szCs w:val="22"/>
        </w:rPr>
        <w:t>ode</w:t>
      </w:r>
      <w:r w:rsidRPr="00017CF1">
        <w:rPr>
          <w:rFonts w:ascii="Arial" w:hAnsi="Arial" w:cs="Arial"/>
          <w:sz w:val="22"/>
          <w:szCs w:val="22"/>
        </w:rPr>
        <w:t xml:space="preserve"> </w:t>
      </w:r>
      <w:r w:rsidRPr="00017CF1">
        <w:rPr>
          <w:rFonts w:ascii="Lucida Sans Unicode" w:hAnsi="Lucida Sans Unicode" w:cs="Arial"/>
          <w:sz w:val="22"/>
          <w:szCs w:val="22"/>
        </w:rPr>
        <w:t>∲</w:t>
      </w:r>
      <w:r w:rsidRPr="00017CF1">
        <w:rPr>
          <w:rFonts w:ascii="Arial" w:hAnsi="Arial" w:cs="Arial"/>
          <w:sz w:val="22"/>
          <w:szCs w:val="22"/>
        </w:rPr>
        <w:t xml:space="preserve">2161) to contract with the State of </w:t>
      </w:r>
      <w:smartTag w:uri="urn:schemas-microsoft-com:office:smarttags" w:element="State">
        <w:r w:rsidRPr="00017CF1">
          <w:rPr>
            <w:rFonts w:ascii="Arial" w:hAnsi="Arial" w:cs="Arial"/>
            <w:sz w:val="22"/>
            <w:szCs w:val="22"/>
          </w:rPr>
          <w:t>Texas</w:t>
        </w:r>
      </w:smartTag>
      <w:r w:rsidRPr="00017CF1">
        <w:rPr>
          <w:rFonts w:ascii="Arial" w:hAnsi="Arial" w:cs="Arial"/>
          <w:sz w:val="22"/>
          <w:szCs w:val="22"/>
        </w:rPr>
        <w:t xml:space="preserve"> in accordance with the goals specified in the State of </w:t>
      </w:r>
      <w:smartTag w:uri="urn:schemas-microsoft-com:office:smarttags" w:element="State">
        <w:smartTag w:uri="urn:schemas-microsoft-com:office:smarttags" w:element="place">
          <w:r w:rsidRPr="00017CF1">
            <w:rPr>
              <w:rFonts w:ascii="Arial" w:hAnsi="Arial" w:cs="Arial"/>
              <w:sz w:val="22"/>
              <w:szCs w:val="22"/>
            </w:rPr>
            <w:t>Texas Disparity Study</w:t>
          </w:r>
        </w:smartTag>
      </w:smartTag>
      <w:r w:rsidRPr="00017CF1">
        <w:rPr>
          <w:rFonts w:ascii="Arial" w:hAnsi="Arial" w:cs="Arial"/>
          <w:sz w:val="22"/>
          <w:szCs w:val="22"/>
        </w:rPr>
        <w:t xml:space="preserve">. </w:t>
      </w:r>
      <w:r w:rsidR="00495D1F">
        <w:rPr>
          <w:rFonts w:ascii="Arial" w:hAnsi="Arial" w:cs="Arial"/>
          <w:sz w:val="22"/>
          <w:szCs w:val="22"/>
        </w:rPr>
        <w:t xml:space="preserve">  </w:t>
      </w:r>
    </w:p>
    <w:p w:rsidR="00EB7A78" w:rsidRDefault="00EB7A78" w:rsidP="001C7B40">
      <w:pPr>
        <w:rPr>
          <w:rFonts w:ascii="Arial" w:hAnsi="Arial" w:cs="Arial"/>
          <w:sz w:val="22"/>
          <w:szCs w:val="22"/>
        </w:rPr>
      </w:pPr>
    </w:p>
    <w:p w:rsidR="005C3A53" w:rsidRPr="00017CF1" w:rsidRDefault="00495D1F" w:rsidP="001C7B40">
      <w:pPr>
        <w:rPr>
          <w:rFonts w:ascii="Arial" w:hAnsi="Arial" w:cs="Arial"/>
          <w:sz w:val="22"/>
          <w:szCs w:val="22"/>
        </w:rPr>
      </w:pPr>
      <w:r w:rsidRPr="004327CF">
        <w:rPr>
          <w:rFonts w:ascii="Arial" w:hAnsi="Arial" w:cs="Arial"/>
          <w:sz w:val="22"/>
          <w:szCs w:val="22"/>
          <w:u w:val="single"/>
        </w:rPr>
        <w:t>If you are a certified HUB</w:t>
      </w:r>
      <w:r w:rsidRPr="00017CF1">
        <w:rPr>
          <w:rFonts w:ascii="Arial" w:hAnsi="Arial" w:cs="Arial"/>
          <w:sz w:val="22"/>
          <w:szCs w:val="22"/>
        </w:rPr>
        <w:t xml:space="preserve">, please indicate </w:t>
      </w:r>
      <w:r w:rsidR="004E0AD2">
        <w:rPr>
          <w:rFonts w:ascii="Arial" w:hAnsi="Arial" w:cs="Arial"/>
          <w:sz w:val="22"/>
          <w:szCs w:val="22"/>
        </w:rPr>
        <w:t xml:space="preserve">this </w:t>
      </w:r>
      <w:r w:rsidR="00455D9F">
        <w:rPr>
          <w:rFonts w:ascii="Arial" w:hAnsi="Arial" w:cs="Arial"/>
          <w:sz w:val="22"/>
          <w:szCs w:val="22"/>
        </w:rPr>
        <w:t>i</w:t>
      </w:r>
      <w:r w:rsidRPr="00017CF1">
        <w:rPr>
          <w:rFonts w:ascii="Arial" w:hAnsi="Arial" w:cs="Arial"/>
          <w:sz w:val="22"/>
          <w:szCs w:val="22"/>
        </w:rPr>
        <w:t xml:space="preserve">n </w:t>
      </w:r>
      <w:r w:rsidR="004E0AD2">
        <w:rPr>
          <w:rFonts w:ascii="Arial" w:hAnsi="Arial" w:cs="Arial"/>
          <w:sz w:val="22"/>
          <w:szCs w:val="22"/>
        </w:rPr>
        <w:t xml:space="preserve">your </w:t>
      </w:r>
      <w:r w:rsidRPr="00017CF1">
        <w:rPr>
          <w:rFonts w:ascii="Arial" w:hAnsi="Arial" w:cs="Arial"/>
          <w:sz w:val="22"/>
          <w:szCs w:val="22"/>
        </w:rPr>
        <w:t>response</w:t>
      </w:r>
      <w:r w:rsidR="004E0AD2">
        <w:rPr>
          <w:rFonts w:ascii="Arial" w:hAnsi="Arial" w:cs="Arial"/>
          <w:sz w:val="22"/>
          <w:szCs w:val="22"/>
        </w:rPr>
        <w:t>.  I</w:t>
      </w:r>
      <w:r w:rsidRPr="00017CF1">
        <w:rPr>
          <w:rFonts w:ascii="Arial" w:hAnsi="Arial" w:cs="Arial"/>
          <w:sz w:val="22"/>
          <w:szCs w:val="22"/>
        </w:rPr>
        <w:t xml:space="preserve">f you are </w:t>
      </w:r>
      <w:r w:rsidRPr="004327CF">
        <w:rPr>
          <w:rFonts w:ascii="Arial" w:hAnsi="Arial" w:cs="Arial"/>
          <w:sz w:val="22"/>
          <w:szCs w:val="22"/>
          <w:u w:val="single"/>
        </w:rPr>
        <w:t xml:space="preserve">anticipating </w:t>
      </w:r>
      <w:r w:rsidRPr="004327CF">
        <w:rPr>
          <w:rFonts w:ascii="Arial" w:hAnsi="Arial" w:cs="Arial"/>
          <w:sz w:val="22"/>
          <w:szCs w:val="22"/>
          <w:u w:val="single"/>
        </w:rPr>
        <w:lastRenderedPageBreak/>
        <w:t xml:space="preserve">subcontracting with </w:t>
      </w:r>
      <w:r w:rsidR="00455D9F" w:rsidRPr="004327CF">
        <w:rPr>
          <w:rFonts w:ascii="Arial" w:hAnsi="Arial" w:cs="Arial"/>
          <w:sz w:val="22"/>
          <w:szCs w:val="22"/>
          <w:u w:val="single"/>
        </w:rPr>
        <w:t xml:space="preserve">certified </w:t>
      </w:r>
      <w:r w:rsidRPr="004327CF">
        <w:rPr>
          <w:rFonts w:ascii="Arial" w:hAnsi="Arial" w:cs="Arial"/>
          <w:sz w:val="22"/>
          <w:szCs w:val="22"/>
          <w:u w:val="single"/>
        </w:rPr>
        <w:t>HUBs</w:t>
      </w:r>
      <w:r w:rsidRPr="00017CF1">
        <w:rPr>
          <w:rFonts w:ascii="Arial" w:hAnsi="Arial" w:cs="Arial"/>
          <w:sz w:val="22"/>
          <w:szCs w:val="22"/>
        </w:rPr>
        <w:t>, please</w:t>
      </w:r>
      <w:r>
        <w:rPr>
          <w:rFonts w:ascii="Arial" w:hAnsi="Arial" w:cs="Arial"/>
          <w:sz w:val="22"/>
          <w:szCs w:val="22"/>
        </w:rPr>
        <w:t xml:space="preserve"> indicate </w:t>
      </w:r>
      <w:r w:rsidR="00455D9F">
        <w:rPr>
          <w:rFonts w:ascii="Arial" w:hAnsi="Arial" w:cs="Arial"/>
          <w:sz w:val="22"/>
          <w:szCs w:val="22"/>
        </w:rPr>
        <w:t xml:space="preserve">your intent </w:t>
      </w:r>
      <w:r>
        <w:rPr>
          <w:rFonts w:ascii="Arial" w:hAnsi="Arial" w:cs="Arial"/>
          <w:sz w:val="22"/>
          <w:szCs w:val="22"/>
        </w:rPr>
        <w:t xml:space="preserve">in </w:t>
      </w:r>
      <w:r w:rsidR="004E0AD2">
        <w:rPr>
          <w:rFonts w:ascii="Arial" w:hAnsi="Arial" w:cs="Arial"/>
          <w:sz w:val="22"/>
          <w:szCs w:val="22"/>
        </w:rPr>
        <w:t xml:space="preserve">your </w:t>
      </w:r>
      <w:r>
        <w:rPr>
          <w:rFonts w:ascii="Arial" w:hAnsi="Arial" w:cs="Arial"/>
          <w:sz w:val="22"/>
          <w:szCs w:val="22"/>
        </w:rPr>
        <w:t>response.</w:t>
      </w:r>
    </w:p>
    <w:p w:rsidR="005C3A53" w:rsidRPr="00017CF1" w:rsidRDefault="005C3A53" w:rsidP="001C7B40">
      <w:pPr>
        <w:rPr>
          <w:rFonts w:ascii="Arial" w:hAnsi="Arial" w:cs="Arial"/>
          <w:sz w:val="22"/>
          <w:szCs w:val="22"/>
        </w:rPr>
      </w:pPr>
    </w:p>
    <w:p w:rsidR="001D4545" w:rsidRDefault="001D4545" w:rsidP="001D4545">
      <w:pPr>
        <w:rPr>
          <w:rFonts w:ascii="Arial" w:hAnsi="Arial" w:cs="Arial"/>
          <w:sz w:val="22"/>
          <w:szCs w:val="22"/>
        </w:rPr>
      </w:pPr>
      <w:r>
        <w:rPr>
          <w:rFonts w:ascii="Arial" w:hAnsi="Arial" w:cs="Arial"/>
          <w:sz w:val="22"/>
          <w:szCs w:val="22"/>
        </w:rPr>
        <w:t>The Statewide HUB goals per TAC 20.14</w:t>
      </w:r>
      <w:r w:rsidRPr="00017CF1">
        <w:rPr>
          <w:rFonts w:ascii="Arial" w:hAnsi="Arial" w:cs="Arial"/>
          <w:sz w:val="22"/>
          <w:szCs w:val="22"/>
        </w:rPr>
        <w:t xml:space="preserve"> are: 11</w:t>
      </w:r>
      <w:r>
        <w:rPr>
          <w:rFonts w:ascii="Arial" w:hAnsi="Arial" w:cs="Arial"/>
          <w:sz w:val="22"/>
          <w:szCs w:val="22"/>
        </w:rPr>
        <w:t xml:space="preserve">.2 </w:t>
      </w:r>
      <w:r w:rsidRPr="00017CF1">
        <w:rPr>
          <w:rFonts w:ascii="Arial" w:hAnsi="Arial" w:cs="Arial"/>
          <w:sz w:val="22"/>
          <w:szCs w:val="22"/>
        </w:rPr>
        <w:t>% for heavy construction o</w:t>
      </w:r>
      <w:r>
        <w:rPr>
          <w:rFonts w:ascii="Arial" w:hAnsi="Arial" w:cs="Arial"/>
          <w:sz w:val="22"/>
          <w:szCs w:val="22"/>
        </w:rPr>
        <w:t>ther than building contracts; 21</w:t>
      </w:r>
      <w:r w:rsidRPr="00017CF1">
        <w:rPr>
          <w:rFonts w:ascii="Arial" w:hAnsi="Arial" w:cs="Arial"/>
          <w:sz w:val="22"/>
          <w:szCs w:val="22"/>
        </w:rPr>
        <w:t xml:space="preserve">.1% for all building construction, including </w:t>
      </w:r>
      <w:r w:rsidRPr="00BC41AB">
        <w:rPr>
          <w:rFonts w:ascii="Arial" w:hAnsi="Arial" w:cs="Arial"/>
          <w:sz w:val="22"/>
          <w:szCs w:val="22"/>
        </w:rPr>
        <w:t xml:space="preserve">general contractors and operative </w:t>
      </w:r>
      <w:r>
        <w:rPr>
          <w:rFonts w:ascii="Arial" w:hAnsi="Arial" w:cs="Arial"/>
          <w:sz w:val="22"/>
          <w:szCs w:val="22"/>
        </w:rPr>
        <w:t>builder</w:t>
      </w:r>
      <w:r w:rsidRPr="00BC41AB">
        <w:rPr>
          <w:rFonts w:ascii="Arial" w:hAnsi="Arial" w:cs="Arial"/>
          <w:sz w:val="22"/>
          <w:szCs w:val="22"/>
        </w:rPr>
        <w:t xml:space="preserve">’s contracts; </w:t>
      </w:r>
      <w:r>
        <w:rPr>
          <w:rFonts w:ascii="Arial" w:hAnsi="Arial" w:cs="Arial"/>
          <w:sz w:val="22"/>
          <w:szCs w:val="22"/>
        </w:rPr>
        <w:t xml:space="preserve">32.7 </w:t>
      </w:r>
      <w:r w:rsidRPr="00BC41AB">
        <w:rPr>
          <w:rFonts w:ascii="Arial" w:hAnsi="Arial" w:cs="Arial"/>
          <w:sz w:val="22"/>
          <w:szCs w:val="22"/>
        </w:rPr>
        <w:t xml:space="preserve">% for all special </w:t>
      </w:r>
      <w:r>
        <w:rPr>
          <w:rFonts w:ascii="Arial" w:hAnsi="Arial" w:cs="Arial"/>
          <w:sz w:val="22"/>
          <w:szCs w:val="22"/>
        </w:rPr>
        <w:t xml:space="preserve">trade construction contracts; 23.6 </w:t>
      </w:r>
      <w:r w:rsidRPr="00BC41AB">
        <w:rPr>
          <w:rFonts w:ascii="Arial" w:hAnsi="Arial" w:cs="Arial"/>
          <w:sz w:val="22"/>
          <w:szCs w:val="22"/>
        </w:rPr>
        <w:t>% for professional</w:t>
      </w:r>
      <w:r w:rsidRPr="00017CF1">
        <w:rPr>
          <w:rFonts w:ascii="Arial" w:hAnsi="Arial" w:cs="Arial"/>
          <w:sz w:val="22"/>
          <w:szCs w:val="22"/>
        </w:rPr>
        <w:t xml:space="preserve"> service</w:t>
      </w:r>
      <w:r>
        <w:rPr>
          <w:rFonts w:ascii="Arial" w:hAnsi="Arial" w:cs="Arial"/>
          <w:sz w:val="22"/>
          <w:szCs w:val="22"/>
        </w:rPr>
        <w:t xml:space="preserve">s; 24.6 </w:t>
      </w:r>
      <w:r w:rsidRPr="00017CF1">
        <w:rPr>
          <w:rFonts w:ascii="Arial" w:hAnsi="Arial" w:cs="Arial"/>
          <w:sz w:val="22"/>
          <w:szCs w:val="22"/>
        </w:rPr>
        <w:t xml:space="preserve">% for all other services contracts; and </w:t>
      </w:r>
      <w:r>
        <w:rPr>
          <w:rFonts w:ascii="Arial" w:hAnsi="Arial" w:cs="Arial"/>
          <w:sz w:val="22"/>
          <w:szCs w:val="22"/>
        </w:rPr>
        <w:t xml:space="preserve">21 </w:t>
      </w:r>
      <w:r w:rsidRPr="00017CF1">
        <w:rPr>
          <w:rFonts w:ascii="Arial" w:hAnsi="Arial" w:cs="Arial"/>
          <w:sz w:val="22"/>
          <w:szCs w:val="22"/>
        </w:rPr>
        <w:t xml:space="preserve">% for commodities contracts. </w:t>
      </w:r>
    </w:p>
    <w:p w:rsidR="00532474" w:rsidRDefault="00532474" w:rsidP="001C7B40">
      <w:pPr>
        <w:rPr>
          <w:rFonts w:ascii="Arial" w:hAnsi="Arial" w:cs="Arial"/>
          <w:sz w:val="22"/>
          <w:szCs w:val="22"/>
        </w:rPr>
      </w:pPr>
    </w:p>
    <w:p w:rsidR="00532474" w:rsidRPr="00420E2B" w:rsidRDefault="00532474" w:rsidP="00532474">
      <w:pPr>
        <w:rPr>
          <w:rFonts w:ascii="Arial" w:hAnsi="Arial" w:cs="Arial"/>
          <w:sz w:val="22"/>
          <w:szCs w:val="22"/>
        </w:rPr>
      </w:pPr>
      <w:r w:rsidRPr="00420E2B">
        <w:rPr>
          <w:rFonts w:ascii="Arial" w:hAnsi="Arial" w:cs="Arial"/>
          <w:sz w:val="22"/>
          <w:szCs w:val="22"/>
        </w:rPr>
        <w:t xml:space="preserve">For additional information regarding any aspect of </w:t>
      </w:r>
      <w:r>
        <w:rPr>
          <w:rFonts w:ascii="Arial" w:hAnsi="Arial" w:cs="Arial"/>
          <w:sz w:val="22"/>
          <w:szCs w:val="22"/>
        </w:rPr>
        <w:t>the U</w:t>
      </w:r>
      <w:r w:rsidRPr="00420E2B">
        <w:rPr>
          <w:rFonts w:ascii="Arial" w:hAnsi="Arial" w:cs="Arial"/>
          <w:sz w:val="22"/>
          <w:szCs w:val="22"/>
        </w:rPr>
        <w:t>niversity’s HUB Outreach Program, please contact Yolanda Strey,</w:t>
      </w:r>
      <w:r w:rsidR="00F740E2">
        <w:rPr>
          <w:rFonts w:ascii="Arial" w:hAnsi="Arial" w:cs="Arial"/>
          <w:sz w:val="22"/>
          <w:szCs w:val="22"/>
        </w:rPr>
        <w:t xml:space="preserve"> HUB Specialist at (512) 245-2523</w:t>
      </w:r>
      <w:r w:rsidRPr="00420E2B">
        <w:rPr>
          <w:rFonts w:ascii="Arial" w:hAnsi="Arial" w:cs="Arial"/>
          <w:sz w:val="22"/>
          <w:szCs w:val="22"/>
        </w:rPr>
        <w:t xml:space="preserve"> or </w:t>
      </w:r>
      <w:hyperlink r:id="rId13" w:history="1">
        <w:r w:rsidRPr="00420E2B">
          <w:rPr>
            <w:rStyle w:val="Hyperlink"/>
            <w:rFonts w:ascii="Arial" w:hAnsi="Arial" w:cs="Arial"/>
            <w:sz w:val="22"/>
            <w:szCs w:val="22"/>
          </w:rPr>
          <w:t>HUB@txstate.edu</w:t>
        </w:r>
      </w:hyperlink>
      <w:r w:rsidRPr="00420E2B">
        <w:rPr>
          <w:rFonts w:ascii="Arial" w:hAnsi="Arial" w:cs="Arial"/>
          <w:sz w:val="22"/>
          <w:szCs w:val="22"/>
        </w:rPr>
        <w:t xml:space="preserve">.  </w:t>
      </w:r>
    </w:p>
    <w:p w:rsidR="00AD6392" w:rsidRDefault="00AD6392" w:rsidP="001C7B40">
      <w:pPr>
        <w:rPr>
          <w:rFonts w:ascii="Arial" w:hAnsi="Arial" w:cs="Arial"/>
          <w:sz w:val="22"/>
          <w:szCs w:val="22"/>
        </w:rPr>
      </w:pPr>
    </w:p>
    <w:p w:rsidR="00AD6392" w:rsidRDefault="00AD6392" w:rsidP="001C7B40">
      <w:pPr>
        <w:rPr>
          <w:rFonts w:ascii="Arial" w:hAnsi="Arial" w:cs="Arial"/>
          <w:sz w:val="22"/>
          <w:szCs w:val="22"/>
        </w:rPr>
      </w:pPr>
      <w:r>
        <w:rPr>
          <w:rFonts w:ascii="Arial" w:hAnsi="Arial" w:cs="Arial"/>
          <w:sz w:val="22"/>
          <w:szCs w:val="22"/>
        </w:rPr>
        <w:t>[</w:t>
      </w:r>
      <w:r w:rsidRPr="0045092B">
        <w:rPr>
          <w:rFonts w:ascii="Arial" w:hAnsi="Arial" w:cs="Arial"/>
          <w:i/>
          <w:sz w:val="22"/>
          <w:szCs w:val="22"/>
          <w:highlight w:val="green"/>
          <w:u w:val="single"/>
        </w:rPr>
        <w:t>Note</w:t>
      </w:r>
      <w:r w:rsidRPr="002F39FD">
        <w:rPr>
          <w:rFonts w:ascii="Arial" w:hAnsi="Arial" w:cs="Arial"/>
          <w:i/>
          <w:sz w:val="22"/>
          <w:szCs w:val="22"/>
          <w:highlight w:val="green"/>
        </w:rPr>
        <w:t xml:space="preserve">: Add the following </w:t>
      </w:r>
      <w:r w:rsidR="008D46BD">
        <w:rPr>
          <w:rFonts w:ascii="Arial" w:hAnsi="Arial" w:cs="Arial"/>
          <w:i/>
          <w:sz w:val="22"/>
          <w:szCs w:val="22"/>
          <w:highlight w:val="green"/>
        </w:rPr>
        <w:t xml:space="preserve">highlighted paragraphs </w:t>
      </w:r>
      <w:r w:rsidRPr="002F39FD">
        <w:rPr>
          <w:rFonts w:ascii="Arial" w:hAnsi="Arial" w:cs="Arial"/>
          <w:i/>
          <w:sz w:val="22"/>
          <w:szCs w:val="22"/>
          <w:highlight w:val="green"/>
        </w:rPr>
        <w:t xml:space="preserve">if the total contract award may exceed </w:t>
      </w:r>
      <w:r w:rsidRPr="00455D9F">
        <w:rPr>
          <w:rFonts w:ascii="Arial" w:hAnsi="Arial" w:cs="Arial"/>
          <w:i/>
          <w:sz w:val="22"/>
          <w:szCs w:val="22"/>
          <w:highlight w:val="green"/>
          <w:u w:val="single"/>
        </w:rPr>
        <w:t>$100k</w:t>
      </w:r>
      <w:r w:rsidRPr="002F39FD">
        <w:rPr>
          <w:rFonts w:ascii="Arial" w:hAnsi="Arial" w:cs="Arial"/>
          <w:i/>
          <w:sz w:val="22"/>
          <w:szCs w:val="22"/>
          <w:highlight w:val="green"/>
        </w:rPr>
        <w:t xml:space="preserve"> and subcontracting opportunities have been determined </w:t>
      </w:r>
      <w:r w:rsidR="0045092B">
        <w:rPr>
          <w:rFonts w:ascii="Arial" w:hAnsi="Arial" w:cs="Arial"/>
          <w:i/>
          <w:sz w:val="22"/>
          <w:szCs w:val="22"/>
          <w:highlight w:val="green"/>
        </w:rPr>
        <w:t xml:space="preserve">as </w:t>
      </w:r>
      <w:r w:rsidRPr="002F39FD">
        <w:rPr>
          <w:rFonts w:ascii="Arial" w:hAnsi="Arial" w:cs="Arial"/>
          <w:i/>
          <w:sz w:val="22"/>
          <w:szCs w:val="22"/>
          <w:highlight w:val="green"/>
        </w:rPr>
        <w:t>“probable”</w:t>
      </w:r>
      <w:r w:rsidRPr="002F39FD">
        <w:rPr>
          <w:rFonts w:ascii="Arial" w:hAnsi="Arial" w:cs="Arial"/>
          <w:sz w:val="22"/>
          <w:szCs w:val="22"/>
          <w:highlight w:val="green"/>
        </w:rPr>
        <w:t>]</w:t>
      </w:r>
    </w:p>
    <w:p w:rsidR="008D46BD" w:rsidRDefault="008D46BD" w:rsidP="001C7B40">
      <w:pPr>
        <w:rPr>
          <w:rFonts w:ascii="Arial" w:hAnsi="Arial" w:cs="Arial"/>
          <w:sz w:val="22"/>
          <w:szCs w:val="22"/>
        </w:rPr>
      </w:pPr>
    </w:p>
    <w:p w:rsidR="00C210B1" w:rsidRDefault="00AD6392" w:rsidP="001C7B40">
      <w:pPr>
        <w:rPr>
          <w:rFonts w:ascii="Arial" w:hAnsi="Arial" w:cs="Arial"/>
          <w:sz w:val="22"/>
          <w:szCs w:val="22"/>
          <w:highlight w:val="yellow"/>
        </w:rPr>
      </w:pPr>
      <w:r w:rsidRPr="009C29BA">
        <w:rPr>
          <w:rFonts w:ascii="Arial" w:hAnsi="Arial" w:cs="Arial"/>
          <w:sz w:val="22"/>
          <w:szCs w:val="22"/>
          <w:highlight w:val="yellow"/>
        </w:rPr>
        <w:t xml:space="preserve">It has been determined that subcontracting opportunities </w:t>
      </w:r>
      <w:r w:rsidRPr="006A4703">
        <w:rPr>
          <w:rFonts w:ascii="Arial" w:hAnsi="Arial" w:cs="Arial"/>
          <w:sz w:val="22"/>
          <w:szCs w:val="22"/>
          <w:highlight w:val="green"/>
        </w:rPr>
        <w:t>are</w:t>
      </w:r>
      <w:r w:rsidRPr="009C29BA">
        <w:rPr>
          <w:rFonts w:ascii="Arial" w:hAnsi="Arial" w:cs="Arial"/>
          <w:sz w:val="22"/>
          <w:szCs w:val="22"/>
          <w:highlight w:val="yellow"/>
        </w:rPr>
        <w:t xml:space="preserve"> probable.  In accordance with the State’s HUB “Good Faith Efforts” mandates, </w:t>
      </w:r>
      <w:r w:rsidRPr="000E19F1">
        <w:rPr>
          <w:rFonts w:ascii="Arial" w:hAnsi="Arial" w:cs="Arial"/>
          <w:sz w:val="22"/>
          <w:szCs w:val="22"/>
          <w:highlight w:val="yellow"/>
          <w:u w:val="single"/>
        </w:rPr>
        <w:t xml:space="preserve">a HUB Subcontracting Plan (HSP) is </w:t>
      </w:r>
      <w:r w:rsidR="00455D9F" w:rsidRPr="000E19F1">
        <w:rPr>
          <w:rFonts w:ascii="Arial" w:hAnsi="Arial" w:cs="Arial"/>
          <w:sz w:val="22"/>
          <w:szCs w:val="22"/>
          <w:highlight w:val="yellow"/>
          <w:u w:val="single"/>
        </w:rPr>
        <w:t xml:space="preserve">required </w:t>
      </w:r>
      <w:r w:rsidRPr="000E19F1">
        <w:rPr>
          <w:rFonts w:ascii="Arial" w:hAnsi="Arial" w:cs="Arial"/>
          <w:sz w:val="22"/>
          <w:szCs w:val="22"/>
          <w:highlight w:val="yellow"/>
          <w:u w:val="single"/>
        </w:rPr>
        <w:t>to be prepared and included as part of any response</w:t>
      </w:r>
      <w:r w:rsidRPr="009C29BA">
        <w:rPr>
          <w:rFonts w:ascii="Arial" w:hAnsi="Arial" w:cs="Arial"/>
          <w:sz w:val="22"/>
          <w:szCs w:val="22"/>
          <w:highlight w:val="yellow"/>
        </w:rPr>
        <w:t xml:space="preserve"> submitted.  </w:t>
      </w:r>
      <w:r w:rsidRPr="003D328B">
        <w:rPr>
          <w:rFonts w:ascii="Arial Black" w:hAnsi="Arial Black" w:cs="Arial"/>
          <w:sz w:val="22"/>
          <w:szCs w:val="22"/>
          <w:highlight w:val="yellow"/>
          <w:u w:val="double"/>
        </w:rPr>
        <w:t>Failure to furnish a completed HSP shall cause a submitted response to be rejected</w:t>
      </w:r>
      <w:r w:rsidRPr="009C29BA">
        <w:rPr>
          <w:rFonts w:ascii="Arial" w:hAnsi="Arial" w:cs="Arial"/>
          <w:sz w:val="22"/>
          <w:szCs w:val="22"/>
          <w:highlight w:val="yellow"/>
        </w:rPr>
        <w:t>.</w:t>
      </w:r>
      <w:r w:rsidR="00C210B1">
        <w:rPr>
          <w:rFonts w:ascii="Arial" w:hAnsi="Arial" w:cs="Arial"/>
          <w:sz w:val="22"/>
          <w:szCs w:val="22"/>
          <w:highlight w:val="yellow"/>
        </w:rPr>
        <w:t xml:space="preserve">  </w:t>
      </w:r>
    </w:p>
    <w:p w:rsidR="00C210B1" w:rsidRDefault="00C210B1" w:rsidP="001C7B40">
      <w:pPr>
        <w:rPr>
          <w:rFonts w:ascii="Arial" w:hAnsi="Arial" w:cs="Arial"/>
          <w:sz w:val="22"/>
          <w:szCs w:val="22"/>
          <w:highlight w:val="yellow"/>
        </w:rPr>
      </w:pPr>
    </w:p>
    <w:p w:rsidR="009C29BA" w:rsidRPr="009C29BA" w:rsidRDefault="00C210B1" w:rsidP="001C7B40">
      <w:pPr>
        <w:rPr>
          <w:rFonts w:ascii="Arial" w:hAnsi="Arial" w:cs="Arial"/>
          <w:sz w:val="22"/>
          <w:szCs w:val="22"/>
          <w:highlight w:val="yellow"/>
        </w:rPr>
      </w:pPr>
      <w:r w:rsidRPr="00C210B1">
        <w:rPr>
          <w:rFonts w:ascii="Arial" w:hAnsi="Arial" w:cs="Arial"/>
          <w:sz w:val="22"/>
          <w:szCs w:val="22"/>
          <w:highlight w:val="yellow"/>
          <w:u w:val="single"/>
        </w:rPr>
        <w:t>Please note that there are mandated</w:t>
      </w:r>
      <w:r>
        <w:rPr>
          <w:rFonts w:ascii="Arial" w:hAnsi="Arial" w:cs="Arial"/>
          <w:sz w:val="22"/>
          <w:szCs w:val="22"/>
          <w:highlight w:val="yellow"/>
          <w:u w:val="single"/>
        </w:rPr>
        <w:t xml:space="preserve"> subcontracting opportunity</w:t>
      </w:r>
      <w:r w:rsidRPr="00C210B1">
        <w:rPr>
          <w:rFonts w:ascii="Arial" w:hAnsi="Arial" w:cs="Arial"/>
          <w:sz w:val="22"/>
          <w:szCs w:val="22"/>
          <w:highlight w:val="yellow"/>
          <w:u w:val="single"/>
        </w:rPr>
        <w:t xml:space="preserve"> notifications that must </w:t>
      </w:r>
      <w:r>
        <w:rPr>
          <w:rFonts w:ascii="Arial" w:hAnsi="Arial" w:cs="Arial"/>
          <w:sz w:val="22"/>
          <w:szCs w:val="22"/>
          <w:highlight w:val="yellow"/>
          <w:u w:val="single"/>
        </w:rPr>
        <w:t>be sent and documented</w:t>
      </w:r>
      <w:r w:rsidR="000E19F1">
        <w:rPr>
          <w:rFonts w:ascii="Arial" w:hAnsi="Arial" w:cs="Arial"/>
          <w:sz w:val="22"/>
          <w:szCs w:val="22"/>
          <w:highlight w:val="yellow"/>
          <w:u w:val="single"/>
        </w:rPr>
        <w:t>,</w:t>
      </w:r>
      <w:r>
        <w:rPr>
          <w:rFonts w:ascii="Arial" w:hAnsi="Arial" w:cs="Arial"/>
          <w:sz w:val="22"/>
          <w:szCs w:val="22"/>
          <w:highlight w:val="yellow"/>
          <w:u w:val="single"/>
        </w:rPr>
        <w:t xml:space="preserve"> as specified on the HSP form</w:t>
      </w:r>
      <w:r w:rsidR="00EB7A78">
        <w:rPr>
          <w:rFonts w:ascii="Arial" w:hAnsi="Arial" w:cs="Arial"/>
          <w:sz w:val="22"/>
          <w:szCs w:val="22"/>
          <w:highlight w:val="yellow"/>
          <w:u w:val="single"/>
        </w:rPr>
        <w:t>, referenced below</w:t>
      </w:r>
      <w:r w:rsidR="000E19F1">
        <w:rPr>
          <w:rFonts w:ascii="Arial" w:hAnsi="Arial" w:cs="Arial"/>
          <w:sz w:val="22"/>
          <w:szCs w:val="22"/>
          <w:highlight w:val="yellow"/>
          <w:u w:val="single"/>
        </w:rPr>
        <w:t>,</w:t>
      </w:r>
      <w:r>
        <w:rPr>
          <w:rFonts w:ascii="Arial" w:hAnsi="Arial" w:cs="Arial"/>
          <w:sz w:val="22"/>
          <w:szCs w:val="22"/>
          <w:highlight w:val="yellow"/>
          <w:u w:val="single"/>
        </w:rPr>
        <w:t xml:space="preserve"> </w:t>
      </w:r>
      <w:r w:rsidRPr="00C210B1">
        <w:rPr>
          <w:rFonts w:ascii="Arial" w:hAnsi="Arial" w:cs="Arial"/>
          <w:sz w:val="22"/>
          <w:szCs w:val="22"/>
          <w:highlight w:val="yellow"/>
          <w:u w:val="single"/>
        </w:rPr>
        <w:t xml:space="preserve">prior to the scheduled </w:t>
      </w:r>
      <w:r w:rsidR="000E19F1">
        <w:rPr>
          <w:rFonts w:ascii="Arial" w:hAnsi="Arial" w:cs="Arial"/>
          <w:sz w:val="22"/>
          <w:szCs w:val="22"/>
          <w:highlight w:val="yellow"/>
          <w:u w:val="single"/>
        </w:rPr>
        <w:t xml:space="preserve">response </w:t>
      </w:r>
      <w:r w:rsidRPr="00C210B1">
        <w:rPr>
          <w:rFonts w:ascii="Arial" w:hAnsi="Arial" w:cs="Arial"/>
          <w:sz w:val="22"/>
          <w:szCs w:val="22"/>
          <w:highlight w:val="yellow"/>
          <w:u w:val="single"/>
        </w:rPr>
        <w:t>submittal deadline</w:t>
      </w:r>
      <w:r>
        <w:rPr>
          <w:rFonts w:ascii="Arial" w:hAnsi="Arial" w:cs="Arial"/>
          <w:sz w:val="22"/>
          <w:szCs w:val="22"/>
          <w:highlight w:val="yellow"/>
        </w:rPr>
        <w:t>.</w:t>
      </w:r>
      <w:r w:rsidR="00AD6392" w:rsidRPr="009C29BA">
        <w:rPr>
          <w:rFonts w:ascii="Arial" w:hAnsi="Arial" w:cs="Arial"/>
          <w:sz w:val="22"/>
          <w:szCs w:val="22"/>
          <w:highlight w:val="yellow"/>
        </w:rPr>
        <w:t xml:space="preserve"> </w:t>
      </w:r>
      <w:r>
        <w:rPr>
          <w:rFonts w:ascii="Arial" w:hAnsi="Arial" w:cs="Arial"/>
          <w:sz w:val="22"/>
          <w:szCs w:val="22"/>
          <w:highlight w:val="yellow"/>
        </w:rPr>
        <w:t xml:space="preserve">  All potential Respondents are urged to familiarize themselves with the HUB “good faith effort (GFE)”</w:t>
      </w:r>
      <w:r w:rsidR="002C4FE1">
        <w:rPr>
          <w:rFonts w:ascii="Arial" w:hAnsi="Arial" w:cs="Arial"/>
          <w:sz w:val="22"/>
          <w:szCs w:val="22"/>
          <w:highlight w:val="yellow"/>
        </w:rPr>
        <w:t xml:space="preserve"> requirements for</w:t>
      </w:r>
      <w:r>
        <w:rPr>
          <w:rFonts w:ascii="Arial" w:hAnsi="Arial" w:cs="Arial"/>
          <w:sz w:val="22"/>
          <w:szCs w:val="22"/>
          <w:highlight w:val="yellow"/>
        </w:rPr>
        <w:t xml:space="preserve"> develop</w:t>
      </w:r>
      <w:r w:rsidR="002C4FE1">
        <w:rPr>
          <w:rFonts w:ascii="Arial" w:hAnsi="Arial" w:cs="Arial"/>
          <w:sz w:val="22"/>
          <w:szCs w:val="22"/>
          <w:highlight w:val="yellow"/>
        </w:rPr>
        <w:t>ing, documenting</w:t>
      </w:r>
      <w:r>
        <w:rPr>
          <w:rFonts w:ascii="Arial" w:hAnsi="Arial" w:cs="Arial"/>
          <w:sz w:val="22"/>
          <w:szCs w:val="22"/>
          <w:highlight w:val="yellow"/>
        </w:rPr>
        <w:t xml:space="preserve"> and </w:t>
      </w:r>
      <w:r w:rsidR="00D154CF">
        <w:rPr>
          <w:rFonts w:ascii="Arial" w:hAnsi="Arial" w:cs="Arial"/>
          <w:sz w:val="22"/>
          <w:szCs w:val="22"/>
          <w:highlight w:val="yellow"/>
        </w:rPr>
        <w:t>submitting</w:t>
      </w:r>
      <w:r>
        <w:rPr>
          <w:rFonts w:ascii="Arial" w:hAnsi="Arial" w:cs="Arial"/>
          <w:sz w:val="22"/>
          <w:szCs w:val="22"/>
          <w:highlight w:val="yellow"/>
        </w:rPr>
        <w:t xml:space="preserve"> an HSP</w:t>
      </w:r>
      <w:r w:rsidR="002C4FE1">
        <w:rPr>
          <w:rFonts w:ascii="Arial" w:hAnsi="Arial" w:cs="Arial"/>
          <w:sz w:val="22"/>
          <w:szCs w:val="22"/>
          <w:highlight w:val="yellow"/>
        </w:rPr>
        <w:t xml:space="preserve"> with a response to this solicitation</w:t>
      </w:r>
      <w:r>
        <w:rPr>
          <w:rFonts w:ascii="Arial" w:hAnsi="Arial" w:cs="Arial"/>
          <w:sz w:val="22"/>
          <w:szCs w:val="22"/>
          <w:highlight w:val="yellow"/>
        </w:rPr>
        <w:t>.</w:t>
      </w:r>
      <w:r w:rsidR="00AD6392" w:rsidRPr="009C29BA">
        <w:rPr>
          <w:rFonts w:ascii="Arial" w:hAnsi="Arial" w:cs="Arial"/>
          <w:sz w:val="22"/>
          <w:szCs w:val="22"/>
          <w:highlight w:val="yellow"/>
        </w:rPr>
        <w:t xml:space="preserve"> </w:t>
      </w:r>
    </w:p>
    <w:p w:rsidR="009C29BA" w:rsidRPr="009C29BA" w:rsidRDefault="009C29BA" w:rsidP="001C7B40">
      <w:pPr>
        <w:rPr>
          <w:rFonts w:ascii="Arial" w:hAnsi="Arial" w:cs="Arial"/>
          <w:sz w:val="22"/>
          <w:szCs w:val="22"/>
          <w:highlight w:val="yellow"/>
        </w:rPr>
      </w:pPr>
    </w:p>
    <w:p w:rsidR="00AD6392" w:rsidRDefault="00AD6392" w:rsidP="001C7B40">
      <w:pPr>
        <w:rPr>
          <w:rFonts w:ascii="Arial" w:hAnsi="Arial" w:cs="Arial"/>
          <w:sz w:val="22"/>
          <w:szCs w:val="22"/>
          <w:highlight w:val="yellow"/>
        </w:rPr>
      </w:pPr>
      <w:r w:rsidRPr="009C29BA">
        <w:rPr>
          <w:rFonts w:ascii="Arial" w:hAnsi="Arial" w:cs="Arial"/>
          <w:sz w:val="22"/>
          <w:szCs w:val="22"/>
          <w:highlight w:val="yellow"/>
        </w:rPr>
        <w:t xml:space="preserve">For further information regarding </w:t>
      </w:r>
      <w:r w:rsidRPr="004327CF">
        <w:rPr>
          <w:rFonts w:ascii="Arial" w:hAnsi="Arial" w:cs="Arial"/>
          <w:sz w:val="22"/>
          <w:szCs w:val="22"/>
          <w:highlight w:val="yellow"/>
          <w:u w:val="single"/>
        </w:rPr>
        <w:t xml:space="preserve">how to </w:t>
      </w:r>
      <w:r w:rsidR="009C29BA" w:rsidRPr="004327CF">
        <w:rPr>
          <w:rFonts w:ascii="Arial" w:hAnsi="Arial" w:cs="Arial"/>
          <w:sz w:val="22"/>
          <w:szCs w:val="22"/>
          <w:highlight w:val="yellow"/>
          <w:u w:val="single"/>
        </w:rPr>
        <w:t xml:space="preserve">properly </w:t>
      </w:r>
      <w:r w:rsidRPr="004327CF">
        <w:rPr>
          <w:rFonts w:ascii="Arial" w:hAnsi="Arial" w:cs="Arial"/>
          <w:sz w:val="22"/>
          <w:szCs w:val="22"/>
          <w:highlight w:val="yellow"/>
          <w:u w:val="single"/>
        </w:rPr>
        <w:t>prepare an HSP and the forms to use</w:t>
      </w:r>
      <w:r w:rsidRPr="009C29BA">
        <w:rPr>
          <w:rFonts w:ascii="Arial" w:hAnsi="Arial" w:cs="Arial"/>
          <w:sz w:val="22"/>
          <w:szCs w:val="22"/>
          <w:highlight w:val="yellow"/>
        </w:rPr>
        <w:t>, please access the following website:</w:t>
      </w:r>
    </w:p>
    <w:p w:rsidR="004327CF" w:rsidRPr="009C29BA" w:rsidRDefault="004327CF" w:rsidP="001C7B40">
      <w:pPr>
        <w:rPr>
          <w:rFonts w:ascii="Arial" w:hAnsi="Arial" w:cs="Arial"/>
          <w:sz w:val="22"/>
          <w:szCs w:val="22"/>
          <w:highlight w:val="yellow"/>
        </w:rPr>
      </w:pPr>
    </w:p>
    <w:p w:rsidR="00AD6392" w:rsidRDefault="009C29BA" w:rsidP="001C7B40">
      <w:pPr>
        <w:rPr>
          <w:rFonts w:ascii="Arial" w:hAnsi="Arial" w:cs="Arial"/>
          <w:sz w:val="22"/>
          <w:szCs w:val="22"/>
        </w:rPr>
      </w:pPr>
      <w:r w:rsidRPr="009C29BA">
        <w:rPr>
          <w:rFonts w:ascii="Arial" w:hAnsi="Arial" w:cs="Arial"/>
          <w:sz w:val="22"/>
          <w:szCs w:val="22"/>
          <w:highlight w:val="yellow"/>
        </w:rPr>
        <w:tab/>
      </w:r>
      <w:hyperlink r:id="rId14" w:history="1">
        <w:r w:rsidR="00D82009" w:rsidRPr="00D82009">
          <w:rPr>
            <w:rStyle w:val="Hyperlink"/>
            <w:rFonts w:ascii="Arial" w:hAnsi="Arial" w:cs="Arial"/>
            <w:sz w:val="22"/>
            <w:szCs w:val="22"/>
            <w:highlight w:val="yellow"/>
          </w:rPr>
          <w:t>http://www.window.state.tx.us/procurement/prog/hub/hub-subcontracting-plan/</w:t>
        </w:r>
      </w:hyperlink>
    </w:p>
    <w:p w:rsidR="009C29BA" w:rsidRPr="009C29BA" w:rsidRDefault="009C29BA" w:rsidP="001C7B40">
      <w:pPr>
        <w:rPr>
          <w:rFonts w:ascii="Arial" w:hAnsi="Arial" w:cs="Arial"/>
          <w:sz w:val="22"/>
          <w:szCs w:val="22"/>
        </w:rPr>
      </w:pPr>
    </w:p>
    <w:p w:rsidR="000E19F1" w:rsidRPr="00420E2B" w:rsidRDefault="000E19F1" w:rsidP="000E19F1">
      <w:pPr>
        <w:rPr>
          <w:rFonts w:ascii="Arial" w:hAnsi="Arial" w:cs="Arial"/>
          <w:sz w:val="22"/>
          <w:szCs w:val="22"/>
        </w:rPr>
      </w:pPr>
      <w:r w:rsidRPr="000E19F1">
        <w:rPr>
          <w:rFonts w:ascii="Arial" w:hAnsi="Arial" w:cs="Arial"/>
          <w:sz w:val="22"/>
          <w:szCs w:val="22"/>
          <w:highlight w:val="yellow"/>
        </w:rPr>
        <w:t xml:space="preserve">For additional information regarding the proper preparation of an HSP for this solicitation, please contact Yolanda Strey, HUB Specialist at (512) 245-2523 or </w:t>
      </w:r>
      <w:hyperlink r:id="rId15" w:history="1">
        <w:r w:rsidRPr="000E19F1">
          <w:rPr>
            <w:rStyle w:val="Hyperlink"/>
            <w:rFonts w:ascii="Arial" w:hAnsi="Arial" w:cs="Arial"/>
            <w:sz w:val="22"/>
            <w:szCs w:val="22"/>
            <w:highlight w:val="yellow"/>
          </w:rPr>
          <w:t>HUB@txstate.edu</w:t>
        </w:r>
      </w:hyperlink>
      <w:r w:rsidRPr="000E19F1">
        <w:rPr>
          <w:rFonts w:ascii="Arial" w:hAnsi="Arial" w:cs="Arial"/>
          <w:sz w:val="22"/>
          <w:szCs w:val="22"/>
          <w:highlight w:val="yellow"/>
        </w:rPr>
        <w:t>.</w:t>
      </w:r>
      <w:r w:rsidRPr="00420E2B">
        <w:rPr>
          <w:rFonts w:ascii="Arial" w:hAnsi="Arial" w:cs="Arial"/>
          <w:sz w:val="22"/>
          <w:szCs w:val="22"/>
        </w:rPr>
        <w:t xml:space="preserve">  </w:t>
      </w:r>
    </w:p>
    <w:p w:rsidR="00492891" w:rsidRPr="00017CF1" w:rsidRDefault="00492891">
      <w:pPr>
        <w:jc w:val="both"/>
        <w:rPr>
          <w:rFonts w:ascii="Arial" w:hAnsi="Arial" w:cs="Arial"/>
          <w:b/>
        </w:rPr>
      </w:pPr>
      <w:r w:rsidRPr="005C3A53">
        <w:rPr>
          <w:rFonts w:ascii="Arial" w:hAnsi="Arial" w:cs="Arial"/>
          <w:b/>
        </w:rPr>
        <w:tab/>
      </w:r>
    </w:p>
    <w:p w:rsidR="00492891" w:rsidRPr="00553308" w:rsidRDefault="0036303B">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Black" w:hAnsi="Arial Black" w:cs="Arial"/>
          <w:b/>
        </w:rPr>
      </w:pPr>
      <w:r>
        <w:rPr>
          <w:rFonts w:ascii="Arial" w:hAnsi="Arial" w:cs="Arial"/>
          <w:b/>
        </w:rPr>
        <w:t>1.3</w:t>
      </w:r>
      <w:r w:rsidR="005004AA" w:rsidRPr="005C3A53">
        <w:rPr>
          <w:rFonts w:ascii="Arial" w:hAnsi="Arial" w:cs="Arial"/>
          <w:b/>
        </w:rPr>
        <w:tab/>
      </w:r>
      <w:r w:rsidR="00492891" w:rsidRPr="00553308">
        <w:rPr>
          <w:rFonts w:ascii="Arial Black" w:hAnsi="Arial Black" w:cs="Arial"/>
          <w:b/>
        </w:rPr>
        <w:t>FORM OF PROPOSAL</w:t>
      </w:r>
    </w:p>
    <w:p w:rsidR="00492891" w:rsidRPr="005C3A53"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492891" w:rsidRPr="00017CF1" w:rsidRDefault="00492891" w:rsidP="001C7B40">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017CF1">
        <w:rPr>
          <w:rFonts w:ascii="Arial" w:hAnsi="Arial" w:cs="Arial"/>
          <w:sz w:val="22"/>
          <w:szCs w:val="22"/>
        </w:rPr>
        <w:t>Proposals shall contain the following information:</w:t>
      </w:r>
    </w:p>
    <w:p w:rsidR="00492891" w:rsidRPr="00017CF1" w:rsidRDefault="00492891" w:rsidP="001C7B40">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rsidR="00492891" w:rsidRPr="001F0405" w:rsidRDefault="00492891" w:rsidP="00080AE2">
      <w:pPr>
        <w:numPr>
          <w:ilvl w:val="0"/>
          <w:numId w:val="4"/>
        </w:numPr>
        <w:spacing w:after="240"/>
        <w:ind w:left="1440" w:hanging="1440"/>
        <w:rPr>
          <w:rFonts w:ascii="Arial" w:hAnsi="Arial" w:cs="Arial"/>
          <w:sz w:val="22"/>
          <w:szCs w:val="22"/>
          <w:highlight w:val="yellow"/>
        </w:rPr>
      </w:pPr>
      <w:r w:rsidRPr="00017CF1">
        <w:rPr>
          <w:rFonts w:ascii="Arial" w:hAnsi="Arial" w:cs="Arial"/>
          <w:sz w:val="22"/>
          <w:szCs w:val="22"/>
        </w:rPr>
        <w:t xml:space="preserve">Description of methodology used in fulfilling the requirements </w:t>
      </w:r>
      <w:r w:rsidRPr="00EB7A78">
        <w:rPr>
          <w:rFonts w:ascii="Arial" w:hAnsi="Arial" w:cs="Arial"/>
          <w:sz w:val="22"/>
          <w:szCs w:val="22"/>
          <w:highlight w:val="yellow"/>
        </w:rPr>
        <w:t xml:space="preserve">of the </w:t>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rPr>
        <w:t xml:space="preserve"> </w:t>
      </w:r>
      <w:r w:rsidRPr="001F0405">
        <w:rPr>
          <w:rFonts w:ascii="Arial" w:hAnsi="Arial" w:cs="Arial"/>
          <w:sz w:val="22"/>
          <w:szCs w:val="22"/>
          <w:highlight w:val="yellow"/>
        </w:rPr>
        <w:t>process</w:t>
      </w:r>
      <w:r w:rsidRPr="00EB7A78">
        <w:rPr>
          <w:rFonts w:ascii="Arial" w:hAnsi="Arial" w:cs="Arial"/>
          <w:sz w:val="22"/>
          <w:szCs w:val="22"/>
        </w:rPr>
        <w:t>.</w:t>
      </w:r>
    </w:p>
    <w:p w:rsidR="00492891" w:rsidRPr="00017CF1" w:rsidRDefault="00492891" w:rsidP="00080AE2">
      <w:pPr>
        <w:numPr>
          <w:ilvl w:val="0"/>
          <w:numId w:val="4"/>
        </w:numPr>
        <w:spacing w:after="240"/>
        <w:ind w:left="1440" w:hanging="1440"/>
        <w:rPr>
          <w:rFonts w:ascii="Arial" w:hAnsi="Arial" w:cs="Arial"/>
          <w:sz w:val="22"/>
          <w:szCs w:val="22"/>
        </w:rPr>
      </w:pPr>
      <w:r w:rsidRPr="00017CF1">
        <w:rPr>
          <w:rFonts w:ascii="Arial" w:hAnsi="Arial" w:cs="Arial"/>
          <w:sz w:val="22"/>
          <w:szCs w:val="22"/>
        </w:rPr>
        <w:t>A detail of the qua</w:t>
      </w:r>
      <w:r w:rsidR="005C3A53" w:rsidRPr="00017CF1">
        <w:rPr>
          <w:rFonts w:ascii="Arial" w:hAnsi="Arial" w:cs="Arial"/>
          <w:sz w:val="22"/>
          <w:szCs w:val="22"/>
        </w:rPr>
        <w:t>lifications of the individual</w:t>
      </w:r>
      <w:r w:rsidRPr="00017CF1">
        <w:rPr>
          <w:rFonts w:ascii="Arial" w:hAnsi="Arial" w:cs="Arial"/>
          <w:sz w:val="22"/>
          <w:szCs w:val="22"/>
        </w:rPr>
        <w:t xml:space="preserve"> or firm proposing to provide the services outlined above.</w:t>
      </w:r>
    </w:p>
    <w:p w:rsidR="00492891" w:rsidRPr="001F0405" w:rsidRDefault="00492891" w:rsidP="00080AE2">
      <w:pPr>
        <w:numPr>
          <w:ilvl w:val="0"/>
          <w:numId w:val="4"/>
        </w:numPr>
        <w:spacing w:after="240"/>
        <w:ind w:left="1440" w:hanging="1440"/>
        <w:rPr>
          <w:rFonts w:ascii="Arial" w:hAnsi="Arial" w:cs="Arial"/>
          <w:sz w:val="22"/>
          <w:szCs w:val="22"/>
          <w:highlight w:val="yellow"/>
        </w:rPr>
      </w:pPr>
      <w:r w:rsidRPr="00017CF1">
        <w:rPr>
          <w:rFonts w:ascii="Arial" w:hAnsi="Arial" w:cs="Arial"/>
          <w:sz w:val="22"/>
          <w:szCs w:val="22"/>
        </w:rPr>
        <w:t xml:space="preserve">A detail of all costs associated with the proposed services. </w:t>
      </w:r>
      <w:r w:rsidRPr="001F0405">
        <w:rPr>
          <w:rFonts w:ascii="Arial" w:hAnsi="Arial" w:cs="Arial"/>
          <w:sz w:val="22"/>
          <w:szCs w:val="22"/>
          <w:highlight w:val="yellow"/>
        </w:rPr>
        <w:t>(</w:t>
      </w:r>
      <w:r w:rsidRPr="001F0405">
        <w:rPr>
          <w:rFonts w:ascii="Arial" w:hAnsi="Arial" w:cs="Arial"/>
          <w:i/>
          <w:sz w:val="22"/>
          <w:szCs w:val="22"/>
          <w:highlight w:val="yellow"/>
          <w:u w:val="single"/>
        </w:rPr>
        <w:t>Please note</w:t>
      </w:r>
      <w:r w:rsidRPr="001F0405">
        <w:rPr>
          <w:rFonts w:ascii="Arial" w:hAnsi="Arial" w:cs="Arial"/>
          <w:i/>
          <w:sz w:val="22"/>
          <w:szCs w:val="22"/>
          <w:highlight w:val="yellow"/>
        </w:rPr>
        <w:t>:</w:t>
      </w:r>
      <w:r w:rsidR="00AD7C78" w:rsidRPr="001F0405">
        <w:rPr>
          <w:rFonts w:ascii="Arial" w:hAnsi="Arial" w:cs="Arial"/>
          <w:i/>
          <w:sz w:val="22"/>
          <w:szCs w:val="22"/>
          <w:highlight w:val="yellow"/>
          <w:u w:val="single"/>
        </w:rPr>
        <w:tab/>
      </w:r>
      <w:r w:rsidR="00AD7C78" w:rsidRPr="001F0405">
        <w:rPr>
          <w:rFonts w:ascii="Arial" w:hAnsi="Arial" w:cs="Arial"/>
          <w:i/>
          <w:sz w:val="22"/>
          <w:szCs w:val="22"/>
          <w:highlight w:val="yellow"/>
          <w:u w:val="single"/>
        </w:rPr>
        <w:tab/>
      </w:r>
      <w:r w:rsidR="00AD7C78" w:rsidRPr="001F0405">
        <w:rPr>
          <w:rFonts w:ascii="Arial" w:hAnsi="Arial" w:cs="Arial"/>
          <w:i/>
          <w:sz w:val="22"/>
          <w:szCs w:val="22"/>
          <w:highlight w:val="yellow"/>
          <w:u w:val="single"/>
        </w:rPr>
        <w:tab/>
      </w:r>
      <w:r w:rsidR="00AD7C78" w:rsidRPr="001F0405">
        <w:rPr>
          <w:rFonts w:ascii="Arial" w:hAnsi="Arial" w:cs="Arial"/>
          <w:i/>
          <w:sz w:val="22"/>
          <w:szCs w:val="22"/>
          <w:highlight w:val="yellow"/>
          <w:u w:val="single"/>
        </w:rPr>
        <w:tab/>
      </w:r>
      <w:r w:rsidRPr="001F0405">
        <w:rPr>
          <w:rFonts w:ascii="Arial" w:hAnsi="Arial" w:cs="Arial"/>
          <w:sz w:val="22"/>
          <w:szCs w:val="22"/>
          <w:highlight w:val="yellow"/>
        </w:rPr>
        <w:t>).</w:t>
      </w:r>
    </w:p>
    <w:p w:rsidR="00492891" w:rsidRPr="00017CF1" w:rsidRDefault="00492891" w:rsidP="00080AE2">
      <w:pPr>
        <w:numPr>
          <w:ilvl w:val="0"/>
          <w:numId w:val="4"/>
        </w:numPr>
        <w:spacing w:after="240"/>
        <w:ind w:left="1440" w:hanging="1440"/>
        <w:rPr>
          <w:rFonts w:ascii="Arial" w:hAnsi="Arial" w:cs="Arial"/>
          <w:sz w:val="22"/>
          <w:szCs w:val="22"/>
        </w:rPr>
      </w:pPr>
      <w:r w:rsidRPr="00017CF1">
        <w:rPr>
          <w:rFonts w:ascii="Arial" w:hAnsi="Arial" w:cs="Arial"/>
          <w:sz w:val="22"/>
          <w:szCs w:val="22"/>
        </w:rPr>
        <w:t xml:space="preserve">Specific examples </w:t>
      </w:r>
      <w:r w:rsidRPr="00EB7A78">
        <w:rPr>
          <w:rFonts w:ascii="Arial" w:hAnsi="Arial" w:cs="Arial"/>
          <w:sz w:val="22"/>
          <w:szCs w:val="22"/>
        </w:rPr>
        <w:t xml:space="preserve">of previous </w:t>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rPr>
        <w:t xml:space="preserve"> </w:t>
      </w:r>
      <w:r w:rsidRPr="00EB7A78">
        <w:rPr>
          <w:rFonts w:ascii="Arial" w:hAnsi="Arial" w:cs="Arial"/>
          <w:sz w:val="22"/>
          <w:szCs w:val="22"/>
        </w:rPr>
        <w:t>services</w:t>
      </w:r>
      <w:r w:rsidRPr="00017CF1">
        <w:rPr>
          <w:rFonts w:ascii="Arial" w:hAnsi="Arial" w:cs="Arial"/>
          <w:sz w:val="22"/>
          <w:szCs w:val="22"/>
        </w:rPr>
        <w:t xml:space="preserve"> performed that demonstrate experience and expertise for </w:t>
      </w:r>
      <w:r w:rsidR="00F42729">
        <w:rPr>
          <w:rFonts w:ascii="Arial" w:hAnsi="Arial" w:cs="Arial"/>
          <w:sz w:val="22"/>
          <w:szCs w:val="22"/>
        </w:rPr>
        <w:t>the services</w:t>
      </w:r>
      <w:r w:rsidR="00AD7C78">
        <w:rPr>
          <w:rFonts w:ascii="Arial" w:hAnsi="Arial" w:cs="Arial"/>
          <w:sz w:val="22"/>
          <w:szCs w:val="22"/>
        </w:rPr>
        <w:t xml:space="preserve"> </w:t>
      </w:r>
      <w:r w:rsidRPr="00017CF1">
        <w:rPr>
          <w:rFonts w:ascii="Arial" w:hAnsi="Arial" w:cs="Arial"/>
          <w:sz w:val="22"/>
          <w:szCs w:val="22"/>
        </w:rPr>
        <w:t>being proposed.</w:t>
      </w:r>
    </w:p>
    <w:p w:rsidR="00492891" w:rsidRDefault="00492891" w:rsidP="00080AE2">
      <w:pPr>
        <w:numPr>
          <w:ilvl w:val="0"/>
          <w:numId w:val="4"/>
        </w:numPr>
        <w:spacing w:after="240"/>
        <w:ind w:left="1440" w:hanging="1440"/>
        <w:rPr>
          <w:rFonts w:ascii="Arial" w:hAnsi="Arial" w:cs="Arial"/>
          <w:sz w:val="22"/>
          <w:szCs w:val="22"/>
        </w:rPr>
      </w:pPr>
      <w:r w:rsidRPr="00017CF1">
        <w:rPr>
          <w:rFonts w:ascii="Arial" w:hAnsi="Arial" w:cs="Arial"/>
          <w:sz w:val="22"/>
          <w:szCs w:val="22"/>
        </w:rPr>
        <w:t>Complete</w:t>
      </w:r>
      <w:r w:rsidR="005C3A53" w:rsidRPr="00017CF1">
        <w:rPr>
          <w:rFonts w:ascii="Arial" w:hAnsi="Arial" w:cs="Arial"/>
          <w:sz w:val="22"/>
          <w:szCs w:val="22"/>
        </w:rPr>
        <w:t>, sign</w:t>
      </w:r>
      <w:r w:rsidRPr="00017CF1">
        <w:rPr>
          <w:rFonts w:ascii="Arial" w:hAnsi="Arial" w:cs="Arial"/>
          <w:sz w:val="22"/>
          <w:szCs w:val="22"/>
        </w:rPr>
        <w:t xml:space="preserve"> and submit Execution of Offer form found in Section 5 of this RFP.</w:t>
      </w:r>
    </w:p>
    <w:p w:rsidR="00EE7CF2" w:rsidRPr="00EE7CF2" w:rsidRDefault="00EE7CF2" w:rsidP="00EE7CF2">
      <w:pPr>
        <w:numPr>
          <w:ilvl w:val="0"/>
          <w:numId w:val="4"/>
        </w:numPr>
        <w:spacing w:after="240"/>
        <w:ind w:left="1440" w:hanging="1440"/>
        <w:rPr>
          <w:rFonts w:ascii="Arial" w:hAnsi="Arial" w:cs="Arial"/>
          <w:sz w:val="22"/>
          <w:szCs w:val="22"/>
          <w:highlight w:val="green"/>
        </w:rPr>
      </w:pPr>
      <w:r w:rsidRPr="00402E88">
        <w:rPr>
          <w:rFonts w:ascii="Arial" w:hAnsi="Arial" w:cs="Arial"/>
          <w:sz w:val="22"/>
          <w:szCs w:val="22"/>
          <w:highlight w:val="green"/>
        </w:rPr>
        <w:lastRenderedPageBreak/>
        <w:t>Complete, sign and submit HUB Subcontracting Plan (HSP).</w:t>
      </w:r>
    </w:p>
    <w:p w:rsidR="004327CF" w:rsidRPr="00EB7A78" w:rsidRDefault="004327CF" w:rsidP="00080AE2">
      <w:pPr>
        <w:numPr>
          <w:ilvl w:val="0"/>
          <w:numId w:val="4"/>
        </w:numPr>
        <w:spacing w:after="240"/>
        <w:ind w:left="1440" w:hanging="1440"/>
        <w:rPr>
          <w:rFonts w:ascii="Arial" w:hAnsi="Arial" w:cs="Arial"/>
          <w:sz w:val="22"/>
          <w:szCs w:val="22"/>
          <w:highlight w:val="yellow"/>
        </w:rPr>
      </w:pPr>
      <w:r w:rsidRPr="001F0405">
        <w:rPr>
          <w:rFonts w:ascii="Arial" w:hAnsi="Arial" w:cs="Arial"/>
          <w:sz w:val="22"/>
          <w:szCs w:val="22"/>
          <w:highlight w:val="yellow"/>
          <w:u w:val="single"/>
        </w:rPr>
        <w:tab/>
      </w:r>
      <w:r w:rsidRPr="001F0405">
        <w:rPr>
          <w:rFonts w:ascii="Arial" w:hAnsi="Arial" w:cs="Arial"/>
          <w:sz w:val="22"/>
          <w:szCs w:val="22"/>
          <w:highlight w:val="yellow"/>
          <w:u w:val="single"/>
        </w:rPr>
        <w:tab/>
      </w:r>
      <w:r w:rsidRPr="001F0405">
        <w:rPr>
          <w:rFonts w:ascii="Arial" w:hAnsi="Arial" w:cs="Arial"/>
          <w:sz w:val="22"/>
          <w:szCs w:val="22"/>
          <w:highlight w:val="yellow"/>
          <w:u w:val="single"/>
        </w:rPr>
        <w:tab/>
      </w:r>
      <w:r>
        <w:rPr>
          <w:rFonts w:ascii="Arial" w:hAnsi="Arial" w:cs="Arial"/>
          <w:sz w:val="22"/>
          <w:szCs w:val="22"/>
          <w:u w:val="single"/>
        </w:rPr>
        <w:t xml:space="preserve"> </w:t>
      </w:r>
      <w:r w:rsidRPr="004327CF">
        <w:rPr>
          <w:rFonts w:ascii="Arial" w:hAnsi="Arial" w:cs="Arial"/>
          <w:sz w:val="22"/>
          <w:szCs w:val="22"/>
          <w:highlight w:val="yellow"/>
          <w:u w:val="single"/>
        </w:rPr>
        <w:t>.</w:t>
      </w:r>
    </w:p>
    <w:p w:rsidR="00EB7A78" w:rsidRPr="004327CF" w:rsidRDefault="00EB7A78" w:rsidP="00080AE2">
      <w:pPr>
        <w:numPr>
          <w:ilvl w:val="0"/>
          <w:numId w:val="4"/>
        </w:numPr>
        <w:spacing w:after="240"/>
        <w:ind w:left="1440" w:hanging="1440"/>
        <w:rPr>
          <w:rFonts w:ascii="Arial" w:hAnsi="Arial" w:cs="Arial"/>
          <w:sz w:val="22"/>
          <w:szCs w:val="22"/>
          <w:highlight w:val="yellow"/>
        </w:rPr>
      </w:pPr>
      <w:r>
        <w:rPr>
          <w:rFonts w:ascii="Arial" w:hAnsi="Arial" w:cs="Arial"/>
          <w:sz w:val="22"/>
          <w:szCs w:val="22"/>
          <w:highlight w:val="yellow"/>
          <w:u w:val="single"/>
        </w:rPr>
        <w:t>__</w:t>
      </w:r>
      <w:r>
        <w:rPr>
          <w:rFonts w:ascii="Arial" w:hAnsi="Arial" w:cs="Arial"/>
          <w:sz w:val="22"/>
          <w:szCs w:val="22"/>
          <w:highlight w:val="yellow"/>
          <w:u w:val="single"/>
        </w:rPr>
        <w:tab/>
      </w:r>
      <w:r>
        <w:rPr>
          <w:rFonts w:ascii="Arial" w:hAnsi="Arial" w:cs="Arial"/>
          <w:sz w:val="22"/>
          <w:szCs w:val="22"/>
          <w:highlight w:val="yellow"/>
          <w:u w:val="single"/>
        </w:rPr>
        <w:tab/>
      </w:r>
      <w:r>
        <w:rPr>
          <w:rFonts w:ascii="Arial" w:hAnsi="Arial" w:cs="Arial"/>
          <w:sz w:val="22"/>
          <w:szCs w:val="22"/>
          <w:highlight w:val="yellow"/>
          <w:u w:val="single"/>
        </w:rPr>
        <w:tab/>
        <w:t xml:space="preserve"> .</w:t>
      </w:r>
    </w:p>
    <w:p w:rsidR="00492891" w:rsidRPr="00553308" w:rsidRDefault="0036303B" w:rsidP="00017CF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Black" w:hAnsi="Arial Black" w:cs="Arial"/>
          <w:b/>
        </w:rPr>
      </w:pPr>
      <w:r>
        <w:rPr>
          <w:rFonts w:ascii="Arial" w:hAnsi="Arial" w:cs="Arial"/>
          <w:b/>
        </w:rPr>
        <w:t>1.4</w:t>
      </w:r>
      <w:r w:rsidR="005004AA" w:rsidRPr="00017CF1">
        <w:rPr>
          <w:rFonts w:ascii="Arial" w:hAnsi="Arial" w:cs="Arial"/>
          <w:b/>
        </w:rPr>
        <w:tab/>
      </w:r>
      <w:r w:rsidR="00492891" w:rsidRPr="00553308">
        <w:rPr>
          <w:rFonts w:ascii="Arial Black" w:hAnsi="Arial Black" w:cs="Arial"/>
          <w:b/>
        </w:rPr>
        <w:t>PROPOSAL EVALUATION</w:t>
      </w:r>
    </w:p>
    <w:p w:rsidR="00492891" w:rsidRDefault="00492891">
      <w:pPr>
        <w:pStyle w:val="BodyTextIndent3"/>
        <w:ind w:hanging="720"/>
        <w:rPr>
          <w:b/>
        </w:rPr>
      </w:pPr>
    </w:p>
    <w:p w:rsidR="00492891" w:rsidRPr="00017CF1" w:rsidRDefault="00492891" w:rsidP="001C7B40">
      <w:pPr>
        <w:rPr>
          <w:rFonts w:ascii="Arial" w:hAnsi="Arial" w:cs="Arial"/>
          <w:sz w:val="22"/>
          <w:szCs w:val="22"/>
        </w:rPr>
      </w:pPr>
      <w:r w:rsidRPr="00017CF1">
        <w:rPr>
          <w:rFonts w:ascii="Arial" w:hAnsi="Arial" w:cs="Arial"/>
          <w:sz w:val="22"/>
          <w:szCs w:val="22"/>
        </w:rPr>
        <w:t>Proposals shall be evaluated based on the weights assigned below</w:t>
      </w:r>
      <w:r w:rsidR="00EB7A78">
        <w:rPr>
          <w:rFonts w:ascii="Arial" w:hAnsi="Arial" w:cs="Arial"/>
          <w:sz w:val="22"/>
          <w:szCs w:val="22"/>
        </w:rPr>
        <w:t xml:space="preserve"> to each evaluation criteria</w:t>
      </w:r>
      <w:r w:rsidRPr="00017CF1">
        <w:rPr>
          <w:rFonts w:ascii="Arial" w:hAnsi="Arial" w:cs="Arial"/>
          <w:sz w:val="22"/>
          <w:szCs w:val="22"/>
        </w:rPr>
        <w:t xml:space="preserve">.  If additional information or proposal clarification is required, the </w:t>
      </w:r>
      <w:r w:rsidR="001D161C">
        <w:rPr>
          <w:rFonts w:ascii="Arial" w:hAnsi="Arial" w:cs="Arial"/>
          <w:sz w:val="22"/>
          <w:szCs w:val="22"/>
        </w:rPr>
        <w:t xml:space="preserve">RFP </w:t>
      </w:r>
      <w:r w:rsidRPr="00017CF1">
        <w:rPr>
          <w:rFonts w:ascii="Arial" w:hAnsi="Arial" w:cs="Arial"/>
          <w:sz w:val="22"/>
          <w:szCs w:val="22"/>
        </w:rPr>
        <w:t xml:space="preserve">evaluation team </w:t>
      </w:r>
      <w:r w:rsidR="001D161C">
        <w:rPr>
          <w:rFonts w:ascii="Arial" w:hAnsi="Arial" w:cs="Arial"/>
          <w:sz w:val="22"/>
          <w:szCs w:val="22"/>
        </w:rPr>
        <w:t xml:space="preserve">shall </w:t>
      </w:r>
      <w:r w:rsidRPr="00017CF1">
        <w:rPr>
          <w:rFonts w:ascii="Arial" w:hAnsi="Arial" w:cs="Arial"/>
          <w:sz w:val="22"/>
          <w:szCs w:val="22"/>
        </w:rPr>
        <w:t xml:space="preserve">make written requests to </w:t>
      </w:r>
      <w:r w:rsidR="001D161C">
        <w:rPr>
          <w:rFonts w:ascii="Arial" w:hAnsi="Arial" w:cs="Arial"/>
          <w:sz w:val="22"/>
          <w:szCs w:val="22"/>
        </w:rPr>
        <w:t>the appropriate firm(s) and</w:t>
      </w:r>
      <w:r w:rsidRPr="00017CF1">
        <w:rPr>
          <w:rFonts w:ascii="Arial" w:hAnsi="Arial" w:cs="Arial"/>
          <w:sz w:val="22"/>
          <w:szCs w:val="22"/>
        </w:rPr>
        <w:t xml:space="preserve"> require all responses to be made in writing.</w:t>
      </w:r>
    </w:p>
    <w:p w:rsidR="00492891" w:rsidRDefault="00492891" w:rsidP="001C7B40">
      <w:pPr>
        <w:pStyle w:val="BodyTextIndent3"/>
        <w:ind w:hanging="720"/>
        <w:jc w:val="left"/>
      </w:pPr>
    </w:p>
    <w:p w:rsidR="00492891" w:rsidRPr="00052030" w:rsidRDefault="00492891" w:rsidP="001C7B40">
      <w:pPr>
        <w:pStyle w:val="BodyTextIndent3"/>
        <w:ind w:hanging="720"/>
        <w:jc w:val="left"/>
        <w:rPr>
          <w:rFonts w:ascii="Arial" w:hAnsi="Arial" w:cs="Arial"/>
        </w:rPr>
      </w:pPr>
      <w:r>
        <w:tab/>
      </w:r>
      <w:r w:rsidRPr="00052030">
        <w:rPr>
          <w:rFonts w:ascii="Arial" w:hAnsi="Arial" w:cs="Arial"/>
        </w:rPr>
        <w:t xml:space="preserve">Proposed methodology </w:t>
      </w:r>
      <w:r w:rsidR="00052030" w:rsidRPr="004327CF">
        <w:rPr>
          <w:rFonts w:ascii="Arial" w:hAnsi="Arial" w:cs="Arial"/>
          <w:highlight w:val="yellow"/>
        </w:rPr>
        <w:t xml:space="preserve">of delivering </w:t>
      </w:r>
      <w:r w:rsidR="00AD7C78" w:rsidRPr="004327CF">
        <w:rPr>
          <w:rFonts w:ascii="Arial" w:hAnsi="Arial" w:cs="Arial"/>
          <w:highlight w:val="yellow"/>
          <w:u w:val="single"/>
        </w:rPr>
        <w:tab/>
      </w:r>
      <w:r w:rsidR="00AD7C78" w:rsidRPr="004327CF">
        <w:rPr>
          <w:rFonts w:ascii="Arial" w:hAnsi="Arial" w:cs="Arial"/>
          <w:highlight w:val="yellow"/>
          <w:u w:val="single"/>
        </w:rPr>
        <w:tab/>
      </w:r>
      <w:r w:rsidR="00AD7C78" w:rsidRPr="004327CF">
        <w:rPr>
          <w:rFonts w:ascii="Arial" w:hAnsi="Arial" w:cs="Arial"/>
          <w:highlight w:val="yellow"/>
        </w:rPr>
        <w:t xml:space="preserve"> services</w:t>
      </w:r>
      <w:r w:rsidR="00AD7C78">
        <w:rPr>
          <w:rFonts w:ascii="Arial" w:hAnsi="Arial" w:cs="Arial"/>
        </w:rPr>
        <w:tab/>
      </w:r>
      <w:r w:rsidR="00AD7C78">
        <w:rPr>
          <w:rFonts w:ascii="Arial" w:hAnsi="Arial" w:cs="Arial"/>
          <w:u w:val="single"/>
        </w:rPr>
        <w:tab/>
      </w:r>
      <w:r w:rsidRPr="001F0405">
        <w:rPr>
          <w:rFonts w:ascii="Arial" w:hAnsi="Arial" w:cs="Arial"/>
          <w:highlight w:val="yellow"/>
        </w:rPr>
        <w:t>%</w:t>
      </w:r>
    </w:p>
    <w:p w:rsidR="00492891" w:rsidRPr="00052030" w:rsidRDefault="00492891" w:rsidP="001C7B40">
      <w:pPr>
        <w:pStyle w:val="BodyTextIndent3"/>
        <w:ind w:hanging="720"/>
        <w:jc w:val="left"/>
        <w:rPr>
          <w:rFonts w:ascii="Arial" w:hAnsi="Arial" w:cs="Arial"/>
        </w:rPr>
      </w:pPr>
      <w:r w:rsidRPr="00052030">
        <w:rPr>
          <w:rFonts w:ascii="Arial" w:hAnsi="Arial" w:cs="Arial"/>
        </w:rPr>
        <w:tab/>
        <w:t>Firm’s qualifications and refe</w:t>
      </w:r>
      <w:r w:rsidR="00052030">
        <w:rPr>
          <w:rFonts w:ascii="Arial" w:hAnsi="Arial" w:cs="Arial"/>
        </w:rPr>
        <w:t>rences</w:t>
      </w:r>
      <w:r w:rsidR="00052030">
        <w:rPr>
          <w:rFonts w:ascii="Arial" w:hAnsi="Arial" w:cs="Arial"/>
        </w:rPr>
        <w:tab/>
      </w:r>
      <w:r w:rsidR="00052030">
        <w:rPr>
          <w:rFonts w:ascii="Arial" w:hAnsi="Arial" w:cs="Arial"/>
        </w:rPr>
        <w:tab/>
      </w:r>
      <w:r w:rsidR="00052030">
        <w:rPr>
          <w:rFonts w:ascii="Arial" w:hAnsi="Arial" w:cs="Arial"/>
        </w:rPr>
        <w:tab/>
      </w:r>
      <w:r w:rsidR="00052030">
        <w:rPr>
          <w:rFonts w:ascii="Arial" w:hAnsi="Arial" w:cs="Arial"/>
        </w:rPr>
        <w:tab/>
      </w:r>
      <w:r w:rsidR="00AD7C78">
        <w:rPr>
          <w:rFonts w:ascii="Arial" w:hAnsi="Arial" w:cs="Arial"/>
          <w:u w:val="single"/>
        </w:rPr>
        <w:tab/>
      </w:r>
      <w:r w:rsidRPr="001F0405">
        <w:rPr>
          <w:rFonts w:ascii="Arial" w:hAnsi="Arial" w:cs="Arial"/>
          <w:highlight w:val="yellow"/>
        </w:rPr>
        <w:t>%</w:t>
      </w:r>
    </w:p>
    <w:p w:rsidR="00AF0F01" w:rsidRDefault="00492891" w:rsidP="001D161C">
      <w:pPr>
        <w:pStyle w:val="BodyTextIndent3"/>
        <w:ind w:hanging="720"/>
        <w:jc w:val="left"/>
        <w:rPr>
          <w:rFonts w:ascii="Arial" w:hAnsi="Arial" w:cs="Arial"/>
          <w:u w:val="single"/>
        </w:rPr>
      </w:pPr>
      <w:r w:rsidRPr="00052030">
        <w:tab/>
      </w:r>
      <w:r w:rsidRPr="001D161C">
        <w:rPr>
          <w:rFonts w:ascii="Arial" w:hAnsi="Arial" w:cs="Arial"/>
        </w:rPr>
        <w:t xml:space="preserve">Cost of </w:t>
      </w:r>
      <w:r w:rsidRPr="004327CF">
        <w:rPr>
          <w:rFonts w:ascii="Arial" w:hAnsi="Arial" w:cs="Arial"/>
          <w:highlight w:val="yellow"/>
        </w:rPr>
        <w:t>proposed services</w:t>
      </w:r>
      <w:r w:rsidRPr="001D161C">
        <w:rPr>
          <w:rFonts w:ascii="Arial" w:hAnsi="Arial" w:cs="Arial"/>
        </w:rPr>
        <w:tab/>
      </w:r>
      <w:r w:rsidRPr="001D161C">
        <w:rPr>
          <w:rFonts w:ascii="Arial" w:hAnsi="Arial" w:cs="Arial"/>
        </w:rPr>
        <w:tab/>
      </w:r>
      <w:r w:rsidRPr="001D161C">
        <w:rPr>
          <w:rFonts w:ascii="Arial" w:hAnsi="Arial" w:cs="Arial"/>
        </w:rPr>
        <w:tab/>
      </w:r>
      <w:r w:rsidRPr="001D161C">
        <w:rPr>
          <w:rFonts w:ascii="Arial" w:hAnsi="Arial" w:cs="Arial"/>
        </w:rPr>
        <w:tab/>
      </w:r>
      <w:r w:rsidRPr="001D161C">
        <w:rPr>
          <w:rFonts w:ascii="Arial" w:hAnsi="Arial" w:cs="Arial"/>
        </w:rPr>
        <w:tab/>
      </w:r>
      <w:r w:rsidRPr="001D161C">
        <w:rPr>
          <w:rFonts w:ascii="Arial" w:hAnsi="Arial" w:cs="Arial"/>
        </w:rPr>
        <w:tab/>
      </w:r>
      <w:r w:rsidR="00AD7C78">
        <w:rPr>
          <w:rFonts w:ascii="Arial" w:hAnsi="Arial" w:cs="Arial"/>
          <w:u w:val="single"/>
        </w:rPr>
        <w:tab/>
      </w:r>
      <w:r w:rsidRPr="001F0405">
        <w:rPr>
          <w:rFonts w:ascii="Arial" w:hAnsi="Arial" w:cs="Arial"/>
          <w:highlight w:val="yellow"/>
        </w:rPr>
        <w:t>%</w:t>
      </w:r>
    </w:p>
    <w:p w:rsidR="00AD7C78" w:rsidRPr="00EB7A78" w:rsidRDefault="00AD7C78" w:rsidP="001D161C">
      <w:pPr>
        <w:pStyle w:val="BodyTextIndent3"/>
        <w:ind w:hanging="720"/>
        <w:jc w:val="left"/>
        <w:rPr>
          <w:rFonts w:ascii="Arial" w:hAnsi="Arial" w:cs="Arial"/>
        </w:rPr>
      </w:pPr>
      <w:r w:rsidRPr="00AD7C78">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sidRPr="00EB7A78">
        <w:rPr>
          <w:rFonts w:ascii="Arial" w:hAnsi="Arial" w:cs="Arial"/>
          <w:highlight w:val="yellow"/>
        </w:rPr>
        <w:t>%</w:t>
      </w:r>
    </w:p>
    <w:p w:rsidR="00AD7C78" w:rsidRPr="00AD7C78" w:rsidRDefault="00AD7C78" w:rsidP="001D161C">
      <w:pPr>
        <w:pStyle w:val="BodyTextIndent3"/>
        <w:ind w:hanging="720"/>
        <w:jc w:val="left"/>
        <w:rPr>
          <w:rFonts w:ascii="Arial" w:hAnsi="Arial" w:cs="Arial"/>
        </w:rPr>
      </w:pPr>
      <w:r w:rsidRPr="001F0405">
        <w:rPr>
          <w:rFonts w:ascii="Arial" w:hAnsi="Arial" w:cs="Arial"/>
          <w:highlight w:val="yellow"/>
        </w:rPr>
        <w:tab/>
      </w:r>
      <w:r w:rsidRPr="001F0405">
        <w:rPr>
          <w:rFonts w:ascii="Arial" w:hAnsi="Arial" w:cs="Arial"/>
          <w:highlight w:val="yellow"/>
          <w:u w:val="single"/>
        </w:rPr>
        <w:tab/>
      </w:r>
      <w:r w:rsidRPr="001F0405">
        <w:rPr>
          <w:rFonts w:ascii="Arial" w:hAnsi="Arial" w:cs="Arial"/>
          <w:highlight w:val="yellow"/>
          <w:u w:val="single"/>
        </w:rPr>
        <w:tab/>
      </w:r>
      <w:r w:rsidRPr="001F0405">
        <w:rPr>
          <w:rFonts w:ascii="Arial" w:hAnsi="Arial" w:cs="Arial"/>
          <w:highlight w:val="yellow"/>
          <w:u w:val="single"/>
        </w:rPr>
        <w:tab/>
      </w:r>
      <w:r w:rsidRPr="001F0405">
        <w:rPr>
          <w:rFonts w:ascii="Arial" w:hAnsi="Arial" w:cs="Arial"/>
          <w:highlight w:val="yellow"/>
          <w:u w:val="single"/>
        </w:rPr>
        <w:tab/>
      </w:r>
      <w:r w:rsidRPr="001F0405">
        <w:rPr>
          <w:rFonts w:ascii="Arial" w:hAnsi="Arial" w:cs="Arial"/>
          <w:highlight w:val="yellow"/>
          <w:u w:val="single"/>
        </w:rPr>
        <w:tab/>
      </w:r>
      <w:r w:rsidRPr="001F0405">
        <w:rPr>
          <w:rFonts w:ascii="Arial" w:hAnsi="Arial" w:cs="Arial"/>
          <w:highlight w:val="yellow"/>
        </w:rPr>
        <w:tab/>
      </w:r>
      <w:r w:rsidRPr="001F0405">
        <w:rPr>
          <w:rFonts w:ascii="Arial" w:hAnsi="Arial" w:cs="Arial"/>
          <w:highlight w:val="yellow"/>
        </w:rPr>
        <w:tab/>
      </w:r>
      <w:r w:rsidRPr="001F0405">
        <w:rPr>
          <w:rFonts w:ascii="Arial" w:hAnsi="Arial" w:cs="Arial"/>
          <w:highlight w:val="yellow"/>
        </w:rPr>
        <w:tab/>
      </w:r>
      <w:r w:rsidRPr="001F0405">
        <w:rPr>
          <w:rFonts w:ascii="Arial" w:hAnsi="Arial" w:cs="Arial"/>
          <w:highlight w:val="yellow"/>
        </w:rPr>
        <w:tab/>
      </w:r>
      <w:r w:rsidRPr="001F0405">
        <w:rPr>
          <w:rFonts w:ascii="Arial" w:hAnsi="Arial" w:cs="Arial"/>
          <w:highlight w:val="yellow"/>
        </w:rPr>
        <w:tab/>
      </w:r>
      <w:r w:rsidRPr="001F0405">
        <w:rPr>
          <w:rFonts w:ascii="Arial" w:hAnsi="Arial" w:cs="Arial"/>
          <w:highlight w:val="yellow"/>
          <w:u w:val="single"/>
        </w:rPr>
        <w:tab/>
      </w:r>
      <w:r w:rsidRPr="001F0405">
        <w:rPr>
          <w:rFonts w:ascii="Arial" w:hAnsi="Arial" w:cs="Arial"/>
          <w:highlight w:val="yellow"/>
        </w:rPr>
        <w:t>%</w:t>
      </w:r>
    </w:p>
    <w:p w:rsidR="004E0AD2" w:rsidRDefault="004E0AD2" w:rsidP="001D161C">
      <w:pPr>
        <w:pStyle w:val="BodyTextIndent3"/>
        <w:ind w:hanging="72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319A6">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2030">
        <w:rPr>
          <w:rFonts w:ascii="Arial" w:hAnsi="Arial" w:cs="Arial"/>
        </w:rPr>
        <w:t>100%</w:t>
      </w:r>
    </w:p>
    <w:p w:rsidR="00492891" w:rsidRPr="00052030" w:rsidRDefault="00492891" w:rsidP="001D161C">
      <w:pPr>
        <w:pStyle w:val="BodyTextIndent3"/>
        <w:ind w:hanging="720"/>
        <w:jc w:val="left"/>
        <w:rPr>
          <w:rFonts w:ascii="Arial" w:hAnsi="Arial" w:cs="Arial"/>
        </w:rPr>
      </w:pP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r>
      <w:r w:rsidRPr="00052030">
        <w:rPr>
          <w:rFonts w:ascii="Arial" w:hAnsi="Arial" w:cs="Arial"/>
        </w:rPr>
        <w:tab/>
        <w:t xml:space="preserve">          </w:t>
      </w:r>
      <w:r w:rsidR="001D161C">
        <w:rPr>
          <w:rFonts w:ascii="Arial" w:hAnsi="Arial" w:cs="Arial"/>
        </w:rPr>
        <w:tab/>
        <w:t xml:space="preserve">         </w:t>
      </w:r>
    </w:p>
    <w:p w:rsidR="00492891" w:rsidRPr="00553308" w:rsidRDefault="0036303B" w:rsidP="00AB2F46">
      <w:pPr>
        <w:pStyle w:val="Heading8"/>
        <w:numPr>
          <w:ilvl w:val="0"/>
          <w:numId w:val="0"/>
        </w:num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Black" w:hAnsi="Arial Black"/>
        </w:rPr>
      </w:pPr>
      <w:r>
        <w:t>1.5</w:t>
      </w:r>
      <w:r w:rsidR="005004AA">
        <w:tab/>
      </w:r>
      <w:r w:rsidR="00492891" w:rsidRPr="00553308">
        <w:rPr>
          <w:rFonts w:ascii="Arial Black" w:hAnsi="Arial Black"/>
        </w:rPr>
        <w:t>AWARD PROCESS</w:t>
      </w:r>
    </w:p>
    <w:p w:rsidR="00492891" w:rsidRDefault="00492891" w:rsidP="00AB2F46">
      <w:pPr>
        <w:pStyle w:val="Heading8"/>
        <w:numPr>
          <w:ilvl w:val="0"/>
          <w:numId w:val="0"/>
        </w:num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p>
    <w:p w:rsidR="001C7B40" w:rsidRDefault="00492891" w:rsidP="00F42729">
      <w:pPr>
        <w:rPr>
          <w:rFonts w:ascii="Arial" w:hAnsi="Arial" w:cs="Arial"/>
          <w:sz w:val="22"/>
          <w:szCs w:val="22"/>
        </w:rPr>
      </w:pPr>
      <w:r w:rsidRPr="004E0AD2">
        <w:rPr>
          <w:rFonts w:ascii="Arial" w:hAnsi="Arial" w:cs="Arial"/>
          <w:sz w:val="22"/>
          <w:szCs w:val="22"/>
        </w:rPr>
        <w:t xml:space="preserve">It is the University’s intention </w:t>
      </w:r>
      <w:r w:rsidRPr="001F0405">
        <w:rPr>
          <w:rFonts w:ascii="Arial" w:hAnsi="Arial" w:cs="Arial"/>
          <w:sz w:val="22"/>
          <w:szCs w:val="22"/>
          <w:highlight w:val="yellow"/>
        </w:rPr>
        <w:t>to</w:t>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Pr="001F0405">
        <w:rPr>
          <w:rFonts w:ascii="Arial" w:hAnsi="Arial" w:cs="Arial"/>
          <w:sz w:val="22"/>
          <w:szCs w:val="22"/>
          <w:highlight w:val="yellow"/>
        </w:rPr>
        <w:t>.</w:t>
      </w:r>
      <w:r w:rsidRPr="004E0AD2">
        <w:rPr>
          <w:rFonts w:ascii="Arial" w:hAnsi="Arial" w:cs="Arial"/>
          <w:sz w:val="22"/>
          <w:szCs w:val="22"/>
        </w:rPr>
        <w:t xml:space="preserve"> </w:t>
      </w:r>
      <w:r w:rsidR="008F644F">
        <w:rPr>
          <w:rFonts w:ascii="Arial" w:hAnsi="Arial" w:cs="Arial"/>
          <w:sz w:val="22"/>
          <w:szCs w:val="22"/>
        </w:rPr>
        <w:t xml:space="preserve"> </w:t>
      </w:r>
      <w:r w:rsidRPr="004E0AD2">
        <w:rPr>
          <w:rFonts w:ascii="Arial" w:hAnsi="Arial" w:cs="Arial"/>
          <w:sz w:val="22"/>
          <w:szCs w:val="22"/>
        </w:rPr>
        <w:t xml:space="preserve">The University may elect to award </w:t>
      </w:r>
      <w:r w:rsidR="005004AA" w:rsidRPr="004E0AD2">
        <w:rPr>
          <w:rFonts w:ascii="Arial" w:hAnsi="Arial" w:cs="Arial"/>
          <w:sz w:val="22"/>
          <w:szCs w:val="22"/>
        </w:rPr>
        <w:t xml:space="preserve">contracts to </w:t>
      </w:r>
      <w:r w:rsidRPr="004E0AD2">
        <w:rPr>
          <w:rFonts w:ascii="Arial" w:hAnsi="Arial" w:cs="Arial"/>
          <w:sz w:val="22"/>
          <w:szCs w:val="22"/>
        </w:rPr>
        <w:t xml:space="preserve">more than one service provider </w:t>
      </w:r>
      <w:r w:rsidRPr="001F0405">
        <w:rPr>
          <w:rFonts w:ascii="Arial" w:hAnsi="Arial" w:cs="Arial"/>
          <w:sz w:val="22"/>
          <w:szCs w:val="22"/>
          <w:highlight w:val="yellow"/>
        </w:rPr>
        <w:t>for</w:t>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00AD7C78" w:rsidRPr="001F0405">
        <w:rPr>
          <w:rFonts w:ascii="Arial" w:hAnsi="Arial" w:cs="Arial"/>
          <w:sz w:val="22"/>
          <w:szCs w:val="22"/>
          <w:highlight w:val="yellow"/>
          <w:u w:val="single"/>
        </w:rPr>
        <w:tab/>
      </w:r>
      <w:r w:rsidRPr="00EB7A78">
        <w:rPr>
          <w:rFonts w:ascii="Arial" w:hAnsi="Arial" w:cs="Arial"/>
          <w:sz w:val="22"/>
          <w:szCs w:val="22"/>
        </w:rPr>
        <w:t>.</w:t>
      </w:r>
      <w:r w:rsidRPr="004E0AD2">
        <w:rPr>
          <w:rFonts w:ascii="Arial" w:hAnsi="Arial" w:cs="Arial"/>
          <w:sz w:val="22"/>
          <w:szCs w:val="22"/>
        </w:rPr>
        <w:t xml:space="preserve"> </w:t>
      </w:r>
      <w:r w:rsidR="008F644F">
        <w:rPr>
          <w:rFonts w:ascii="Arial" w:hAnsi="Arial" w:cs="Arial"/>
          <w:sz w:val="22"/>
          <w:szCs w:val="22"/>
        </w:rPr>
        <w:t xml:space="preserve"> </w:t>
      </w:r>
      <w:r w:rsidRPr="004E0AD2">
        <w:rPr>
          <w:rFonts w:ascii="Arial" w:hAnsi="Arial" w:cs="Arial"/>
          <w:sz w:val="22"/>
          <w:szCs w:val="22"/>
        </w:rPr>
        <w:t xml:space="preserve">University shall be the sole judge in making this determination and </w:t>
      </w:r>
      <w:r w:rsidR="001D161C" w:rsidRPr="004E0AD2">
        <w:rPr>
          <w:rFonts w:ascii="Arial" w:hAnsi="Arial" w:cs="Arial"/>
          <w:sz w:val="22"/>
          <w:szCs w:val="22"/>
        </w:rPr>
        <w:t xml:space="preserve">it </w:t>
      </w:r>
      <w:r w:rsidRPr="004E0AD2">
        <w:rPr>
          <w:rFonts w:ascii="Arial" w:hAnsi="Arial" w:cs="Arial"/>
          <w:sz w:val="22"/>
          <w:szCs w:val="22"/>
        </w:rPr>
        <w:t xml:space="preserve">shall be done </w:t>
      </w:r>
      <w:r w:rsidR="00FD23E0" w:rsidRPr="004E0AD2">
        <w:rPr>
          <w:rFonts w:ascii="Arial" w:hAnsi="Arial" w:cs="Arial"/>
          <w:sz w:val="22"/>
          <w:szCs w:val="22"/>
        </w:rPr>
        <w:t>if it is determine</w:t>
      </w:r>
      <w:r w:rsidR="00E762AF">
        <w:rPr>
          <w:rFonts w:ascii="Arial" w:hAnsi="Arial" w:cs="Arial"/>
          <w:sz w:val="22"/>
          <w:szCs w:val="22"/>
        </w:rPr>
        <w:t>d</w:t>
      </w:r>
      <w:r w:rsidR="00FD23E0" w:rsidRPr="004E0AD2">
        <w:rPr>
          <w:rFonts w:ascii="Arial" w:hAnsi="Arial" w:cs="Arial"/>
          <w:sz w:val="22"/>
          <w:szCs w:val="22"/>
        </w:rPr>
        <w:t xml:space="preserve"> to be </w:t>
      </w:r>
      <w:r w:rsidRPr="004E0AD2">
        <w:rPr>
          <w:rFonts w:ascii="Arial" w:hAnsi="Arial" w:cs="Arial"/>
          <w:sz w:val="22"/>
          <w:szCs w:val="22"/>
        </w:rPr>
        <w:t xml:space="preserve">in the </w:t>
      </w:r>
      <w:r w:rsidR="00FD23E0" w:rsidRPr="004E0AD2">
        <w:rPr>
          <w:rFonts w:ascii="Arial" w:hAnsi="Arial" w:cs="Arial"/>
          <w:sz w:val="22"/>
          <w:szCs w:val="22"/>
        </w:rPr>
        <w:t>University’s best interests</w:t>
      </w:r>
      <w:r w:rsidRPr="004E0AD2">
        <w:rPr>
          <w:rFonts w:ascii="Arial" w:hAnsi="Arial" w:cs="Arial"/>
          <w:sz w:val="22"/>
          <w:szCs w:val="22"/>
        </w:rPr>
        <w:t xml:space="preserve">. </w:t>
      </w:r>
      <w:r w:rsidR="00A27C51">
        <w:rPr>
          <w:rFonts w:ascii="Arial" w:hAnsi="Arial" w:cs="Arial"/>
          <w:sz w:val="22"/>
          <w:szCs w:val="22"/>
        </w:rPr>
        <w:t xml:space="preserve"> The University reserves the right to make a “best value” award based </w:t>
      </w:r>
      <w:r w:rsidR="00D9784F">
        <w:rPr>
          <w:rFonts w:ascii="Arial" w:hAnsi="Arial" w:cs="Arial"/>
          <w:sz w:val="22"/>
          <w:szCs w:val="22"/>
        </w:rPr>
        <w:t>solely</w:t>
      </w:r>
      <w:r w:rsidR="00A27C51">
        <w:rPr>
          <w:rFonts w:ascii="Arial" w:hAnsi="Arial" w:cs="Arial"/>
          <w:sz w:val="22"/>
          <w:szCs w:val="22"/>
        </w:rPr>
        <w:t xml:space="preserve"> upon the initial evaluation of the </w:t>
      </w:r>
      <w:r w:rsidR="004327CF">
        <w:rPr>
          <w:rFonts w:ascii="Arial" w:hAnsi="Arial" w:cs="Arial"/>
          <w:sz w:val="22"/>
          <w:szCs w:val="22"/>
        </w:rPr>
        <w:t xml:space="preserve">responses </w:t>
      </w:r>
      <w:r w:rsidR="00A27C51">
        <w:rPr>
          <w:rFonts w:ascii="Arial" w:hAnsi="Arial" w:cs="Arial"/>
          <w:sz w:val="22"/>
          <w:szCs w:val="22"/>
        </w:rPr>
        <w:t xml:space="preserve">submitted; completion of any </w:t>
      </w:r>
      <w:r w:rsidR="00D9784F">
        <w:rPr>
          <w:rFonts w:ascii="Arial" w:hAnsi="Arial" w:cs="Arial"/>
          <w:sz w:val="22"/>
          <w:szCs w:val="22"/>
        </w:rPr>
        <w:t>clarifications</w:t>
      </w:r>
      <w:r w:rsidR="00A27C51">
        <w:rPr>
          <w:rFonts w:ascii="Arial" w:hAnsi="Arial" w:cs="Arial"/>
          <w:sz w:val="22"/>
          <w:szCs w:val="22"/>
        </w:rPr>
        <w:t xml:space="preserve">, demonstrations or presentations;  or on the basis of </w:t>
      </w:r>
      <w:r w:rsidR="00EB7A78">
        <w:rPr>
          <w:rFonts w:ascii="Arial" w:hAnsi="Arial" w:cs="Arial"/>
          <w:sz w:val="22"/>
          <w:szCs w:val="22"/>
        </w:rPr>
        <w:t xml:space="preserve">the submittal of </w:t>
      </w:r>
      <w:r w:rsidR="00A27C51">
        <w:rPr>
          <w:rFonts w:ascii="Arial" w:hAnsi="Arial" w:cs="Arial"/>
          <w:sz w:val="22"/>
          <w:szCs w:val="22"/>
        </w:rPr>
        <w:t>a “best and final offer”</w:t>
      </w:r>
      <w:r w:rsidR="00447F9E">
        <w:rPr>
          <w:rFonts w:ascii="Arial" w:hAnsi="Arial" w:cs="Arial"/>
          <w:sz w:val="22"/>
          <w:szCs w:val="22"/>
        </w:rPr>
        <w:t xml:space="preserve"> (BAFO)</w:t>
      </w:r>
      <w:r w:rsidR="00A27C51">
        <w:rPr>
          <w:rFonts w:ascii="Arial" w:hAnsi="Arial" w:cs="Arial"/>
          <w:sz w:val="22"/>
          <w:szCs w:val="22"/>
        </w:rPr>
        <w:t xml:space="preserve">.  </w:t>
      </w:r>
    </w:p>
    <w:p w:rsidR="001F0405" w:rsidRDefault="001F0405" w:rsidP="00F42729">
      <w:pPr>
        <w:rPr>
          <w:rFonts w:ascii="Arial" w:hAnsi="Arial" w:cs="Arial"/>
          <w:sz w:val="22"/>
          <w:szCs w:val="22"/>
        </w:rPr>
      </w:pPr>
    </w:p>
    <w:p w:rsidR="001F0405" w:rsidRDefault="001F0405" w:rsidP="001F0405">
      <w:pPr>
        <w:pStyle w:val="DefaultText"/>
        <w:spacing w:before="120" w:after="120"/>
        <w:jc w:val="both"/>
        <w:rPr>
          <w:rFonts w:ascii="Arial" w:hAnsi="Arial" w:cs="Arial"/>
          <w:sz w:val="22"/>
          <w:szCs w:val="22"/>
        </w:rPr>
      </w:pPr>
      <w:r w:rsidRPr="007B479C">
        <w:rPr>
          <w:rFonts w:ascii="Arial" w:hAnsi="Arial" w:cs="Arial"/>
          <w:sz w:val="22"/>
          <w:szCs w:val="22"/>
        </w:rPr>
        <w:t>In accordance with The Texas State University System “Rules and Regulations”, Chapter III, Section 17 and the Texas Education Code</w:t>
      </w:r>
      <w:r w:rsidR="00C34888">
        <w:rPr>
          <w:rFonts w:ascii="Arial" w:hAnsi="Arial" w:cs="Arial"/>
          <w:sz w:val="22"/>
          <w:szCs w:val="22"/>
        </w:rPr>
        <w:t xml:space="preserve">, </w:t>
      </w:r>
      <w:proofErr w:type="spellStart"/>
      <w:r w:rsidR="00C34888">
        <w:rPr>
          <w:rFonts w:ascii="Arial" w:hAnsi="Arial" w:cs="Arial"/>
          <w:sz w:val="22"/>
          <w:szCs w:val="22"/>
        </w:rPr>
        <w:t>Chp</w:t>
      </w:r>
      <w:proofErr w:type="spellEnd"/>
      <w:r w:rsidR="00C34888">
        <w:rPr>
          <w:rFonts w:ascii="Arial" w:hAnsi="Arial" w:cs="Arial"/>
          <w:sz w:val="22"/>
          <w:szCs w:val="22"/>
        </w:rPr>
        <w:t>. 51,</w:t>
      </w:r>
      <w:r w:rsidRPr="007B479C">
        <w:rPr>
          <w:rFonts w:ascii="Arial" w:hAnsi="Arial" w:cs="Arial"/>
          <w:sz w:val="22"/>
          <w:szCs w:val="22"/>
        </w:rPr>
        <w:t xml:space="preserve"> Sections 51.9335 (a) – (e), the University intends to carefully evaluate responses to this RFP to determine which “in total” shall constitute the “best value” to the University.</w:t>
      </w:r>
    </w:p>
    <w:p w:rsidR="001F0405" w:rsidRPr="007B479C" w:rsidRDefault="0036303B" w:rsidP="001F0405">
      <w:pPr>
        <w:spacing w:before="120" w:after="120"/>
        <w:rPr>
          <w:rFonts w:ascii="Arial" w:hAnsi="Arial" w:cs="Arial"/>
          <w:b/>
        </w:rPr>
      </w:pPr>
      <w:r>
        <w:rPr>
          <w:rFonts w:ascii="Arial" w:hAnsi="Arial" w:cs="Arial"/>
          <w:b/>
        </w:rPr>
        <w:t>1.5</w:t>
      </w:r>
      <w:r w:rsidR="001F0405">
        <w:rPr>
          <w:rFonts w:ascii="Arial" w:hAnsi="Arial" w:cs="Arial"/>
          <w:b/>
        </w:rPr>
        <w:t>.1</w:t>
      </w:r>
      <w:r w:rsidR="001F0405">
        <w:rPr>
          <w:rFonts w:ascii="Arial" w:hAnsi="Arial" w:cs="Arial"/>
          <w:b/>
        </w:rPr>
        <w:tab/>
      </w:r>
      <w:r w:rsidR="00447F9E" w:rsidRPr="004327CF">
        <w:rPr>
          <w:rFonts w:ascii="Arial" w:hAnsi="Arial" w:cs="Arial"/>
          <w:b/>
          <w:highlight w:val="yellow"/>
        </w:rPr>
        <w:t xml:space="preserve">Initial </w:t>
      </w:r>
      <w:r w:rsidR="001F0405" w:rsidRPr="004327CF">
        <w:rPr>
          <w:rFonts w:ascii="Arial" w:hAnsi="Arial" w:cs="Arial"/>
          <w:b/>
          <w:highlight w:val="yellow"/>
        </w:rPr>
        <w:t>Evaluation</w:t>
      </w:r>
    </w:p>
    <w:p w:rsidR="001F0405" w:rsidRPr="001F0405" w:rsidRDefault="001F0405" w:rsidP="00080AE2">
      <w:pPr>
        <w:pStyle w:val="Heading3"/>
        <w:keepNext/>
        <w:widowControl/>
        <w:numPr>
          <w:ilvl w:val="4"/>
          <w:numId w:val="16"/>
        </w:numPr>
        <w:tabs>
          <w:tab w:val="clear" w:pos="3600"/>
          <w:tab w:val="num" w:pos="576"/>
        </w:tabs>
        <w:autoSpaceDE/>
        <w:autoSpaceDN/>
        <w:spacing w:before="120" w:after="120"/>
        <w:ind w:left="936"/>
        <w:jc w:val="both"/>
        <w:rPr>
          <w:rFonts w:ascii="Arial" w:hAnsi="Arial" w:cs="Arial"/>
          <w:sz w:val="22"/>
          <w:szCs w:val="22"/>
        </w:rPr>
      </w:pPr>
      <w:r w:rsidRPr="001F0405">
        <w:rPr>
          <w:rFonts w:ascii="Arial" w:hAnsi="Arial" w:cs="Arial"/>
          <w:sz w:val="22"/>
          <w:szCs w:val="22"/>
        </w:rPr>
        <w:t>Administrative Review</w:t>
      </w:r>
    </w:p>
    <w:p w:rsidR="001F0405" w:rsidRPr="007B479C" w:rsidRDefault="001F0405" w:rsidP="001F0405">
      <w:pPr>
        <w:spacing w:before="120" w:after="120"/>
        <w:ind w:left="936"/>
        <w:jc w:val="both"/>
        <w:rPr>
          <w:rFonts w:ascii="Arial" w:hAnsi="Arial" w:cs="Arial"/>
          <w:sz w:val="22"/>
          <w:szCs w:val="22"/>
        </w:rPr>
      </w:pPr>
      <w:r w:rsidRPr="007B479C">
        <w:rPr>
          <w:rFonts w:ascii="Arial" w:hAnsi="Arial" w:cs="Arial"/>
          <w:sz w:val="22"/>
          <w:szCs w:val="22"/>
        </w:rPr>
        <w:t xml:space="preserve">The University will review timely received </w:t>
      </w:r>
      <w:r w:rsidR="004327CF">
        <w:rPr>
          <w:rFonts w:ascii="Arial" w:hAnsi="Arial" w:cs="Arial"/>
          <w:sz w:val="22"/>
          <w:szCs w:val="22"/>
        </w:rPr>
        <w:t xml:space="preserve">responses </w:t>
      </w:r>
      <w:r w:rsidRPr="007B479C">
        <w:rPr>
          <w:rFonts w:ascii="Arial" w:hAnsi="Arial" w:cs="Arial"/>
          <w:sz w:val="22"/>
          <w:szCs w:val="22"/>
        </w:rPr>
        <w:t xml:space="preserve">to determine if mandatory requirements are met and to verify that the proposals meet administrative and formatting requirements.  Compliant </w:t>
      </w:r>
      <w:r w:rsidR="00EB7A78">
        <w:rPr>
          <w:rFonts w:ascii="Arial" w:hAnsi="Arial" w:cs="Arial"/>
          <w:sz w:val="22"/>
          <w:szCs w:val="22"/>
        </w:rPr>
        <w:t>res</w:t>
      </w:r>
      <w:r w:rsidR="004327CF">
        <w:rPr>
          <w:rFonts w:ascii="Arial" w:hAnsi="Arial" w:cs="Arial"/>
          <w:sz w:val="22"/>
          <w:szCs w:val="22"/>
        </w:rPr>
        <w:t>ponse</w:t>
      </w:r>
      <w:r w:rsidRPr="007B479C">
        <w:rPr>
          <w:rFonts w:ascii="Arial" w:hAnsi="Arial" w:cs="Arial"/>
          <w:sz w:val="22"/>
          <w:szCs w:val="22"/>
        </w:rPr>
        <w:t>s will be approved for subsequent evaluation steps.</w:t>
      </w:r>
    </w:p>
    <w:p w:rsidR="001F0405" w:rsidRPr="001F0405" w:rsidRDefault="001F0405" w:rsidP="00080AE2">
      <w:pPr>
        <w:pStyle w:val="Heading3"/>
        <w:keepNext/>
        <w:widowControl/>
        <w:numPr>
          <w:ilvl w:val="4"/>
          <w:numId w:val="16"/>
        </w:numPr>
        <w:tabs>
          <w:tab w:val="clear" w:pos="3600"/>
          <w:tab w:val="num" w:pos="576"/>
        </w:tabs>
        <w:autoSpaceDE/>
        <w:autoSpaceDN/>
        <w:spacing w:before="120" w:after="120"/>
        <w:ind w:left="936"/>
        <w:jc w:val="both"/>
        <w:rPr>
          <w:rFonts w:ascii="Arial" w:hAnsi="Arial" w:cs="Arial"/>
          <w:sz w:val="22"/>
          <w:szCs w:val="22"/>
        </w:rPr>
      </w:pPr>
      <w:bookmarkStart w:id="0" w:name="_Toc4911692"/>
      <w:r w:rsidRPr="001F0405">
        <w:rPr>
          <w:rFonts w:ascii="Arial" w:hAnsi="Arial" w:cs="Arial"/>
          <w:sz w:val="22"/>
          <w:szCs w:val="22"/>
        </w:rPr>
        <w:t>Initial Ranking</w:t>
      </w:r>
      <w:bookmarkEnd w:id="0"/>
    </w:p>
    <w:p w:rsidR="001F0405" w:rsidRPr="007B479C" w:rsidRDefault="001F0405" w:rsidP="001F0405">
      <w:pPr>
        <w:spacing w:before="120" w:after="120"/>
        <w:ind w:left="936"/>
        <w:jc w:val="both"/>
        <w:rPr>
          <w:rFonts w:ascii="Arial" w:hAnsi="Arial" w:cs="Arial"/>
          <w:sz w:val="22"/>
          <w:szCs w:val="22"/>
        </w:rPr>
      </w:pPr>
      <w:r w:rsidRPr="007B479C">
        <w:rPr>
          <w:rFonts w:ascii="Arial" w:hAnsi="Arial" w:cs="Arial"/>
          <w:sz w:val="22"/>
          <w:szCs w:val="22"/>
        </w:rPr>
        <w:t>The University will review and rank compliant</w:t>
      </w:r>
      <w:r w:rsidR="004327CF">
        <w:rPr>
          <w:rFonts w:ascii="Arial" w:hAnsi="Arial" w:cs="Arial"/>
          <w:sz w:val="22"/>
          <w:szCs w:val="22"/>
        </w:rPr>
        <w:t xml:space="preserve"> responses</w:t>
      </w:r>
      <w:r w:rsidRPr="007B479C">
        <w:rPr>
          <w:rFonts w:ascii="Arial" w:hAnsi="Arial" w:cs="Arial"/>
          <w:sz w:val="22"/>
          <w:szCs w:val="22"/>
        </w:rPr>
        <w:t>, without consideration of cost, from best to least qualified.  The evaluation team will use detailed evaluation and weighting guidelines to carefully review and assign a score to each section of each</w:t>
      </w:r>
      <w:r w:rsidR="004327CF">
        <w:rPr>
          <w:rFonts w:ascii="Arial" w:hAnsi="Arial" w:cs="Arial"/>
          <w:sz w:val="22"/>
          <w:szCs w:val="22"/>
        </w:rPr>
        <w:t xml:space="preserve"> response</w:t>
      </w:r>
      <w:r w:rsidRPr="007B479C">
        <w:rPr>
          <w:rFonts w:ascii="Arial" w:hAnsi="Arial" w:cs="Arial"/>
          <w:sz w:val="22"/>
          <w:szCs w:val="22"/>
        </w:rPr>
        <w:t>.  Upon completion of the evaluation and scoring, the next step of this evaluation will be performed.</w:t>
      </w:r>
    </w:p>
    <w:p w:rsidR="001F0405" w:rsidRPr="001F0405" w:rsidRDefault="001F0405" w:rsidP="00080AE2">
      <w:pPr>
        <w:pStyle w:val="Heading3"/>
        <w:keepNext/>
        <w:widowControl/>
        <w:numPr>
          <w:ilvl w:val="4"/>
          <w:numId w:val="16"/>
        </w:numPr>
        <w:tabs>
          <w:tab w:val="clear" w:pos="3600"/>
          <w:tab w:val="num" w:pos="576"/>
        </w:tabs>
        <w:autoSpaceDE/>
        <w:autoSpaceDN/>
        <w:spacing w:before="120" w:after="120"/>
        <w:ind w:left="936"/>
        <w:jc w:val="both"/>
        <w:rPr>
          <w:rFonts w:ascii="Arial" w:hAnsi="Arial" w:cs="Arial"/>
          <w:sz w:val="22"/>
          <w:szCs w:val="22"/>
        </w:rPr>
      </w:pPr>
      <w:r w:rsidRPr="001F0405">
        <w:rPr>
          <w:rFonts w:ascii="Arial" w:hAnsi="Arial" w:cs="Arial"/>
          <w:sz w:val="22"/>
          <w:szCs w:val="22"/>
        </w:rPr>
        <w:lastRenderedPageBreak/>
        <w:t>Cost Proposal Evaluation</w:t>
      </w:r>
    </w:p>
    <w:p w:rsidR="001F0405" w:rsidRPr="007B479C" w:rsidRDefault="001F0405" w:rsidP="001F0405">
      <w:pPr>
        <w:spacing w:before="120" w:after="120"/>
        <w:ind w:left="936"/>
        <w:jc w:val="both"/>
        <w:rPr>
          <w:rFonts w:ascii="Arial" w:hAnsi="Arial" w:cs="Arial"/>
          <w:sz w:val="22"/>
          <w:szCs w:val="22"/>
        </w:rPr>
      </w:pPr>
      <w:r w:rsidRPr="007B479C">
        <w:rPr>
          <w:rFonts w:ascii="Arial" w:hAnsi="Arial" w:cs="Arial"/>
          <w:sz w:val="22"/>
          <w:szCs w:val="22"/>
        </w:rPr>
        <w:t xml:space="preserve">Cost proposals will be opened and reviewed by evaluation team members.  Scores for cost will be based on pre-determined guidelines and weightings. These scores will be added to those assigned in the Initial Ranking process. </w:t>
      </w:r>
    </w:p>
    <w:p w:rsidR="001F0405" w:rsidRPr="007300A3" w:rsidRDefault="001F0405" w:rsidP="00080AE2">
      <w:pPr>
        <w:pStyle w:val="Heading3"/>
        <w:keepNext/>
        <w:widowControl/>
        <w:numPr>
          <w:ilvl w:val="4"/>
          <w:numId w:val="16"/>
        </w:numPr>
        <w:tabs>
          <w:tab w:val="clear" w:pos="3600"/>
          <w:tab w:val="num" w:pos="576"/>
        </w:tabs>
        <w:autoSpaceDE/>
        <w:autoSpaceDN/>
        <w:spacing w:before="120" w:after="120"/>
        <w:ind w:left="936"/>
        <w:jc w:val="both"/>
        <w:rPr>
          <w:rFonts w:ascii="Arial" w:hAnsi="Arial" w:cs="Arial"/>
          <w:sz w:val="22"/>
          <w:szCs w:val="22"/>
        </w:rPr>
      </w:pPr>
      <w:bookmarkStart w:id="1" w:name="_Toc4911693"/>
      <w:r w:rsidRPr="007300A3">
        <w:rPr>
          <w:rFonts w:ascii="Arial" w:hAnsi="Arial" w:cs="Arial"/>
          <w:sz w:val="22"/>
          <w:szCs w:val="22"/>
        </w:rPr>
        <w:t xml:space="preserve">Reference Checks, Clarification, </w:t>
      </w:r>
      <w:r w:rsidRPr="004327CF">
        <w:rPr>
          <w:rFonts w:ascii="Arial" w:hAnsi="Arial" w:cs="Arial"/>
          <w:sz w:val="22"/>
          <w:szCs w:val="22"/>
          <w:highlight w:val="yellow"/>
        </w:rPr>
        <w:t xml:space="preserve">and Product </w:t>
      </w:r>
      <w:r w:rsidRPr="007300A3">
        <w:rPr>
          <w:rFonts w:ascii="Arial" w:hAnsi="Arial" w:cs="Arial"/>
          <w:sz w:val="22"/>
          <w:szCs w:val="22"/>
          <w:highlight w:val="yellow"/>
        </w:rPr>
        <w:t>Demonstration</w:t>
      </w:r>
      <w:bookmarkEnd w:id="1"/>
      <w:r w:rsidRPr="007300A3">
        <w:rPr>
          <w:rFonts w:ascii="Arial" w:hAnsi="Arial" w:cs="Arial"/>
          <w:sz w:val="22"/>
          <w:szCs w:val="22"/>
          <w:highlight w:val="yellow"/>
        </w:rPr>
        <w:t>/Presentation</w:t>
      </w:r>
    </w:p>
    <w:p w:rsidR="007300A3" w:rsidRDefault="001F0405" w:rsidP="001F0405">
      <w:pPr>
        <w:spacing w:before="120" w:after="120"/>
        <w:ind w:left="936"/>
        <w:jc w:val="both"/>
        <w:rPr>
          <w:rFonts w:ascii="Arial" w:hAnsi="Arial" w:cs="Arial"/>
          <w:sz w:val="22"/>
          <w:szCs w:val="22"/>
        </w:rPr>
      </w:pPr>
      <w:r w:rsidRPr="007B479C">
        <w:rPr>
          <w:rFonts w:ascii="Arial" w:hAnsi="Arial" w:cs="Arial"/>
          <w:sz w:val="22"/>
          <w:szCs w:val="22"/>
        </w:rPr>
        <w:t xml:space="preserve">The University will perform reference checks and seek further information as needed from all firms whose </w:t>
      </w:r>
      <w:r w:rsidR="004327CF">
        <w:rPr>
          <w:rFonts w:ascii="Arial" w:hAnsi="Arial" w:cs="Arial"/>
          <w:sz w:val="22"/>
          <w:szCs w:val="22"/>
        </w:rPr>
        <w:t>response</w:t>
      </w:r>
      <w:r w:rsidRPr="007B479C">
        <w:rPr>
          <w:rFonts w:ascii="Arial" w:hAnsi="Arial" w:cs="Arial"/>
          <w:sz w:val="22"/>
          <w:szCs w:val="22"/>
        </w:rPr>
        <w:t xml:space="preserve">s </w:t>
      </w:r>
      <w:smartTag w:uri="urn:schemas-microsoft-com:office:smarttags" w:element="PlaceName">
        <w:r w:rsidRPr="007B479C">
          <w:rPr>
            <w:rFonts w:ascii="Arial" w:hAnsi="Arial" w:cs="Arial"/>
            <w:sz w:val="22"/>
            <w:szCs w:val="22"/>
          </w:rPr>
          <w:t>Texas</w:t>
        </w:r>
      </w:smartTag>
      <w:r w:rsidRPr="007B479C">
        <w:rPr>
          <w:rFonts w:ascii="Arial" w:hAnsi="Arial" w:cs="Arial"/>
          <w:sz w:val="22"/>
          <w:szCs w:val="22"/>
        </w:rPr>
        <w:t xml:space="preserve"> State, at its discretion, considers viable, based on the initial evaluation and scoring.  Firms may be asked to discuss their </w:t>
      </w:r>
      <w:r w:rsidR="004327CF">
        <w:rPr>
          <w:rFonts w:ascii="Arial" w:hAnsi="Arial" w:cs="Arial"/>
          <w:sz w:val="22"/>
          <w:szCs w:val="22"/>
        </w:rPr>
        <w:t xml:space="preserve">responses or </w:t>
      </w:r>
      <w:r w:rsidRPr="007B479C">
        <w:rPr>
          <w:rFonts w:ascii="Arial" w:hAnsi="Arial" w:cs="Arial"/>
          <w:sz w:val="22"/>
          <w:szCs w:val="22"/>
        </w:rPr>
        <w:t xml:space="preserve">provide written clarification.  </w:t>
      </w:r>
      <w:r w:rsidR="000D571E">
        <w:rPr>
          <w:rFonts w:ascii="Arial" w:hAnsi="Arial" w:cs="Arial"/>
          <w:sz w:val="22"/>
          <w:szCs w:val="22"/>
        </w:rPr>
        <w:t>The University reserves the right to conduct independent investigations and reference checks in its effort to select the firms which is best qualified, responsible and responsive to this solicitation’s requirements.</w:t>
      </w:r>
    </w:p>
    <w:p w:rsidR="001F0405" w:rsidRDefault="001F0405" w:rsidP="001F0405">
      <w:pPr>
        <w:spacing w:before="120" w:after="120"/>
        <w:ind w:left="936"/>
        <w:jc w:val="both"/>
        <w:rPr>
          <w:rFonts w:ascii="Arial" w:hAnsi="Arial" w:cs="Arial"/>
          <w:sz w:val="22"/>
          <w:szCs w:val="22"/>
        </w:rPr>
      </w:pPr>
      <w:r w:rsidRPr="00A27C51">
        <w:rPr>
          <w:rFonts w:ascii="Arial" w:hAnsi="Arial" w:cs="Arial"/>
          <w:sz w:val="22"/>
          <w:szCs w:val="22"/>
          <w:highlight w:val="yellow"/>
        </w:rPr>
        <w:t xml:space="preserve">All firms selected for further consideration </w:t>
      </w:r>
      <w:r w:rsidRPr="00EB7A78">
        <w:rPr>
          <w:rFonts w:ascii="Arial" w:hAnsi="Arial" w:cs="Arial"/>
          <w:sz w:val="22"/>
          <w:szCs w:val="22"/>
          <w:highlight w:val="green"/>
        </w:rPr>
        <w:t>will</w:t>
      </w:r>
      <w:r w:rsidRPr="00A27C51">
        <w:rPr>
          <w:rFonts w:ascii="Arial" w:hAnsi="Arial" w:cs="Arial"/>
          <w:sz w:val="22"/>
          <w:szCs w:val="22"/>
          <w:highlight w:val="yellow"/>
        </w:rPr>
        <w:t xml:space="preserve"> be asked to present their </w:t>
      </w:r>
      <w:r w:rsidR="004327CF">
        <w:rPr>
          <w:rFonts w:ascii="Arial" w:hAnsi="Arial" w:cs="Arial"/>
          <w:sz w:val="22"/>
          <w:szCs w:val="22"/>
          <w:highlight w:val="yellow"/>
        </w:rPr>
        <w:t>response</w:t>
      </w:r>
      <w:r w:rsidRPr="00A27C51">
        <w:rPr>
          <w:rFonts w:ascii="Arial" w:hAnsi="Arial" w:cs="Arial"/>
          <w:sz w:val="22"/>
          <w:szCs w:val="22"/>
          <w:highlight w:val="yellow"/>
        </w:rPr>
        <w:t xml:space="preserve">s.  The conduct, content and extent of such discussions and demonstrations are a matter of the University’s judgment, based on the particulars of the selected </w:t>
      </w:r>
      <w:r w:rsidR="00E40799">
        <w:rPr>
          <w:rFonts w:ascii="Arial" w:hAnsi="Arial" w:cs="Arial"/>
          <w:sz w:val="22"/>
          <w:szCs w:val="22"/>
          <w:highlight w:val="yellow"/>
        </w:rPr>
        <w:t>response</w:t>
      </w:r>
      <w:r w:rsidRPr="00A27C51">
        <w:rPr>
          <w:rFonts w:ascii="Arial" w:hAnsi="Arial" w:cs="Arial"/>
          <w:sz w:val="22"/>
          <w:szCs w:val="22"/>
          <w:highlight w:val="yellow"/>
        </w:rPr>
        <w:t>s.</w:t>
      </w:r>
      <w:r w:rsidRPr="007B479C">
        <w:rPr>
          <w:rFonts w:ascii="Arial" w:hAnsi="Arial" w:cs="Arial"/>
          <w:sz w:val="22"/>
          <w:szCs w:val="22"/>
        </w:rPr>
        <w:t xml:space="preserve">  </w:t>
      </w:r>
    </w:p>
    <w:p w:rsidR="001F0405" w:rsidRPr="007B479C" w:rsidRDefault="001F0405" w:rsidP="001F0405">
      <w:pPr>
        <w:spacing w:before="120" w:after="120"/>
        <w:ind w:left="936"/>
        <w:jc w:val="both"/>
        <w:rPr>
          <w:rFonts w:ascii="Arial" w:hAnsi="Arial" w:cs="Arial"/>
          <w:sz w:val="22"/>
          <w:szCs w:val="22"/>
        </w:rPr>
      </w:pPr>
      <w:r w:rsidRPr="007B479C">
        <w:rPr>
          <w:rFonts w:ascii="Arial" w:hAnsi="Arial" w:cs="Arial"/>
          <w:sz w:val="22"/>
          <w:szCs w:val="22"/>
        </w:rPr>
        <w:t>In the course of seeking additional information, the University will:</w:t>
      </w:r>
    </w:p>
    <w:p w:rsidR="001F0405" w:rsidRPr="007B479C" w:rsidRDefault="001F0405" w:rsidP="00080AE2">
      <w:pPr>
        <w:widowControl/>
        <w:numPr>
          <w:ilvl w:val="0"/>
          <w:numId w:val="17"/>
        </w:numPr>
        <w:tabs>
          <w:tab w:val="clear" w:pos="1584"/>
          <w:tab w:val="num" w:pos="1296"/>
        </w:tabs>
        <w:autoSpaceDE/>
        <w:autoSpaceDN/>
        <w:ind w:left="1296"/>
        <w:jc w:val="both"/>
        <w:rPr>
          <w:rFonts w:ascii="Arial" w:hAnsi="Arial" w:cs="Arial"/>
          <w:sz w:val="22"/>
          <w:szCs w:val="22"/>
        </w:rPr>
      </w:pPr>
      <w:r w:rsidRPr="007B479C">
        <w:rPr>
          <w:rFonts w:ascii="Arial" w:hAnsi="Arial" w:cs="Arial"/>
          <w:sz w:val="22"/>
          <w:szCs w:val="22"/>
        </w:rPr>
        <w:t>Control all discussions;</w:t>
      </w:r>
    </w:p>
    <w:p w:rsidR="001F0405" w:rsidRPr="007B479C" w:rsidRDefault="001F0405" w:rsidP="00080AE2">
      <w:pPr>
        <w:widowControl/>
        <w:numPr>
          <w:ilvl w:val="0"/>
          <w:numId w:val="17"/>
        </w:numPr>
        <w:tabs>
          <w:tab w:val="clear" w:pos="1584"/>
          <w:tab w:val="num" w:pos="1296"/>
        </w:tabs>
        <w:autoSpaceDE/>
        <w:autoSpaceDN/>
        <w:ind w:left="1296"/>
        <w:jc w:val="both"/>
        <w:rPr>
          <w:rFonts w:ascii="Arial" w:hAnsi="Arial" w:cs="Arial"/>
          <w:sz w:val="22"/>
          <w:szCs w:val="22"/>
        </w:rPr>
      </w:pPr>
      <w:r w:rsidRPr="007B479C">
        <w:rPr>
          <w:rFonts w:ascii="Arial" w:hAnsi="Arial" w:cs="Arial"/>
          <w:sz w:val="22"/>
          <w:szCs w:val="22"/>
        </w:rPr>
        <w:t xml:space="preserve">Attempt to resolve any uncertainties concerning a firm’s </w:t>
      </w:r>
      <w:r w:rsidR="00E40799">
        <w:rPr>
          <w:rFonts w:ascii="Arial" w:hAnsi="Arial" w:cs="Arial"/>
          <w:sz w:val="22"/>
          <w:szCs w:val="22"/>
        </w:rPr>
        <w:t>response</w:t>
      </w:r>
      <w:r w:rsidRPr="007B479C">
        <w:rPr>
          <w:rFonts w:ascii="Arial" w:hAnsi="Arial" w:cs="Arial"/>
          <w:sz w:val="22"/>
          <w:szCs w:val="22"/>
        </w:rPr>
        <w:t>;</w:t>
      </w:r>
    </w:p>
    <w:p w:rsidR="001F0405" w:rsidRDefault="001F0405" w:rsidP="00080AE2">
      <w:pPr>
        <w:widowControl/>
        <w:numPr>
          <w:ilvl w:val="0"/>
          <w:numId w:val="17"/>
        </w:numPr>
        <w:tabs>
          <w:tab w:val="clear" w:pos="1584"/>
          <w:tab w:val="num" w:pos="1296"/>
        </w:tabs>
        <w:autoSpaceDE/>
        <w:autoSpaceDN/>
        <w:ind w:left="1296"/>
        <w:jc w:val="both"/>
        <w:rPr>
          <w:rFonts w:ascii="Arial" w:hAnsi="Arial" w:cs="Arial"/>
          <w:sz w:val="22"/>
          <w:szCs w:val="22"/>
        </w:rPr>
      </w:pPr>
      <w:r w:rsidRPr="007B479C">
        <w:rPr>
          <w:rFonts w:ascii="Arial" w:hAnsi="Arial" w:cs="Arial"/>
          <w:sz w:val="22"/>
          <w:szCs w:val="22"/>
        </w:rPr>
        <w:t>Attempt to resolve any suspected mistakes by calling them to a</w:t>
      </w:r>
      <w:r w:rsidR="0045092B">
        <w:rPr>
          <w:rFonts w:ascii="Arial" w:hAnsi="Arial" w:cs="Arial"/>
          <w:sz w:val="22"/>
          <w:szCs w:val="22"/>
        </w:rPr>
        <w:t xml:space="preserve"> Respondent</w:t>
      </w:r>
      <w:r w:rsidRPr="007B479C">
        <w:rPr>
          <w:rFonts w:ascii="Arial" w:hAnsi="Arial" w:cs="Arial"/>
          <w:sz w:val="22"/>
          <w:szCs w:val="22"/>
        </w:rPr>
        <w:t>’s attention as specifically as possible without disclosing information concerning other</w:t>
      </w:r>
      <w:r w:rsidR="0045092B">
        <w:rPr>
          <w:rFonts w:ascii="Arial" w:hAnsi="Arial" w:cs="Arial"/>
          <w:sz w:val="22"/>
          <w:szCs w:val="22"/>
        </w:rPr>
        <w:t xml:space="preserve"> Respondent</w:t>
      </w:r>
      <w:r w:rsidRPr="007B479C">
        <w:rPr>
          <w:rFonts w:ascii="Arial" w:hAnsi="Arial" w:cs="Arial"/>
          <w:sz w:val="22"/>
          <w:szCs w:val="22"/>
        </w:rPr>
        <w:t xml:space="preserve">’s </w:t>
      </w:r>
      <w:r w:rsidR="00E40799">
        <w:rPr>
          <w:rFonts w:ascii="Arial" w:hAnsi="Arial" w:cs="Arial"/>
          <w:sz w:val="22"/>
          <w:szCs w:val="22"/>
        </w:rPr>
        <w:t>response</w:t>
      </w:r>
      <w:r w:rsidRPr="007B479C">
        <w:rPr>
          <w:rFonts w:ascii="Arial" w:hAnsi="Arial" w:cs="Arial"/>
          <w:sz w:val="22"/>
          <w:szCs w:val="22"/>
        </w:rPr>
        <w:t xml:space="preserve">s or confidential aspects of the evaluation process; </w:t>
      </w:r>
    </w:p>
    <w:p w:rsidR="00E7433F" w:rsidRPr="00E7433F" w:rsidRDefault="00E7433F" w:rsidP="00080AE2">
      <w:pPr>
        <w:widowControl/>
        <w:numPr>
          <w:ilvl w:val="0"/>
          <w:numId w:val="17"/>
        </w:numPr>
        <w:tabs>
          <w:tab w:val="clear" w:pos="1584"/>
          <w:tab w:val="num" w:pos="1296"/>
        </w:tabs>
        <w:autoSpaceDE/>
        <w:autoSpaceDN/>
        <w:spacing w:after="120"/>
        <w:ind w:left="1296"/>
        <w:jc w:val="both"/>
        <w:rPr>
          <w:rFonts w:ascii="Arial" w:hAnsi="Arial" w:cs="Arial"/>
          <w:sz w:val="22"/>
          <w:szCs w:val="22"/>
        </w:rPr>
      </w:pPr>
      <w:r w:rsidRPr="00E7433F">
        <w:rPr>
          <w:rFonts w:ascii="Arial" w:hAnsi="Arial" w:cs="Arial"/>
          <w:sz w:val="22"/>
          <w:szCs w:val="22"/>
          <w:highlight w:val="yellow"/>
        </w:rPr>
        <w:t>_____________________________________________</w:t>
      </w:r>
      <w:r>
        <w:rPr>
          <w:rFonts w:ascii="Arial" w:hAnsi="Arial" w:cs="Arial"/>
          <w:sz w:val="22"/>
          <w:szCs w:val="22"/>
        </w:rPr>
        <w:t xml:space="preserve"> ; </w:t>
      </w:r>
      <w:r w:rsidRPr="0045092B">
        <w:rPr>
          <w:rFonts w:ascii="Arial" w:hAnsi="Arial" w:cs="Arial"/>
          <w:sz w:val="22"/>
          <w:szCs w:val="22"/>
          <w:highlight w:val="yellow"/>
        </w:rPr>
        <w:t>and,</w:t>
      </w:r>
      <w:r>
        <w:rPr>
          <w:rFonts w:ascii="Arial" w:hAnsi="Arial" w:cs="Arial"/>
          <w:sz w:val="22"/>
          <w:szCs w:val="22"/>
        </w:rPr>
        <w:t xml:space="preserve"> </w:t>
      </w:r>
    </w:p>
    <w:p w:rsidR="001F0405" w:rsidRDefault="001F0405" w:rsidP="00080AE2">
      <w:pPr>
        <w:widowControl/>
        <w:numPr>
          <w:ilvl w:val="0"/>
          <w:numId w:val="17"/>
        </w:numPr>
        <w:tabs>
          <w:tab w:val="clear" w:pos="1584"/>
          <w:tab w:val="num" w:pos="1296"/>
        </w:tabs>
        <w:autoSpaceDE/>
        <w:autoSpaceDN/>
        <w:spacing w:after="120"/>
        <w:ind w:left="1296"/>
        <w:jc w:val="both"/>
        <w:rPr>
          <w:rFonts w:ascii="Arial" w:hAnsi="Arial" w:cs="Arial"/>
          <w:sz w:val="22"/>
          <w:szCs w:val="22"/>
        </w:rPr>
      </w:pPr>
      <w:r w:rsidRPr="007B479C">
        <w:rPr>
          <w:rFonts w:ascii="Arial" w:hAnsi="Arial" w:cs="Arial"/>
          <w:sz w:val="22"/>
          <w:szCs w:val="22"/>
        </w:rPr>
        <w:t xml:space="preserve">Provide the </w:t>
      </w:r>
      <w:r w:rsidR="0045092B">
        <w:rPr>
          <w:rFonts w:ascii="Arial" w:hAnsi="Arial" w:cs="Arial"/>
          <w:sz w:val="22"/>
          <w:szCs w:val="22"/>
        </w:rPr>
        <w:t xml:space="preserve">Respondent </w:t>
      </w:r>
      <w:r w:rsidRPr="007B479C">
        <w:rPr>
          <w:rFonts w:ascii="Arial" w:hAnsi="Arial" w:cs="Arial"/>
          <w:sz w:val="22"/>
          <w:szCs w:val="22"/>
        </w:rPr>
        <w:t xml:space="preserve">a reasonable opportunity to submit any technical, cost or other revisions to its </w:t>
      </w:r>
      <w:r w:rsidR="00E40799">
        <w:rPr>
          <w:rFonts w:ascii="Arial" w:hAnsi="Arial" w:cs="Arial"/>
          <w:sz w:val="22"/>
          <w:szCs w:val="22"/>
        </w:rPr>
        <w:t xml:space="preserve">response </w:t>
      </w:r>
      <w:r w:rsidRPr="007B479C">
        <w:rPr>
          <w:rFonts w:ascii="Arial" w:hAnsi="Arial" w:cs="Arial"/>
          <w:sz w:val="22"/>
          <w:szCs w:val="22"/>
        </w:rPr>
        <w:t>that may result from discussions.</w:t>
      </w:r>
    </w:p>
    <w:p w:rsidR="001F0405" w:rsidRPr="007B479C" w:rsidRDefault="001F0405" w:rsidP="001F0405">
      <w:pPr>
        <w:pStyle w:val="BodyText"/>
        <w:spacing w:before="120"/>
        <w:ind w:left="936"/>
        <w:jc w:val="both"/>
        <w:rPr>
          <w:rFonts w:ascii="Arial" w:hAnsi="Arial" w:cs="Arial"/>
          <w:sz w:val="22"/>
          <w:szCs w:val="22"/>
        </w:rPr>
      </w:pPr>
      <w:r w:rsidRPr="00A207E5">
        <w:rPr>
          <w:rFonts w:ascii="Arial" w:hAnsi="Arial" w:cs="Arial"/>
          <w:sz w:val="22"/>
          <w:szCs w:val="22"/>
          <w:highlight w:val="yellow"/>
        </w:rPr>
        <w:t xml:space="preserve">Each presentation will be scheduled for approximately </w:t>
      </w:r>
      <w:r w:rsidRPr="00A207E5">
        <w:rPr>
          <w:rFonts w:ascii="Arial" w:hAnsi="Arial" w:cs="Arial"/>
          <w:sz w:val="22"/>
          <w:szCs w:val="22"/>
          <w:highlight w:val="yellow"/>
          <w:u w:val="single"/>
        </w:rPr>
        <w:tab/>
      </w:r>
      <w:r w:rsidRPr="00A207E5">
        <w:rPr>
          <w:rFonts w:ascii="Arial" w:hAnsi="Arial" w:cs="Arial"/>
          <w:sz w:val="22"/>
          <w:szCs w:val="22"/>
          <w:highlight w:val="yellow"/>
          <w:u w:val="single"/>
        </w:rPr>
        <w:tab/>
      </w:r>
      <w:r w:rsidRPr="00A207E5">
        <w:rPr>
          <w:rFonts w:ascii="Arial" w:hAnsi="Arial" w:cs="Arial"/>
          <w:sz w:val="22"/>
          <w:szCs w:val="22"/>
          <w:highlight w:val="yellow"/>
        </w:rPr>
        <w:t xml:space="preserve"> full days.  All key staff </w:t>
      </w:r>
      <w:r w:rsidR="00C90F21" w:rsidRPr="00A207E5">
        <w:rPr>
          <w:rFonts w:ascii="Arial" w:hAnsi="Arial" w:cs="Arial"/>
          <w:sz w:val="22"/>
          <w:szCs w:val="22"/>
          <w:highlight w:val="yellow"/>
        </w:rPr>
        <w:t>is</w:t>
      </w:r>
      <w:r w:rsidRPr="00A207E5">
        <w:rPr>
          <w:rFonts w:ascii="Arial" w:hAnsi="Arial" w:cs="Arial"/>
          <w:sz w:val="22"/>
          <w:szCs w:val="22"/>
          <w:highlight w:val="yellow"/>
        </w:rPr>
        <w:t xml:space="preserve"> expected to attend and participate. The University will provide an agenda, instructions, and </w:t>
      </w:r>
      <w:r w:rsidRPr="00A207E5">
        <w:rPr>
          <w:rFonts w:ascii="Arial" w:hAnsi="Arial" w:cs="Arial"/>
          <w:sz w:val="22"/>
          <w:szCs w:val="22"/>
          <w:highlight w:val="yellow"/>
          <w:u w:val="single"/>
        </w:rPr>
        <w:tab/>
      </w:r>
      <w:r w:rsidRPr="00A207E5">
        <w:rPr>
          <w:rFonts w:ascii="Arial" w:hAnsi="Arial" w:cs="Arial"/>
          <w:sz w:val="22"/>
          <w:szCs w:val="22"/>
          <w:highlight w:val="yellow"/>
          <w:u w:val="single"/>
        </w:rPr>
        <w:tab/>
      </w:r>
      <w:r w:rsidRPr="00A207E5">
        <w:rPr>
          <w:rFonts w:ascii="Arial" w:hAnsi="Arial" w:cs="Arial"/>
          <w:sz w:val="22"/>
          <w:szCs w:val="22"/>
          <w:highlight w:val="yellow"/>
          <w:u w:val="single"/>
        </w:rPr>
        <w:tab/>
      </w:r>
      <w:r w:rsidRPr="00A207E5">
        <w:rPr>
          <w:rFonts w:ascii="Arial" w:hAnsi="Arial" w:cs="Arial"/>
          <w:sz w:val="22"/>
          <w:szCs w:val="22"/>
          <w:highlight w:val="yellow"/>
        </w:rPr>
        <w:t xml:space="preserve"> when invitations are issued</w:t>
      </w:r>
      <w:r w:rsidRPr="00E40799">
        <w:rPr>
          <w:rFonts w:ascii="Arial" w:hAnsi="Arial" w:cs="Arial"/>
          <w:sz w:val="22"/>
          <w:szCs w:val="22"/>
          <w:highlight w:val="yellow"/>
        </w:rPr>
        <w:t xml:space="preserve">.  These materials will be identical for all firms.  Each firm will receive these items </w:t>
      </w:r>
      <w:r w:rsidR="00102006" w:rsidRPr="00E40799">
        <w:rPr>
          <w:rFonts w:ascii="Arial" w:hAnsi="Arial" w:cs="Arial"/>
          <w:sz w:val="22"/>
          <w:szCs w:val="22"/>
          <w:highlight w:val="yellow"/>
        </w:rPr>
        <w:t xml:space="preserve">approximately </w:t>
      </w:r>
      <w:r w:rsidRPr="00E40799">
        <w:rPr>
          <w:rFonts w:ascii="Arial" w:hAnsi="Arial" w:cs="Arial"/>
          <w:sz w:val="22"/>
          <w:szCs w:val="22"/>
          <w:highlight w:val="yellow"/>
        </w:rPr>
        <w:t>thirty working days prior to the first day of its scheduled presentation.</w:t>
      </w:r>
    </w:p>
    <w:p w:rsidR="001F0405" w:rsidRPr="00447F9E" w:rsidRDefault="00447F9E" w:rsidP="00447F9E">
      <w:pPr>
        <w:spacing w:before="120" w:after="120"/>
        <w:rPr>
          <w:rFonts w:ascii="Arial" w:hAnsi="Arial" w:cs="Arial"/>
          <w:b/>
        </w:rPr>
      </w:pPr>
      <w:bookmarkStart w:id="2" w:name="_Toc4911695"/>
      <w:r>
        <w:rPr>
          <w:rFonts w:ascii="Arial" w:hAnsi="Arial" w:cs="Arial"/>
          <w:b/>
        </w:rPr>
        <w:t>1.5.2</w:t>
      </w:r>
      <w:r>
        <w:rPr>
          <w:rFonts w:ascii="Arial" w:hAnsi="Arial" w:cs="Arial"/>
          <w:b/>
        </w:rPr>
        <w:tab/>
      </w:r>
      <w:r w:rsidR="001F0405" w:rsidRPr="00447F9E">
        <w:rPr>
          <w:rFonts w:ascii="Arial" w:hAnsi="Arial" w:cs="Arial"/>
          <w:b/>
        </w:rPr>
        <w:t>Best and Final Offers</w:t>
      </w:r>
      <w:bookmarkEnd w:id="2"/>
      <w:r w:rsidR="001F0405" w:rsidRPr="00447F9E">
        <w:rPr>
          <w:rFonts w:ascii="Arial" w:hAnsi="Arial" w:cs="Arial"/>
          <w:b/>
        </w:rPr>
        <w:t xml:space="preserve"> (BAFO)</w:t>
      </w:r>
    </w:p>
    <w:p w:rsidR="001F0405" w:rsidRPr="007B479C" w:rsidRDefault="001F0405" w:rsidP="001F0405">
      <w:pPr>
        <w:spacing w:before="120" w:after="120"/>
        <w:ind w:left="922"/>
        <w:jc w:val="both"/>
        <w:rPr>
          <w:rFonts w:ascii="Arial" w:hAnsi="Arial" w:cs="Arial"/>
          <w:sz w:val="22"/>
          <w:szCs w:val="22"/>
        </w:rPr>
      </w:pPr>
      <w:r w:rsidRPr="007B479C">
        <w:rPr>
          <w:rFonts w:ascii="Arial" w:hAnsi="Arial" w:cs="Arial"/>
          <w:sz w:val="22"/>
          <w:szCs w:val="22"/>
        </w:rPr>
        <w:t xml:space="preserve">The University </w:t>
      </w:r>
      <w:r w:rsidR="00A27C51">
        <w:rPr>
          <w:rFonts w:ascii="Arial" w:hAnsi="Arial" w:cs="Arial"/>
          <w:sz w:val="22"/>
          <w:szCs w:val="22"/>
        </w:rPr>
        <w:t xml:space="preserve">may choose to </w:t>
      </w:r>
      <w:r w:rsidRPr="007B479C">
        <w:rPr>
          <w:rFonts w:ascii="Arial" w:hAnsi="Arial" w:cs="Arial"/>
          <w:sz w:val="22"/>
          <w:szCs w:val="22"/>
        </w:rPr>
        <w:t xml:space="preserve">issue a written </w:t>
      </w:r>
      <w:r w:rsidR="006F325D">
        <w:rPr>
          <w:rFonts w:ascii="Arial" w:hAnsi="Arial" w:cs="Arial"/>
          <w:sz w:val="22"/>
          <w:szCs w:val="22"/>
        </w:rPr>
        <w:t>“</w:t>
      </w:r>
      <w:r w:rsidRPr="007B479C">
        <w:rPr>
          <w:rFonts w:ascii="Arial" w:hAnsi="Arial" w:cs="Arial"/>
          <w:sz w:val="22"/>
          <w:szCs w:val="22"/>
        </w:rPr>
        <w:t>Request for Best and Final Offer</w:t>
      </w:r>
      <w:r w:rsidR="006F325D">
        <w:rPr>
          <w:rFonts w:ascii="Arial" w:hAnsi="Arial" w:cs="Arial"/>
          <w:sz w:val="22"/>
          <w:szCs w:val="22"/>
        </w:rPr>
        <w:t>”</w:t>
      </w:r>
      <w:r w:rsidRPr="007B479C">
        <w:rPr>
          <w:rFonts w:ascii="Arial" w:hAnsi="Arial" w:cs="Arial"/>
          <w:sz w:val="22"/>
          <w:szCs w:val="22"/>
        </w:rPr>
        <w:t xml:space="preserve"> to one or more firms</w:t>
      </w:r>
      <w:r w:rsidR="00E40799">
        <w:rPr>
          <w:rFonts w:ascii="Arial" w:hAnsi="Arial" w:cs="Arial"/>
          <w:sz w:val="22"/>
          <w:szCs w:val="22"/>
        </w:rPr>
        <w:t xml:space="preserve"> determined, </w:t>
      </w:r>
      <w:r w:rsidR="0045092B">
        <w:rPr>
          <w:rFonts w:ascii="Arial" w:hAnsi="Arial" w:cs="Arial"/>
          <w:sz w:val="22"/>
          <w:szCs w:val="22"/>
        </w:rPr>
        <w:t>in the sole opinion of the University, as a potential “best value”</w:t>
      </w:r>
      <w:r w:rsidRPr="007B479C">
        <w:rPr>
          <w:rFonts w:ascii="Arial" w:hAnsi="Arial" w:cs="Arial"/>
          <w:sz w:val="22"/>
          <w:szCs w:val="22"/>
        </w:rPr>
        <w:t xml:space="preserve">.  </w:t>
      </w:r>
      <w:r w:rsidRPr="00A207E5">
        <w:rPr>
          <w:rFonts w:ascii="Arial" w:hAnsi="Arial" w:cs="Arial"/>
          <w:sz w:val="22"/>
          <w:szCs w:val="22"/>
          <w:highlight w:val="yellow"/>
        </w:rPr>
        <w:t xml:space="preserve">The request will include a specified date and time for receipt of BAFO responses, as indicated in Section </w:t>
      </w:r>
      <w:r w:rsidRPr="00A207E5">
        <w:rPr>
          <w:rFonts w:ascii="Arial" w:hAnsi="Arial" w:cs="Arial"/>
          <w:sz w:val="22"/>
          <w:szCs w:val="22"/>
          <w:highlight w:val="yellow"/>
          <w:u w:val="single"/>
        </w:rPr>
        <w:tab/>
      </w:r>
      <w:r w:rsidR="000D571E">
        <w:rPr>
          <w:rFonts w:ascii="Arial" w:hAnsi="Arial" w:cs="Arial"/>
          <w:sz w:val="22"/>
          <w:szCs w:val="22"/>
          <w:highlight w:val="yellow"/>
        </w:rPr>
        <w:t>“Schedule of Proposal Process”</w:t>
      </w:r>
      <w:r w:rsidRPr="00A207E5">
        <w:rPr>
          <w:rFonts w:ascii="Arial" w:hAnsi="Arial" w:cs="Arial"/>
          <w:sz w:val="22"/>
          <w:szCs w:val="22"/>
          <w:highlight w:val="yellow"/>
        </w:rPr>
        <w:t>.</w:t>
      </w:r>
      <w:r w:rsidRPr="007B479C">
        <w:rPr>
          <w:rFonts w:ascii="Arial" w:hAnsi="Arial" w:cs="Arial"/>
          <w:sz w:val="22"/>
          <w:szCs w:val="22"/>
        </w:rPr>
        <w:t xml:space="preserve">  The request will also include general instructions to</w:t>
      </w:r>
      <w:r w:rsidR="006F325D">
        <w:rPr>
          <w:rFonts w:ascii="Arial" w:hAnsi="Arial" w:cs="Arial"/>
          <w:sz w:val="22"/>
          <w:szCs w:val="22"/>
        </w:rPr>
        <w:t>,</w:t>
      </w:r>
      <w:r w:rsidRPr="007B479C">
        <w:rPr>
          <w:rFonts w:ascii="Arial" w:hAnsi="Arial" w:cs="Arial"/>
          <w:sz w:val="22"/>
          <w:szCs w:val="22"/>
        </w:rPr>
        <w:t xml:space="preserve"> and questions for</w:t>
      </w:r>
      <w:r w:rsidR="006F325D">
        <w:rPr>
          <w:rFonts w:ascii="Arial" w:hAnsi="Arial" w:cs="Arial"/>
          <w:sz w:val="22"/>
          <w:szCs w:val="22"/>
        </w:rPr>
        <w:t>,</w:t>
      </w:r>
      <w:r w:rsidRPr="007B479C">
        <w:rPr>
          <w:rFonts w:ascii="Arial" w:hAnsi="Arial" w:cs="Arial"/>
          <w:sz w:val="22"/>
          <w:szCs w:val="22"/>
        </w:rPr>
        <w:t xml:space="preserve"> all BAFO participants, as well as a list of issues, concerns and/or requests for additional clarification including, but not limited to functional capabilities, cost, contractual gaps, and other </w:t>
      </w:r>
      <w:r w:rsidR="00E40799">
        <w:rPr>
          <w:rFonts w:ascii="Arial" w:hAnsi="Arial" w:cs="Arial"/>
          <w:sz w:val="22"/>
          <w:szCs w:val="22"/>
        </w:rPr>
        <w:t>Respondent</w:t>
      </w:r>
      <w:r w:rsidRPr="007B479C">
        <w:rPr>
          <w:rFonts w:ascii="Arial" w:hAnsi="Arial" w:cs="Arial"/>
          <w:sz w:val="22"/>
          <w:szCs w:val="22"/>
        </w:rPr>
        <w:t>-specific issues unique to each BAFO participant.</w:t>
      </w:r>
    </w:p>
    <w:p w:rsidR="001F0405" w:rsidRPr="007B479C" w:rsidRDefault="001F0405" w:rsidP="001F0405">
      <w:pPr>
        <w:spacing w:before="120" w:after="120"/>
        <w:ind w:left="922"/>
        <w:jc w:val="both"/>
        <w:rPr>
          <w:rFonts w:ascii="Arial" w:hAnsi="Arial" w:cs="Arial"/>
          <w:sz w:val="22"/>
          <w:szCs w:val="22"/>
        </w:rPr>
      </w:pPr>
      <w:r w:rsidRPr="006F325D">
        <w:rPr>
          <w:rFonts w:ascii="Arial" w:hAnsi="Arial" w:cs="Arial"/>
          <w:sz w:val="22"/>
          <w:szCs w:val="22"/>
          <w:highlight w:val="yellow"/>
        </w:rPr>
        <w:t>The objectives of the Request for BAFO include obtaining:</w:t>
      </w:r>
    </w:p>
    <w:p w:rsidR="001F0405" w:rsidRPr="00A207E5" w:rsidRDefault="001F0405" w:rsidP="00080AE2">
      <w:pPr>
        <w:widowControl/>
        <w:numPr>
          <w:ilvl w:val="0"/>
          <w:numId w:val="17"/>
        </w:numPr>
        <w:tabs>
          <w:tab w:val="clear" w:pos="1584"/>
          <w:tab w:val="num" w:pos="1296"/>
        </w:tabs>
        <w:autoSpaceDE/>
        <w:autoSpaceDN/>
        <w:ind w:left="1296"/>
        <w:jc w:val="both"/>
        <w:rPr>
          <w:rFonts w:ascii="Arial" w:hAnsi="Arial" w:cs="Arial"/>
          <w:sz w:val="22"/>
          <w:szCs w:val="22"/>
          <w:highlight w:val="yellow"/>
        </w:rPr>
      </w:pPr>
      <w:r w:rsidRPr="00A207E5">
        <w:rPr>
          <w:rFonts w:ascii="Arial" w:hAnsi="Arial" w:cs="Arial"/>
          <w:sz w:val="22"/>
          <w:szCs w:val="22"/>
          <w:highlight w:val="yellow"/>
        </w:rPr>
        <w:t xml:space="preserve">The best price for requested </w:t>
      </w:r>
      <w:r w:rsidRPr="00A207E5">
        <w:rPr>
          <w:rFonts w:ascii="Arial" w:hAnsi="Arial" w:cs="Arial"/>
          <w:sz w:val="22"/>
          <w:szCs w:val="22"/>
          <w:highlight w:val="yellow"/>
          <w:u w:val="single"/>
        </w:rPr>
        <w:tab/>
      </w:r>
      <w:r w:rsidRPr="00A207E5">
        <w:rPr>
          <w:rFonts w:ascii="Arial" w:hAnsi="Arial" w:cs="Arial"/>
          <w:sz w:val="22"/>
          <w:szCs w:val="22"/>
          <w:highlight w:val="yellow"/>
          <w:u w:val="single"/>
        </w:rPr>
        <w:tab/>
      </w:r>
      <w:r w:rsidRPr="00A207E5">
        <w:rPr>
          <w:rFonts w:ascii="Arial" w:hAnsi="Arial" w:cs="Arial"/>
          <w:sz w:val="22"/>
          <w:szCs w:val="22"/>
          <w:highlight w:val="yellow"/>
        </w:rPr>
        <w:t xml:space="preserve"> and services;</w:t>
      </w:r>
    </w:p>
    <w:p w:rsidR="001F0405" w:rsidRPr="00A207E5" w:rsidRDefault="001F0405" w:rsidP="00080AE2">
      <w:pPr>
        <w:widowControl/>
        <w:numPr>
          <w:ilvl w:val="0"/>
          <w:numId w:val="17"/>
        </w:numPr>
        <w:tabs>
          <w:tab w:val="clear" w:pos="1584"/>
          <w:tab w:val="num" w:pos="1296"/>
        </w:tabs>
        <w:autoSpaceDE/>
        <w:autoSpaceDN/>
        <w:ind w:left="1296"/>
        <w:jc w:val="both"/>
        <w:rPr>
          <w:rFonts w:ascii="Arial" w:hAnsi="Arial" w:cs="Arial"/>
          <w:sz w:val="22"/>
          <w:szCs w:val="22"/>
          <w:highlight w:val="yellow"/>
        </w:rPr>
      </w:pPr>
      <w:r w:rsidRPr="00A207E5">
        <w:rPr>
          <w:rFonts w:ascii="Arial" w:hAnsi="Arial" w:cs="Arial"/>
          <w:sz w:val="22"/>
          <w:szCs w:val="22"/>
          <w:highlight w:val="yellow"/>
        </w:rPr>
        <w:t xml:space="preserve">Changes to proposals to better align them with University </w:t>
      </w:r>
      <w:r w:rsidRPr="00A207E5">
        <w:rPr>
          <w:rFonts w:ascii="Arial" w:hAnsi="Arial" w:cs="Arial"/>
          <w:sz w:val="22"/>
          <w:szCs w:val="22"/>
          <w:highlight w:val="yellow"/>
          <w:u w:val="single"/>
        </w:rPr>
        <w:tab/>
      </w:r>
      <w:r w:rsidRPr="00A207E5">
        <w:rPr>
          <w:rFonts w:ascii="Arial" w:hAnsi="Arial" w:cs="Arial"/>
          <w:sz w:val="22"/>
          <w:szCs w:val="22"/>
          <w:highlight w:val="yellow"/>
          <w:u w:val="single"/>
        </w:rPr>
        <w:tab/>
      </w:r>
      <w:r w:rsidRPr="00A207E5">
        <w:rPr>
          <w:rFonts w:ascii="Arial" w:hAnsi="Arial" w:cs="Arial"/>
          <w:sz w:val="22"/>
          <w:szCs w:val="22"/>
          <w:highlight w:val="yellow"/>
        </w:rPr>
        <w:t xml:space="preserve"> requirements or needed services;</w:t>
      </w:r>
    </w:p>
    <w:p w:rsidR="001F0405" w:rsidRPr="00A207E5" w:rsidRDefault="001F0405" w:rsidP="00080AE2">
      <w:pPr>
        <w:widowControl/>
        <w:numPr>
          <w:ilvl w:val="0"/>
          <w:numId w:val="17"/>
        </w:numPr>
        <w:tabs>
          <w:tab w:val="clear" w:pos="1584"/>
          <w:tab w:val="num" w:pos="1296"/>
        </w:tabs>
        <w:autoSpaceDE/>
        <w:autoSpaceDN/>
        <w:ind w:left="1296"/>
        <w:jc w:val="both"/>
        <w:rPr>
          <w:rFonts w:ascii="Arial" w:hAnsi="Arial" w:cs="Arial"/>
          <w:sz w:val="22"/>
          <w:szCs w:val="22"/>
          <w:highlight w:val="yellow"/>
        </w:rPr>
      </w:pPr>
      <w:r w:rsidRPr="00A207E5">
        <w:rPr>
          <w:rFonts w:ascii="Arial" w:hAnsi="Arial" w:cs="Arial"/>
          <w:sz w:val="22"/>
          <w:szCs w:val="22"/>
          <w:highlight w:val="yellow"/>
        </w:rPr>
        <w:t>Clarifications where initial proposals were deemed ambiguous or confusing by the evaluation team;</w:t>
      </w:r>
    </w:p>
    <w:p w:rsidR="001F0405" w:rsidRPr="00A207E5" w:rsidRDefault="001F0405" w:rsidP="00080AE2">
      <w:pPr>
        <w:widowControl/>
        <w:numPr>
          <w:ilvl w:val="0"/>
          <w:numId w:val="17"/>
        </w:numPr>
        <w:tabs>
          <w:tab w:val="clear" w:pos="1584"/>
          <w:tab w:val="num" w:pos="1296"/>
        </w:tabs>
        <w:autoSpaceDE/>
        <w:autoSpaceDN/>
        <w:ind w:left="1296"/>
        <w:jc w:val="both"/>
        <w:rPr>
          <w:rFonts w:ascii="Arial" w:hAnsi="Arial" w:cs="Arial"/>
          <w:sz w:val="22"/>
          <w:szCs w:val="22"/>
          <w:highlight w:val="yellow"/>
        </w:rPr>
      </w:pPr>
      <w:r w:rsidRPr="00A207E5">
        <w:rPr>
          <w:rFonts w:ascii="Arial" w:hAnsi="Arial" w:cs="Arial"/>
          <w:sz w:val="22"/>
          <w:szCs w:val="22"/>
          <w:highlight w:val="yellow"/>
        </w:rPr>
        <w:lastRenderedPageBreak/>
        <w:t>Changes to the proposed approach or timing to the extent deemed necessary by the University; and</w:t>
      </w:r>
    </w:p>
    <w:p w:rsidR="001F0405" w:rsidRPr="00A207E5" w:rsidRDefault="001F0405" w:rsidP="00080AE2">
      <w:pPr>
        <w:widowControl/>
        <w:numPr>
          <w:ilvl w:val="0"/>
          <w:numId w:val="17"/>
        </w:numPr>
        <w:tabs>
          <w:tab w:val="clear" w:pos="1584"/>
          <w:tab w:val="num" w:pos="1296"/>
        </w:tabs>
        <w:autoSpaceDE/>
        <w:autoSpaceDN/>
        <w:spacing w:after="120"/>
        <w:ind w:left="1296"/>
        <w:jc w:val="both"/>
        <w:rPr>
          <w:rFonts w:ascii="Arial" w:hAnsi="Arial" w:cs="Arial"/>
          <w:sz w:val="22"/>
          <w:szCs w:val="22"/>
          <w:highlight w:val="yellow"/>
        </w:rPr>
      </w:pPr>
      <w:r w:rsidRPr="00A207E5">
        <w:rPr>
          <w:rFonts w:ascii="Arial" w:hAnsi="Arial" w:cs="Arial"/>
          <w:sz w:val="22"/>
          <w:szCs w:val="22"/>
          <w:highlight w:val="yellow"/>
        </w:rPr>
        <w:t>Changes to or more information about proposed project personnel.</w:t>
      </w:r>
    </w:p>
    <w:p w:rsidR="001F0405" w:rsidRPr="00447F9E" w:rsidRDefault="00447F9E" w:rsidP="00447F9E">
      <w:pPr>
        <w:spacing w:before="120" w:after="120"/>
        <w:rPr>
          <w:rFonts w:ascii="Arial" w:hAnsi="Arial" w:cs="Arial"/>
          <w:b/>
        </w:rPr>
      </w:pPr>
      <w:bookmarkStart w:id="3" w:name="_Toc4911694"/>
      <w:r>
        <w:rPr>
          <w:rFonts w:ascii="Arial" w:hAnsi="Arial" w:cs="Arial"/>
          <w:b/>
        </w:rPr>
        <w:t>1.5.3</w:t>
      </w:r>
      <w:r>
        <w:rPr>
          <w:rFonts w:ascii="Arial" w:hAnsi="Arial" w:cs="Arial"/>
          <w:b/>
        </w:rPr>
        <w:tab/>
      </w:r>
      <w:r w:rsidR="001F0405" w:rsidRPr="00447F9E">
        <w:rPr>
          <w:rFonts w:ascii="Arial" w:hAnsi="Arial" w:cs="Arial"/>
          <w:b/>
        </w:rPr>
        <w:t xml:space="preserve">Final </w:t>
      </w:r>
      <w:bookmarkEnd w:id="3"/>
      <w:r w:rsidR="001F0405" w:rsidRPr="00447F9E">
        <w:rPr>
          <w:rFonts w:ascii="Arial" w:hAnsi="Arial" w:cs="Arial"/>
          <w:b/>
        </w:rPr>
        <w:t>Evaluation</w:t>
      </w:r>
    </w:p>
    <w:p w:rsidR="007300A3" w:rsidRDefault="001F0405" w:rsidP="001F0405">
      <w:pPr>
        <w:spacing w:before="120" w:after="120"/>
        <w:ind w:left="936"/>
        <w:jc w:val="both"/>
        <w:rPr>
          <w:rFonts w:ascii="Arial" w:hAnsi="Arial" w:cs="Arial"/>
          <w:sz w:val="22"/>
          <w:szCs w:val="22"/>
        </w:rPr>
      </w:pPr>
      <w:r w:rsidRPr="007B479C">
        <w:rPr>
          <w:rFonts w:ascii="Arial" w:hAnsi="Arial" w:cs="Arial"/>
          <w:sz w:val="22"/>
          <w:szCs w:val="22"/>
        </w:rPr>
        <w:t xml:space="preserve">The University intends to make the contract award to the </w:t>
      </w:r>
      <w:r w:rsidR="00E40799">
        <w:rPr>
          <w:rFonts w:ascii="Arial" w:hAnsi="Arial" w:cs="Arial"/>
          <w:sz w:val="22"/>
          <w:szCs w:val="22"/>
        </w:rPr>
        <w:t xml:space="preserve">Respondent </w:t>
      </w:r>
      <w:r w:rsidRPr="007B479C">
        <w:rPr>
          <w:rFonts w:ascii="Arial" w:hAnsi="Arial" w:cs="Arial"/>
          <w:sz w:val="22"/>
          <w:szCs w:val="22"/>
        </w:rPr>
        <w:t xml:space="preserve">whose </w:t>
      </w:r>
      <w:r w:rsidR="00E40799">
        <w:rPr>
          <w:rFonts w:ascii="Arial" w:hAnsi="Arial" w:cs="Arial"/>
          <w:sz w:val="22"/>
          <w:szCs w:val="22"/>
        </w:rPr>
        <w:t xml:space="preserve">response </w:t>
      </w:r>
      <w:r w:rsidRPr="007B479C">
        <w:rPr>
          <w:rFonts w:ascii="Arial" w:hAnsi="Arial" w:cs="Arial"/>
          <w:sz w:val="22"/>
          <w:szCs w:val="22"/>
        </w:rPr>
        <w:t xml:space="preserve">best meets the evaluation criteria and reflects the </w:t>
      </w:r>
      <w:r w:rsidR="005E611E">
        <w:rPr>
          <w:rFonts w:ascii="Arial" w:hAnsi="Arial" w:cs="Arial"/>
          <w:sz w:val="22"/>
          <w:szCs w:val="22"/>
        </w:rPr>
        <w:t>“</w:t>
      </w:r>
      <w:r w:rsidRPr="007B479C">
        <w:rPr>
          <w:rFonts w:ascii="Arial" w:hAnsi="Arial" w:cs="Arial"/>
          <w:sz w:val="22"/>
          <w:szCs w:val="22"/>
        </w:rPr>
        <w:t>best value</w:t>
      </w:r>
      <w:r w:rsidR="005E611E">
        <w:rPr>
          <w:rFonts w:ascii="Arial" w:hAnsi="Arial" w:cs="Arial"/>
          <w:sz w:val="22"/>
          <w:szCs w:val="22"/>
        </w:rPr>
        <w:t>”</w:t>
      </w:r>
      <w:r w:rsidRPr="007B479C">
        <w:rPr>
          <w:rFonts w:ascii="Arial" w:hAnsi="Arial" w:cs="Arial"/>
          <w:sz w:val="22"/>
          <w:szCs w:val="22"/>
        </w:rPr>
        <w:t xml:space="preserve"> to the University.  </w:t>
      </w:r>
    </w:p>
    <w:p w:rsidR="006671DE" w:rsidRDefault="001F0405" w:rsidP="006671DE">
      <w:pPr>
        <w:spacing w:before="120" w:after="120"/>
        <w:ind w:left="936"/>
        <w:rPr>
          <w:rFonts w:ascii="Arial" w:hAnsi="Arial" w:cs="Arial"/>
          <w:sz w:val="22"/>
          <w:szCs w:val="22"/>
        </w:rPr>
      </w:pPr>
      <w:r w:rsidRPr="007B479C">
        <w:rPr>
          <w:rFonts w:ascii="Arial" w:hAnsi="Arial" w:cs="Arial"/>
          <w:sz w:val="22"/>
          <w:szCs w:val="22"/>
        </w:rPr>
        <w:t xml:space="preserve">In determining </w:t>
      </w:r>
      <w:r>
        <w:rPr>
          <w:rFonts w:ascii="Arial" w:hAnsi="Arial" w:cs="Arial"/>
          <w:sz w:val="22"/>
          <w:szCs w:val="22"/>
        </w:rPr>
        <w:t>“</w:t>
      </w:r>
      <w:r w:rsidRPr="007B479C">
        <w:rPr>
          <w:rFonts w:ascii="Arial" w:hAnsi="Arial" w:cs="Arial"/>
          <w:sz w:val="22"/>
          <w:szCs w:val="22"/>
        </w:rPr>
        <w:t>best value</w:t>
      </w:r>
      <w:r>
        <w:rPr>
          <w:rFonts w:ascii="Arial" w:hAnsi="Arial" w:cs="Arial"/>
          <w:sz w:val="22"/>
          <w:szCs w:val="22"/>
        </w:rPr>
        <w:t>”</w:t>
      </w:r>
      <w:r w:rsidRPr="007B479C">
        <w:rPr>
          <w:rFonts w:ascii="Arial" w:hAnsi="Arial" w:cs="Arial"/>
          <w:sz w:val="22"/>
          <w:szCs w:val="22"/>
        </w:rPr>
        <w:t>, the Evaluation Committee will be instructed to consider all information contained in the</w:t>
      </w:r>
      <w:r>
        <w:rPr>
          <w:rFonts w:ascii="Arial" w:hAnsi="Arial" w:cs="Arial"/>
          <w:sz w:val="22"/>
          <w:szCs w:val="22"/>
        </w:rPr>
        <w:t xml:space="preserve"> initial </w:t>
      </w:r>
      <w:r w:rsidR="00E40799">
        <w:rPr>
          <w:rFonts w:ascii="Arial" w:hAnsi="Arial" w:cs="Arial"/>
          <w:sz w:val="22"/>
          <w:szCs w:val="22"/>
        </w:rPr>
        <w:t>response</w:t>
      </w:r>
      <w:r>
        <w:rPr>
          <w:rFonts w:ascii="Arial" w:hAnsi="Arial" w:cs="Arial"/>
          <w:sz w:val="22"/>
          <w:szCs w:val="22"/>
        </w:rPr>
        <w:t>s;</w:t>
      </w:r>
      <w:r w:rsidRPr="007B479C">
        <w:rPr>
          <w:rFonts w:ascii="Arial" w:hAnsi="Arial" w:cs="Arial"/>
          <w:sz w:val="22"/>
          <w:szCs w:val="22"/>
        </w:rPr>
        <w:t xml:space="preserve"> </w:t>
      </w:r>
      <w:r w:rsidR="00447F9E">
        <w:rPr>
          <w:rFonts w:ascii="Arial" w:hAnsi="Arial" w:cs="Arial"/>
          <w:sz w:val="22"/>
          <w:szCs w:val="22"/>
        </w:rPr>
        <w:t xml:space="preserve">the initial evaluation; </w:t>
      </w:r>
      <w:r w:rsidRPr="007B479C">
        <w:rPr>
          <w:rFonts w:ascii="Arial" w:hAnsi="Arial" w:cs="Arial"/>
          <w:sz w:val="22"/>
          <w:szCs w:val="22"/>
        </w:rPr>
        <w:t>BAFO responses</w:t>
      </w:r>
      <w:r w:rsidR="00447F9E">
        <w:rPr>
          <w:rFonts w:ascii="Arial" w:hAnsi="Arial" w:cs="Arial"/>
          <w:sz w:val="22"/>
          <w:szCs w:val="22"/>
        </w:rPr>
        <w:t xml:space="preserve"> (if necessary)</w:t>
      </w:r>
      <w:r>
        <w:rPr>
          <w:rFonts w:ascii="Arial" w:hAnsi="Arial" w:cs="Arial"/>
          <w:sz w:val="22"/>
          <w:szCs w:val="22"/>
        </w:rPr>
        <w:t>; and</w:t>
      </w:r>
      <w:r w:rsidRPr="007B479C">
        <w:rPr>
          <w:rFonts w:ascii="Arial" w:hAnsi="Arial" w:cs="Arial"/>
          <w:sz w:val="22"/>
          <w:szCs w:val="22"/>
        </w:rPr>
        <w:t xml:space="preserve"> </w:t>
      </w:r>
      <w:r>
        <w:rPr>
          <w:rFonts w:ascii="Arial" w:hAnsi="Arial" w:cs="Arial"/>
          <w:sz w:val="22"/>
          <w:szCs w:val="22"/>
        </w:rPr>
        <w:t xml:space="preserve">information </w:t>
      </w:r>
      <w:r w:rsidRPr="007B479C">
        <w:rPr>
          <w:rFonts w:ascii="Arial" w:hAnsi="Arial" w:cs="Arial"/>
          <w:sz w:val="22"/>
          <w:szCs w:val="22"/>
        </w:rPr>
        <w:t xml:space="preserve">obtained from references, site visits, </w:t>
      </w:r>
      <w:r w:rsidR="00E40799">
        <w:rPr>
          <w:rFonts w:ascii="Arial" w:hAnsi="Arial" w:cs="Arial"/>
          <w:sz w:val="22"/>
          <w:szCs w:val="22"/>
        </w:rPr>
        <w:t xml:space="preserve">Respondent </w:t>
      </w:r>
      <w:r>
        <w:rPr>
          <w:rFonts w:ascii="Arial" w:hAnsi="Arial" w:cs="Arial"/>
          <w:sz w:val="22"/>
          <w:szCs w:val="22"/>
        </w:rPr>
        <w:t xml:space="preserve"> presentations</w:t>
      </w:r>
      <w:r w:rsidR="00447F9E">
        <w:rPr>
          <w:rFonts w:ascii="Arial" w:hAnsi="Arial" w:cs="Arial"/>
          <w:sz w:val="22"/>
          <w:szCs w:val="22"/>
        </w:rPr>
        <w:t xml:space="preserve"> or demonstrations</w:t>
      </w:r>
      <w:r w:rsidRPr="007B479C">
        <w:rPr>
          <w:rFonts w:ascii="Arial" w:hAnsi="Arial" w:cs="Arial"/>
          <w:sz w:val="22"/>
          <w:szCs w:val="22"/>
        </w:rPr>
        <w:t>, and any other information obtained during this procurement</w:t>
      </w:r>
      <w:r w:rsidR="00E40799">
        <w:rPr>
          <w:rFonts w:ascii="Arial" w:hAnsi="Arial" w:cs="Arial"/>
          <w:sz w:val="22"/>
          <w:szCs w:val="22"/>
        </w:rPr>
        <w:t xml:space="preserve"> solicitation </w:t>
      </w:r>
      <w:r w:rsidRPr="007B479C">
        <w:rPr>
          <w:rFonts w:ascii="Arial" w:hAnsi="Arial" w:cs="Arial"/>
          <w:sz w:val="22"/>
          <w:szCs w:val="22"/>
        </w:rPr>
        <w:t xml:space="preserve"> process.</w:t>
      </w:r>
    </w:p>
    <w:p w:rsidR="006671DE" w:rsidRDefault="006671DE" w:rsidP="006671DE">
      <w:pPr>
        <w:spacing w:before="120" w:after="120"/>
        <w:ind w:left="936"/>
      </w:pPr>
    </w:p>
    <w:p w:rsidR="00DB7614" w:rsidRPr="00553308" w:rsidRDefault="006671DE" w:rsidP="006671DE">
      <w:pPr>
        <w:pStyle w:val="Heading8"/>
        <w:numPr>
          <w:ilvl w:val="1"/>
          <w:numId w:val="3"/>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Black" w:hAnsi="Arial Black"/>
        </w:rPr>
      </w:pPr>
      <w:r w:rsidRPr="00553308">
        <w:rPr>
          <w:rFonts w:ascii="Arial Black" w:hAnsi="Arial Black"/>
        </w:rPr>
        <w:t xml:space="preserve"> </w:t>
      </w:r>
      <w:r w:rsidR="00DB7614" w:rsidRPr="00553308">
        <w:rPr>
          <w:rFonts w:ascii="Arial Black" w:hAnsi="Arial Black"/>
        </w:rPr>
        <w:t>T</w:t>
      </w:r>
      <w:r w:rsidR="009D7759" w:rsidRPr="00553308">
        <w:rPr>
          <w:rFonts w:ascii="Arial Black" w:hAnsi="Arial Black"/>
        </w:rPr>
        <w:t>ERM OF AGREEMENT</w:t>
      </w:r>
    </w:p>
    <w:p w:rsidR="00DB7614" w:rsidRPr="00DB7614" w:rsidRDefault="00DB7614" w:rsidP="00DB7614"/>
    <w:p w:rsidR="00DB7614" w:rsidRPr="0025749F" w:rsidRDefault="00DB7614" w:rsidP="00F42729">
      <w:pPr>
        <w:rPr>
          <w:rFonts w:ascii="Arial" w:hAnsi="Arial" w:cs="Arial"/>
        </w:rPr>
      </w:pPr>
      <w:r w:rsidRPr="0025749F">
        <w:rPr>
          <w:rFonts w:ascii="Arial" w:hAnsi="Arial" w:cs="Arial"/>
        </w:rPr>
        <w:t xml:space="preserve">The term of any resulting agreements for </w:t>
      </w:r>
      <w:r w:rsidR="00CD210F" w:rsidRPr="0025749F">
        <w:rPr>
          <w:rFonts w:ascii="Arial" w:hAnsi="Arial" w:cs="Arial"/>
          <w:highlight w:val="yellow"/>
        </w:rPr>
        <w:t>________________</w:t>
      </w:r>
      <w:r w:rsidR="00CD210F" w:rsidRPr="0025749F">
        <w:rPr>
          <w:rFonts w:ascii="Arial" w:hAnsi="Arial" w:cs="Arial"/>
        </w:rPr>
        <w:t xml:space="preserve"> </w:t>
      </w:r>
      <w:r w:rsidRPr="0025749F">
        <w:rPr>
          <w:rFonts w:ascii="Arial" w:hAnsi="Arial" w:cs="Arial"/>
        </w:rPr>
        <w:t xml:space="preserve">shall </w:t>
      </w:r>
      <w:r w:rsidRPr="0025749F">
        <w:rPr>
          <w:rFonts w:ascii="Arial" w:hAnsi="Arial" w:cs="Arial"/>
          <w:highlight w:val="yellow"/>
        </w:rPr>
        <w:t xml:space="preserve">be </w:t>
      </w:r>
      <w:r w:rsidR="007E3E3D" w:rsidRPr="0025749F">
        <w:rPr>
          <w:rFonts w:ascii="Arial" w:hAnsi="Arial" w:cs="Arial"/>
          <w:highlight w:val="yellow"/>
          <w:u w:val="single"/>
        </w:rPr>
        <w:tab/>
      </w:r>
      <w:r w:rsidR="007E3E3D" w:rsidRPr="0025749F">
        <w:rPr>
          <w:rFonts w:ascii="Arial" w:hAnsi="Arial" w:cs="Arial"/>
          <w:highlight w:val="yellow"/>
          <w:u w:val="single"/>
        </w:rPr>
        <w:tab/>
      </w:r>
      <w:r w:rsidR="007E3E3D" w:rsidRPr="0025749F">
        <w:rPr>
          <w:rFonts w:ascii="Arial" w:hAnsi="Arial" w:cs="Arial"/>
          <w:highlight w:val="yellow"/>
        </w:rPr>
        <w:t xml:space="preserve"> </w:t>
      </w:r>
      <w:r w:rsidRPr="0025749F">
        <w:rPr>
          <w:rFonts w:ascii="Arial" w:hAnsi="Arial" w:cs="Arial"/>
          <w:highlight w:val="yellow"/>
        </w:rPr>
        <w:t>(</w:t>
      </w:r>
      <w:r w:rsidR="007E3E3D" w:rsidRPr="0025749F">
        <w:rPr>
          <w:rFonts w:ascii="Arial" w:hAnsi="Arial" w:cs="Arial"/>
          <w:highlight w:val="yellow"/>
          <w:u w:val="single"/>
        </w:rPr>
        <w:tab/>
      </w:r>
      <w:r w:rsidRPr="0025749F">
        <w:rPr>
          <w:rFonts w:ascii="Arial" w:hAnsi="Arial" w:cs="Arial"/>
          <w:highlight w:val="yellow"/>
        </w:rPr>
        <w:t xml:space="preserve">) years with the ability to </w:t>
      </w:r>
      <w:r w:rsidR="00E40799" w:rsidRPr="0025749F">
        <w:rPr>
          <w:rFonts w:ascii="Arial" w:hAnsi="Arial" w:cs="Arial"/>
          <w:highlight w:val="yellow"/>
        </w:rPr>
        <w:t xml:space="preserve">exercise option(s) to </w:t>
      </w:r>
      <w:r w:rsidRPr="0025749F">
        <w:rPr>
          <w:rFonts w:ascii="Arial" w:hAnsi="Arial" w:cs="Arial"/>
          <w:highlight w:val="yellow"/>
        </w:rPr>
        <w:t xml:space="preserve">renew </w:t>
      </w:r>
      <w:r w:rsidR="00AF0F01" w:rsidRPr="0025749F">
        <w:rPr>
          <w:rFonts w:ascii="Arial" w:hAnsi="Arial" w:cs="Arial"/>
          <w:highlight w:val="yellow"/>
        </w:rPr>
        <w:t xml:space="preserve">for </w:t>
      </w:r>
      <w:r w:rsidR="007E3E3D" w:rsidRPr="0025749F">
        <w:rPr>
          <w:rFonts w:ascii="Arial" w:hAnsi="Arial" w:cs="Arial"/>
          <w:highlight w:val="yellow"/>
          <w:u w:val="single"/>
        </w:rPr>
        <w:tab/>
      </w:r>
      <w:r w:rsidR="007E3E3D" w:rsidRPr="0025749F">
        <w:rPr>
          <w:rFonts w:ascii="Arial" w:hAnsi="Arial" w:cs="Arial"/>
          <w:highlight w:val="yellow"/>
          <w:u w:val="single"/>
        </w:rPr>
        <w:tab/>
        <w:t xml:space="preserve"> </w:t>
      </w:r>
      <w:r w:rsidR="007E3E3D" w:rsidRPr="0025749F">
        <w:rPr>
          <w:rFonts w:ascii="Arial" w:hAnsi="Arial" w:cs="Arial"/>
          <w:highlight w:val="yellow"/>
        </w:rPr>
        <w:t>(</w:t>
      </w:r>
      <w:r w:rsidR="007E3E3D" w:rsidRPr="0025749F">
        <w:rPr>
          <w:rFonts w:ascii="Arial" w:hAnsi="Arial" w:cs="Arial"/>
          <w:highlight w:val="yellow"/>
          <w:u w:val="single"/>
        </w:rPr>
        <w:tab/>
      </w:r>
      <w:r w:rsidRPr="0025749F">
        <w:rPr>
          <w:rFonts w:ascii="Arial" w:hAnsi="Arial" w:cs="Arial"/>
          <w:highlight w:val="yellow"/>
        </w:rPr>
        <w:t>), additional one-year terms</w:t>
      </w:r>
      <w:r w:rsidRPr="0025749F">
        <w:rPr>
          <w:rFonts w:ascii="Arial" w:hAnsi="Arial" w:cs="Arial"/>
        </w:rPr>
        <w:t>, provided all terms and conditions remain in effect.</w:t>
      </w:r>
      <w:r w:rsidRPr="0025749F">
        <w:rPr>
          <w:rFonts w:ascii="Arial" w:hAnsi="Arial" w:cs="Arial"/>
        </w:rPr>
        <w:tab/>
      </w:r>
    </w:p>
    <w:p w:rsidR="00495D1F" w:rsidRPr="0025749F" w:rsidRDefault="00495D1F" w:rsidP="00F42729">
      <w:pPr>
        <w:rPr>
          <w:rFonts w:ascii="Arial" w:hAnsi="Arial" w:cs="Arial"/>
        </w:rPr>
      </w:pPr>
    </w:p>
    <w:p w:rsidR="00495D1F" w:rsidRPr="00553308" w:rsidRDefault="00495D1F" w:rsidP="00080AE2">
      <w:pPr>
        <w:pStyle w:val="Heading8"/>
        <w:numPr>
          <w:ilvl w:val="1"/>
          <w:numId w:val="3"/>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Black" w:hAnsi="Arial Black"/>
        </w:rPr>
      </w:pPr>
      <w:r w:rsidRPr="00553308">
        <w:rPr>
          <w:rFonts w:ascii="Arial Black" w:hAnsi="Arial Black"/>
        </w:rPr>
        <w:t>TEXAS STATE UNIVERSITY-SAN MARCOS BACKGROUND INFORMATION</w:t>
      </w:r>
    </w:p>
    <w:p w:rsidR="00DB7614" w:rsidRDefault="00DB7614" w:rsidP="00AB2F46">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p>
    <w:p w:rsidR="00AB2F46" w:rsidRPr="0025749F" w:rsidRDefault="00AB2F46" w:rsidP="00AB2F46">
      <w:pPr>
        <w:rPr>
          <w:rFonts w:ascii="Arial" w:hAnsi="Arial" w:cs="Arial"/>
        </w:rPr>
      </w:pPr>
      <w:r w:rsidRPr="0025749F">
        <w:rPr>
          <w:rFonts w:ascii="Arial" w:hAnsi="Arial" w:cs="Arial"/>
        </w:rPr>
        <w:t xml:space="preserve">Texas State University-San Marcos is a doctoral granting university located in the burgeoning Austin-San Antonio corridor, the largest campus in the Texas State University System, and one of the 75 largest universities in the country. </w:t>
      </w:r>
    </w:p>
    <w:p w:rsidR="00AB2F46" w:rsidRPr="002B3A53" w:rsidRDefault="00AB2F46" w:rsidP="00AB2F46">
      <w:pPr>
        <w:rPr>
          <w:rFonts w:ascii="Arial" w:hAnsi="Arial" w:cs="Arial"/>
          <w:sz w:val="22"/>
          <w:szCs w:val="22"/>
          <w:highlight w:val="yellow"/>
        </w:rPr>
      </w:pPr>
    </w:p>
    <w:p w:rsidR="00AB2F46" w:rsidRPr="002B3A53" w:rsidRDefault="00AB2F46" w:rsidP="00495D1F">
      <w:pPr>
        <w:rPr>
          <w:rFonts w:ascii="Arial" w:hAnsi="Arial" w:cs="Arial"/>
          <w:sz w:val="22"/>
          <w:szCs w:val="22"/>
          <w:highlight w:val="yellow"/>
        </w:rPr>
      </w:pPr>
      <w:r w:rsidRPr="0025749F">
        <w:rPr>
          <w:rFonts w:ascii="Arial" w:hAnsi="Arial" w:cs="Arial"/>
        </w:rPr>
        <w:t xml:space="preserve">For additional information </w:t>
      </w:r>
      <w:r w:rsidR="002B3A53" w:rsidRPr="0025749F">
        <w:rPr>
          <w:rFonts w:ascii="Arial" w:hAnsi="Arial" w:cs="Arial"/>
        </w:rPr>
        <w:t>see the</w:t>
      </w:r>
      <w:r w:rsidR="002B3A53" w:rsidRPr="002B3A53">
        <w:rPr>
          <w:rFonts w:ascii="Arial" w:hAnsi="Arial" w:cs="Arial"/>
          <w:sz w:val="22"/>
          <w:szCs w:val="22"/>
        </w:rPr>
        <w:t xml:space="preserve"> </w:t>
      </w:r>
      <w:hyperlink r:id="rId16" w:history="1">
        <w:r w:rsidR="002B3A53" w:rsidRPr="002B3A53">
          <w:rPr>
            <w:rStyle w:val="Hyperlink"/>
            <w:rFonts w:ascii="Arial" w:hAnsi="Arial" w:cs="Arial"/>
            <w:sz w:val="22"/>
            <w:szCs w:val="22"/>
          </w:rPr>
          <w:t>University Factbook</w:t>
        </w:r>
      </w:hyperlink>
      <w:r w:rsidR="002B3A53">
        <w:rPr>
          <w:rFonts w:ascii="Arial" w:hAnsi="Arial" w:cs="Arial"/>
          <w:sz w:val="22"/>
          <w:szCs w:val="22"/>
        </w:rPr>
        <w:t xml:space="preserve"> </w:t>
      </w:r>
      <w:r w:rsidR="002B3A53" w:rsidRPr="0025749F">
        <w:rPr>
          <w:rFonts w:ascii="Arial" w:hAnsi="Arial" w:cs="Arial"/>
        </w:rPr>
        <w:t xml:space="preserve">or </w:t>
      </w:r>
      <w:r w:rsidRPr="0025749F">
        <w:rPr>
          <w:rFonts w:ascii="Arial" w:hAnsi="Arial" w:cs="Arial"/>
        </w:rPr>
        <w:t>refer</w:t>
      </w:r>
      <w:r w:rsidR="002B3A53" w:rsidRPr="0025749F">
        <w:rPr>
          <w:rFonts w:ascii="Arial" w:hAnsi="Arial" w:cs="Arial"/>
        </w:rPr>
        <w:t xml:space="preserve"> to</w:t>
      </w:r>
      <w:r>
        <w:rPr>
          <w:rFonts w:ascii="Arial" w:hAnsi="Arial" w:cs="Arial"/>
          <w:sz w:val="22"/>
          <w:szCs w:val="22"/>
        </w:rPr>
        <w:t xml:space="preserve"> </w:t>
      </w:r>
      <w:hyperlink r:id="rId17" w:history="1">
        <w:r w:rsidR="002B3A53" w:rsidRPr="002B3A53">
          <w:rPr>
            <w:rStyle w:val="Hyperlink"/>
            <w:rFonts w:ascii="Arial" w:hAnsi="Arial" w:cs="Arial"/>
            <w:sz w:val="22"/>
            <w:szCs w:val="22"/>
          </w:rPr>
          <w:t>“About Texas State”</w:t>
        </w:r>
      </w:hyperlink>
      <w:r w:rsidR="002B3A53">
        <w:rPr>
          <w:rFonts w:ascii="Arial" w:hAnsi="Arial" w:cs="Arial"/>
          <w:sz w:val="22"/>
          <w:szCs w:val="22"/>
        </w:rPr>
        <w:t xml:space="preserve"> </w:t>
      </w:r>
      <w:r w:rsidR="002B3A53" w:rsidRPr="0025749F">
        <w:rPr>
          <w:rFonts w:ascii="Arial" w:hAnsi="Arial" w:cs="Arial"/>
        </w:rPr>
        <w:t>found on</w:t>
      </w:r>
      <w:r w:rsidRPr="0025749F">
        <w:rPr>
          <w:rFonts w:ascii="Arial" w:hAnsi="Arial" w:cs="Arial"/>
        </w:rPr>
        <w:t xml:space="preserve"> the University’s website at:</w:t>
      </w:r>
    </w:p>
    <w:p w:rsidR="00AB2F46" w:rsidRDefault="00AB2F46" w:rsidP="00495D1F">
      <w:pPr>
        <w:rPr>
          <w:rFonts w:ascii="Arial" w:hAnsi="Arial" w:cs="Arial"/>
          <w:sz w:val="22"/>
          <w:szCs w:val="22"/>
        </w:rPr>
      </w:pPr>
      <w:r>
        <w:rPr>
          <w:rFonts w:ascii="Arial" w:hAnsi="Arial" w:cs="Arial"/>
          <w:sz w:val="22"/>
          <w:szCs w:val="22"/>
        </w:rPr>
        <w:tab/>
      </w:r>
      <w:hyperlink r:id="rId18" w:history="1">
        <w:r w:rsidRPr="005B63DF">
          <w:rPr>
            <w:rStyle w:val="Hyperlink"/>
            <w:rFonts w:ascii="Arial" w:hAnsi="Arial" w:cs="Arial"/>
            <w:sz w:val="22"/>
            <w:szCs w:val="22"/>
          </w:rPr>
          <w:t>http://www.txstate.edu/about/index.html</w:t>
        </w:r>
      </w:hyperlink>
    </w:p>
    <w:p w:rsidR="00495D1F" w:rsidRDefault="00495D1F" w:rsidP="00495D1F">
      <w:pPr>
        <w:rPr>
          <w:rFonts w:ascii="Arial" w:hAnsi="Arial" w:cs="Arial"/>
          <w:sz w:val="22"/>
          <w:szCs w:val="22"/>
        </w:rPr>
      </w:pPr>
    </w:p>
    <w:p w:rsidR="002B3A53" w:rsidRPr="00495D1F" w:rsidRDefault="002B3A53" w:rsidP="00495D1F"/>
    <w:p w:rsidR="00E30F27" w:rsidRPr="00553308" w:rsidRDefault="00E30F27" w:rsidP="00553308">
      <w:pPr>
        <w:pStyle w:val="Heading8"/>
        <w:numPr>
          <w:ilvl w:val="1"/>
          <w:numId w:val="3"/>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Black" w:hAnsi="Arial Black"/>
        </w:rPr>
      </w:pPr>
      <w:r w:rsidRPr="00553308">
        <w:rPr>
          <w:rFonts w:ascii="Arial Black" w:hAnsi="Arial Black"/>
        </w:rPr>
        <w:t xml:space="preserve">COMPLAINCE WITH UNIVERSITY POLICIES </w:t>
      </w:r>
    </w:p>
    <w:p w:rsidR="00E30F27" w:rsidRDefault="00E30F27" w:rsidP="00E30F27">
      <w:pPr>
        <w:pStyle w:val="ListParagraph"/>
        <w:ind w:left="465"/>
        <w:rPr>
          <w:rFonts w:ascii="Dutch 801 Roman" w:hAnsi="Dutch 801 Roman"/>
          <w:b/>
          <w:bCs/>
        </w:rPr>
      </w:pPr>
    </w:p>
    <w:p w:rsidR="00E30F27" w:rsidRDefault="00E30F27" w:rsidP="00E30F27">
      <w:pPr>
        <w:pStyle w:val="ListParagraph"/>
        <w:ind w:left="465"/>
        <w:rPr>
          <w:rFonts w:ascii="Arial" w:hAnsi="Arial"/>
          <w:b/>
        </w:rPr>
      </w:pPr>
      <w:r>
        <w:rPr>
          <w:rFonts w:ascii="Arial" w:hAnsi="Arial"/>
          <w:b/>
          <w:u w:val="single"/>
        </w:rPr>
        <w:t>RESPONDENT</w:t>
      </w:r>
      <w:r w:rsidRPr="00CF3C8E">
        <w:rPr>
          <w:rFonts w:ascii="Arial" w:hAnsi="Arial"/>
          <w:b/>
          <w:u w:val="single"/>
        </w:rPr>
        <w:t xml:space="preserve"> IS NOTIFIED </w:t>
      </w:r>
      <w:r>
        <w:rPr>
          <w:rFonts w:ascii="Arial" w:hAnsi="Arial"/>
          <w:b/>
          <w:u w:val="single"/>
        </w:rPr>
        <w:t xml:space="preserve">THAT IN THE EVENT OF AN AWARD </w:t>
      </w:r>
      <w:r w:rsidRPr="00CF3C8E">
        <w:rPr>
          <w:rFonts w:ascii="Arial" w:hAnsi="Arial"/>
          <w:b/>
          <w:u w:val="single"/>
        </w:rPr>
        <w:t>THE FOLLOWING UNIVERSITY POLICIES</w:t>
      </w:r>
      <w:r>
        <w:rPr>
          <w:rFonts w:ascii="Arial" w:hAnsi="Arial"/>
          <w:b/>
          <w:u w:val="single"/>
        </w:rPr>
        <w:t>, AT A MINIMUM,</w:t>
      </w:r>
      <w:r w:rsidRPr="00CF3C8E">
        <w:rPr>
          <w:rFonts w:ascii="Arial" w:hAnsi="Arial"/>
          <w:b/>
          <w:u w:val="single"/>
        </w:rPr>
        <w:t xml:space="preserve"> SHALL APPLY TO</w:t>
      </w:r>
      <w:r>
        <w:rPr>
          <w:rFonts w:ascii="Arial" w:hAnsi="Arial"/>
          <w:b/>
          <w:u w:val="single"/>
        </w:rPr>
        <w:t xml:space="preserve"> A CONTRACTOR’S</w:t>
      </w:r>
      <w:r w:rsidRPr="00CF3C8E">
        <w:rPr>
          <w:rFonts w:ascii="Arial" w:hAnsi="Arial"/>
          <w:b/>
          <w:u w:val="single"/>
        </w:rPr>
        <w:t xml:space="preserve"> EMPLOYEES AND SUBCONTRACTORS</w:t>
      </w:r>
      <w:r>
        <w:rPr>
          <w:rFonts w:ascii="Arial" w:hAnsi="Arial"/>
          <w:b/>
          <w:u w:val="single"/>
        </w:rPr>
        <w:t xml:space="preserve"> WHILE ON THE TEXAS STATE CAMPUS</w:t>
      </w:r>
      <w:r w:rsidRPr="00CF3C8E">
        <w:rPr>
          <w:rFonts w:ascii="Arial" w:hAnsi="Arial"/>
          <w:b/>
        </w:rPr>
        <w:t>:</w:t>
      </w:r>
    </w:p>
    <w:p w:rsidR="00E30F27" w:rsidRPr="00CF3C8E" w:rsidRDefault="00E30F27" w:rsidP="00E30F27">
      <w:pPr>
        <w:pStyle w:val="ListParagraph"/>
        <w:ind w:left="465"/>
      </w:pPr>
    </w:p>
    <w:p w:rsidR="00E30F27" w:rsidRDefault="00E30F27" w:rsidP="00E30F27">
      <w:pPr>
        <w:numPr>
          <w:ilvl w:val="1"/>
          <w:numId w:val="10"/>
        </w:numPr>
        <w:spacing w:after="120"/>
        <w:jc w:val="both"/>
        <w:rPr>
          <w:rFonts w:ascii="Arial" w:hAnsi="Arial"/>
        </w:rPr>
      </w:pPr>
      <w:r>
        <w:rPr>
          <w:rFonts w:ascii="Arial" w:hAnsi="Arial"/>
        </w:rPr>
        <w:t>On-campus driving and parking;</w:t>
      </w:r>
    </w:p>
    <w:p w:rsidR="00E30F27" w:rsidRDefault="00E30F27" w:rsidP="00E30F27">
      <w:pPr>
        <w:numPr>
          <w:ilvl w:val="1"/>
          <w:numId w:val="10"/>
        </w:numPr>
        <w:spacing w:after="120"/>
        <w:jc w:val="both"/>
        <w:rPr>
          <w:rFonts w:ascii="Arial" w:hAnsi="Arial"/>
        </w:rPr>
      </w:pPr>
      <w:r>
        <w:rPr>
          <w:rFonts w:ascii="Arial" w:hAnsi="Arial"/>
        </w:rPr>
        <w:t>Prohibition on smoking or tobacco use;</w:t>
      </w:r>
    </w:p>
    <w:p w:rsidR="00E30F27" w:rsidRDefault="00E30F27" w:rsidP="00E30F27">
      <w:pPr>
        <w:numPr>
          <w:ilvl w:val="1"/>
          <w:numId w:val="10"/>
        </w:numPr>
        <w:spacing w:after="120"/>
        <w:jc w:val="both"/>
        <w:rPr>
          <w:rFonts w:ascii="Arial" w:hAnsi="Arial"/>
        </w:rPr>
      </w:pPr>
      <w:r>
        <w:rPr>
          <w:rFonts w:ascii="Arial" w:hAnsi="Arial"/>
        </w:rPr>
        <w:t>Fire safety;</w:t>
      </w:r>
    </w:p>
    <w:p w:rsidR="00E30F27" w:rsidRDefault="00E30F27" w:rsidP="00E30F27">
      <w:pPr>
        <w:numPr>
          <w:ilvl w:val="1"/>
          <w:numId w:val="10"/>
        </w:numPr>
        <w:spacing w:after="120"/>
        <w:jc w:val="both"/>
        <w:rPr>
          <w:rFonts w:ascii="Arial" w:hAnsi="Arial"/>
        </w:rPr>
      </w:pPr>
      <w:r>
        <w:rPr>
          <w:rFonts w:ascii="Arial" w:hAnsi="Arial"/>
        </w:rPr>
        <w:t xml:space="preserve">Hazardous Materials; </w:t>
      </w:r>
    </w:p>
    <w:p w:rsidR="00E30F27" w:rsidRDefault="00E30F27" w:rsidP="00E30F27">
      <w:pPr>
        <w:numPr>
          <w:ilvl w:val="1"/>
          <w:numId w:val="10"/>
        </w:numPr>
        <w:spacing w:after="120"/>
        <w:jc w:val="both"/>
        <w:rPr>
          <w:rFonts w:ascii="Arial" w:hAnsi="Arial"/>
        </w:rPr>
      </w:pPr>
      <w:r>
        <w:rPr>
          <w:rFonts w:ascii="Arial" w:hAnsi="Arial"/>
        </w:rPr>
        <w:t>Drug-free workplace; and,</w:t>
      </w:r>
    </w:p>
    <w:p w:rsidR="00E30F27" w:rsidRDefault="00E30F27" w:rsidP="00E30F27">
      <w:pPr>
        <w:numPr>
          <w:ilvl w:val="1"/>
          <w:numId w:val="10"/>
        </w:numPr>
        <w:spacing w:after="120"/>
        <w:jc w:val="both"/>
        <w:rPr>
          <w:rFonts w:ascii="Arial" w:hAnsi="Arial"/>
        </w:rPr>
      </w:pPr>
      <w:r>
        <w:rPr>
          <w:rFonts w:ascii="Arial" w:hAnsi="Arial"/>
        </w:rPr>
        <w:lastRenderedPageBreak/>
        <w:t>Prohibition of sexual harassment, or harassment or discrimination based on race, color, national origin, age, sex, religion, disability or sexual orientation.</w:t>
      </w:r>
    </w:p>
    <w:p w:rsidR="0036303B" w:rsidRPr="00553308" w:rsidRDefault="00C83E20" w:rsidP="00E30F27">
      <w:pPr>
        <w:pStyle w:val="Heading8"/>
        <w:numPr>
          <w:ilvl w:val="1"/>
          <w:numId w:val="29"/>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Black" w:hAnsi="Arial Black"/>
        </w:rPr>
      </w:pPr>
      <w:r w:rsidRPr="00553308">
        <w:rPr>
          <w:rFonts w:ascii="Arial Black" w:hAnsi="Arial Black"/>
        </w:rPr>
        <w:t>INSURANCE REQUIREMENTS</w:t>
      </w:r>
    </w:p>
    <w:p w:rsidR="0036303B" w:rsidRDefault="0036303B" w:rsidP="0036303B">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pPr>
    </w:p>
    <w:p w:rsidR="002848EE" w:rsidRPr="000E19F1" w:rsidRDefault="002848EE" w:rsidP="0036303B">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i/>
          <w:highlight w:val="green"/>
        </w:rPr>
      </w:pPr>
      <w:r>
        <w:t>[</w:t>
      </w:r>
      <w:r w:rsidRPr="0025749F">
        <w:rPr>
          <w:rFonts w:ascii="Arial" w:hAnsi="Arial" w:cs="Arial"/>
          <w:i/>
          <w:highlight w:val="green"/>
        </w:rPr>
        <w:t>insert appropriate</w:t>
      </w:r>
      <w:r w:rsidR="000E19F1" w:rsidRPr="0025749F">
        <w:rPr>
          <w:rFonts w:ascii="Arial" w:hAnsi="Arial" w:cs="Arial"/>
          <w:i/>
          <w:highlight w:val="green"/>
        </w:rPr>
        <w:t xml:space="preserve"> minimum insurance and workers compensation</w:t>
      </w:r>
      <w:r w:rsidRPr="0025749F">
        <w:rPr>
          <w:rFonts w:ascii="Arial" w:hAnsi="Arial" w:cs="Arial"/>
          <w:i/>
          <w:highlight w:val="green"/>
        </w:rPr>
        <w:t xml:space="preserve"> requirements</w:t>
      </w:r>
      <w:r w:rsidR="000E19F1" w:rsidRPr="0025749F">
        <w:rPr>
          <w:rFonts w:ascii="Arial" w:hAnsi="Arial" w:cs="Arial"/>
          <w:i/>
          <w:highlight w:val="green"/>
        </w:rPr>
        <w:t xml:space="preserve"> </w:t>
      </w:r>
      <w:r w:rsidR="0036303B" w:rsidRPr="0025749F">
        <w:rPr>
          <w:rFonts w:ascii="Arial" w:hAnsi="Arial" w:cs="Arial"/>
          <w:i/>
          <w:highlight w:val="green"/>
        </w:rPr>
        <w:t>-</w:t>
      </w:r>
      <w:r w:rsidR="000E19F1" w:rsidRPr="0025749F">
        <w:rPr>
          <w:rFonts w:ascii="Arial" w:hAnsi="Arial" w:cs="Arial"/>
          <w:i/>
          <w:highlight w:val="green"/>
        </w:rPr>
        <w:t xml:space="preserve"> </w:t>
      </w:r>
      <w:r w:rsidR="0036303B" w:rsidRPr="0025749F">
        <w:rPr>
          <w:rFonts w:ascii="Arial" w:hAnsi="Arial" w:cs="Arial"/>
          <w:i/>
          <w:highlight w:val="green"/>
        </w:rPr>
        <w:t xml:space="preserve">based on type of </w:t>
      </w:r>
      <w:r w:rsidR="000E19F1" w:rsidRPr="0025749F">
        <w:rPr>
          <w:rFonts w:ascii="Arial" w:hAnsi="Arial" w:cs="Arial"/>
          <w:i/>
          <w:highlight w:val="green"/>
        </w:rPr>
        <w:t xml:space="preserve">Work </w:t>
      </w:r>
      <w:r w:rsidR="0036303B" w:rsidRPr="0025749F">
        <w:rPr>
          <w:rFonts w:ascii="Arial" w:hAnsi="Arial" w:cs="Arial"/>
          <w:i/>
          <w:highlight w:val="green"/>
        </w:rPr>
        <w:t>to be provided</w:t>
      </w:r>
      <w:r w:rsidR="000E19F1" w:rsidRPr="0025749F">
        <w:rPr>
          <w:rFonts w:ascii="Arial" w:hAnsi="Arial" w:cs="Arial"/>
          <w:i/>
          <w:highlight w:val="green"/>
        </w:rPr>
        <w:t xml:space="preserve"> and whether or not the Work shall be performed on campus</w:t>
      </w:r>
      <w:r w:rsidRPr="000E19F1">
        <w:rPr>
          <w:i/>
          <w:highlight w:val="green"/>
        </w:rPr>
        <w:t>]</w:t>
      </w:r>
    </w:p>
    <w:p w:rsidR="002848EE" w:rsidRDefault="00C83E20" w:rsidP="002848EE">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pPr>
      <w:r>
        <w:t xml:space="preserve"> </w:t>
      </w:r>
    </w:p>
    <w:p w:rsidR="002848EE" w:rsidRPr="00553308" w:rsidRDefault="00553308" w:rsidP="00553308">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left"/>
        <w:rPr>
          <w:rFonts w:ascii="Arial Black" w:hAnsi="Arial Black"/>
        </w:rPr>
      </w:pPr>
      <w:proofErr w:type="gramStart"/>
      <w:r w:rsidRPr="00553308">
        <w:rPr>
          <w:rFonts w:ascii="Arial Black" w:hAnsi="Arial Black"/>
          <w:highlight w:val="yellow"/>
        </w:rPr>
        <w:t>1.</w:t>
      </w:r>
      <w:r w:rsidRPr="00553308">
        <w:rPr>
          <w:rFonts w:ascii="Arial Black" w:hAnsi="Arial Black"/>
          <w:highlight w:val="green"/>
        </w:rPr>
        <w:t>XX</w:t>
      </w:r>
      <w:proofErr w:type="gramEnd"/>
      <w:r w:rsidRPr="00553308">
        <w:rPr>
          <w:rFonts w:ascii="Arial Black" w:hAnsi="Arial Black"/>
          <w:highlight w:val="yellow"/>
        </w:rPr>
        <w:tab/>
      </w:r>
      <w:r w:rsidR="00C90F21" w:rsidRPr="00553308">
        <w:rPr>
          <w:rFonts w:ascii="Arial Black" w:hAnsi="Arial Black"/>
          <w:highlight w:val="yellow"/>
        </w:rPr>
        <w:t xml:space="preserve">GROUP PURCHSING AUTHORITY </w:t>
      </w:r>
      <w:r w:rsidR="002848EE" w:rsidRPr="00553308">
        <w:rPr>
          <w:rFonts w:ascii="Arial Black" w:hAnsi="Arial Black"/>
        </w:rPr>
        <w:t>[</w:t>
      </w:r>
      <w:r w:rsidR="002848EE" w:rsidRPr="00553308">
        <w:rPr>
          <w:rFonts w:ascii="Arial Black" w:hAnsi="Arial Black"/>
          <w:i/>
          <w:highlight w:val="green"/>
        </w:rPr>
        <w:t>optional</w:t>
      </w:r>
      <w:r w:rsidR="002848EE" w:rsidRPr="00553308">
        <w:rPr>
          <w:rFonts w:ascii="Arial Black" w:hAnsi="Arial Black"/>
          <w:highlight w:val="green"/>
        </w:rPr>
        <w:t>]</w:t>
      </w:r>
    </w:p>
    <w:p w:rsidR="002848EE" w:rsidRDefault="002848EE" w:rsidP="002848EE"/>
    <w:p w:rsidR="006C3225" w:rsidRPr="00553308" w:rsidRDefault="002848EE" w:rsidP="002848EE">
      <w:pPr>
        <w:rPr>
          <w:rFonts w:ascii="Arial" w:hAnsi="Arial" w:cs="Arial"/>
        </w:rPr>
      </w:pPr>
      <w:r w:rsidRPr="00553308">
        <w:rPr>
          <w:rFonts w:ascii="Arial" w:hAnsi="Arial" w:cs="Arial"/>
          <w:highlight w:val="yellow"/>
        </w:rPr>
        <w:t xml:space="preserve">Texas law authorizes institutions of higher education (defined by Section 61.003, Education Code) to use the group purchasing procurement method (re. Section 51.9335, </w:t>
      </w:r>
      <w:r w:rsidR="006A4703" w:rsidRPr="00553308">
        <w:rPr>
          <w:rFonts w:ascii="Arial" w:hAnsi="Arial" w:cs="Arial"/>
          <w:highlight w:val="yellow"/>
        </w:rPr>
        <w:t>E</w:t>
      </w:r>
      <w:r w:rsidR="00D154CF" w:rsidRPr="00553308">
        <w:rPr>
          <w:rFonts w:ascii="Arial" w:hAnsi="Arial" w:cs="Arial"/>
          <w:highlight w:val="yellow"/>
        </w:rPr>
        <w:t>ducation</w:t>
      </w:r>
      <w:r w:rsidRPr="00553308">
        <w:rPr>
          <w:rFonts w:ascii="Arial" w:hAnsi="Arial" w:cs="Arial"/>
          <w:highlight w:val="yellow"/>
        </w:rPr>
        <w:t xml:space="preserve"> Code</w:t>
      </w:r>
      <w:r w:rsidR="00D154CF" w:rsidRPr="00553308">
        <w:rPr>
          <w:rFonts w:ascii="Arial" w:hAnsi="Arial" w:cs="Arial"/>
          <w:highlight w:val="yellow"/>
        </w:rPr>
        <w:t>) Additional</w:t>
      </w:r>
      <w:r w:rsidRPr="00553308">
        <w:rPr>
          <w:rFonts w:ascii="Arial" w:hAnsi="Arial" w:cs="Arial"/>
          <w:highlight w:val="yellow"/>
        </w:rPr>
        <w:t xml:space="preserve"> Texas public institutions of higher education may elect to </w:t>
      </w:r>
      <w:r w:rsidR="00D154CF" w:rsidRPr="00553308">
        <w:rPr>
          <w:rFonts w:ascii="Arial" w:hAnsi="Arial" w:cs="Arial"/>
          <w:highlight w:val="yellow"/>
        </w:rPr>
        <w:t>enter</w:t>
      </w:r>
      <w:r w:rsidRPr="00553308">
        <w:rPr>
          <w:rFonts w:ascii="Arial" w:hAnsi="Arial" w:cs="Arial"/>
          <w:highlight w:val="yellow"/>
        </w:rPr>
        <w:t xml:space="preserve"> into a contract with the successful Respondent under this procurement solicitation.</w:t>
      </w:r>
    </w:p>
    <w:p w:rsidR="002848EE" w:rsidRPr="002848EE" w:rsidRDefault="002848EE" w:rsidP="002848EE"/>
    <w:p w:rsidR="00C90F21" w:rsidRPr="002848EE" w:rsidRDefault="00553308" w:rsidP="00553308">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left"/>
      </w:pPr>
      <w:proofErr w:type="gramStart"/>
      <w:r w:rsidRPr="00553308">
        <w:rPr>
          <w:rFonts w:ascii="Arial Black" w:hAnsi="Arial Black"/>
          <w:highlight w:val="yellow"/>
        </w:rPr>
        <w:t>1.</w:t>
      </w:r>
      <w:r w:rsidRPr="00553308">
        <w:rPr>
          <w:rFonts w:ascii="Arial Black" w:hAnsi="Arial Black"/>
          <w:highlight w:val="green"/>
        </w:rPr>
        <w:t>XX</w:t>
      </w:r>
      <w:proofErr w:type="gramEnd"/>
      <w:r w:rsidRPr="00553308">
        <w:rPr>
          <w:rFonts w:ascii="Arial Black" w:hAnsi="Arial Black"/>
          <w:highlight w:val="yellow"/>
        </w:rPr>
        <w:tab/>
      </w:r>
      <w:r w:rsidR="002848EE" w:rsidRPr="002848EE">
        <w:rPr>
          <w:highlight w:val="yellow"/>
        </w:rPr>
        <w:t xml:space="preserve">BACKGROUND CHECK </w:t>
      </w:r>
      <w:r w:rsidR="009F53E1">
        <w:rPr>
          <w:highlight w:val="yellow"/>
        </w:rPr>
        <w:t xml:space="preserve">MINIMUM REQUIREMENTS </w:t>
      </w:r>
      <w:r w:rsidR="00096219" w:rsidRPr="002848EE">
        <w:rPr>
          <w:highlight w:val="yellow"/>
        </w:rPr>
        <w:t>[</w:t>
      </w:r>
      <w:r w:rsidR="00096219" w:rsidRPr="002848EE">
        <w:rPr>
          <w:i/>
          <w:highlight w:val="green"/>
        </w:rPr>
        <w:t>optional]</w:t>
      </w:r>
      <w:r w:rsidR="00096219" w:rsidRPr="002848EE">
        <w:rPr>
          <w:highlight w:val="yellow"/>
        </w:rPr>
        <w:tab/>
      </w:r>
    </w:p>
    <w:p w:rsidR="00BC540F" w:rsidRDefault="00BC540F" w:rsidP="00BC540F"/>
    <w:p w:rsidR="00EA6581" w:rsidRPr="00553308" w:rsidRDefault="00EA6581" w:rsidP="00EA6581">
      <w:pPr>
        <w:rPr>
          <w:rFonts w:ascii="Arial" w:hAnsi="Arial" w:cs="Arial"/>
        </w:rPr>
      </w:pPr>
      <w:r w:rsidRPr="00553308">
        <w:rPr>
          <w:rFonts w:ascii="Arial" w:hAnsi="Arial" w:cs="Arial"/>
          <w:highlight w:val="yellow"/>
        </w:rPr>
        <w:t>Due to the scope, nature or the location of the Work involved, the Contractor shall perform, or require to be performed, background checks, investigations or inquiries for all Contractor or subcontractor employees who shall perform the described Work on a Texas State campus.  Contractor will pay for these background checks.</w:t>
      </w:r>
      <w:r w:rsidR="009F53E1" w:rsidRPr="00553308">
        <w:rPr>
          <w:rFonts w:ascii="Arial" w:hAnsi="Arial" w:cs="Arial"/>
          <w:highlight w:val="yellow"/>
        </w:rPr>
        <w:t xml:space="preserve">  </w:t>
      </w:r>
      <w:r w:rsidR="009F53E1" w:rsidRPr="00553308">
        <w:rPr>
          <w:rFonts w:ascii="Arial" w:hAnsi="Arial" w:cs="Arial"/>
          <w:highlight w:val="green"/>
        </w:rPr>
        <w:t xml:space="preserve">Please refer to Attachment </w:t>
      </w:r>
      <w:proofErr w:type="gramStart"/>
      <w:r w:rsidR="009F53E1" w:rsidRPr="00553308">
        <w:rPr>
          <w:rFonts w:ascii="Arial" w:hAnsi="Arial" w:cs="Arial"/>
          <w:highlight w:val="green"/>
        </w:rPr>
        <w:t>“  “</w:t>
      </w:r>
      <w:proofErr w:type="gramEnd"/>
      <w:r w:rsidR="009F53E1" w:rsidRPr="00553308">
        <w:rPr>
          <w:rFonts w:ascii="Arial" w:hAnsi="Arial" w:cs="Arial"/>
          <w:highlight w:val="green"/>
        </w:rPr>
        <w:t xml:space="preserve"> - “Texas State University-San Marcos (Texas State) Contract Vendor Employee Background Check Policies” for the details</w:t>
      </w:r>
      <w:r w:rsidR="009F53E1" w:rsidRPr="00553308">
        <w:rPr>
          <w:rFonts w:ascii="Arial" w:hAnsi="Arial" w:cs="Arial"/>
          <w:highlight w:val="yellow"/>
        </w:rPr>
        <w:t>.</w:t>
      </w:r>
    </w:p>
    <w:p w:rsidR="006E2781" w:rsidRPr="00EA6581" w:rsidRDefault="006E2781" w:rsidP="00EA6581">
      <w:pPr>
        <w:rPr>
          <w:rFonts w:ascii="Arial" w:hAnsi="Arial" w:cs="Arial"/>
          <w:sz w:val="22"/>
          <w:szCs w:val="22"/>
        </w:rPr>
      </w:pPr>
    </w:p>
    <w:p w:rsidR="006E2781" w:rsidRPr="00553308" w:rsidRDefault="006E2781" w:rsidP="006E2781">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left"/>
        <w:rPr>
          <w:rFonts w:ascii="Arial" w:hAnsi="Arial" w:cs="Arial"/>
          <w:i/>
          <w:highlight w:val="green"/>
        </w:rPr>
      </w:pPr>
      <w:r>
        <w:rPr>
          <w:rFonts w:ascii="Arial" w:hAnsi="Arial" w:cs="Arial"/>
          <w:sz w:val="22"/>
          <w:szCs w:val="22"/>
        </w:rPr>
        <w:t xml:space="preserve"> </w:t>
      </w:r>
      <w:r w:rsidR="009F53E1" w:rsidRPr="00553308">
        <w:rPr>
          <w:rFonts w:ascii="Arial" w:hAnsi="Arial" w:cs="Arial"/>
          <w:highlight w:val="green"/>
        </w:rPr>
        <w:t>[</w:t>
      </w:r>
      <w:r w:rsidR="009F53E1" w:rsidRPr="00553308">
        <w:rPr>
          <w:rFonts w:ascii="Arial" w:hAnsi="Arial" w:cs="Arial"/>
          <w:highlight w:val="green"/>
          <w:u w:val="single"/>
        </w:rPr>
        <w:t>This is a TSUS system wide rule!</w:t>
      </w:r>
      <w:r w:rsidR="009F53E1" w:rsidRPr="00553308">
        <w:rPr>
          <w:rFonts w:ascii="Arial" w:hAnsi="Arial" w:cs="Arial"/>
          <w:highlight w:val="green"/>
        </w:rPr>
        <w:t xml:space="preserve">  Requirement is based on </w:t>
      </w:r>
      <w:r w:rsidRPr="00553308">
        <w:rPr>
          <w:rFonts w:ascii="Arial" w:hAnsi="Arial" w:cs="Arial"/>
          <w:i/>
          <w:highlight w:val="green"/>
        </w:rPr>
        <w:t>type of Work</w:t>
      </w:r>
      <w:r w:rsidR="009F53E1" w:rsidRPr="00553308">
        <w:rPr>
          <w:rFonts w:ascii="Arial" w:hAnsi="Arial" w:cs="Arial"/>
          <w:i/>
          <w:highlight w:val="green"/>
        </w:rPr>
        <w:t xml:space="preserve">, if the contract vendor employee is permanently </w:t>
      </w:r>
      <w:r w:rsidR="006136E1" w:rsidRPr="00553308">
        <w:rPr>
          <w:rFonts w:ascii="Arial" w:hAnsi="Arial" w:cs="Arial"/>
          <w:i/>
          <w:highlight w:val="green"/>
        </w:rPr>
        <w:t xml:space="preserve">located </w:t>
      </w:r>
      <w:r w:rsidR="009F53E1" w:rsidRPr="00553308">
        <w:rPr>
          <w:rFonts w:ascii="Arial" w:hAnsi="Arial" w:cs="Arial"/>
          <w:i/>
          <w:highlight w:val="green"/>
        </w:rPr>
        <w:t>on campus,</w:t>
      </w:r>
      <w:r w:rsidR="006136E1" w:rsidRPr="00553308">
        <w:rPr>
          <w:rFonts w:ascii="Arial" w:hAnsi="Arial" w:cs="Arial"/>
          <w:i/>
          <w:highlight w:val="green"/>
        </w:rPr>
        <w:t xml:space="preserve"> </w:t>
      </w:r>
      <w:r w:rsidRPr="00553308">
        <w:rPr>
          <w:rFonts w:ascii="Arial" w:hAnsi="Arial" w:cs="Arial"/>
          <w:i/>
          <w:highlight w:val="green"/>
        </w:rPr>
        <w:t>and whether or not the Work shall be performed in close contact with students]</w:t>
      </w:r>
    </w:p>
    <w:p w:rsidR="00EA6581" w:rsidRPr="00553308" w:rsidRDefault="00EA6581" w:rsidP="00EA6581">
      <w:pPr>
        <w:rPr>
          <w:rFonts w:ascii="Arial" w:hAnsi="Arial" w:cs="Arial"/>
          <w:sz w:val="22"/>
          <w:szCs w:val="22"/>
        </w:rPr>
      </w:pPr>
    </w:p>
    <w:p w:rsidR="0036303B" w:rsidRDefault="0036303B" w:rsidP="00EA6581">
      <w:pPr>
        <w:rPr>
          <w:rFonts w:ascii="Arial" w:hAnsi="Arial" w:cs="Arial"/>
          <w:sz w:val="22"/>
          <w:szCs w:val="22"/>
        </w:rPr>
      </w:pPr>
    </w:p>
    <w:p w:rsidR="0036303B" w:rsidRPr="0036303B" w:rsidRDefault="00553308" w:rsidP="00553308">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left"/>
        <w:rPr>
          <w:highlight w:val="yellow"/>
        </w:rPr>
      </w:pPr>
      <w:proofErr w:type="gramStart"/>
      <w:r w:rsidRPr="00553308">
        <w:rPr>
          <w:rFonts w:ascii="Arial Black" w:hAnsi="Arial Black"/>
          <w:highlight w:val="yellow"/>
        </w:rPr>
        <w:t>1.</w:t>
      </w:r>
      <w:r w:rsidRPr="00553308">
        <w:rPr>
          <w:rFonts w:ascii="Arial Black" w:hAnsi="Arial Black"/>
          <w:highlight w:val="green"/>
        </w:rPr>
        <w:t>XX</w:t>
      </w:r>
      <w:proofErr w:type="gramEnd"/>
      <w:r w:rsidRPr="00553308">
        <w:rPr>
          <w:rFonts w:ascii="Arial Black" w:hAnsi="Arial Black"/>
          <w:highlight w:val="yellow"/>
        </w:rPr>
        <w:tab/>
      </w:r>
      <w:r w:rsidR="0036303B" w:rsidRPr="0036303B">
        <w:rPr>
          <w:highlight w:val="yellow"/>
        </w:rPr>
        <w:t>SERVICE CATEGORIES (</w:t>
      </w:r>
      <w:r w:rsidR="00B319A6">
        <w:rPr>
          <w:highlight w:val="green"/>
        </w:rPr>
        <w:t>o</w:t>
      </w:r>
      <w:r w:rsidR="0036303B" w:rsidRPr="0036303B">
        <w:rPr>
          <w:highlight w:val="green"/>
        </w:rPr>
        <w:t>ptional</w:t>
      </w:r>
      <w:r w:rsidR="0036303B" w:rsidRPr="0036303B">
        <w:rPr>
          <w:highlight w:val="yellow"/>
        </w:rPr>
        <w:t>)</w:t>
      </w:r>
    </w:p>
    <w:p w:rsidR="0036303B" w:rsidRDefault="0036303B" w:rsidP="0036303B"/>
    <w:p w:rsidR="0036303B" w:rsidRPr="0036303B" w:rsidRDefault="00553308" w:rsidP="00553308">
      <w:pPr>
        <w:pStyle w:val="Heading8"/>
        <w:numPr>
          <w:ilvl w:val="0"/>
          <w:numId w:val="0"/>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left"/>
        <w:rPr>
          <w:highlight w:val="yellow"/>
        </w:rPr>
      </w:pPr>
      <w:proofErr w:type="gramStart"/>
      <w:r w:rsidRPr="00553308">
        <w:rPr>
          <w:rFonts w:ascii="Arial Black" w:hAnsi="Arial Black"/>
          <w:highlight w:val="yellow"/>
        </w:rPr>
        <w:t>1.</w:t>
      </w:r>
      <w:r w:rsidRPr="00553308">
        <w:rPr>
          <w:rFonts w:ascii="Arial Black" w:hAnsi="Arial Black"/>
          <w:highlight w:val="green"/>
        </w:rPr>
        <w:t>XX</w:t>
      </w:r>
      <w:proofErr w:type="gramEnd"/>
      <w:r w:rsidRPr="00553308">
        <w:rPr>
          <w:rFonts w:ascii="Arial Black" w:hAnsi="Arial Black"/>
          <w:highlight w:val="yellow"/>
        </w:rPr>
        <w:tab/>
      </w:r>
      <w:r w:rsidR="0036303B">
        <w:rPr>
          <w:highlight w:val="yellow"/>
        </w:rPr>
        <w:t>UTILIZATION OF</w:t>
      </w:r>
      <w:r w:rsidR="0036303B" w:rsidRPr="00BC540F">
        <w:rPr>
          <w:highlight w:val="yellow"/>
        </w:rPr>
        <w:t xml:space="preserve"> SERVICE PROVIDER POOL</w:t>
      </w:r>
      <w:r w:rsidR="0036303B" w:rsidRPr="0036303B">
        <w:rPr>
          <w:highlight w:val="yellow"/>
        </w:rPr>
        <w:t xml:space="preserve"> (</w:t>
      </w:r>
      <w:r w:rsidR="0036303B" w:rsidRPr="0036303B">
        <w:rPr>
          <w:highlight w:val="green"/>
        </w:rPr>
        <w:t>optional</w:t>
      </w:r>
      <w:r w:rsidR="0036303B" w:rsidRPr="0036303B">
        <w:rPr>
          <w:highlight w:val="yellow"/>
        </w:rPr>
        <w:t>)</w:t>
      </w:r>
    </w:p>
    <w:p w:rsidR="0036303B" w:rsidRDefault="0036303B" w:rsidP="0036303B">
      <w:pPr>
        <w:jc w:val="both"/>
      </w:pPr>
    </w:p>
    <w:p w:rsidR="0036303B" w:rsidRPr="00553308" w:rsidRDefault="0036303B" w:rsidP="0036303B">
      <w:pPr>
        <w:rPr>
          <w:rFonts w:ascii="Arial" w:hAnsi="Arial" w:cs="Arial"/>
        </w:rPr>
      </w:pPr>
      <w:r w:rsidRPr="00553308">
        <w:rPr>
          <w:rFonts w:ascii="Arial" w:hAnsi="Arial" w:cs="Arial"/>
          <w:highlight w:val="yellow"/>
        </w:rPr>
        <w:t xml:space="preserve">As the need arises for </w:t>
      </w:r>
      <w:r w:rsidRPr="00553308">
        <w:rPr>
          <w:rFonts w:ascii="Arial" w:hAnsi="Arial" w:cs="Arial"/>
          <w:highlight w:val="yellow"/>
          <w:u w:val="single"/>
        </w:rPr>
        <w:tab/>
      </w:r>
      <w:r w:rsidRPr="00553308">
        <w:rPr>
          <w:rFonts w:ascii="Arial" w:hAnsi="Arial" w:cs="Arial"/>
          <w:highlight w:val="yellow"/>
        </w:rPr>
        <w:t xml:space="preserve"> services, </w:t>
      </w:r>
      <w:proofErr w:type="gramStart"/>
      <w:r w:rsidRPr="00553308">
        <w:rPr>
          <w:rFonts w:ascii="Arial" w:hAnsi="Arial" w:cs="Arial"/>
          <w:highlight w:val="yellow"/>
        </w:rPr>
        <w:t xml:space="preserve">the </w:t>
      </w:r>
      <w:r w:rsidRPr="00553308">
        <w:rPr>
          <w:rFonts w:ascii="Arial" w:hAnsi="Arial" w:cs="Arial"/>
          <w:highlight w:val="yellow"/>
          <w:u w:val="single"/>
        </w:rPr>
        <w:tab/>
      </w:r>
      <w:r w:rsidRPr="00553308">
        <w:rPr>
          <w:rFonts w:ascii="Arial" w:hAnsi="Arial" w:cs="Arial"/>
          <w:highlight w:val="yellow"/>
          <w:u w:val="single"/>
        </w:rPr>
        <w:tab/>
      </w:r>
      <w:r w:rsidRPr="00553308">
        <w:rPr>
          <w:rFonts w:ascii="Arial" w:hAnsi="Arial" w:cs="Arial"/>
          <w:highlight w:val="yellow"/>
          <w:u w:val="single"/>
        </w:rPr>
        <w:tab/>
      </w:r>
      <w:r w:rsidRPr="00553308">
        <w:rPr>
          <w:rFonts w:ascii="Arial" w:hAnsi="Arial" w:cs="Arial"/>
          <w:highlight w:val="yellow"/>
        </w:rPr>
        <w:t xml:space="preserve"> shall</w:t>
      </w:r>
      <w:proofErr w:type="gramEnd"/>
      <w:r w:rsidRPr="00553308">
        <w:rPr>
          <w:rFonts w:ascii="Arial" w:hAnsi="Arial" w:cs="Arial"/>
          <w:highlight w:val="yellow"/>
        </w:rPr>
        <w:t xml:space="preserve"> select the most qualified firm.   </w:t>
      </w:r>
      <w:proofErr w:type="gramStart"/>
      <w:r w:rsidRPr="00553308">
        <w:rPr>
          <w:rFonts w:ascii="Arial" w:hAnsi="Arial" w:cs="Arial"/>
          <w:highlight w:val="yellow"/>
        </w:rPr>
        <w:t xml:space="preserve">The </w:t>
      </w:r>
      <w:r w:rsidRPr="00553308">
        <w:rPr>
          <w:rFonts w:ascii="Arial" w:hAnsi="Arial" w:cs="Arial"/>
          <w:highlight w:val="yellow"/>
          <w:u w:val="single"/>
        </w:rPr>
        <w:tab/>
      </w:r>
      <w:r w:rsidRPr="00553308">
        <w:rPr>
          <w:rFonts w:ascii="Arial" w:hAnsi="Arial" w:cs="Arial"/>
          <w:highlight w:val="yellow"/>
          <w:u w:val="single"/>
        </w:rPr>
        <w:tab/>
      </w:r>
      <w:r w:rsidRPr="00553308">
        <w:rPr>
          <w:rFonts w:ascii="Arial" w:hAnsi="Arial" w:cs="Arial"/>
          <w:highlight w:val="yellow"/>
          <w:u w:val="single"/>
        </w:rPr>
        <w:tab/>
      </w:r>
      <w:r w:rsidRPr="00553308">
        <w:rPr>
          <w:rFonts w:ascii="Arial" w:hAnsi="Arial" w:cs="Arial"/>
          <w:highlight w:val="yellow"/>
        </w:rPr>
        <w:t xml:space="preserve"> shall</w:t>
      </w:r>
      <w:proofErr w:type="gramEnd"/>
      <w:r w:rsidRPr="00553308">
        <w:rPr>
          <w:rFonts w:ascii="Arial" w:hAnsi="Arial" w:cs="Arial"/>
          <w:highlight w:val="yellow"/>
        </w:rPr>
        <w:t xml:space="preserve"> make this determination by utilizing “best value” criteria.   “Best value” shall be as defined in Texas Education Code</w:t>
      </w:r>
      <w:r w:rsidR="00C34888">
        <w:rPr>
          <w:rFonts w:ascii="Arial" w:hAnsi="Arial" w:cs="Arial"/>
          <w:highlight w:val="yellow"/>
        </w:rPr>
        <w:t xml:space="preserve">, </w:t>
      </w:r>
      <w:proofErr w:type="spellStart"/>
      <w:r w:rsidR="00C34888">
        <w:rPr>
          <w:rFonts w:ascii="Arial" w:hAnsi="Arial" w:cs="Arial"/>
          <w:highlight w:val="yellow"/>
        </w:rPr>
        <w:t>Chp</w:t>
      </w:r>
      <w:proofErr w:type="spellEnd"/>
      <w:r w:rsidR="00C34888">
        <w:rPr>
          <w:rFonts w:ascii="Arial" w:hAnsi="Arial" w:cs="Arial"/>
          <w:highlight w:val="yellow"/>
        </w:rPr>
        <w:t>. 51,</w:t>
      </w:r>
      <w:r w:rsidRPr="00553308">
        <w:rPr>
          <w:rFonts w:ascii="Arial" w:hAnsi="Arial" w:cs="Arial"/>
          <w:highlight w:val="yellow"/>
        </w:rPr>
        <w:t xml:space="preserve"> Section 51.9335 “Acquisition of Goods and Services”.</w:t>
      </w:r>
    </w:p>
    <w:p w:rsidR="0036303B" w:rsidRPr="00553308" w:rsidRDefault="0036303B" w:rsidP="0036303B">
      <w:pPr>
        <w:rPr>
          <w:rFonts w:ascii="Arial" w:hAnsi="Arial" w:cs="Arial"/>
        </w:rPr>
      </w:pPr>
    </w:p>
    <w:p w:rsidR="000C6CE4" w:rsidRDefault="000C6CE4" w:rsidP="000C6CE4">
      <w:pPr>
        <w:rPr>
          <w:rFonts w:ascii="Arial" w:hAnsi="Arial" w:cs="Arial"/>
          <w:sz w:val="22"/>
          <w:szCs w:val="22"/>
        </w:rPr>
      </w:pPr>
      <w:r>
        <w:rPr>
          <w:rFonts w:ascii="Arial" w:hAnsi="Arial" w:cs="Arial"/>
          <w:sz w:val="22"/>
          <w:szCs w:val="22"/>
          <w:highlight w:val="yellow"/>
        </w:rPr>
        <w:t xml:space="preserve">A separate purchase order shall be issued once the </w:t>
      </w:r>
      <w:r>
        <w:rPr>
          <w:rFonts w:ascii="Arial" w:hAnsi="Arial" w:cs="Arial"/>
          <w:sz w:val="22"/>
          <w:szCs w:val="22"/>
          <w:highlight w:val="yellow"/>
          <w:u w:val="single"/>
        </w:rPr>
        <w:tab/>
      </w:r>
      <w:r>
        <w:rPr>
          <w:rFonts w:ascii="Arial" w:hAnsi="Arial" w:cs="Arial"/>
          <w:sz w:val="22"/>
          <w:szCs w:val="22"/>
          <w:highlight w:val="yellow"/>
          <w:u w:val="single"/>
        </w:rPr>
        <w:tab/>
      </w:r>
      <w:r>
        <w:rPr>
          <w:rFonts w:ascii="Arial" w:hAnsi="Arial" w:cs="Arial"/>
          <w:sz w:val="22"/>
          <w:szCs w:val="22"/>
          <w:highlight w:val="yellow"/>
          <w:u w:val="single"/>
        </w:rPr>
        <w:tab/>
      </w:r>
      <w:r>
        <w:rPr>
          <w:rFonts w:ascii="Arial" w:hAnsi="Arial" w:cs="Arial"/>
          <w:sz w:val="22"/>
          <w:szCs w:val="22"/>
          <w:highlight w:val="yellow"/>
        </w:rPr>
        <w:t xml:space="preserve"> selects a “best value” firm from the pool to provide the </w:t>
      </w:r>
      <w:r>
        <w:rPr>
          <w:rFonts w:ascii="Arial" w:hAnsi="Arial" w:cs="Arial"/>
          <w:sz w:val="22"/>
          <w:szCs w:val="22"/>
          <w:highlight w:val="yellow"/>
          <w:u w:val="single"/>
        </w:rPr>
        <w:tab/>
      </w:r>
      <w:r>
        <w:rPr>
          <w:rFonts w:ascii="Arial" w:hAnsi="Arial" w:cs="Arial"/>
          <w:sz w:val="22"/>
          <w:szCs w:val="22"/>
          <w:highlight w:val="yellow"/>
          <w:u w:val="single"/>
        </w:rPr>
        <w:tab/>
      </w:r>
      <w:r>
        <w:rPr>
          <w:rFonts w:ascii="Arial" w:hAnsi="Arial" w:cs="Arial"/>
          <w:sz w:val="22"/>
          <w:szCs w:val="22"/>
          <w:highlight w:val="yellow"/>
          <w:u w:val="single"/>
        </w:rPr>
        <w:tab/>
      </w:r>
      <w:r>
        <w:rPr>
          <w:rFonts w:ascii="Arial" w:hAnsi="Arial" w:cs="Arial"/>
          <w:sz w:val="22"/>
          <w:szCs w:val="22"/>
          <w:highlight w:val="yellow"/>
        </w:rPr>
        <w:t xml:space="preserve"> services.</w:t>
      </w:r>
    </w:p>
    <w:p w:rsidR="0036303B" w:rsidRPr="00017CF1" w:rsidRDefault="0036303B" w:rsidP="0036303B">
      <w:pPr>
        <w:rPr>
          <w:rFonts w:ascii="Arial" w:hAnsi="Arial" w:cs="Arial"/>
          <w:sz w:val="22"/>
          <w:szCs w:val="22"/>
        </w:rPr>
      </w:pPr>
    </w:p>
    <w:p w:rsidR="00EA6581" w:rsidRPr="00EA6581" w:rsidRDefault="00EA6581" w:rsidP="00EA6581">
      <w:pPr>
        <w:rPr>
          <w:rFonts w:ascii="Arial" w:hAnsi="Arial" w:cs="Arial"/>
          <w:sz w:val="22"/>
          <w:szCs w:val="22"/>
        </w:rPr>
      </w:pPr>
    </w:p>
    <w:p w:rsidR="00313EE6" w:rsidRPr="0036303B" w:rsidRDefault="00553308" w:rsidP="00313EE6">
      <w:proofErr w:type="gramStart"/>
      <w:r w:rsidRPr="00553308">
        <w:rPr>
          <w:rFonts w:ascii="Arial Black" w:hAnsi="Arial Black"/>
          <w:b/>
          <w:highlight w:val="yellow"/>
        </w:rPr>
        <w:t>1.</w:t>
      </w:r>
      <w:r w:rsidRPr="00553308">
        <w:rPr>
          <w:rFonts w:ascii="Arial Black" w:hAnsi="Arial Black"/>
          <w:b/>
          <w:highlight w:val="green"/>
        </w:rPr>
        <w:t>XX</w:t>
      </w:r>
      <w:proofErr w:type="gramEnd"/>
      <w:r w:rsidRPr="00553308">
        <w:rPr>
          <w:rFonts w:ascii="Arial Black" w:hAnsi="Arial Black"/>
          <w:b/>
          <w:highlight w:val="yellow"/>
        </w:rPr>
        <w:tab/>
      </w:r>
      <w:r w:rsidR="00DC4240" w:rsidRPr="00DC4240">
        <w:rPr>
          <w:rFonts w:ascii="Dutch 801 Roman" w:hAnsi="Dutch 801 Roman"/>
          <w:b/>
          <w:bCs/>
          <w:highlight w:val="yellow"/>
        </w:rPr>
        <w:t>Work Products</w:t>
      </w:r>
      <w:r w:rsidR="0020221F">
        <w:rPr>
          <w:rFonts w:ascii="Dutch 801 Roman" w:hAnsi="Dutch 801 Roman"/>
          <w:b/>
          <w:bCs/>
          <w:highlight w:val="yellow"/>
        </w:rPr>
        <w:t>,</w:t>
      </w:r>
      <w:r w:rsidR="00DC4240" w:rsidRPr="00DC4240">
        <w:rPr>
          <w:rFonts w:ascii="Dutch 801 Roman" w:hAnsi="Dutch 801 Roman"/>
          <w:b/>
          <w:bCs/>
          <w:highlight w:val="yellow"/>
        </w:rPr>
        <w:t xml:space="preserve"> Including Intellectual Property</w:t>
      </w:r>
      <w:r w:rsidR="00313EE6" w:rsidRPr="00313EE6">
        <w:rPr>
          <w:rFonts w:ascii="Dutch 801 Roman" w:hAnsi="Dutch 801 Roman"/>
          <w:b/>
          <w:bCs/>
          <w:highlight w:val="yellow"/>
        </w:rPr>
        <w:t xml:space="preserve"> (</w:t>
      </w:r>
      <w:r w:rsidR="00313EE6" w:rsidRPr="00313EE6">
        <w:rPr>
          <w:rFonts w:ascii="Dutch 801 Roman" w:hAnsi="Dutch 801 Roman"/>
          <w:b/>
          <w:bCs/>
          <w:highlight w:val="green"/>
        </w:rPr>
        <w:t>optional</w:t>
      </w:r>
      <w:r w:rsidR="00313EE6" w:rsidRPr="00313EE6">
        <w:rPr>
          <w:rFonts w:ascii="Dutch 801 Roman" w:hAnsi="Dutch 801 Roman"/>
          <w:b/>
          <w:bCs/>
          <w:highlight w:val="yellow"/>
        </w:rPr>
        <w:t>)</w:t>
      </w:r>
    </w:p>
    <w:p w:rsidR="00313EE6" w:rsidRPr="00EA6581" w:rsidRDefault="00313EE6" w:rsidP="00313EE6">
      <w:pPr>
        <w:rPr>
          <w:rFonts w:ascii="Arial" w:hAnsi="Arial" w:cs="Arial"/>
          <w:sz w:val="22"/>
          <w:szCs w:val="22"/>
        </w:rPr>
      </w:pPr>
    </w:p>
    <w:p w:rsidR="00DC4240" w:rsidRPr="00553308" w:rsidRDefault="00DC4240" w:rsidP="00DC4240">
      <w:pPr>
        <w:rPr>
          <w:rFonts w:ascii="Arial" w:hAnsi="Arial" w:cs="Arial"/>
          <w:highlight w:val="yellow"/>
        </w:rPr>
      </w:pPr>
      <w:r w:rsidRPr="00553308">
        <w:rPr>
          <w:rFonts w:ascii="Arial" w:hAnsi="Arial" w:cs="Arial"/>
          <w:highlight w:val="yellow"/>
        </w:rPr>
        <w:t>The following shall apply in the event of an award:</w:t>
      </w:r>
    </w:p>
    <w:p w:rsidR="00DC4240" w:rsidRDefault="00DC4240" w:rsidP="00DC4240">
      <w:pPr>
        <w:rPr>
          <w:rFonts w:ascii="Arial" w:hAnsi="Arial" w:cs="Arial"/>
          <w:sz w:val="22"/>
          <w:szCs w:val="22"/>
          <w:highlight w:val="yellow"/>
        </w:rPr>
      </w:pPr>
    </w:p>
    <w:p w:rsidR="00DC4240" w:rsidRPr="00553308" w:rsidRDefault="00DC4240" w:rsidP="00DC4240">
      <w:pPr>
        <w:ind w:left="720"/>
        <w:rPr>
          <w:rFonts w:ascii="Arial" w:hAnsi="Arial" w:cs="Arial"/>
          <w:highlight w:val="yellow"/>
        </w:rPr>
      </w:pPr>
      <w:r w:rsidRPr="00553308">
        <w:rPr>
          <w:rFonts w:ascii="Arial" w:hAnsi="Arial" w:cs="Arial"/>
          <w:highlight w:val="yellow"/>
        </w:rPr>
        <w:t>The parties shall deem all work products produced as a result of this agreement as “works for hire.”  Upon delivery, all work products, including writings, drawings, plans, reports, specifications, calculations, documents, presentations, and other materials developed under this agreement shall be the UNIVERSITY’S exclusive property, to use as the UNIVERSITY deems appropriate.</w:t>
      </w:r>
    </w:p>
    <w:p w:rsidR="00DC4240" w:rsidRPr="00553308" w:rsidRDefault="00DC4240" w:rsidP="00DC4240">
      <w:pPr>
        <w:ind w:left="720"/>
        <w:rPr>
          <w:rFonts w:ascii="Arial" w:hAnsi="Arial" w:cs="Arial"/>
          <w:highlight w:val="yellow"/>
        </w:rPr>
      </w:pPr>
    </w:p>
    <w:p w:rsidR="00DC4240" w:rsidRPr="00553308" w:rsidRDefault="00DC4240" w:rsidP="00DC4240">
      <w:pPr>
        <w:ind w:left="720"/>
        <w:rPr>
          <w:rFonts w:ascii="Arial" w:hAnsi="Arial" w:cs="Arial"/>
          <w:highlight w:val="yellow"/>
        </w:rPr>
      </w:pPr>
      <w:r w:rsidRPr="00553308">
        <w:rPr>
          <w:rFonts w:ascii="Arial" w:hAnsi="Arial" w:cs="Arial"/>
          <w:highlight w:val="yellow"/>
        </w:rPr>
        <w:t>CONTRACTOR relinquishes all claims to copyright and other intellectual property rights in favor of the UNIVERSITY.</w:t>
      </w:r>
    </w:p>
    <w:p w:rsidR="00DC4240" w:rsidRPr="00553308" w:rsidRDefault="00DC4240" w:rsidP="00DC4240">
      <w:pPr>
        <w:ind w:left="720"/>
        <w:rPr>
          <w:rFonts w:ascii="Arial" w:hAnsi="Arial" w:cs="Arial"/>
          <w:highlight w:val="yellow"/>
        </w:rPr>
      </w:pPr>
    </w:p>
    <w:p w:rsidR="00DC4240" w:rsidRPr="0025749F" w:rsidRDefault="00DC4240" w:rsidP="00DC4240">
      <w:pPr>
        <w:ind w:left="720"/>
        <w:rPr>
          <w:rFonts w:ascii="Arial" w:hAnsi="Arial" w:cs="Arial"/>
          <w:highlight w:val="yellow"/>
        </w:rPr>
      </w:pPr>
      <w:r w:rsidRPr="00553308">
        <w:rPr>
          <w:rFonts w:ascii="Arial" w:hAnsi="Arial" w:cs="Arial"/>
          <w:highlight w:val="yellow"/>
        </w:rPr>
        <w:t xml:space="preserve">Neither CONTRACTOR nor its subcontractors, if any, shall make any such </w:t>
      </w:r>
      <w:r w:rsidRPr="0025749F">
        <w:rPr>
          <w:rFonts w:ascii="Arial" w:hAnsi="Arial" w:cs="Arial"/>
          <w:highlight w:val="yellow"/>
        </w:rPr>
        <w:t xml:space="preserve">materials available to any individual or organization, without the prior written approval of the UNIVERSITY’S AUTHORIZED REPRESENTATIVE, or designee. CONTRACTOR makes no representation of the suitability of the work product for use in, or application to, circumstances not contemplated by the scope of work. </w:t>
      </w:r>
    </w:p>
    <w:p w:rsidR="0020221F" w:rsidRPr="0025749F" w:rsidRDefault="0020221F" w:rsidP="00313EE6">
      <w:pPr>
        <w:rPr>
          <w:rFonts w:ascii="Arial" w:hAnsi="Arial" w:cs="Arial"/>
        </w:rPr>
      </w:pPr>
    </w:p>
    <w:p w:rsidR="0020221F" w:rsidRDefault="0020221F" w:rsidP="00313EE6">
      <w:pPr>
        <w:rPr>
          <w:rFonts w:ascii="Arial" w:hAnsi="Arial" w:cs="Arial"/>
          <w:sz w:val="22"/>
          <w:szCs w:val="22"/>
        </w:rPr>
      </w:pPr>
    </w:p>
    <w:p w:rsidR="0020221F" w:rsidRPr="0036303B" w:rsidRDefault="0020221F" w:rsidP="0020221F">
      <w:proofErr w:type="gramStart"/>
      <w:r w:rsidRPr="00553308">
        <w:rPr>
          <w:rFonts w:ascii="Arial Black" w:hAnsi="Arial Black"/>
          <w:b/>
          <w:bCs/>
          <w:highlight w:val="yellow"/>
        </w:rPr>
        <w:t>1.XX</w:t>
      </w:r>
      <w:proofErr w:type="gramEnd"/>
      <w:r w:rsidRPr="00553308">
        <w:rPr>
          <w:rFonts w:ascii="Arial Black" w:hAnsi="Arial Black"/>
          <w:b/>
          <w:bCs/>
          <w:highlight w:val="yellow"/>
        </w:rPr>
        <w:tab/>
      </w:r>
      <w:r w:rsidRPr="00313EE6">
        <w:rPr>
          <w:rFonts w:ascii="Dutch 801 Roman" w:hAnsi="Dutch 801 Roman"/>
          <w:b/>
          <w:bCs/>
          <w:i/>
          <w:highlight w:val="yellow"/>
        </w:rPr>
        <w:t>[</w:t>
      </w:r>
      <w:r w:rsidRPr="0025749F">
        <w:rPr>
          <w:rFonts w:ascii="Arial" w:hAnsi="Arial" w:cs="Arial"/>
          <w:b/>
          <w:bCs/>
          <w:i/>
          <w:highlight w:val="yellow"/>
        </w:rPr>
        <w:t>Additional Requirements to be Determined</w:t>
      </w:r>
      <w:r w:rsidRPr="00313EE6">
        <w:rPr>
          <w:rFonts w:ascii="Dutch 801 Roman" w:hAnsi="Dutch 801 Roman"/>
          <w:b/>
          <w:bCs/>
          <w:i/>
          <w:highlight w:val="yellow"/>
        </w:rPr>
        <w:t>]</w:t>
      </w:r>
      <w:r w:rsidRPr="00313EE6">
        <w:rPr>
          <w:rFonts w:ascii="Dutch 801 Roman" w:hAnsi="Dutch 801 Roman"/>
          <w:b/>
          <w:bCs/>
          <w:highlight w:val="yellow"/>
        </w:rPr>
        <w:t xml:space="preserve"> (</w:t>
      </w:r>
      <w:r w:rsidRPr="0025749F">
        <w:rPr>
          <w:rFonts w:ascii="Arial" w:hAnsi="Arial" w:cs="Arial"/>
          <w:b/>
          <w:bCs/>
          <w:i/>
          <w:highlight w:val="green"/>
        </w:rPr>
        <w:t>optional</w:t>
      </w:r>
      <w:r w:rsidRPr="00313EE6">
        <w:rPr>
          <w:rFonts w:ascii="Dutch 801 Roman" w:hAnsi="Dutch 801 Roman"/>
          <w:b/>
          <w:bCs/>
          <w:highlight w:val="yellow"/>
        </w:rPr>
        <w:t>)</w:t>
      </w:r>
    </w:p>
    <w:p w:rsidR="0020221F" w:rsidRPr="00EA6581" w:rsidRDefault="0020221F" w:rsidP="0020221F">
      <w:pPr>
        <w:rPr>
          <w:rFonts w:ascii="Arial" w:hAnsi="Arial" w:cs="Arial"/>
          <w:sz w:val="22"/>
          <w:szCs w:val="22"/>
        </w:rPr>
      </w:pPr>
    </w:p>
    <w:p w:rsidR="0020221F" w:rsidRPr="00313EE6" w:rsidRDefault="0020221F" w:rsidP="0020221F">
      <w:pPr>
        <w:rPr>
          <w:rFonts w:ascii="Arial" w:hAnsi="Arial" w:cs="Arial"/>
          <w:sz w:val="22"/>
          <w:szCs w:val="22"/>
          <w:highlight w:val="yellow"/>
        </w:rPr>
      </w:pPr>
      <w:r>
        <w:rPr>
          <w:rFonts w:ascii="Arial" w:hAnsi="Arial" w:cs="Arial"/>
          <w:sz w:val="22"/>
          <w:szCs w:val="22"/>
        </w:rPr>
        <w:t xml:space="preserve"> </w:t>
      </w:r>
      <w:r w:rsidRPr="00313EE6">
        <w:rPr>
          <w:rFonts w:ascii="Arial" w:hAnsi="Arial" w:cs="Arial"/>
          <w:sz w:val="22"/>
          <w:szCs w:val="22"/>
          <w:highlight w:val="yellow"/>
        </w:rPr>
        <w:t>___________________________________________________________________________</w:t>
      </w:r>
    </w:p>
    <w:p w:rsidR="0020221F" w:rsidRPr="00313EE6" w:rsidRDefault="0020221F" w:rsidP="0020221F">
      <w:pPr>
        <w:rPr>
          <w:rFonts w:ascii="Arial" w:hAnsi="Arial" w:cs="Arial"/>
          <w:sz w:val="22"/>
          <w:szCs w:val="22"/>
          <w:highlight w:val="yellow"/>
        </w:rPr>
      </w:pPr>
    </w:p>
    <w:p w:rsidR="0020221F" w:rsidRPr="00EA6581" w:rsidRDefault="0020221F" w:rsidP="0020221F">
      <w:pPr>
        <w:rPr>
          <w:rFonts w:ascii="Arial" w:hAnsi="Arial" w:cs="Arial"/>
          <w:sz w:val="22"/>
          <w:szCs w:val="22"/>
        </w:rPr>
      </w:pPr>
      <w:r w:rsidRPr="00313EE6">
        <w:rPr>
          <w:rFonts w:ascii="Arial" w:hAnsi="Arial" w:cs="Arial"/>
          <w:sz w:val="22"/>
          <w:szCs w:val="22"/>
          <w:highlight w:val="yellow"/>
        </w:rPr>
        <w:t>___________________________________________________________________________.</w:t>
      </w:r>
    </w:p>
    <w:p w:rsidR="0020221F" w:rsidRDefault="0020221F" w:rsidP="00313EE6">
      <w:pPr>
        <w:rPr>
          <w:rFonts w:ascii="Arial" w:hAnsi="Arial" w:cs="Arial"/>
          <w:sz w:val="22"/>
          <w:szCs w:val="22"/>
        </w:rPr>
      </w:pPr>
    </w:p>
    <w:p w:rsidR="0020221F" w:rsidRDefault="0020221F" w:rsidP="00313EE6">
      <w:pPr>
        <w:rPr>
          <w:rFonts w:ascii="Arial" w:hAnsi="Arial" w:cs="Arial"/>
          <w:sz w:val="22"/>
          <w:szCs w:val="22"/>
        </w:rPr>
      </w:pPr>
    </w:p>
    <w:p w:rsidR="0020221F" w:rsidRPr="0036303B" w:rsidRDefault="0020221F" w:rsidP="0020221F">
      <w:proofErr w:type="gramStart"/>
      <w:r w:rsidRPr="00553308">
        <w:rPr>
          <w:rFonts w:ascii="Arial Black" w:hAnsi="Arial Black"/>
          <w:b/>
          <w:bCs/>
          <w:highlight w:val="yellow"/>
        </w:rPr>
        <w:t>1.XX</w:t>
      </w:r>
      <w:proofErr w:type="gramEnd"/>
      <w:r w:rsidRPr="00553308">
        <w:rPr>
          <w:rFonts w:ascii="Arial Black" w:hAnsi="Arial Black"/>
          <w:b/>
          <w:bCs/>
          <w:highlight w:val="yellow"/>
        </w:rPr>
        <w:tab/>
      </w:r>
      <w:r w:rsidRPr="00313EE6">
        <w:rPr>
          <w:rFonts w:ascii="Dutch 801 Roman" w:hAnsi="Dutch 801 Roman"/>
          <w:b/>
          <w:bCs/>
          <w:i/>
          <w:highlight w:val="yellow"/>
        </w:rPr>
        <w:t>[</w:t>
      </w:r>
      <w:r w:rsidRPr="0025749F">
        <w:rPr>
          <w:rFonts w:ascii="Arial" w:hAnsi="Arial" w:cs="Arial"/>
          <w:b/>
          <w:bCs/>
          <w:i/>
          <w:highlight w:val="yellow"/>
        </w:rPr>
        <w:t>Additional Requirements to be Determined</w:t>
      </w:r>
      <w:r w:rsidRPr="00313EE6">
        <w:rPr>
          <w:rFonts w:ascii="Dutch 801 Roman" w:hAnsi="Dutch 801 Roman"/>
          <w:b/>
          <w:bCs/>
          <w:i/>
          <w:highlight w:val="yellow"/>
        </w:rPr>
        <w:t>]</w:t>
      </w:r>
      <w:r w:rsidRPr="00313EE6">
        <w:rPr>
          <w:rFonts w:ascii="Dutch 801 Roman" w:hAnsi="Dutch 801 Roman"/>
          <w:b/>
          <w:bCs/>
          <w:highlight w:val="yellow"/>
        </w:rPr>
        <w:t xml:space="preserve"> (</w:t>
      </w:r>
      <w:r w:rsidRPr="0025749F">
        <w:rPr>
          <w:rFonts w:ascii="Arial" w:hAnsi="Arial" w:cs="Arial"/>
          <w:b/>
          <w:bCs/>
          <w:i/>
          <w:highlight w:val="green"/>
        </w:rPr>
        <w:t>optional</w:t>
      </w:r>
      <w:r w:rsidRPr="00313EE6">
        <w:rPr>
          <w:rFonts w:ascii="Dutch 801 Roman" w:hAnsi="Dutch 801 Roman"/>
          <w:b/>
          <w:bCs/>
          <w:highlight w:val="yellow"/>
        </w:rPr>
        <w:t>)</w:t>
      </w:r>
    </w:p>
    <w:p w:rsidR="0020221F" w:rsidRPr="00EA6581" w:rsidRDefault="0020221F" w:rsidP="0020221F">
      <w:pPr>
        <w:rPr>
          <w:rFonts w:ascii="Arial" w:hAnsi="Arial" w:cs="Arial"/>
          <w:sz w:val="22"/>
          <w:szCs w:val="22"/>
        </w:rPr>
      </w:pPr>
    </w:p>
    <w:p w:rsidR="0020221F" w:rsidRPr="00313EE6" w:rsidRDefault="0020221F" w:rsidP="0020221F">
      <w:pPr>
        <w:rPr>
          <w:rFonts w:ascii="Arial" w:hAnsi="Arial" w:cs="Arial"/>
          <w:sz w:val="22"/>
          <w:szCs w:val="22"/>
          <w:highlight w:val="yellow"/>
        </w:rPr>
      </w:pPr>
      <w:r>
        <w:rPr>
          <w:rFonts w:ascii="Arial" w:hAnsi="Arial" w:cs="Arial"/>
          <w:sz w:val="22"/>
          <w:szCs w:val="22"/>
        </w:rPr>
        <w:t xml:space="preserve"> </w:t>
      </w:r>
      <w:r w:rsidRPr="00313EE6">
        <w:rPr>
          <w:rFonts w:ascii="Arial" w:hAnsi="Arial" w:cs="Arial"/>
          <w:sz w:val="22"/>
          <w:szCs w:val="22"/>
          <w:highlight w:val="yellow"/>
        </w:rPr>
        <w:t>___________________________________________________________________________</w:t>
      </w:r>
    </w:p>
    <w:p w:rsidR="0020221F" w:rsidRPr="00313EE6" w:rsidRDefault="0020221F" w:rsidP="0020221F">
      <w:pPr>
        <w:rPr>
          <w:rFonts w:ascii="Arial" w:hAnsi="Arial" w:cs="Arial"/>
          <w:sz w:val="22"/>
          <w:szCs w:val="22"/>
          <w:highlight w:val="yellow"/>
        </w:rPr>
      </w:pPr>
    </w:p>
    <w:p w:rsidR="0020221F" w:rsidRPr="00EA6581" w:rsidRDefault="0020221F" w:rsidP="0020221F">
      <w:pPr>
        <w:rPr>
          <w:rFonts w:ascii="Arial" w:hAnsi="Arial" w:cs="Arial"/>
          <w:sz w:val="22"/>
          <w:szCs w:val="22"/>
        </w:rPr>
      </w:pPr>
      <w:r w:rsidRPr="00313EE6">
        <w:rPr>
          <w:rFonts w:ascii="Arial" w:hAnsi="Arial" w:cs="Arial"/>
          <w:sz w:val="22"/>
          <w:szCs w:val="22"/>
          <w:highlight w:val="yellow"/>
        </w:rPr>
        <w:t>___________________________________________________________________________.</w:t>
      </w:r>
    </w:p>
    <w:p w:rsidR="0020221F" w:rsidRPr="00EA6581" w:rsidRDefault="0020221F" w:rsidP="00313EE6">
      <w:pPr>
        <w:rPr>
          <w:rFonts w:ascii="Arial" w:hAnsi="Arial" w:cs="Arial"/>
          <w:sz w:val="22"/>
          <w:szCs w:val="22"/>
        </w:rPr>
      </w:pPr>
    </w:p>
    <w:p w:rsidR="00313EE6" w:rsidRPr="00EA6581" w:rsidRDefault="00313EE6" w:rsidP="00BC540F">
      <w:pPr>
        <w:rPr>
          <w:rFonts w:ascii="Arial" w:hAnsi="Arial" w:cs="Arial"/>
          <w:sz w:val="22"/>
          <w:szCs w:val="22"/>
        </w:rPr>
      </w:pPr>
    </w:p>
    <w:p w:rsidR="00BC540F" w:rsidRPr="00BC540F" w:rsidRDefault="00BC540F" w:rsidP="00BC540F">
      <w:pPr>
        <w:sectPr w:rsidR="00BC540F" w:rsidRPr="00BC540F" w:rsidSect="001C7B40">
          <w:endnotePr>
            <w:numFmt w:val="decimal"/>
          </w:endnotePr>
          <w:pgSz w:w="12240" w:h="15840"/>
          <w:pgMar w:top="1440" w:right="1440" w:bottom="1440" w:left="1440" w:header="576" w:footer="504" w:gutter="0"/>
          <w:cols w:space="720"/>
          <w:noEndnote/>
          <w:titlePg/>
        </w:sectPr>
      </w:pPr>
    </w:p>
    <w:p w:rsidR="00492891" w:rsidRDefault="00492891" w:rsidP="009C29BA">
      <w:pPr>
        <w:pStyle w:val="Heading8"/>
        <w:numPr>
          <w:ilvl w:val="0"/>
          <w:numId w:val="0"/>
        </w:num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p>
    <w:p w:rsidR="00492891" w:rsidRPr="00F42729" w:rsidRDefault="00492891" w:rsidP="009C29BA">
      <w:pPr>
        <w:pStyle w:val="Heading8"/>
        <w:numPr>
          <w:ilvl w:val="0"/>
          <w:numId w:val="0"/>
        </w:num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F42729">
        <w:rPr>
          <w:rFonts w:ascii="Arial" w:hAnsi="Arial" w:cs="Arial"/>
        </w:rPr>
        <w:t>SECTION 2</w:t>
      </w:r>
    </w:p>
    <w:p w:rsidR="00492891" w:rsidRPr="00F42729"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492891" w:rsidRPr="00F42729" w:rsidRDefault="00492891" w:rsidP="00A06418">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rPr>
      </w:pPr>
      <w:r w:rsidRPr="00F42729">
        <w:rPr>
          <w:rFonts w:ascii="Arial" w:hAnsi="Arial" w:cs="Arial"/>
          <w:b/>
        </w:rPr>
        <w:t>SCHEDULE OF PROPOSAL PROCESS</w:t>
      </w:r>
    </w:p>
    <w:p w:rsidR="00492891" w:rsidRPr="00F42729"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rsidR="00492891" w:rsidRPr="00F42729" w:rsidRDefault="00492891">
      <w:pPr>
        <w:rPr>
          <w:rFonts w:ascii="Arial" w:hAnsi="Arial" w:cs="Arial"/>
        </w:rPr>
      </w:pPr>
      <w:r w:rsidRPr="00F42729">
        <w:rPr>
          <w:rFonts w:ascii="Arial" w:hAnsi="Arial" w:cs="Arial"/>
        </w:rPr>
        <w:t>The University wishes to adhere to the following schedule:</w:t>
      </w:r>
    </w:p>
    <w:p w:rsidR="00492891" w:rsidRPr="00F42729" w:rsidRDefault="00492891">
      <w:pPr>
        <w:rPr>
          <w:rFonts w:ascii="Arial" w:hAnsi="Arial" w:cs="Arial"/>
        </w:rPr>
      </w:pPr>
    </w:p>
    <w:p w:rsidR="00492891" w:rsidRPr="00F42729" w:rsidRDefault="009D7759">
      <w:pPr>
        <w:tabs>
          <w:tab w:val="left" w:pos="720"/>
          <w:tab w:val="left" w:pos="1440"/>
          <w:tab w:val="left" w:pos="2160"/>
        </w:tabs>
        <w:ind w:left="2160" w:hanging="2160"/>
        <w:rPr>
          <w:rFonts w:ascii="Arial" w:hAnsi="Arial" w:cs="Arial"/>
          <w:b/>
          <w:i/>
        </w:rPr>
      </w:pPr>
      <w:r w:rsidRPr="00F42729">
        <w:rPr>
          <w:rFonts w:ascii="Arial" w:hAnsi="Arial" w:cs="Arial"/>
          <w:b/>
          <w:i/>
        </w:rPr>
        <w:t>DATE:</w:t>
      </w:r>
      <w:r w:rsidRPr="00F42729">
        <w:rPr>
          <w:rFonts w:ascii="Arial" w:hAnsi="Arial" w:cs="Arial"/>
          <w:b/>
          <w:i/>
        </w:rPr>
        <w:tab/>
      </w:r>
      <w:r w:rsidRPr="00F42729">
        <w:rPr>
          <w:rFonts w:ascii="Arial" w:hAnsi="Arial" w:cs="Arial"/>
          <w:b/>
          <w:i/>
        </w:rPr>
        <w:tab/>
        <w:t>ACTION:</w:t>
      </w:r>
    </w:p>
    <w:p w:rsidR="009D7759" w:rsidRPr="00F42729" w:rsidRDefault="009D7759">
      <w:pPr>
        <w:tabs>
          <w:tab w:val="left" w:pos="720"/>
          <w:tab w:val="left" w:pos="1440"/>
          <w:tab w:val="left" w:pos="2160"/>
        </w:tabs>
        <w:ind w:left="2160" w:hanging="2160"/>
        <w:rPr>
          <w:rFonts w:ascii="Arial" w:hAnsi="Arial" w:cs="Arial"/>
          <w:b/>
          <w:i/>
        </w:rPr>
      </w:pPr>
    </w:p>
    <w:p w:rsidR="00492891" w:rsidRDefault="000972C6">
      <w:pPr>
        <w:tabs>
          <w:tab w:val="left" w:pos="720"/>
          <w:tab w:val="left" w:pos="1440"/>
          <w:tab w:val="left" w:pos="2160"/>
        </w:tabs>
        <w:ind w:left="2160" w:hanging="2160"/>
        <w:rPr>
          <w:rFonts w:ascii="Arial" w:hAnsi="Arial" w:cs="Arial"/>
        </w:rPr>
      </w:pPr>
      <w:r w:rsidRPr="006671DE">
        <w:rPr>
          <w:rFonts w:ascii="Arial" w:hAnsi="Arial" w:cs="Arial"/>
          <w:b/>
          <w:i/>
          <w:highlight w:val="green"/>
        </w:rPr>
        <w:t>? ?</w:t>
      </w:r>
      <w:r w:rsidR="006671DE">
        <w:rPr>
          <w:rFonts w:ascii="Arial" w:hAnsi="Arial" w:cs="Arial"/>
          <w:b/>
          <w:i/>
        </w:rPr>
        <w:t xml:space="preserve"> </w:t>
      </w:r>
      <w:proofErr w:type="gramStart"/>
      <w:r w:rsidR="006671DE">
        <w:rPr>
          <w:rFonts w:ascii="Arial" w:hAnsi="Arial" w:cs="Arial"/>
          <w:b/>
          <w:i/>
        </w:rPr>
        <w:t>, 201</w:t>
      </w:r>
      <w:r w:rsidR="002F39FD" w:rsidRPr="002F39FD">
        <w:rPr>
          <w:rFonts w:ascii="Arial" w:hAnsi="Arial" w:cs="Arial"/>
          <w:b/>
          <w:i/>
          <w:highlight w:val="yellow"/>
        </w:rPr>
        <w:t>_</w:t>
      </w:r>
      <w:r w:rsidR="00492891" w:rsidRPr="00F42729">
        <w:rPr>
          <w:rFonts w:ascii="Arial" w:hAnsi="Arial" w:cs="Arial"/>
          <w:b/>
          <w:i/>
        </w:rPr>
        <w:t>:</w:t>
      </w:r>
      <w:r w:rsidR="00492891" w:rsidRPr="00F42729">
        <w:rPr>
          <w:rFonts w:ascii="Arial" w:hAnsi="Arial" w:cs="Arial"/>
        </w:rPr>
        <w:tab/>
      </w:r>
      <w:r w:rsidR="00492891" w:rsidRPr="00F42729">
        <w:rPr>
          <w:rFonts w:ascii="Arial" w:hAnsi="Arial" w:cs="Arial"/>
        </w:rPr>
        <w:tab/>
        <w:t xml:space="preserve">RFP </w:t>
      </w:r>
      <w:r w:rsidR="00E40799" w:rsidRPr="00E40799">
        <w:rPr>
          <w:rFonts w:ascii="Arial" w:hAnsi="Arial" w:cs="Arial"/>
          <w:highlight w:val="yellow"/>
        </w:rPr>
        <w:t xml:space="preserve">posted to State Electronic State Business Daily </w:t>
      </w:r>
      <w:r w:rsidR="00E40799">
        <w:rPr>
          <w:rFonts w:ascii="Arial" w:hAnsi="Arial" w:cs="Arial"/>
          <w:highlight w:val="yellow"/>
        </w:rPr>
        <w:t xml:space="preserve">(ESBD) </w:t>
      </w:r>
      <w:r w:rsidR="00E40799" w:rsidRPr="00E40799">
        <w:rPr>
          <w:rFonts w:ascii="Arial" w:hAnsi="Arial" w:cs="Arial"/>
          <w:highlight w:val="yellow"/>
        </w:rPr>
        <w:t>and</w:t>
      </w:r>
      <w:r w:rsidR="00E40799">
        <w:rPr>
          <w:rFonts w:ascii="Arial" w:hAnsi="Arial" w:cs="Arial"/>
        </w:rPr>
        <w:t xml:space="preserve"> </w:t>
      </w:r>
      <w:r w:rsidR="00492891" w:rsidRPr="00F42729">
        <w:rPr>
          <w:rFonts w:ascii="Arial" w:hAnsi="Arial" w:cs="Arial"/>
        </w:rPr>
        <w:t xml:space="preserve">forwarded to </w:t>
      </w:r>
      <w:r w:rsidR="00DB7614" w:rsidRPr="00F42729">
        <w:rPr>
          <w:rFonts w:ascii="Arial" w:hAnsi="Arial" w:cs="Arial"/>
        </w:rPr>
        <w:t xml:space="preserve">service </w:t>
      </w:r>
      <w:r w:rsidR="00492891" w:rsidRPr="00F42729">
        <w:rPr>
          <w:rFonts w:ascii="Arial" w:hAnsi="Arial" w:cs="Arial"/>
        </w:rPr>
        <w:t>providers that have expressed an interest.</w:t>
      </w:r>
      <w:proofErr w:type="gramEnd"/>
    </w:p>
    <w:p w:rsidR="002F39FD" w:rsidRDefault="002F39FD">
      <w:pPr>
        <w:tabs>
          <w:tab w:val="left" w:pos="720"/>
          <w:tab w:val="left" w:pos="1440"/>
          <w:tab w:val="left" w:pos="2160"/>
        </w:tabs>
        <w:ind w:left="2160" w:hanging="2160"/>
        <w:rPr>
          <w:rFonts w:ascii="Arial" w:hAnsi="Arial" w:cs="Arial"/>
        </w:rPr>
      </w:pPr>
    </w:p>
    <w:p w:rsidR="002F39FD" w:rsidRDefault="002F39FD">
      <w:pPr>
        <w:tabs>
          <w:tab w:val="left" w:pos="720"/>
          <w:tab w:val="left" w:pos="1440"/>
          <w:tab w:val="left" w:pos="2160"/>
        </w:tabs>
        <w:ind w:left="2160" w:hanging="2160"/>
        <w:rPr>
          <w:rFonts w:ascii="Arial" w:hAnsi="Arial" w:cs="Arial"/>
        </w:rPr>
      </w:pPr>
      <w:r w:rsidRPr="006671DE">
        <w:rPr>
          <w:rFonts w:ascii="Arial" w:hAnsi="Arial" w:cs="Arial"/>
          <w:b/>
          <w:i/>
          <w:highlight w:val="green"/>
        </w:rPr>
        <w:t>? ?</w:t>
      </w:r>
      <w:r w:rsidR="006671DE">
        <w:rPr>
          <w:rFonts w:ascii="Arial" w:hAnsi="Arial" w:cs="Arial"/>
          <w:b/>
          <w:i/>
        </w:rPr>
        <w:t xml:space="preserve"> </w:t>
      </w:r>
      <w:proofErr w:type="gramStart"/>
      <w:r w:rsidR="006671DE">
        <w:rPr>
          <w:rFonts w:ascii="Arial" w:hAnsi="Arial" w:cs="Arial"/>
          <w:b/>
          <w:i/>
        </w:rPr>
        <w:t>, 201</w:t>
      </w:r>
      <w:r w:rsidRPr="002F39FD">
        <w:rPr>
          <w:rFonts w:ascii="Arial" w:hAnsi="Arial" w:cs="Arial"/>
          <w:b/>
          <w:i/>
          <w:highlight w:val="yellow"/>
        </w:rPr>
        <w:t>_</w:t>
      </w:r>
      <w:r w:rsidRPr="00F42729">
        <w:rPr>
          <w:rFonts w:ascii="Arial" w:hAnsi="Arial" w:cs="Arial"/>
          <w:b/>
          <w:i/>
        </w:rPr>
        <w:t>:</w:t>
      </w:r>
      <w:r w:rsidRPr="00F42729">
        <w:rPr>
          <w:rFonts w:ascii="Arial" w:hAnsi="Arial" w:cs="Arial"/>
        </w:rPr>
        <w:tab/>
      </w:r>
      <w:r w:rsidRPr="00F42729">
        <w:rPr>
          <w:rFonts w:ascii="Arial" w:hAnsi="Arial" w:cs="Arial"/>
        </w:rPr>
        <w:tab/>
      </w:r>
      <w:r>
        <w:rPr>
          <w:rFonts w:ascii="Arial" w:hAnsi="Arial" w:cs="Arial"/>
        </w:rPr>
        <w:t>Deadline for submission of questions and/or clarifications regarding RFP.</w:t>
      </w:r>
      <w:proofErr w:type="gramEnd"/>
      <w:r w:rsidR="00A06418">
        <w:rPr>
          <w:rFonts w:ascii="Arial" w:hAnsi="Arial" w:cs="Arial"/>
        </w:rPr>
        <w:t xml:space="preserve">  All questions must be received </w:t>
      </w:r>
      <w:r w:rsidR="00AC0408">
        <w:rPr>
          <w:rFonts w:ascii="Arial" w:hAnsi="Arial" w:cs="Arial"/>
        </w:rPr>
        <w:t xml:space="preserve">in total </w:t>
      </w:r>
      <w:r w:rsidR="00A06418">
        <w:rPr>
          <w:rFonts w:ascii="Arial" w:hAnsi="Arial" w:cs="Arial"/>
        </w:rPr>
        <w:t xml:space="preserve">by </w:t>
      </w:r>
      <w:r w:rsidR="00A06418" w:rsidRPr="00F42729">
        <w:rPr>
          <w:rFonts w:ascii="Arial" w:hAnsi="Arial" w:cs="Arial"/>
          <w:highlight w:val="yellow"/>
        </w:rPr>
        <w:t>XX:00</w:t>
      </w:r>
      <w:r w:rsidR="00A06418" w:rsidRPr="00F42729">
        <w:rPr>
          <w:rFonts w:ascii="Arial" w:hAnsi="Arial" w:cs="Arial"/>
        </w:rPr>
        <w:t xml:space="preserve"> </w:t>
      </w:r>
      <w:r w:rsidR="00A06418" w:rsidRPr="00F42729">
        <w:rPr>
          <w:rFonts w:ascii="Arial" w:hAnsi="Arial" w:cs="Arial"/>
          <w:highlight w:val="yellow"/>
        </w:rPr>
        <w:t>am/p.m</w:t>
      </w:r>
      <w:r w:rsidR="00A06418" w:rsidRPr="00F42729">
        <w:rPr>
          <w:rFonts w:ascii="Arial" w:hAnsi="Arial" w:cs="Arial"/>
        </w:rPr>
        <w:t xml:space="preserve">. Central </w:t>
      </w:r>
      <w:r w:rsidR="00A06418" w:rsidRPr="00F42729">
        <w:rPr>
          <w:rFonts w:ascii="Arial" w:hAnsi="Arial" w:cs="Arial"/>
          <w:highlight w:val="yellow"/>
        </w:rPr>
        <w:t>Standard/Daylight</w:t>
      </w:r>
      <w:r w:rsidR="00A06418" w:rsidRPr="00F42729">
        <w:rPr>
          <w:rFonts w:ascii="Arial" w:hAnsi="Arial" w:cs="Arial"/>
        </w:rPr>
        <w:t xml:space="preserve"> Time</w:t>
      </w:r>
      <w:r w:rsidR="00A06418">
        <w:rPr>
          <w:rFonts w:ascii="Arial" w:hAnsi="Arial" w:cs="Arial"/>
        </w:rPr>
        <w:t xml:space="preserve"> in order to be considered.</w:t>
      </w:r>
    </w:p>
    <w:p w:rsidR="00C83E20" w:rsidRDefault="00C83E20">
      <w:pPr>
        <w:tabs>
          <w:tab w:val="left" w:pos="720"/>
          <w:tab w:val="left" w:pos="1440"/>
          <w:tab w:val="left" w:pos="2160"/>
        </w:tabs>
        <w:ind w:left="2160" w:hanging="2160"/>
        <w:rPr>
          <w:rFonts w:ascii="Arial" w:hAnsi="Arial" w:cs="Arial"/>
        </w:rPr>
      </w:pPr>
    </w:p>
    <w:p w:rsidR="00C83E20" w:rsidRPr="00C83E20" w:rsidRDefault="00C83E20">
      <w:pPr>
        <w:tabs>
          <w:tab w:val="left" w:pos="720"/>
          <w:tab w:val="left" w:pos="1440"/>
          <w:tab w:val="left" w:pos="2160"/>
        </w:tabs>
        <w:ind w:left="2160" w:hanging="2160"/>
        <w:rPr>
          <w:rFonts w:ascii="Arial" w:hAnsi="Arial" w:cs="Arial"/>
        </w:rPr>
      </w:pPr>
      <w:r w:rsidRPr="006671DE">
        <w:rPr>
          <w:rFonts w:ascii="Arial" w:hAnsi="Arial" w:cs="Arial"/>
          <w:b/>
          <w:i/>
          <w:highlight w:val="green"/>
        </w:rPr>
        <w:t>? ?</w:t>
      </w:r>
      <w:r w:rsidR="006671DE">
        <w:rPr>
          <w:rFonts w:ascii="Arial" w:hAnsi="Arial" w:cs="Arial"/>
          <w:b/>
          <w:i/>
        </w:rPr>
        <w:t xml:space="preserve"> , 201</w:t>
      </w:r>
      <w:r w:rsidRPr="002F39FD">
        <w:rPr>
          <w:rFonts w:ascii="Arial" w:hAnsi="Arial" w:cs="Arial"/>
          <w:b/>
          <w:i/>
          <w:highlight w:val="yellow"/>
        </w:rPr>
        <w:t>_</w:t>
      </w:r>
      <w:r w:rsidRPr="00F42729">
        <w:rPr>
          <w:rFonts w:ascii="Arial" w:hAnsi="Arial" w:cs="Arial"/>
          <w:b/>
          <w:i/>
        </w:rPr>
        <w:t>:</w:t>
      </w:r>
      <w:r>
        <w:rPr>
          <w:rFonts w:ascii="Arial" w:hAnsi="Arial" w:cs="Arial"/>
          <w:b/>
          <w:i/>
        </w:rPr>
        <w:tab/>
      </w:r>
      <w:r>
        <w:rPr>
          <w:rFonts w:ascii="Arial" w:hAnsi="Arial" w:cs="Arial"/>
          <w:b/>
          <w:i/>
        </w:rPr>
        <w:tab/>
      </w:r>
      <w:r w:rsidRPr="00C83E20">
        <w:rPr>
          <w:rFonts w:ascii="Arial" w:hAnsi="Arial" w:cs="Arial"/>
          <w:highlight w:val="green"/>
        </w:rPr>
        <w:t>Mandatory/Non-mandatory pre-submittal conference/site visit</w:t>
      </w:r>
    </w:p>
    <w:p w:rsidR="00492891" w:rsidRPr="00C83E20" w:rsidRDefault="00492891" w:rsidP="00C83E20">
      <w:pPr>
        <w:rPr>
          <w:rFonts w:ascii="Arial" w:hAnsi="Arial" w:cs="Arial"/>
        </w:rPr>
      </w:pPr>
      <w:r w:rsidRPr="00F42729">
        <w:rPr>
          <w:rFonts w:ascii="Arial" w:hAnsi="Arial" w:cs="Arial"/>
        </w:rPr>
        <w:tab/>
      </w:r>
      <w:r w:rsidRPr="00F42729">
        <w:rPr>
          <w:rFonts w:ascii="Arial" w:hAnsi="Arial" w:cs="Arial"/>
        </w:rPr>
        <w:tab/>
      </w:r>
    </w:p>
    <w:p w:rsidR="00492891" w:rsidRDefault="000972C6">
      <w:pPr>
        <w:ind w:left="2160" w:hanging="2160"/>
        <w:rPr>
          <w:rFonts w:ascii="Arial" w:hAnsi="Arial" w:cs="Arial"/>
        </w:rPr>
      </w:pPr>
      <w:r w:rsidRPr="006671DE">
        <w:rPr>
          <w:rFonts w:ascii="Arial" w:hAnsi="Arial" w:cs="Arial"/>
          <w:b/>
          <w:i/>
          <w:highlight w:val="green"/>
        </w:rPr>
        <w:t>? ?</w:t>
      </w:r>
      <w:r w:rsidR="006671DE">
        <w:rPr>
          <w:rFonts w:ascii="Arial" w:hAnsi="Arial" w:cs="Arial"/>
          <w:b/>
          <w:i/>
        </w:rPr>
        <w:t xml:space="preserve"> , 201</w:t>
      </w:r>
      <w:r w:rsidR="002F39FD" w:rsidRPr="002F39FD">
        <w:rPr>
          <w:rFonts w:ascii="Arial" w:hAnsi="Arial" w:cs="Arial"/>
          <w:b/>
          <w:i/>
          <w:highlight w:val="yellow"/>
        </w:rPr>
        <w:t>_</w:t>
      </w:r>
      <w:r w:rsidR="00492891" w:rsidRPr="00F42729">
        <w:rPr>
          <w:rFonts w:ascii="Arial" w:hAnsi="Arial" w:cs="Arial"/>
          <w:b/>
          <w:i/>
        </w:rPr>
        <w:t>:</w:t>
      </w:r>
      <w:r w:rsidR="00492891" w:rsidRPr="00F42729">
        <w:rPr>
          <w:rFonts w:ascii="Arial" w:hAnsi="Arial" w:cs="Arial"/>
          <w:b/>
          <w:i/>
        </w:rPr>
        <w:tab/>
      </w:r>
      <w:r w:rsidR="00492891" w:rsidRPr="00F42729">
        <w:rPr>
          <w:rFonts w:ascii="Arial" w:hAnsi="Arial" w:cs="Arial"/>
        </w:rPr>
        <w:tab/>
      </w:r>
      <w:r w:rsidR="00492891" w:rsidRPr="00E40799">
        <w:rPr>
          <w:rFonts w:ascii="Arial" w:hAnsi="Arial" w:cs="Arial"/>
          <w:highlight w:val="yellow"/>
        </w:rPr>
        <w:t>Written</w:t>
      </w:r>
      <w:r w:rsidR="00492891" w:rsidRPr="00F42729">
        <w:rPr>
          <w:rFonts w:ascii="Arial" w:hAnsi="Arial" w:cs="Arial"/>
        </w:rPr>
        <w:t xml:space="preserve"> </w:t>
      </w:r>
      <w:r w:rsidR="00E40799">
        <w:rPr>
          <w:rFonts w:ascii="Arial" w:hAnsi="Arial" w:cs="Arial"/>
        </w:rPr>
        <w:t>response</w:t>
      </w:r>
      <w:r w:rsidR="00492891" w:rsidRPr="00F42729">
        <w:rPr>
          <w:rFonts w:ascii="Arial" w:hAnsi="Arial" w:cs="Arial"/>
        </w:rPr>
        <w:t>s received by the University on or before</w:t>
      </w:r>
      <w:r w:rsidR="00E762AF" w:rsidRPr="00F42729">
        <w:rPr>
          <w:rFonts w:ascii="Arial" w:hAnsi="Arial" w:cs="Arial"/>
        </w:rPr>
        <w:t xml:space="preserve"> </w:t>
      </w:r>
      <w:r w:rsidR="00DB7614" w:rsidRPr="00F42729">
        <w:rPr>
          <w:rFonts w:ascii="Arial" w:hAnsi="Arial" w:cs="Arial"/>
          <w:highlight w:val="yellow"/>
        </w:rPr>
        <w:t>XX</w:t>
      </w:r>
      <w:proofErr w:type="gramStart"/>
      <w:r w:rsidR="00492891" w:rsidRPr="00F42729">
        <w:rPr>
          <w:rFonts w:ascii="Arial" w:hAnsi="Arial" w:cs="Arial"/>
          <w:highlight w:val="yellow"/>
        </w:rPr>
        <w:t>:00</w:t>
      </w:r>
      <w:proofErr w:type="gramEnd"/>
      <w:r w:rsidR="00492891" w:rsidRPr="00F42729">
        <w:rPr>
          <w:rFonts w:ascii="Arial" w:hAnsi="Arial" w:cs="Arial"/>
        </w:rPr>
        <w:t xml:space="preserve"> </w:t>
      </w:r>
      <w:r w:rsidR="00DB7614" w:rsidRPr="00F42729">
        <w:rPr>
          <w:rFonts w:ascii="Arial" w:hAnsi="Arial" w:cs="Arial"/>
          <w:highlight w:val="yellow"/>
        </w:rPr>
        <w:t>am/</w:t>
      </w:r>
      <w:r w:rsidR="00492891" w:rsidRPr="00F42729">
        <w:rPr>
          <w:rFonts w:ascii="Arial" w:hAnsi="Arial" w:cs="Arial"/>
          <w:highlight w:val="yellow"/>
        </w:rPr>
        <w:t>p.m</w:t>
      </w:r>
      <w:r w:rsidR="00492891" w:rsidRPr="00F42729">
        <w:rPr>
          <w:rFonts w:ascii="Arial" w:hAnsi="Arial" w:cs="Arial"/>
        </w:rPr>
        <w:t xml:space="preserve">. Central </w:t>
      </w:r>
      <w:r w:rsidR="00492891" w:rsidRPr="00F42729">
        <w:rPr>
          <w:rFonts w:ascii="Arial" w:hAnsi="Arial" w:cs="Arial"/>
          <w:highlight w:val="yellow"/>
        </w:rPr>
        <w:t>Standard</w:t>
      </w:r>
      <w:r w:rsidR="00DB7614" w:rsidRPr="00F42729">
        <w:rPr>
          <w:rFonts w:ascii="Arial" w:hAnsi="Arial" w:cs="Arial"/>
          <w:highlight w:val="yellow"/>
        </w:rPr>
        <w:t>/Daylight</w:t>
      </w:r>
      <w:r w:rsidR="00492891" w:rsidRPr="00F42729">
        <w:rPr>
          <w:rFonts w:ascii="Arial" w:hAnsi="Arial" w:cs="Arial"/>
        </w:rPr>
        <w:t xml:space="preserve"> Time. </w:t>
      </w:r>
      <w:r w:rsidR="00E40799">
        <w:rPr>
          <w:rFonts w:ascii="Arial" w:hAnsi="Arial" w:cs="Arial"/>
        </w:rPr>
        <w:t>Response</w:t>
      </w:r>
      <w:r w:rsidR="00492891" w:rsidRPr="00F42729">
        <w:rPr>
          <w:rFonts w:ascii="Arial" w:hAnsi="Arial" w:cs="Arial"/>
        </w:rPr>
        <w:t xml:space="preserve">s should be presented in the format described </w:t>
      </w:r>
      <w:r w:rsidR="00492891" w:rsidRPr="00E40799">
        <w:rPr>
          <w:rFonts w:ascii="Arial" w:hAnsi="Arial" w:cs="Arial"/>
          <w:highlight w:val="yellow"/>
        </w:rPr>
        <w:t xml:space="preserve">in the Section below titled </w:t>
      </w:r>
      <w:r w:rsidR="00DB7614" w:rsidRPr="00E40799">
        <w:rPr>
          <w:rFonts w:ascii="Arial" w:hAnsi="Arial" w:cs="Arial"/>
          <w:highlight w:val="yellow"/>
        </w:rPr>
        <w:t>“</w:t>
      </w:r>
      <w:r w:rsidR="00492891" w:rsidRPr="00E40799">
        <w:rPr>
          <w:rFonts w:ascii="Arial" w:hAnsi="Arial" w:cs="Arial"/>
          <w:highlight w:val="yellow"/>
        </w:rPr>
        <w:t>Form of Proposal</w:t>
      </w:r>
      <w:r w:rsidR="00DB7614" w:rsidRPr="00E40799">
        <w:rPr>
          <w:rFonts w:ascii="Arial" w:hAnsi="Arial" w:cs="Arial"/>
          <w:highlight w:val="yellow"/>
        </w:rPr>
        <w:t>”</w:t>
      </w:r>
      <w:r w:rsidR="00492891" w:rsidRPr="00F42729">
        <w:rPr>
          <w:rFonts w:ascii="Arial" w:hAnsi="Arial" w:cs="Arial"/>
        </w:rPr>
        <w:t>.</w:t>
      </w:r>
    </w:p>
    <w:p w:rsidR="00C83E20" w:rsidRDefault="00C83E20">
      <w:pPr>
        <w:ind w:left="2160" w:hanging="2160"/>
        <w:rPr>
          <w:rFonts w:ascii="Arial" w:hAnsi="Arial" w:cs="Arial"/>
        </w:rPr>
      </w:pPr>
    </w:p>
    <w:p w:rsidR="00C83E20" w:rsidRDefault="00C83E20">
      <w:pPr>
        <w:ind w:left="2160" w:hanging="2160"/>
        <w:rPr>
          <w:rFonts w:ascii="Arial" w:hAnsi="Arial" w:cs="Arial"/>
        </w:rPr>
      </w:pPr>
      <w:r w:rsidRPr="006671DE">
        <w:rPr>
          <w:rFonts w:ascii="Arial" w:hAnsi="Arial" w:cs="Arial"/>
          <w:b/>
          <w:i/>
          <w:highlight w:val="green"/>
        </w:rPr>
        <w:t>? ?</w:t>
      </w:r>
      <w:r w:rsidR="006671DE">
        <w:rPr>
          <w:rFonts w:ascii="Arial" w:hAnsi="Arial" w:cs="Arial"/>
          <w:b/>
          <w:i/>
        </w:rPr>
        <w:t xml:space="preserve"> , 201</w:t>
      </w:r>
      <w:r w:rsidRPr="006671DE">
        <w:rPr>
          <w:rFonts w:ascii="Arial" w:hAnsi="Arial" w:cs="Arial"/>
          <w:b/>
          <w:i/>
          <w:highlight w:val="green"/>
        </w:rPr>
        <w:t>_</w:t>
      </w:r>
      <w:r w:rsidRPr="00F42729">
        <w:rPr>
          <w:rFonts w:ascii="Arial" w:hAnsi="Arial" w:cs="Arial"/>
          <w:b/>
          <w:i/>
        </w:rPr>
        <w:t>:</w:t>
      </w:r>
      <w:r>
        <w:rPr>
          <w:rFonts w:ascii="Arial" w:hAnsi="Arial" w:cs="Arial"/>
          <w:b/>
          <w:i/>
        </w:rPr>
        <w:tab/>
      </w:r>
      <w:r>
        <w:rPr>
          <w:rFonts w:ascii="Arial" w:hAnsi="Arial" w:cs="Arial"/>
          <w:b/>
          <w:i/>
        </w:rPr>
        <w:tab/>
      </w:r>
      <w:r w:rsidR="004D6DC8">
        <w:rPr>
          <w:rFonts w:ascii="Arial" w:hAnsi="Arial" w:cs="Arial"/>
          <w:highlight w:val="green"/>
        </w:rPr>
        <w:t xml:space="preserve">Clarification of responses, </w:t>
      </w:r>
      <w:r w:rsidR="007300A3">
        <w:rPr>
          <w:rFonts w:ascii="Arial" w:hAnsi="Arial" w:cs="Arial"/>
          <w:highlight w:val="green"/>
        </w:rPr>
        <w:t>n</w:t>
      </w:r>
      <w:r w:rsidRPr="00C83E20">
        <w:rPr>
          <w:rFonts w:ascii="Arial" w:hAnsi="Arial" w:cs="Arial"/>
          <w:highlight w:val="green"/>
        </w:rPr>
        <w:t>egotiations</w:t>
      </w:r>
      <w:r w:rsidR="004D6DC8">
        <w:rPr>
          <w:rFonts w:ascii="Arial" w:hAnsi="Arial" w:cs="Arial"/>
          <w:highlight w:val="green"/>
        </w:rPr>
        <w:t xml:space="preserve">, and/or </w:t>
      </w:r>
      <w:r w:rsidR="007300A3">
        <w:rPr>
          <w:rFonts w:ascii="Arial" w:hAnsi="Arial" w:cs="Arial"/>
          <w:highlight w:val="green"/>
        </w:rPr>
        <w:t>demonstrations/presentations</w:t>
      </w:r>
      <w:r w:rsidRPr="00C83E20">
        <w:rPr>
          <w:rFonts w:ascii="Arial" w:hAnsi="Arial" w:cs="Arial"/>
          <w:highlight w:val="green"/>
        </w:rPr>
        <w:t xml:space="preserve"> (if necessary)</w:t>
      </w:r>
    </w:p>
    <w:p w:rsidR="00C83E20" w:rsidRPr="00C83E20" w:rsidRDefault="00C83E20" w:rsidP="00C83E20">
      <w:pPr>
        <w:rPr>
          <w:rFonts w:ascii="Arial" w:hAnsi="Arial" w:cs="Arial"/>
        </w:rPr>
      </w:pPr>
    </w:p>
    <w:p w:rsidR="00492891" w:rsidRPr="00C83E20" w:rsidRDefault="00C83E20">
      <w:pPr>
        <w:rPr>
          <w:rFonts w:ascii="Arial" w:hAnsi="Arial" w:cs="Arial"/>
        </w:rPr>
      </w:pPr>
      <w:r w:rsidRPr="006671DE">
        <w:rPr>
          <w:rFonts w:ascii="Arial" w:hAnsi="Arial" w:cs="Arial"/>
          <w:b/>
          <w:i/>
          <w:highlight w:val="green"/>
        </w:rPr>
        <w:t>? ?</w:t>
      </w:r>
      <w:r w:rsidR="006671DE">
        <w:rPr>
          <w:rFonts w:ascii="Arial" w:hAnsi="Arial" w:cs="Arial"/>
          <w:b/>
          <w:i/>
        </w:rPr>
        <w:t xml:space="preserve"> , 201</w:t>
      </w:r>
      <w:r w:rsidRPr="006671DE">
        <w:rPr>
          <w:rFonts w:ascii="Arial" w:hAnsi="Arial" w:cs="Arial"/>
          <w:b/>
          <w:i/>
          <w:highlight w:val="green"/>
        </w:rPr>
        <w:t>_</w:t>
      </w:r>
      <w:r w:rsidRPr="00F42729">
        <w:rPr>
          <w:rFonts w:ascii="Arial" w:hAnsi="Arial" w:cs="Arial"/>
          <w:b/>
          <w:i/>
        </w:rPr>
        <w:t>:</w:t>
      </w:r>
      <w:r>
        <w:rPr>
          <w:rFonts w:ascii="Arial" w:hAnsi="Arial" w:cs="Arial"/>
          <w:b/>
          <w:i/>
        </w:rPr>
        <w:tab/>
      </w:r>
      <w:r>
        <w:rPr>
          <w:rFonts w:ascii="Arial" w:hAnsi="Arial" w:cs="Arial"/>
          <w:b/>
          <w:i/>
        </w:rPr>
        <w:tab/>
      </w:r>
      <w:r w:rsidRPr="00C83E20">
        <w:rPr>
          <w:rFonts w:ascii="Arial" w:hAnsi="Arial" w:cs="Arial"/>
          <w:highlight w:val="green"/>
        </w:rPr>
        <w:t>Request for “Best and Final Offer” (BAFO)</w:t>
      </w:r>
    </w:p>
    <w:p w:rsidR="00492891" w:rsidRPr="00F42729" w:rsidRDefault="00492891">
      <w:pPr>
        <w:tabs>
          <w:tab w:val="left" w:pos="720"/>
          <w:tab w:val="left" w:pos="1440"/>
          <w:tab w:val="left" w:pos="2160"/>
        </w:tabs>
        <w:ind w:left="2160" w:hanging="2160"/>
        <w:rPr>
          <w:rFonts w:ascii="Arial" w:hAnsi="Arial" w:cs="Arial"/>
          <w:b/>
          <w:i/>
        </w:rPr>
      </w:pPr>
    </w:p>
    <w:p w:rsidR="00492891" w:rsidRPr="00F42729" w:rsidRDefault="000972C6">
      <w:pPr>
        <w:tabs>
          <w:tab w:val="left" w:pos="720"/>
          <w:tab w:val="left" w:pos="1440"/>
          <w:tab w:val="left" w:pos="2160"/>
        </w:tabs>
        <w:ind w:left="2160" w:hanging="2160"/>
        <w:rPr>
          <w:rFonts w:ascii="Arial" w:hAnsi="Arial" w:cs="Arial"/>
        </w:rPr>
      </w:pPr>
      <w:r w:rsidRPr="006671DE">
        <w:rPr>
          <w:rFonts w:ascii="Arial" w:hAnsi="Arial" w:cs="Arial"/>
          <w:b/>
          <w:i/>
          <w:highlight w:val="green"/>
        </w:rPr>
        <w:t>? ?</w:t>
      </w:r>
      <w:r w:rsidRPr="00F42729">
        <w:rPr>
          <w:rFonts w:ascii="Arial" w:hAnsi="Arial" w:cs="Arial"/>
          <w:b/>
          <w:i/>
        </w:rPr>
        <w:t xml:space="preserve"> </w:t>
      </w:r>
      <w:proofErr w:type="gramStart"/>
      <w:r w:rsidR="006671DE">
        <w:rPr>
          <w:rFonts w:ascii="Arial" w:hAnsi="Arial" w:cs="Arial"/>
          <w:b/>
          <w:i/>
        </w:rPr>
        <w:t>, 201</w:t>
      </w:r>
      <w:r w:rsidR="002F39FD" w:rsidRPr="006671DE">
        <w:rPr>
          <w:rFonts w:ascii="Arial" w:hAnsi="Arial" w:cs="Arial"/>
          <w:b/>
          <w:i/>
          <w:highlight w:val="green"/>
        </w:rPr>
        <w:t>_</w:t>
      </w:r>
      <w:r w:rsidR="00492891" w:rsidRPr="00F42729">
        <w:rPr>
          <w:rFonts w:ascii="Arial" w:hAnsi="Arial" w:cs="Arial"/>
          <w:b/>
          <w:i/>
        </w:rPr>
        <w:t>:</w:t>
      </w:r>
      <w:r w:rsidR="00492891" w:rsidRPr="00F42729">
        <w:rPr>
          <w:rFonts w:ascii="Arial" w:hAnsi="Arial" w:cs="Arial"/>
          <w:b/>
          <w:i/>
        </w:rPr>
        <w:tab/>
      </w:r>
      <w:r w:rsidR="00492891" w:rsidRPr="00F42729">
        <w:rPr>
          <w:rFonts w:ascii="Arial" w:hAnsi="Arial" w:cs="Arial"/>
          <w:b/>
          <w:i/>
        </w:rPr>
        <w:tab/>
      </w:r>
      <w:r w:rsidR="00492891" w:rsidRPr="002F39FD">
        <w:rPr>
          <w:rFonts w:ascii="Arial" w:hAnsi="Arial" w:cs="Arial"/>
          <w:highlight w:val="green"/>
        </w:rPr>
        <w:t xml:space="preserve">Notification of pool of </w:t>
      </w:r>
      <w:r w:rsidR="007E3E3D" w:rsidRPr="002F39FD">
        <w:rPr>
          <w:rFonts w:ascii="Arial" w:hAnsi="Arial" w:cs="Arial"/>
          <w:highlight w:val="green"/>
          <w:u w:val="single"/>
        </w:rPr>
        <w:tab/>
      </w:r>
      <w:r w:rsidR="007E3E3D" w:rsidRPr="002F39FD">
        <w:rPr>
          <w:rFonts w:ascii="Arial" w:hAnsi="Arial" w:cs="Arial"/>
          <w:highlight w:val="green"/>
        </w:rPr>
        <w:t xml:space="preserve"> </w:t>
      </w:r>
      <w:r w:rsidR="00492891" w:rsidRPr="002F39FD">
        <w:rPr>
          <w:rFonts w:ascii="Arial" w:hAnsi="Arial" w:cs="Arial"/>
          <w:highlight w:val="green"/>
        </w:rPr>
        <w:t>services providers contingent upon execution of contract</w:t>
      </w:r>
      <w:r w:rsidR="009D7759" w:rsidRPr="002F39FD">
        <w:rPr>
          <w:rFonts w:ascii="Arial" w:hAnsi="Arial" w:cs="Arial"/>
          <w:highlight w:val="green"/>
        </w:rPr>
        <w:t>.</w:t>
      </w:r>
      <w:proofErr w:type="gramEnd"/>
    </w:p>
    <w:p w:rsidR="00492891" w:rsidRDefault="00492891">
      <w:pPr>
        <w:rPr>
          <w:rFonts w:ascii="Arial" w:hAnsi="Arial" w:cs="Arial"/>
        </w:rPr>
      </w:pPr>
    </w:p>
    <w:p w:rsidR="007300A3" w:rsidRPr="007300A3" w:rsidRDefault="002F39FD" w:rsidP="007300A3">
      <w:pPr>
        <w:rPr>
          <w:rFonts w:ascii="Arial" w:hAnsi="Arial" w:cs="Arial"/>
        </w:rPr>
      </w:pPr>
      <w:r w:rsidRPr="006671DE">
        <w:rPr>
          <w:rFonts w:ascii="Arial" w:hAnsi="Arial" w:cs="Arial"/>
          <w:b/>
          <w:i/>
          <w:highlight w:val="green"/>
        </w:rPr>
        <w:t>? ?</w:t>
      </w:r>
      <w:r w:rsidRPr="00F42729">
        <w:rPr>
          <w:rFonts w:ascii="Arial" w:hAnsi="Arial" w:cs="Arial"/>
          <w:b/>
          <w:i/>
        </w:rPr>
        <w:t xml:space="preserve"> </w:t>
      </w:r>
      <w:r w:rsidR="006671DE">
        <w:rPr>
          <w:rFonts w:ascii="Arial" w:hAnsi="Arial" w:cs="Arial"/>
          <w:b/>
          <w:i/>
        </w:rPr>
        <w:t>, 201</w:t>
      </w:r>
      <w:r w:rsidRPr="006671DE">
        <w:rPr>
          <w:rFonts w:ascii="Arial" w:hAnsi="Arial" w:cs="Arial"/>
          <w:b/>
          <w:i/>
          <w:highlight w:val="green"/>
        </w:rPr>
        <w:t>_</w:t>
      </w:r>
      <w:r w:rsidRPr="00F42729">
        <w:rPr>
          <w:rFonts w:ascii="Arial" w:hAnsi="Arial" w:cs="Arial"/>
          <w:b/>
          <w:i/>
        </w:rPr>
        <w:t>:</w:t>
      </w:r>
      <w:r w:rsidRPr="00F42729">
        <w:rPr>
          <w:rFonts w:ascii="Arial" w:hAnsi="Arial" w:cs="Arial"/>
          <w:b/>
          <w:i/>
        </w:rPr>
        <w:tab/>
      </w:r>
      <w:r w:rsidRPr="00F42729">
        <w:rPr>
          <w:rFonts w:ascii="Arial" w:hAnsi="Arial" w:cs="Arial"/>
        </w:rPr>
        <w:tab/>
      </w:r>
      <w:r w:rsidRPr="00C83E20">
        <w:rPr>
          <w:rFonts w:ascii="Arial" w:hAnsi="Arial" w:cs="Arial"/>
          <w:highlight w:val="green"/>
        </w:rPr>
        <w:t>Recommend of Award and approval to enter into Contract(s).</w:t>
      </w:r>
    </w:p>
    <w:p w:rsidR="007300A3" w:rsidRDefault="007300A3">
      <w:pPr>
        <w:tabs>
          <w:tab w:val="left" w:pos="720"/>
          <w:tab w:val="left" w:pos="1440"/>
          <w:tab w:val="left" w:pos="2160"/>
        </w:tabs>
        <w:ind w:left="2160" w:hanging="2160"/>
        <w:rPr>
          <w:rFonts w:ascii="Arial" w:hAnsi="Arial" w:cs="Arial"/>
          <w:b/>
          <w:i/>
          <w:highlight w:val="yellow"/>
        </w:rPr>
      </w:pPr>
    </w:p>
    <w:p w:rsidR="00492891" w:rsidRPr="00F42729" w:rsidRDefault="000972C6">
      <w:pPr>
        <w:tabs>
          <w:tab w:val="left" w:pos="720"/>
          <w:tab w:val="left" w:pos="1440"/>
          <w:tab w:val="left" w:pos="2160"/>
        </w:tabs>
        <w:ind w:left="2160" w:hanging="2160"/>
        <w:rPr>
          <w:rFonts w:ascii="Arial" w:hAnsi="Arial" w:cs="Arial"/>
        </w:rPr>
      </w:pPr>
      <w:r w:rsidRPr="006671DE">
        <w:rPr>
          <w:rFonts w:ascii="Arial" w:hAnsi="Arial" w:cs="Arial"/>
          <w:b/>
          <w:i/>
          <w:highlight w:val="green"/>
        </w:rPr>
        <w:t>? ?</w:t>
      </w:r>
      <w:r w:rsidRPr="00F42729">
        <w:rPr>
          <w:rFonts w:ascii="Arial" w:hAnsi="Arial" w:cs="Arial"/>
          <w:b/>
          <w:i/>
        </w:rPr>
        <w:t xml:space="preserve"> </w:t>
      </w:r>
      <w:r w:rsidR="002F39FD">
        <w:rPr>
          <w:rFonts w:ascii="Arial" w:hAnsi="Arial" w:cs="Arial"/>
          <w:b/>
          <w:i/>
        </w:rPr>
        <w:t>, 200</w:t>
      </w:r>
      <w:r w:rsidR="002F39FD" w:rsidRPr="006671DE">
        <w:rPr>
          <w:rFonts w:ascii="Arial" w:hAnsi="Arial" w:cs="Arial"/>
          <w:b/>
          <w:i/>
          <w:highlight w:val="green"/>
        </w:rPr>
        <w:t>_</w:t>
      </w:r>
      <w:r w:rsidR="00492891" w:rsidRPr="00F42729">
        <w:rPr>
          <w:rFonts w:ascii="Arial" w:hAnsi="Arial" w:cs="Arial"/>
          <w:b/>
          <w:i/>
        </w:rPr>
        <w:t>:</w:t>
      </w:r>
      <w:r w:rsidR="00492891" w:rsidRPr="00F42729">
        <w:rPr>
          <w:rFonts w:ascii="Arial" w:hAnsi="Arial" w:cs="Arial"/>
          <w:b/>
          <w:i/>
        </w:rPr>
        <w:tab/>
      </w:r>
      <w:r w:rsidR="00492891" w:rsidRPr="00F42729">
        <w:rPr>
          <w:rFonts w:ascii="Arial" w:hAnsi="Arial" w:cs="Arial"/>
        </w:rPr>
        <w:tab/>
        <w:t>Contract</w:t>
      </w:r>
      <w:r w:rsidRPr="00F42729">
        <w:rPr>
          <w:rFonts w:ascii="Arial" w:hAnsi="Arial" w:cs="Arial"/>
        </w:rPr>
        <w:t>(s)</w:t>
      </w:r>
      <w:r w:rsidR="00492891" w:rsidRPr="00F42729">
        <w:rPr>
          <w:rFonts w:ascii="Arial" w:hAnsi="Arial" w:cs="Arial"/>
        </w:rPr>
        <w:t xml:space="preserve"> executed.</w:t>
      </w:r>
    </w:p>
    <w:p w:rsidR="00492891" w:rsidRPr="00F42729" w:rsidRDefault="00492891">
      <w:pPr>
        <w:tabs>
          <w:tab w:val="left" w:pos="720"/>
          <w:tab w:val="left" w:pos="1440"/>
          <w:tab w:val="left" w:pos="2160"/>
        </w:tabs>
        <w:ind w:left="2160" w:hanging="2160"/>
        <w:rPr>
          <w:rFonts w:ascii="Arial" w:hAnsi="Arial" w:cs="Arial"/>
          <w:b/>
          <w:i/>
        </w:rPr>
      </w:pPr>
    </w:p>
    <w:p w:rsidR="002F39FD" w:rsidRDefault="000972C6" w:rsidP="00C83E20">
      <w:pPr>
        <w:tabs>
          <w:tab w:val="left" w:pos="720"/>
          <w:tab w:val="left" w:pos="1440"/>
          <w:tab w:val="left" w:pos="2160"/>
        </w:tabs>
        <w:ind w:left="2160" w:hanging="2160"/>
        <w:rPr>
          <w:rFonts w:ascii="Arial" w:hAnsi="Arial" w:cs="Arial"/>
        </w:rPr>
      </w:pPr>
      <w:r w:rsidRPr="006671DE">
        <w:rPr>
          <w:rFonts w:ascii="Arial" w:hAnsi="Arial" w:cs="Arial"/>
          <w:b/>
          <w:i/>
          <w:highlight w:val="green"/>
        </w:rPr>
        <w:t>? ?</w:t>
      </w:r>
      <w:r w:rsidRPr="00F42729">
        <w:rPr>
          <w:rFonts w:ascii="Arial" w:hAnsi="Arial" w:cs="Arial"/>
          <w:b/>
          <w:i/>
        </w:rPr>
        <w:t xml:space="preserve"> </w:t>
      </w:r>
      <w:r w:rsidR="006671DE">
        <w:rPr>
          <w:rFonts w:ascii="Arial" w:hAnsi="Arial" w:cs="Arial"/>
          <w:b/>
          <w:i/>
        </w:rPr>
        <w:t>, 201</w:t>
      </w:r>
      <w:r w:rsidR="002F39FD" w:rsidRPr="006671DE">
        <w:rPr>
          <w:rFonts w:ascii="Arial" w:hAnsi="Arial" w:cs="Arial"/>
          <w:b/>
          <w:i/>
          <w:highlight w:val="green"/>
        </w:rPr>
        <w:t>_</w:t>
      </w:r>
      <w:r w:rsidR="00492891" w:rsidRPr="00F42729">
        <w:rPr>
          <w:rFonts w:ascii="Arial" w:hAnsi="Arial" w:cs="Arial"/>
          <w:b/>
          <w:i/>
        </w:rPr>
        <w:t>:</w:t>
      </w:r>
      <w:r w:rsidR="00492891" w:rsidRPr="00F42729">
        <w:rPr>
          <w:rFonts w:ascii="Arial" w:hAnsi="Arial" w:cs="Arial"/>
        </w:rPr>
        <w:tab/>
        <w:t xml:space="preserve"> </w:t>
      </w:r>
      <w:r w:rsidRPr="00F42729">
        <w:rPr>
          <w:rFonts w:ascii="Arial" w:hAnsi="Arial" w:cs="Arial"/>
        </w:rPr>
        <w:tab/>
      </w:r>
      <w:r w:rsidR="00492891" w:rsidRPr="002F39FD">
        <w:rPr>
          <w:rFonts w:ascii="Arial" w:hAnsi="Arial" w:cs="Arial"/>
          <w:highlight w:val="green"/>
        </w:rPr>
        <w:t xml:space="preserve">Pool of </w:t>
      </w:r>
      <w:r w:rsidR="007E3E3D" w:rsidRPr="002F39FD">
        <w:rPr>
          <w:rFonts w:ascii="Arial" w:hAnsi="Arial" w:cs="Arial"/>
          <w:highlight w:val="green"/>
          <w:u w:val="single"/>
        </w:rPr>
        <w:tab/>
      </w:r>
      <w:r w:rsidR="007E3E3D" w:rsidRPr="002F39FD">
        <w:rPr>
          <w:rFonts w:ascii="Arial" w:hAnsi="Arial" w:cs="Arial"/>
          <w:highlight w:val="green"/>
          <w:u w:val="single"/>
        </w:rPr>
        <w:tab/>
      </w:r>
      <w:r w:rsidR="007E3E3D" w:rsidRPr="002F39FD">
        <w:rPr>
          <w:rFonts w:ascii="Arial" w:hAnsi="Arial" w:cs="Arial"/>
          <w:highlight w:val="green"/>
        </w:rPr>
        <w:t xml:space="preserve"> </w:t>
      </w:r>
      <w:r w:rsidR="00492891" w:rsidRPr="002F39FD">
        <w:rPr>
          <w:rFonts w:ascii="Arial" w:hAnsi="Arial" w:cs="Arial"/>
          <w:highlight w:val="green"/>
        </w:rPr>
        <w:t>services providers is activated.</w:t>
      </w:r>
    </w:p>
    <w:p w:rsidR="00C83E20" w:rsidRDefault="00C83E20" w:rsidP="00C83E20">
      <w:pPr>
        <w:tabs>
          <w:tab w:val="left" w:pos="720"/>
          <w:tab w:val="left" w:pos="1440"/>
          <w:tab w:val="left" w:pos="2160"/>
        </w:tabs>
        <w:ind w:left="2160" w:hanging="2160"/>
        <w:rPr>
          <w:rFonts w:ascii="Arial" w:hAnsi="Arial" w:cs="Arial"/>
        </w:rPr>
      </w:pPr>
    </w:p>
    <w:p w:rsidR="002F39FD" w:rsidRDefault="002F39FD">
      <w:pPr>
        <w:tabs>
          <w:tab w:val="left" w:pos="720"/>
          <w:tab w:val="left" w:pos="1440"/>
          <w:tab w:val="left" w:pos="2160"/>
        </w:tabs>
        <w:ind w:left="2160" w:hanging="2160"/>
        <w:rPr>
          <w:rFonts w:ascii="Arial" w:hAnsi="Arial" w:cs="Arial"/>
        </w:rPr>
      </w:pPr>
      <w:r w:rsidRPr="006671DE">
        <w:rPr>
          <w:rFonts w:ascii="Arial" w:hAnsi="Arial" w:cs="Arial"/>
          <w:b/>
          <w:i/>
          <w:highlight w:val="green"/>
        </w:rPr>
        <w:t>? ?</w:t>
      </w:r>
      <w:r w:rsidRPr="00F42729">
        <w:rPr>
          <w:rFonts w:ascii="Arial" w:hAnsi="Arial" w:cs="Arial"/>
          <w:b/>
          <w:i/>
        </w:rPr>
        <w:t xml:space="preserve"> </w:t>
      </w:r>
      <w:proofErr w:type="gramStart"/>
      <w:r w:rsidR="006671DE">
        <w:rPr>
          <w:rFonts w:ascii="Arial" w:hAnsi="Arial" w:cs="Arial"/>
          <w:b/>
          <w:i/>
        </w:rPr>
        <w:t>, 201</w:t>
      </w:r>
      <w:r w:rsidRPr="006671DE">
        <w:rPr>
          <w:rFonts w:ascii="Arial" w:hAnsi="Arial" w:cs="Arial"/>
          <w:b/>
          <w:i/>
          <w:highlight w:val="green"/>
        </w:rPr>
        <w:t>_</w:t>
      </w:r>
      <w:r w:rsidRPr="00F42729">
        <w:rPr>
          <w:rFonts w:ascii="Arial" w:hAnsi="Arial" w:cs="Arial"/>
          <w:b/>
          <w:i/>
        </w:rPr>
        <w:t>:</w:t>
      </w:r>
      <w:r w:rsidRPr="00F42729">
        <w:rPr>
          <w:rFonts w:ascii="Arial" w:hAnsi="Arial" w:cs="Arial"/>
        </w:rPr>
        <w:tab/>
      </w:r>
      <w:r>
        <w:rPr>
          <w:rFonts w:ascii="Arial" w:hAnsi="Arial" w:cs="Arial"/>
        </w:rPr>
        <w:tab/>
        <w:t xml:space="preserve">Work </w:t>
      </w:r>
      <w:r w:rsidR="00C83E20">
        <w:rPr>
          <w:rFonts w:ascii="Arial" w:hAnsi="Arial" w:cs="Arial"/>
        </w:rPr>
        <w:t>to begin</w:t>
      </w:r>
      <w:r w:rsidR="00E7433F" w:rsidRPr="00E7433F">
        <w:rPr>
          <w:rFonts w:ascii="Arial" w:hAnsi="Arial" w:cs="Arial"/>
          <w:highlight w:val="green"/>
        </w:rPr>
        <w:t>/move in</w:t>
      </w:r>
      <w:r w:rsidR="00C83E20">
        <w:rPr>
          <w:rFonts w:ascii="Arial" w:hAnsi="Arial" w:cs="Arial"/>
        </w:rPr>
        <w:t>.</w:t>
      </w:r>
      <w:proofErr w:type="gramEnd"/>
    </w:p>
    <w:p w:rsidR="002F39FD" w:rsidRPr="00F42729" w:rsidRDefault="002F39FD">
      <w:pPr>
        <w:tabs>
          <w:tab w:val="left" w:pos="720"/>
          <w:tab w:val="left" w:pos="1440"/>
          <w:tab w:val="left" w:pos="2160"/>
        </w:tabs>
        <w:ind w:left="2160" w:hanging="2160"/>
        <w:rPr>
          <w:rFonts w:ascii="Arial" w:hAnsi="Arial" w:cs="Arial"/>
        </w:rPr>
      </w:pPr>
    </w:p>
    <w:p w:rsidR="00492891" w:rsidRPr="00F42729" w:rsidRDefault="001329FD">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A06418">
        <w:rPr>
          <w:rFonts w:ascii="Arial" w:hAnsi="Arial" w:cs="Arial"/>
          <w:u w:val="single"/>
        </w:rPr>
        <w:t>NOTE:</w:t>
      </w:r>
      <w:r w:rsidRPr="00F42729">
        <w:rPr>
          <w:rFonts w:ascii="Arial" w:hAnsi="Arial" w:cs="Arial"/>
        </w:rPr>
        <w:t xml:space="preserve"> This schedule may be modified or changed </w:t>
      </w:r>
      <w:r w:rsidRPr="00E40799">
        <w:rPr>
          <w:rFonts w:ascii="Arial" w:hAnsi="Arial" w:cs="Arial"/>
          <w:u w:val="single"/>
        </w:rPr>
        <w:t>at the sole discretion of the University</w:t>
      </w:r>
      <w:r w:rsidR="00AF0F01" w:rsidRPr="00F42729">
        <w:rPr>
          <w:rFonts w:ascii="Arial" w:hAnsi="Arial" w:cs="Arial"/>
        </w:rPr>
        <w:t>,</w:t>
      </w:r>
      <w:r w:rsidRPr="00F42729">
        <w:rPr>
          <w:rFonts w:ascii="Arial" w:hAnsi="Arial" w:cs="Arial"/>
        </w:rPr>
        <w:t xml:space="preserve"> if it is determined to be in the University’s best interests to do so.</w:t>
      </w:r>
    </w:p>
    <w:p w:rsidR="00492891"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Dutch 801 Roman" w:hAnsi="Dutch 801 Roman"/>
        </w:rPr>
      </w:pPr>
      <w:r>
        <w:rPr>
          <w:rFonts w:ascii="Dutch 801 Roman" w:hAnsi="Dutch 801 Roman"/>
        </w:rPr>
        <w:tab/>
      </w:r>
      <w:r>
        <w:rPr>
          <w:rFonts w:ascii="Dutch 801 Roman" w:hAnsi="Dutch 801 Roman"/>
        </w:rPr>
        <w:tab/>
      </w:r>
      <w:r>
        <w:rPr>
          <w:rFonts w:ascii="Dutch 801 Roman" w:hAnsi="Dutch 801 Roman"/>
        </w:rPr>
        <w:tab/>
      </w:r>
      <w:r>
        <w:rPr>
          <w:rFonts w:ascii="Dutch 801 Roman" w:hAnsi="Dutch 801 Roman"/>
        </w:rPr>
        <w:tab/>
      </w:r>
      <w:r>
        <w:rPr>
          <w:rFonts w:ascii="Dutch 801 Roman" w:hAnsi="Dutch 801 Roman"/>
        </w:rPr>
        <w:tab/>
      </w:r>
      <w:r>
        <w:rPr>
          <w:rFonts w:ascii="Dutch 801 Roman" w:hAnsi="Dutch 801 Roman"/>
        </w:rPr>
        <w:tab/>
      </w:r>
      <w:r>
        <w:rPr>
          <w:rFonts w:ascii="Dutch 801 Roman" w:hAnsi="Dutch 801 Roman"/>
        </w:rPr>
        <w:tab/>
      </w:r>
      <w:r>
        <w:rPr>
          <w:rFonts w:ascii="Dutch 801 Roman" w:hAnsi="Dutch 801 Roman"/>
        </w:rPr>
        <w:tab/>
      </w:r>
      <w:r>
        <w:rPr>
          <w:rFonts w:ascii="Dutch 801 Roman" w:hAnsi="Dutch 801 Roman"/>
        </w:rPr>
        <w:tab/>
      </w:r>
    </w:p>
    <w:p w:rsidR="00492891" w:rsidRDefault="00492891" w:rsidP="00596235">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492891" w:rsidRPr="00F42729" w:rsidRDefault="00492891">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4" w:hanging="1004"/>
        <w:jc w:val="center"/>
        <w:rPr>
          <w:rFonts w:ascii="Arial" w:hAnsi="Arial" w:cs="Arial"/>
          <w:b/>
        </w:rPr>
      </w:pPr>
      <w:r w:rsidRPr="00F42729">
        <w:rPr>
          <w:rFonts w:ascii="Arial" w:hAnsi="Arial" w:cs="Arial"/>
          <w:b/>
        </w:rPr>
        <w:lastRenderedPageBreak/>
        <w:t>SECTION 3</w:t>
      </w:r>
    </w:p>
    <w:p w:rsidR="00492891" w:rsidRPr="00F42729" w:rsidRDefault="00492891">
      <w:pPr>
        <w:jc w:val="center"/>
        <w:rPr>
          <w:rFonts w:ascii="Arial" w:hAnsi="Arial" w:cs="Arial"/>
          <w:b/>
        </w:rPr>
      </w:pPr>
    </w:p>
    <w:p w:rsidR="00492891" w:rsidRPr="00F42729" w:rsidRDefault="00492891" w:rsidP="009C29BA">
      <w:pPr>
        <w:pStyle w:val="Heading9"/>
        <w:keepNext/>
        <w:keepLines/>
        <w:numPr>
          <w:ilvl w:val="0"/>
          <w:numId w:val="0"/>
        </w:numPr>
        <w:tabs>
          <w:tab w:val="clear" w:pos="-720"/>
          <w:tab w:val="left" w:pos="9360"/>
        </w:tabs>
        <w:rPr>
          <w:rFonts w:ascii="Arial" w:hAnsi="Arial" w:cs="Arial"/>
        </w:rPr>
      </w:pPr>
      <w:r w:rsidRPr="00F42729">
        <w:rPr>
          <w:rFonts w:ascii="Arial" w:hAnsi="Arial" w:cs="Arial"/>
        </w:rPr>
        <w:t>GENERAL INFORMATION</w:t>
      </w:r>
    </w:p>
    <w:p w:rsidR="00492891" w:rsidRPr="00F42729" w:rsidRDefault="0049289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3.1</w:t>
      </w:r>
      <w:r w:rsidRPr="00F42729">
        <w:rPr>
          <w:rFonts w:ascii="Arial" w:hAnsi="Arial" w:cs="Arial"/>
          <w:b/>
        </w:rPr>
        <w:tab/>
        <w:t>Submittal Deadline and Location</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492891" w:rsidRPr="00F42729" w:rsidRDefault="004928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u w:val="single"/>
        </w:rPr>
      </w:pPr>
      <w:r w:rsidRPr="00F42729">
        <w:rPr>
          <w:rFonts w:ascii="Arial" w:hAnsi="Arial" w:cs="Arial"/>
        </w:rPr>
        <w:t>(a)</w:t>
      </w:r>
      <w:r w:rsidRPr="00F42729">
        <w:rPr>
          <w:rFonts w:ascii="Arial" w:hAnsi="Arial" w:cs="Arial"/>
        </w:rPr>
        <w:tab/>
        <w:t xml:space="preserve">All proposals must be received by </w:t>
      </w:r>
      <w:smartTag w:uri="urn:schemas-microsoft-com:office:smarttags" w:element="place">
        <w:smartTag w:uri="urn:schemas-microsoft-com:office:smarttags" w:element="PlaceName">
          <w:r w:rsidR="000972C6" w:rsidRPr="00F42729">
            <w:rPr>
              <w:rFonts w:ascii="Arial" w:hAnsi="Arial" w:cs="Arial"/>
            </w:rPr>
            <w:t>Texas</w:t>
          </w:r>
        </w:smartTag>
        <w:r w:rsidR="000972C6" w:rsidRPr="00F42729">
          <w:rPr>
            <w:rFonts w:ascii="Arial" w:hAnsi="Arial" w:cs="Arial"/>
          </w:rPr>
          <w:t xml:space="preserve"> </w:t>
        </w:r>
        <w:smartTag w:uri="urn:schemas-microsoft-com:office:smarttags" w:element="PlaceType">
          <w:r w:rsidR="000972C6" w:rsidRPr="00F42729">
            <w:rPr>
              <w:rFonts w:ascii="Arial" w:hAnsi="Arial" w:cs="Arial"/>
            </w:rPr>
            <w:t>State</w:t>
          </w:r>
        </w:smartTag>
      </w:smartTag>
      <w:r w:rsidR="000972C6" w:rsidRPr="00F42729">
        <w:rPr>
          <w:rFonts w:ascii="Arial" w:hAnsi="Arial" w:cs="Arial"/>
        </w:rPr>
        <w:t xml:space="preserve"> </w:t>
      </w:r>
      <w:r w:rsidR="000972C6" w:rsidRPr="00A80D46">
        <w:rPr>
          <w:rFonts w:ascii="Arial" w:hAnsi="Arial" w:cs="Arial"/>
          <w:u w:val="single"/>
        </w:rPr>
        <w:t>at the designated location</w:t>
      </w:r>
      <w:r w:rsidR="000972C6" w:rsidRPr="00F42729">
        <w:rPr>
          <w:rFonts w:ascii="Arial" w:hAnsi="Arial" w:cs="Arial"/>
        </w:rPr>
        <w:t xml:space="preserve"> </w:t>
      </w:r>
      <w:r w:rsidRPr="00F42729">
        <w:rPr>
          <w:rFonts w:ascii="Arial" w:hAnsi="Arial" w:cs="Arial"/>
        </w:rPr>
        <w:t>no later than</w:t>
      </w:r>
      <w:r w:rsidR="003E7DBF" w:rsidRPr="00F42729">
        <w:rPr>
          <w:rFonts w:ascii="Arial" w:hAnsi="Arial" w:cs="Arial"/>
        </w:rPr>
        <w:t xml:space="preserve"> the time and date specified.</w:t>
      </w:r>
    </w:p>
    <w:p w:rsidR="00BC1B7E" w:rsidRDefault="00492891" w:rsidP="00BC1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(b)</w:t>
      </w:r>
      <w:r w:rsidRPr="00F42729">
        <w:rPr>
          <w:rFonts w:ascii="Arial" w:hAnsi="Arial" w:cs="Arial"/>
        </w:rPr>
        <w:tab/>
        <w:t>P</w:t>
      </w:r>
      <w:r w:rsidR="00A80D46">
        <w:rPr>
          <w:rFonts w:ascii="Arial" w:hAnsi="Arial" w:cs="Arial"/>
        </w:rPr>
        <w:t xml:space="preserve">roposals are to be submitted to the location specified.  </w:t>
      </w:r>
    </w:p>
    <w:p w:rsidR="00BC1B7E" w:rsidRDefault="00BC1B7E" w:rsidP="00BC1B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Pr>
          <w:rFonts w:ascii="Arial" w:hAnsi="Arial" w:cs="Arial"/>
        </w:rPr>
        <w:tab/>
      </w:r>
      <w:r w:rsidR="00A80D46" w:rsidRPr="00A80D46">
        <w:rPr>
          <w:rFonts w:ascii="Arial" w:hAnsi="Arial" w:cs="Arial"/>
        </w:rPr>
        <w:t xml:space="preserve">It is the Respondent’s sole responsibility for preparing, submitting and delivering a response with all required materials to the designated location on or before the published submittal deadline.  </w:t>
      </w:r>
    </w:p>
    <w:p w:rsidR="00BC1B7E" w:rsidRDefault="00BC1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80D46" w:rsidRDefault="00A80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Pr>
          <w:rFonts w:ascii="Arial" w:hAnsi="Arial" w:cs="Arial"/>
        </w:rPr>
        <w:t xml:space="preserve">Please note that many courier or delivery services do not deliver directly to offices on campus, but rather to the University’s Central Distribution Warehouse.  All University mail is received by the University’s Mail Services at a central location for later </w:t>
      </w:r>
      <w:r w:rsidR="00D9784F">
        <w:rPr>
          <w:rFonts w:ascii="Arial" w:hAnsi="Arial" w:cs="Arial"/>
        </w:rPr>
        <w:t>distribution to</w:t>
      </w:r>
      <w:r>
        <w:rPr>
          <w:rFonts w:ascii="Arial" w:hAnsi="Arial" w:cs="Arial"/>
        </w:rPr>
        <w:t xml:space="preserve"> the various departments on campus. </w:t>
      </w:r>
      <w:r w:rsidR="00492891" w:rsidRPr="00F42729">
        <w:rPr>
          <w:rFonts w:ascii="Arial" w:hAnsi="Arial" w:cs="Arial"/>
        </w:rPr>
        <w:t xml:space="preserve"> </w:t>
      </w:r>
      <w:r w:rsidR="00BC1B7E">
        <w:rPr>
          <w:rFonts w:ascii="Arial" w:hAnsi="Arial" w:cs="Arial"/>
        </w:rPr>
        <w:t xml:space="preserve">If </w:t>
      </w:r>
      <w:r w:rsidR="00D154CF">
        <w:rPr>
          <w:rFonts w:ascii="Arial" w:hAnsi="Arial" w:cs="Arial"/>
        </w:rPr>
        <w:t>hand carrying</w:t>
      </w:r>
      <w:r w:rsidR="00BC1B7E">
        <w:rPr>
          <w:rFonts w:ascii="Arial" w:hAnsi="Arial" w:cs="Arial"/>
        </w:rPr>
        <w:t>, please note that visitor’s parking on campus is limited</w:t>
      </w:r>
      <w:r w:rsidR="00492891" w:rsidRPr="00F42729">
        <w:rPr>
          <w:rFonts w:ascii="Arial" w:hAnsi="Arial" w:cs="Arial"/>
        </w:rPr>
        <w:t xml:space="preserve"> </w:t>
      </w:r>
      <w:r w:rsidR="00BC1B7E">
        <w:rPr>
          <w:rFonts w:ascii="Arial" w:hAnsi="Arial" w:cs="Arial"/>
        </w:rPr>
        <w:t>and may not be convenient to the designated submittal location.</w:t>
      </w:r>
    </w:p>
    <w:p w:rsidR="00492891" w:rsidRPr="00F42729" w:rsidRDefault="00492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                                                               </w:t>
      </w:r>
    </w:p>
    <w:p w:rsidR="00492891" w:rsidRPr="00F42729" w:rsidRDefault="00492891">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Arial" w:hAnsi="Arial" w:cs="Arial"/>
          <w:u w:val="single"/>
        </w:rPr>
      </w:pPr>
      <w:r w:rsidRPr="00F42729">
        <w:rPr>
          <w:rFonts w:ascii="Arial" w:hAnsi="Arial" w:cs="Arial"/>
        </w:rPr>
        <w:t xml:space="preserve">Late offers properly identified will be returned to Respondent unopened.  </w:t>
      </w:r>
      <w:r w:rsidRPr="00F42729">
        <w:rPr>
          <w:rFonts w:ascii="Arial" w:hAnsi="Arial" w:cs="Arial"/>
          <w:u w:val="single"/>
        </w:rPr>
        <w:t>Late offers will not be considered under any circumstances.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3.2</w:t>
      </w:r>
      <w:r w:rsidRPr="00F42729">
        <w:rPr>
          <w:rFonts w:ascii="Arial" w:hAnsi="Arial" w:cs="Arial"/>
          <w:b/>
        </w:rPr>
        <w:tab/>
        <w:t>Submittal Instructions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u w:val="single"/>
        </w:rPr>
      </w:pPr>
      <w:r w:rsidRPr="00F42729">
        <w:rPr>
          <w:rFonts w:ascii="Arial" w:hAnsi="Arial" w:cs="Arial"/>
        </w:rPr>
        <w:t>(a)</w:t>
      </w:r>
      <w:r w:rsidRPr="00F42729">
        <w:rPr>
          <w:rFonts w:ascii="Arial" w:hAnsi="Arial" w:cs="Arial"/>
        </w:rPr>
        <w:tab/>
        <w:t>Proposals including Execution of Offer (Section 5) must be signed b</w:t>
      </w:r>
      <w:r w:rsidR="00E762AF" w:rsidRPr="00F42729">
        <w:rPr>
          <w:rFonts w:ascii="Arial" w:hAnsi="Arial" w:cs="Arial"/>
        </w:rPr>
        <w:t>y Respondent’s company official</w:t>
      </w:r>
      <w:r w:rsidR="00417E8C" w:rsidRPr="00F42729">
        <w:rPr>
          <w:rFonts w:ascii="Arial" w:hAnsi="Arial" w:cs="Arial"/>
        </w:rPr>
        <w:t xml:space="preserve"> or representative</w:t>
      </w:r>
      <w:r w:rsidRPr="00F42729">
        <w:rPr>
          <w:rFonts w:ascii="Arial" w:hAnsi="Arial" w:cs="Arial"/>
        </w:rPr>
        <w:t xml:space="preserve"> authorized to commit such proposals</w:t>
      </w:r>
      <w:r w:rsidR="00417E8C" w:rsidRPr="00F42729">
        <w:rPr>
          <w:rFonts w:ascii="Arial" w:hAnsi="Arial" w:cs="Arial"/>
        </w:rPr>
        <w:t xml:space="preserve"> and bind the Respondent in the event of a contract award</w:t>
      </w:r>
      <w:r w:rsidRPr="00F42729">
        <w:rPr>
          <w:rFonts w:ascii="Arial" w:hAnsi="Arial" w:cs="Arial"/>
        </w:rPr>
        <w:t xml:space="preserve">.  </w:t>
      </w:r>
      <w:r w:rsidRPr="00F42729">
        <w:rPr>
          <w:rFonts w:ascii="Arial" w:hAnsi="Arial" w:cs="Arial"/>
          <w:u w:val="single"/>
        </w:rPr>
        <w:t>Failure to sign the Execution of Offer may be basis for proposal disqualification.</w:t>
      </w:r>
    </w:p>
    <w:p w:rsidR="00492891" w:rsidRPr="00F42729" w:rsidRDefault="004928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F42729">
        <w:rPr>
          <w:rFonts w:ascii="Arial" w:hAnsi="Arial" w:cs="Arial"/>
        </w:rPr>
        <w:t>(b)</w:t>
      </w:r>
      <w:r w:rsidRPr="00F42729">
        <w:rPr>
          <w:rFonts w:ascii="Arial" w:hAnsi="Arial" w:cs="Arial"/>
        </w:rPr>
        <w:tab/>
        <w:t xml:space="preserve">An original and </w:t>
      </w:r>
      <w:r w:rsidRPr="00A80D46">
        <w:rPr>
          <w:rFonts w:ascii="Arial" w:hAnsi="Arial" w:cs="Arial"/>
          <w:highlight w:val="yellow"/>
        </w:rPr>
        <w:t>two (2)</w:t>
      </w:r>
      <w:r w:rsidRPr="00F42729">
        <w:rPr>
          <w:rFonts w:ascii="Arial" w:hAnsi="Arial" w:cs="Arial"/>
        </w:rPr>
        <w:t xml:space="preserve"> copies of your complete proposal </w:t>
      </w:r>
      <w:r w:rsidR="00A80D46">
        <w:rPr>
          <w:rFonts w:ascii="Arial" w:hAnsi="Arial" w:cs="Arial"/>
        </w:rPr>
        <w:t xml:space="preserve">submitted in </w:t>
      </w:r>
      <w:r w:rsidRPr="00F42729">
        <w:rPr>
          <w:rFonts w:ascii="Arial" w:hAnsi="Arial" w:cs="Arial"/>
        </w:rPr>
        <w:t xml:space="preserve">response </w:t>
      </w:r>
      <w:r w:rsidR="00A80D46">
        <w:rPr>
          <w:rFonts w:ascii="Arial" w:hAnsi="Arial" w:cs="Arial"/>
        </w:rPr>
        <w:t xml:space="preserve">to this solicitation </w:t>
      </w:r>
      <w:r w:rsidR="00C90F21" w:rsidRPr="00F42729">
        <w:rPr>
          <w:rFonts w:ascii="Arial" w:hAnsi="Arial" w:cs="Arial"/>
        </w:rPr>
        <w:t>are</w:t>
      </w:r>
      <w:r w:rsidRPr="00F42729">
        <w:rPr>
          <w:rFonts w:ascii="Arial" w:hAnsi="Arial" w:cs="Arial"/>
        </w:rPr>
        <w:t xml:space="preserve"> required.</w:t>
      </w:r>
    </w:p>
    <w:p w:rsidR="00E96875" w:rsidRDefault="004928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F42729">
        <w:rPr>
          <w:rFonts w:ascii="Arial" w:hAnsi="Arial" w:cs="Arial"/>
        </w:rPr>
        <w:t>(c)</w:t>
      </w:r>
      <w:r w:rsidRPr="00F42729">
        <w:rPr>
          <w:rFonts w:ascii="Arial" w:hAnsi="Arial" w:cs="Arial"/>
        </w:rPr>
        <w:tab/>
        <w:t>Proposal package (</w:t>
      </w:r>
      <w:r w:rsidR="00E762AF" w:rsidRPr="00F42729">
        <w:rPr>
          <w:rFonts w:ascii="Arial" w:hAnsi="Arial" w:cs="Arial"/>
        </w:rPr>
        <w:t>envelope/</w:t>
      </w:r>
      <w:r w:rsidRPr="00F42729">
        <w:rPr>
          <w:rFonts w:ascii="Arial" w:hAnsi="Arial" w:cs="Arial"/>
        </w:rPr>
        <w:t xml:space="preserve">box/carton) must indicate on the lower left-hand corner: </w:t>
      </w:r>
    </w:p>
    <w:p w:rsidR="00E96875" w:rsidRDefault="00492891" w:rsidP="00080AE2">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42729">
        <w:rPr>
          <w:rFonts w:ascii="Arial" w:hAnsi="Arial" w:cs="Arial"/>
        </w:rPr>
        <w:t>the</w:t>
      </w:r>
      <w:r w:rsidR="00E762AF" w:rsidRPr="00F42729">
        <w:rPr>
          <w:rFonts w:ascii="Arial" w:hAnsi="Arial" w:cs="Arial"/>
        </w:rPr>
        <w:t xml:space="preserve"> R</w:t>
      </w:r>
      <w:r w:rsidR="00E96875">
        <w:rPr>
          <w:rFonts w:ascii="Arial" w:hAnsi="Arial" w:cs="Arial"/>
        </w:rPr>
        <w:t>espondent’s company name;</w:t>
      </w:r>
    </w:p>
    <w:p w:rsidR="00E96875" w:rsidRDefault="00E96875" w:rsidP="00080AE2">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the proposal opening date;</w:t>
      </w:r>
      <w:r w:rsidR="00492891" w:rsidRPr="00F42729">
        <w:rPr>
          <w:rFonts w:ascii="Arial" w:hAnsi="Arial" w:cs="Arial"/>
        </w:rPr>
        <w:t xml:space="preserve"> and</w:t>
      </w:r>
      <w:r>
        <w:rPr>
          <w:rFonts w:ascii="Arial" w:hAnsi="Arial" w:cs="Arial"/>
        </w:rPr>
        <w:t>,</w:t>
      </w:r>
      <w:r w:rsidR="00492891" w:rsidRPr="00F42729">
        <w:rPr>
          <w:rFonts w:ascii="Arial" w:hAnsi="Arial" w:cs="Arial"/>
        </w:rPr>
        <w:t xml:space="preserve"> </w:t>
      </w:r>
    </w:p>
    <w:p w:rsidR="00492891" w:rsidRPr="00F42729" w:rsidRDefault="00492891" w:rsidP="00080AE2">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F42729">
        <w:rPr>
          <w:rFonts w:ascii="Arial" w:hAnsi="Arial" w:cs="Arial"/>
        </w:rPr>
        <w:t>RFP number.</w:t>
      </w:r>
    </w:p>
    <w:p w:rsidR="00492891" w:rsidRDefault="0049289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F42729">
        <w:rPr>
          <w:rFonts w:ascii="Arial" w:hAnsi="Arial" w:cs="Arial"/>
        </w:rPr>
        <w:t>(d)</w:t>
      </w:r>
      <w:r w:rsidRPr="00F42729">
        <w:rPr>
          <w:rFonts w:ascii="Arial" w:hAnsi="Arial" w:cs="Arial"/>
        </w:rPr>
        <w:tab/>
        <w:t xml:space="preserve">Telephone and/or facsimile (Fax) responses to this RFP </w:t>
      </w:r>
      <w:r w:rsidRPr="00E96875">
        <w:rPr>
          <w:rFonts w:ascii="Arial" w:hAnsi="Arial" w:cs="Arial"/>
          <w:highlight w:val="yellow"/>
          <w:u w:val="single"/>
        </w:rPr>
        <w:t>are not</w:t>
      </w:r>
      <w:r w:rsidRPr="00F42729">
        <w:rPr>
          <w:rFonts w:ascii="Arial" w:hAnsi="Arial" w:cs="Arial"/>
        </w:rPr>
        <w:t xml:space="preserve"> acceptable.</w:t>
      </w:r>
    </w:p>
    <w:p w:rsidR="00AD4236" w:rsidRDefault="00AD4236" w:rsidP="00AD42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(e)</w:t>
      </w:r>
      <w:r>
        <w:rPr>
          <w:rFonts w:ascii="Arial" w:hAnsi="Arial" w:cs="Arial"/>
        </w:rPr>
        <w:tab/>
        <w:t>All costs and expenses related to the preparation and submittal of a response to this solicitation shall be borne by the Respondent.</w:t>
      </w:r>
    </w:p>
    <w:p w:rsidR="00E96875" w:rsidRPr="00F42729" w:rsidRDefault="00E96875" w:rsidP="00AD423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(f)</w:t>
      </w:r>
      <w:r>
        <w:rPr>
          <w:rFonts w:ascii="Arial" w:hAnsi="Arial" w:cs="Arial"/>
        </w:rPr>
        <w:tab/>
        <w:t>Upon receipt, all submittals shall become property of the University.</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3.3</w:t>
      </w:r>
      <w:r w:rsidRPr="00F42729">
        <w:rPr>
          <w:rFonts w:ascii="Arial" w:hAnsi="Arial" w:cs="Arial"/>
          <w:b/>
        </w:rPr>
        <w:tab/>
      </w:r>
      <w:smartTag w:uri="urn:schemas-microsoft-com:office:smarttags" w:element="place">
        <w:smartTag w:uri="urn:schemas-microsoft-com:office:smarttags" w:element="PlaceName">
          <w:r w:rsidRPr="00F42729">
            <w:rPr>
              <w:rFonts w:ascii="Arial" w:hAnsi="Arial" w:cs="Arial"/>
              <w:b/>
            </w:rPr>
            <w:t>T</w:t>
          </w:r>
          <w:r w:rsidR="000972C6" w:rsidRPr="00F42729">
            <w:rPr>
              <w:rFonts w:ascii="Arial" w:hAnsi="Arial" w:cs="Arial"/>
              <w:b/>
            </w:rPr>
            <w:t>exas</w:t>
          </w:r>
        </w:smartTag>
        <w:r w:rsidR="000972C6" w:rsidRPr="00F42729">
          <w:rPr>
            <w:rFonts w:ascii="Arial" w:hAnsi="Arial" w:cs="Arial"/>
            <w:b/>
          </w:rPr>
          <w:t xml:space="preserve"> </w:t>
        </w:r>
        <w:smartTag w:uri="urn:schemas-microsoft-com:office:smarttags" w:element="PlaceType">
          <w:r w:rsidR="000972C6" w:rsidRPr="00F42729">
            <w:rPr>
              <w:rFonts w:ascii="Arial" w:hAnsi="Arial" w:cs="Arial"/>
              <w:b/>
            </w:rPr>
            <w:t>State</w:t>
          </w:r>
        </w:smartTag>
      </w:smartTag>
      <w:r w:rsidRPr="00F42729">
        <w:rPr>
          <w:rFonts w:ascii="Arial" w:hAnsi="Arial" w:cs="Arial"/>
          <w:b/>
        </w:rPr>
        <w:t xml:space="preserve"> </w:t>
      </w:r>
      <w:r w:rsidR="00904955">
        <w:rPr>
          <w:rFonts w:ascii="Arial" w:hAnsi="Arial" w:cs="Arial"/>
          <w:b/>
        </w:rPr>
        <w:t xml:space="preserve">Authorized </w:t>
      </w:r>
      <w:r w:rsidRPr="00F42729">
        <w:rPr>
          <w:rFonts w:ascii="Arial" w:hAnsi="Arial" w:cs="Arial"/>
          <w:b/>
        </w:rPr>
        <w:t>Contacts</w:t>
      </w:r>
      <w:r w:rsidR="00904955">
        <w:rPr>
          <w:rFonts w:ascii="Arial" w:hAnsi="Arial" w:cs="Arial"/>
          <w:b/>
        </w:rPr>
        <w:t xml:space="preserve"> and Approvers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F42729">
        <w:rPr>
          <w:rFonts w:ascii="Arial" w:hAnsi="Arial" w:cs="Arial"/>
        </w:rPr>
        <w:t xml:space="preserve">Any questions or concerns regarding this Request for Proposal shall be directed </w:t>
      </w:r>
      <w:r w:rsidRPr="00F42729">
        <w:rPr>
          <w:rFonts w:ascii="Arial" w:hAnsi="Arial" w:cs="Arial"/>
          <w:u w:val="single"/>
        </w:rPr>
        <w:lastRenderedPageBreak/>
        <w:t>in writing</w:t>
      </w:r>
      <w:r w:rsidRPr="00F42729">
        <w:rPr>
          <w:rFonts w:ascii="Arial" w:hAnsi="Arial" w:cs="Arial"/>
        </w:rPr>
        <w:t xml:space="preserve"> to:</w:t>
      </w:r>
    </w:p>
    <w:p w:rsidR="00017CF1" w:rsidRPr="00F42729" w:rsidRDefault="00017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D1273F" w:rsidRPr="00F42729" w:rsidRDefault="00D12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highlight w:val="yellow"/>
        </w:rPr>
      </w:pPr>
      <w:r w:rsidRPr="00F42729">
        <w:rPr>
          <w:rFonts w:ascii="Arial" w:hAnsi="Arial" w:cs="Arial"/>
          <w:highlight w:val="yellow"/>
        </w:rPr>
        <w:t>Texas State University-San Marcos</w:t>
      </w:r>
    </w:p>
    <w:p w:rsidR="00492891" w:rsidRPr="00F42729" w:rsidRDefault="00D12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highlight w:val="yellow"/>
        </w:rPr>
      </w:pPr>
      <w:r w:rsidRPr="00F42729">
        <w:rPr>
          <w:rFonts w:ascii="Arial" w:hAnsi="Arial" w:cs="Arial"/>
          <w:highlight w:val="yellow"/>
        </w:rPr>
        <w:t>ATTN:</w:t>
      </w:r>
      <w:r w:rsidRPr="00F42729">
        <w:rPr>
          <w:rFonts w:ascii="Arial" w:hAnsi="Arial" w:cs="Arial"/>
          <w:highlight w:val="yellow"/>
        </w:rPr>
        <w:tab/>
      </w:r>
      <w:r w:rsidRPr="00F42729">
        <w:rPr>
          <w:rFonts w:ascii="Arial" w:hAnsi="Arial" w:cs="Arial"/>
          <w:highlight w:val="yellow"/>
        </w:rPr>
        <w:tab/>
      </w:r>
      <w:r w:rsidR="00182F79">
        <w:rPr>
          <w:rFonts w:ascii="Arial" w:hAnsi="Arial" w:cs="Arial"/>
          <w:highlight w:val="yellow"/>
        </w:rPr>
        <w:t>________________</w:t>
      </w:r>
    </w:p>
    <w:p w:rsidR="000972C6" w:rsidRPr="00F42729" w:rsidRDefault="00182F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Pr>
          <w:rFonts w:ascii="Arial" w:hAnsi="Arial" w:cs="Arial"/>
          <w:highlight w:val="yellow"/>
        </w:rPr>
        <w:t>________________</w:t>
      </w:r>
      <w:r w:rsidR="000972C6" w:rsidRPr="00F42729">
        <w:rPr>
          <w:rFonts w:ascii="Arial" w:hAnsi="Arial" w:cs="Arial"/>
          <w:highlight w:val="yellow"/>
        </w:rPr>
        <w:t xml:space="preserve">Office </w:t>
      </w:r>
    </w:p>
    <w:p w:rsidR="000972C6" w:rsidRPr="00F42729" w:rsidRDefault="000972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sidRPr="00F42729">
        <w:rPr>
          <w:rFonts w:ascii="Arial" w:hAnsi="Arial" w:cs="Arial"/>
        </w:rPr>
        <w:t xml:space="preserve">601 University Drive, </w:t>
      </w:r>
      <w:r w:rsidR="00182F79" w:rsidRPr="00182F79">
        <w:rPr>
          <w:rFonts w:ascii="Arial" w:hAnsi="Arial" w:cs="Arial"/>
          <w:highlight w:val="yellow"/>
        </w:rPr>
        <w:t>___</w:t>
      </w:r>
      <w:r w:rsidR="00182F79">
        <w:rPr>
          <w:rFonts w:ascii="Arial" w:hAnsi="Arial" w:cs="Arial"/>
        </w:rPr>
        <w:t xml:space="preserve"> Bldg. Room </w:t>
      </w:r>
      <w:r w:rsidRPr="00F42729">
        <w:rPr>
          <w:rFonts w:ascii="Arial" w:hAnsi="Arial" w:cs="Arial"/>
        </w:rPr>
        <w:t xml:space="preserve"># </w:t>
      </w:r>
      <w:r w:rsidRPr="00F42729">
        <w:rPr>
          <w:rFonts w:ascii="Arial" w:hAnsi="Arial" w:cs="Arial"/>
          <w:highlight w:val="yellow"/>
        </w:rPr>
        <w:t>???</w:t>
      </w:r>
    </w:p>
    <w:p w:rsidR="00492891" w:rsidRPr="00F42729" w:rsidRDefault="000972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smartTag w:uri="urn:schemas-microsoft-com:office:smarttags" w:element="place">
        <w:smartTag w:uri="urn:schemas-microsoft-com:office:smarttags" w:element="City">
          <w:r w:rsidRPr="00F42729">
            <w:rPr>
              <w:rFonts w:ascii="Arial" w:hAnsi="Arial" w:cs="Arial"/>
            </w:rPr>
            <w:t>San Marcos</w:t>
          </w:r>
        </w:smartTag>
        <w:r w:rsidR="00492891" w:rsidRPr="00F42729">
          <w:rPr>
            <w:rFonts w:ascii="Arial" w:hAnsi="Arial" w:cs="Arial"/>
          </w:rPr>
          <w:t xml:space="preserve">, </w:t>
        </w:r>
        <w:smartTag w:uri="urn:schemas-microsoft-com:office:smarttags" w:element="State">
          <w:r w:rsidR="00492891" w:rsidRPr="00F42729">
            <w:rPr>
              <w:rFonts w:ascii="Arial" w:hAnsi="Arial" w:cs="Arial"/>
            </w:rPr>
            <w:t>Texas</w:t>
          </w:r>
        </w:smartTag>
        <w:r w:rsidR="00492891" w:rsidRPr="00F42729">
          <w:rPr>
            <w:rFonts w:ascii="Arial" w:hAnsi="Arial" w:cs="Arial"/>
          </w:rPr>
          <w:t xml:space="preserve"> </w:t>
        </w:r>
        <w:smartTag w:uri="urn:schemas-microsoft-com:office:smarttags" w:element="PostalCode">
          <w:r w:rsidR="00492891" w:rsidRPr="00F42729">
            <w:rPr>
              <w:rFonts w:ascii="Arial" w:hAnsi="Arial" w:cs="Arial"/>
            </w:rPr>
            <w:t>77</w:t>
          </w:r>
          <w:r w:rsidRPr="00F42729">
            <w:rPr>
              <w:rFonts w:ascii="Arial" w:hAnsi="Arial" w:cs="Arial"/>
            </w:rPr>
            <w:t>666</w:t>
          </w:r>
          <w:r w:rsidR="001329FD" w:rsidRPr="00F42729">
            <w:rPr>
              <w:rFonts w:ascii="Arial" w:hAnsi="Arial" w:cs="Arial"/>
            </w:rPr>
            <w:t>-4616</w:t>
          </w:r>
        </w:smartTag>
      </w:smartTag>
    </w:p>
    <w:p w:rsidR="000972C6" w:rsidRPr="00F42729" w:rsidRDefault="000972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p>
    <w:p w:rsidR="00017CF1" w:rsidRPr="00F42729" w:rsidRDefault="00492891" w:rsidP="00417E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sidRPr="00F42729">
        <w:rPr>
          <w:rFonts w:ascii="Arial" w:hAnsi="Arial" w:cs="Arial"/>
        </w:rPr>
        <w:t xml:space="preserve">e-mail: </w:t>
      </w:r>
      <w:r w:rsidR="00017CF1" w:rsidRPr="00F42729">
        <w:rPr>
          <w:rFonts w:ascii="Arial" w:hAnsi="Arial" w:cs="Arial"/>
        </w:rPr>
        <w:tab/>
      </w:r>
      <w:r w:rsidR="00182F79" w:rsidRPr="00182F79">
        <w:rPr>
          <w:rFonts w:ascii="Arial" w:hAnsi="Arial" w:cs="Arial"/>
          <w:highlight w:val="yellow"/>
        </w:rPr>
        <w:t>_______________</w:t>
      </w:r>
    </w:p>
    <w:p w:rsidR="00492891" w:rsidRPr="00F42729" w:rsidRDefault="004928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rPr>
      </w:pPr>
      <w:r w:rsidRPr="00F42729">
        <w:rPr>
          <w:rFonts w:ascii="Arial" w:hAnsi="Arial" w:cs="Arial"/>
        </w:rPr>
        <w:t>Fax</w:t>
      </w:r>
      <w:r w:rsidR="000972C6" w:rsidRPr="00F42729">
        <w:rPr>
          <w:rFonts w:ascii="Arial" w:hAnsi="Arial" w:cs="Arial"/>
        </w:rPr>
        <w:t>:</w:t>
      </w:r>
      <w:r w:rsidRPr="00F42729">
        <w:rPr>
          <w:rFonts w:ascii="Arial" w:hAnsi="Arial" w:cs="Arial"/>
        </w:rPr>
        <w:t xml:space="preserve"> </w:t>
      </w:r>
      <w:r w:rsidR="00017CF1" w:rsidRPr="00F42729">
        <w:rPr>
          <w:rFonts w:ascii="Arial" w:hAnsi="Arial" w:cs="Arial"/>
        </w:rPr>
        <w:tab/>
      </w:r>
      <w:r w:rsidR="00017CF1" w:rsidRPr="00F42729">
        <w:rPr>
          <w:rFonts w:ascii="Arial" w:hAnsi="Arial" w:cs="Arial"/>
        </w:rPr>
        <w:tab/>
        <w:t>(512) 245</w:t>
      </w:r>
      <w:r w:rsidR="00017CF1" w:rsidRPr="00182F79">
        <w:rPr>
          <w:rFonts w:ascii="Arial" w:hAnsi="Arial" w:cs="Arial"/>
          <w:highlight w:val="yellow"/>
        </w:rPr>
        <w:t>-</w:t>
      </w:r>
      <w:r w:rsidR="00182F79" w:rsidRPr="00182F79">
        <w:rPr>
          <w:rFonts w:ascii="Arial" w:hAnsi="Arial" w:cs="Arial"/>
          <w:highlight w:val="yellow"/>
        </w:rPr>
        <w:t>_____</w:t>
      </w:r>
    </w:p>
    <w:p w:rsidR="00492891" w:rsidRPr="00F42729" w:rsidRDefault="004928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 </w:t>
      </w:r>
    </w:p>
    <w:p w:rsidR="00492891"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u w:val="single"/>
        </w:rPr>
      </w:pPr>
      <w:smartTag w:uri="urn:schemas-microsoft-com:office:smarttags" w:element="place">
        <w:smartTag w:uri="urn:schemas-microsoft-com:office:smarttags" w:element="PlaceName">
          <w:r w:rsidRPr="00EE7CF2">
            <w:rPr>
              <w:rFonts w:ascii="Arial" w:hAnsi="Arial" w:cs="Arial"/>
            </w:rPr>
            <w:t>T</w:t>
          </w:r>
          <w:r w:rsidR="000972C6" w:rsidRPr="00EE7CF2">
            <w:rPr>
              <w:rFonts w:ascii="Arial" w:hAnsi="Arial" w:cs="Arial"/>
            </w:rPr>
            <w:t>exas</w:t>
          </w:r>
        </w:smartTag>
        <w:r w:rsidR="000972C6" w:rsidRPr="00EE7CF2">
          <w:rPr>
            <w:rFonts w:ascii="Arial" w:hAnsi="Arial" w:cs="Arial"/>
          </w:rPr>
          <w:t xml:space="preserve"> </w:t>
        </w:r>
        <w:smartTag w:uri="urn:schemas-microsoft-com:office:smarttags" w:element="PlaceType">
          <w:r w:rsidR="000972C6" w:rsidRPr="00EE7CF2">
            <w:rPr>
              <w:rFonts w:ascii="Arial" w:hAnsi="Arial" w:cs="Arial"/>
            </w:rPr>
            <w:t>State</w:t>
          </w:r>
        </w:smartTag>
      </w:smartTag>
      <w:r w:rsidRPr="00EE7CF2">
        <w:rPr>
          <w:rFonts w:ascii="Arial" w:hAnsi="Arial" w:cs="Arial"/>
        </w:rPr>
        <w:t xml:space="preserve"> specifically requests that</w:t>
      </w:r>
      <w:r w:rsidRPr="001D4545">
        <w:rPr>
          <w:rFonts w:ascii="Arial" w:hAnsi="Arial" w:cs="Arial"/>
        </w:rPr>
        <w:t xml:space="preserve"> </w:t>
      </w:r>
      <w:r w:rsidRPr="001B57F2">
        <w:rPr>
          <w:rFonts w:ascii="Arial Black" w:hAnsi="Arial Black" w:cs="Arial"/>
          <w:u w:val="double"/>
        </w:rPr>
        <w:t>Respondents restrict all contact and questions regarding this RFP to the above named individual</w:t>
      </w:r>
      <w:r w:rsidRPr="001D4545">
        <w:rPr>
          <w:rFonts w:ascii="Arial" w:hAnsi="Arial" w:cs="Arial"/>
          <w:u w:val="double"/>
        </w:rPr>
        <w:t>.</w:t>
      </w:r>
    </w:p>
    <w:p w:rsidR="00904955" w:rsidRDefault="0090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u w:val="single"/>
        </w:rPr>
      </w:pPr>
    </w:p>
    <w:p w:rsidR="00EF569D" w:rsidRDefault="0090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u w:val="single"/>
        </w:rPr>
        <w:t xml:space="preserve">Respondents are cautioned that only authorized </w:t>
      </w:r>
      <w:r w:rsidR="00607CDD">
        <w:rPr>
          <w:rFonts w:ascii="Arial" w:hAnsi="Arial" w:cs="Arial"/>
          <w:u w:val="single"/>
        </w:rPr>
        <w:t xml:space="preserve">individuals </w:t>
      </w:r>
      <w:r>
        <w:rPr>
          <w:rFonts w:ascii="Arial" w:hAnsi="Arial" w:cs="Arial"/>
          <w:u w:val="single"/>
        </w:rPr>
        <w:t xml:space="preserve">may </w:t>
      </w:r>
      <w:r w:rsidR="00607CDD">
        <w:rPr>
          <w:rFonts w:ascii="Arial" w:hAnsi="Arial" w:cs="Arial"/>
          <w:u w:val="single"/>
        </w:rPr>
        <w:t xml:space="preserve">sign </w:t>
      </w:r>
      <w:r w:rsidR="006136E1">
        <w:rPr>
          <w:rFonts w:ascii="Arial" w:hAnsi="Arial" w:cs="Arial"/>
          <w:u w:val="single"/>
        </w:rPr>
        <w:t xml:space="preserve">any resulting </w:t>
      </w:r>
      <w:r w:rsidR="00607CDD">
        <w:rPr>
          <w:rFonts w:ascii="Arial" w:hAnsi="Arial" w:cs="Arial"/>
          <w:u w:val="single"/>
        </w:rPr>
        <w:t>contracts</w:t>
      </w:r>
      <w:r w:rsidR="006136E1">
        <w:rPr>
          <w:rFonts w:ascii="Arial" w:hAnsi="Arial" w:cs="Arial"/>
          <w:u w:val="single"/>
        </w:rPr>
        <w:t>, orders or agreements</w:t>
      </w:r>
      <w:r w:rsidR="00607CDD">
        <w:rPr>
          <w:rFonts w:ascii="Arial" w:hAnsi="Arial" w:cs="Arial"/>
          <w:u w:val="single"/>
        </w:rPr>
        <w:t xml:space="preserve"> on behalf of </w:t>
      </w:r>
      <w:r>
        <w:rPr>
          <w:rFonts w:ascii="Arial" w:hAnsi="Arial" w:cs="Arial"/>
          <w:u w:val="single"/>
        </w:rPr>
        <w:t>Texas State in accordance with University Policy</w:t>
      </w:r>
      <w:r w:rsidR="00E9497C">
        <w:rPr>
          <w:rFonts w:ascii="Arial" w:hAnsi="Arial" w:cs="Arial"/>
          <w:u w:val="single"/>
        </w:rPr>
        <w:t xml:space="preserve"> and Procedures (Ref:</w:t>
      </w:r>
      <w:r w:rsidR="00607CDD">
        <w:rPr>
          <w:rFonts w:ascii="Arial" w:hAnsi="Arial" w:cs="Arial"/>
          <w:u w:val="single"/>
        </w:rPr>
        <w:t xml:space="preserve"> </w:t>
      </w:r>
      <w:r w:rsidR="00E9497C">
        <w:rPr>
          <w:rFonts w:ascii="Arial" w:hAnsi="Arial" w:cs="Arial"/>
          <w:u w:val="single"/>
        </w:rPr>
        <w:t xml:space="preserve">UPPS </w:t>
      </w:r>
      <w:hyperlink r:id="rId19" w:history="1">
        <w:r w:rsidR="00E9497C" w:rsidRPr="00607CDD">
          <w:rPr>
            <w:rStyle w:val="Hyperlink"/>
            <w:rFonts w:ascii="Arial" w:hAnsi="Arial" w:cs="Arial"/>
          </w:rPr>
          <w:t>03.04.02 “</w:t>
        </w:r>
        <w:r w:rsidR="00607CDD" w:rsidRPr="00607CDD">
          <w:rPr>
            <w:rStyle w:val="Hyperlink"/>
            <w:rFonts w:ascii="Arial" w:hAnsi="Arial" w:cs="Arial"/>
          </w:rPr>
          <w:t xml:space="preserve">Contracting </w:t>
        </w:r>
        <w:r w:rsidR="00D154CF" w:rsidRPr="00607CDD">
          <w:rPr>
            <w:rStyle w:val="Hyperlink"/>
            <w:rFonts w:ascii="Arial" w:hAnsi="Arial" w:cs="Arial"/>
          </w:rPr>
          <w:t>Authority</w:t>
        </w:r>
        <w:r w:rsidR="00607CDD" w:rsidRPr="00607CDD">
          <w:rPr>
            <w:rStyle w:val="Hyperlink"/>
            <w:rFonts w:ascii="Arial" w:hAnsi="Arial" w:cs="Arial"/>
          </w:rPr>
          <w:t xml:space="preserve"> to Commit</w:t>
        </w:r>
        <w:r w:rsidR="00E9497C" w:rsidRPr="00607CDD">
          <w:rPr>
            <w:rStyle w:val="Hyperlink"/>
            <w:rFonts w:ascii="Arial" w:hAnsi="Arial" w:cs="Arial"/>
          </w:rPr>
          <w:t xml:space="preserve"> the University”</w:t>
        </w:r>
      </w:hyperlink>
      <w:r w:rsidR="00E9497C" w:rsidRPr="00607CDD">
        <w:rPr>
          <w:rFonts w:ascii="Arial" w:hAnsi="Arial" w:cs="Arial"/>
        </w:rPr>
        <w:t>)</w:t>
      </w:r>
      <w:r w:rsidRPr="00607CDD">
        <w:rPr>
          <w:rFonts w:ascii="Arial" w:hAnsi="Arial" w:cs="Arial"/>
        </w:rPr>
        <w:t xml:space="preserve">.  </w:t>
      </w:r>
      <w:r w:rsidR="006A4703" w:rsidRPr="006A4703">
        <w:rPr>
          <w:rFonts w:ascii="Arial Black" w:hAnsi="Arial Black" w:cs="Arial"/>
          <w:u w:val="double"/>
        </w:rPr>
        <w:t>A CONTRACT SIGNED BY AN UNAUTHORIZED PERSON IS NOT BINDING ON TEXAS STATE</w:t>
      </w:r>
      <w:r w:rsidR="00EF569D">
        <w:rPr>
          <w:rFonts w:ascii="Arial" w:hAnsi="Arial" w:cs="Arial"/>
        </w:rPr>
        <w:t>. </w:t>
      </w:r>
    </w:p>
    <w:p w:rsidR="00EF569D" w:rsidRDefault="00EF5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904955" w:rsidRPr="00607CDD" w:rsidRDefault="00E949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607CDD">
        <w:rPr>
          <w:rFonts w:ascii="Arial" w:hAnsi="Arial" w:cs="Arial"/>
        </w:rPr>
        <w:t xml:space="preserve">If unsure, it is strongly recommended that the </w:t>
      </w:r>
      <w:r w:rsidR="00607CDD" w:rsidRPr="00607CDD">
        <w:rPr>
          <w:rFonts w:ascii="Arial" w:hAnsi="Arial" w:cs="Arial"/>
        </w:rPr>
        <w:t xml:space="preserve">successful </w:t>
      </w:r>
      <w:r w:rsidRPr="00607CDD">
        <w:rPr>
          <w:rFonts w:ascii="Arial" w:hAnsi="Arial" w:cs="Arial"/>
        </w:rPr>
        <w:t>Respondent confirm the authority of any Texas State empl</w:t>
      </w:r>
      <w:r w:rsidR="00607CDD" w:rsidRPr="00607CDD">
        <w:rPr>
          <w:rFonts w:ascii="Arial" w:hAnsi="Arial" w:cs="Arial"/>
        </w:rPr>
        <w:t xml:space="preserve">oyee who approves any resulting contract </w:t>
      </w:r>
      <w:r w:rsidRPr="00607CDD">
        <w:rPr>
          <w:rFonts w:ascii="Arial" w:hAnsi="Arial" w:cs="Arial"/>
        </w:rPr>
        <w:t xml:space="preserve">or agreement </w:t>
      </w:r>
      <w:r w:rsidR="006136E1">
        <w:rPr>
          <w:rFonts w:ascii="Arial" w:hAnsi="Arial" w:cs="Arial"/>
        </w:rPr>
        <w:t>by contacting</w:t>
      </w:r>
      <w:r w:rsidRPr="00607CDD">
        <w:rPr>
          <w:rFonts w:ascii="Arial" w:hAnsi="Arial" w:cs="Arial"/>
        </w:rPr>
        <w:t xml:space="preserve"> the Texas State Director of Contract Compliance (512-245-2550 or </w:t>
      </w:r>
      <w:hyperlink r:id="rId20" w:history="1">
        <w:r w:rsidRPr="00607CDD">
          <w:rPr>
            <w:rStyle w:val="Hyperlink"/>
            <w:rFonts w:ascii="Arial" w:hAnsi="Arial" w:cs="Arial"/>
            <w:u w:val="none"/>
          </w:rPr>
          <w:t>rm01@txstate.edu</w:t>
        </w:r>
      </w:hyperlink>
      <w:r w:rsidR="00607CDD" w:rsidRPr="00607CDD">
        <w:rPr>
          <w:rFonts w:ascii="Arial" w:hAnsi="Arial" w:cs="Arial"/>
        </w:rPr>
        <w:t>),</w:t>
      </w:r>
      <w:r w:rsidRPr="00607CDD">
        <w:rPr>
          <w:rFonts w:ascii="Arial" w:hAnsi="Arial" w:cs="Arial"/>
        </w:rPr>
        <w:t xml:space="preserve"> or contact </w:t>
      </w:r>
      <w:r w:rsidR="006A4703">
        <w:rPr>
          <w:rFonts w:ascii="Arial" w:hAnsi="Arial" w:cs="Arial"/>
        </w:rPr>
        <w:t xml:space="preserve">The TSUS Office of General Counsel </w:t>
      </w:r>
      <w:r w:rsidR="00607CDD">
        <w:rPr>
          <w:rFonts w:ascii="Arial" w:hAnsi="Arial" w:cs="Arial"/>
        </w:rPr>
        <w:t>at 512-245-2530.</w:t>
      </w:r>
      <w:r w:rsidRPr="00607CDD">
        <w:rPr>
          <w:rFonts w:ascii="Arial" w:hAnsi="Arial" w:cs="Arial"/>
        </w:rPr>
        <w:t xml:space="preserve"> </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3.4</w:t>
      </w:r>
      <w:r w:rsidRPr="00F42729">
        <w:rPr>
          <w:rFonts w:ascii="Arial" w:hAnsi="Arial" w:cs="Arial"/>
          <w:b/>
        </w:rPr>
        <w:tab/>
        <w:t>Inquiries and Interpretations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C1B7E" w:rsidRPr="00F42729" w:rsidRDefault="00BC1B7E" w:rsidP="00BC1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Any questions or inquiries regarding the specifications or any other aspect of this solicitation must be received no later than </w:t>
      </w:r>
      <w:r w:rsidR="008A275D" w:rsidRPr="00D727B6">
        <w:rPr>
          <w:rFonts w:ascii="Arial" w:hAnsi="Arial" w:cs="Arial"/>
          <w:highlight w:val="yellow"/>
        </w:rPr>
        <w:t>close of business</w:t>
      </w:r>
      <w:r w:rsidR="008A275D">
        <w:rPr>
          <w:rFonts w:ascii="Arial" w:hAnsi="Arial" w:cs="Arial"/>
        </w:rPr>
        <w:t xml:space="preserve"> </w:t>
      </w:r>
      <w:r w:rsidR="008A275D" w:rsidRPr="00D727B6">
        <w:rPr>
          <w:rFonts w:ascii="Arial" w:hAnsi="Arial" w:cs="Arial"/>
          <w:highlight w:val="yellow"/>
        </w:rPr>
        <w:t xml:space="preserve">or </w:t>
      </w:r>
      <w:r w:rsidRPr="00D727B6">
        <w:rPr>
          <w:rFonts w:ascii="Arial" w:hAnsi="Arial" w:cs="Arial"/>
          <w:highlight w:val="yellow"/>
        </w:rPr>
        <w:t>_______________</w:t>
      </w:r>
      <w:r>
        <w:rPr>
          <w:rFonts w:ascii="Arial" w:hAnsi="Arial" w:cs="Arial"/>
        </w:rPr>
        <w:t xml:space="preserve"> </w:t>
      </w:r>
      <w:r w:rsidRPr="00D727B6">
        <w:rPr>
          <w:rFonts w:ascii="Arial" w:hAnsi="Arial" w:cs="Arial"/>
          <w:highlight w:val="yellow"/>
        </w:rPr>
        <w:t xml:space="preserve">on </w:t>
      </w:r>
      <w:r w:rsidRPr="00E40799">
        <w:rPr>
          <w:rFonts w:ascii="Arial" w:hAnsi="Arial" w:cs="Arial"/>
          <w:highlight w:val="yellow"/>
        </w:rPr>
        <w:t>____________ (See Section 2 “</w:t>
      </w:r>
      <w:r w:rsidR="008A275D" w:rsidRPr="00E40799">
        <w:rPr>
          <w:rFonts w:ascii="Arial" w:hAnsi="Arial" w:cs="Arial"/>
          <w:highlight w:val="yellow"/>
        </w:rPr>
        <w:t>Schedule of Proposal Process”</w:t>
      </w:r>
      <w:r w:rsidR="00D727B6" w:rsidRPr="00E40799">
        <w:rPr>
          <w:rFonts w:ascii="Arial" w:hAnsi="Arial" w:cs="Arial"/>
          <w:highlight w:val="yellow"/>
        </w:rPr>
        <w:t>)</w:t>
      </w:r>
      <w:r>
        <w:rPr>
          <w:rFonts w:ascii="Arial" w:hAnsi="Arial" w:cs="Arial"/>
        </w:rPr>
        <w:t>.</w:t>
      </w:r>
    </w:p>
    <w:p w:rsidR="00BC1B7E" w:rsidRDefault="00BC1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F42729">
        <w:rPr>
          <w:rFonts w:ascii="Arial" w:hAnsi="Arial" w:cs="Arial"/>
        </w:rPr>
        <w:t xml:space="preserve">Responses to inquiries which directly </w:t>
      </w:r>
      <w:r w:rsidR="00D154CF" w:rsidRPr="00F42729">
        <w:rPr>
          <w:rFonts w:ascii="Arial" w:hAnsi="Arial" w:cs="Arial"/>
        </w:rPr>
        <w:t>affect</w:t>
      </w:r>
      <w:r w:rsidRPr="00F42729">
        <w:rPr>
          <w:rFonts w:ascii="Arial" w:hAnsi="Arial" w:cs="Arial"/>
        </w:rPr>
        <w:t xml:space="preserve"> an interpretation or change to this RFP will be issued in writing by addendum (amendment) </w:t>
      </w:r>
      <w:r w:rsidR="00E40799" w:rsidRPr="00E40799">
        <w:rPr>
          <w:rFonts w:ascii="Arial" w:hAnsi="Arial" w:cs="Arial"/>
          <w:highlight w:val="yellow"/>
        </w:rPr>
        <w:t>posted to the ESBD</w:t>
      </w:r>
      <w:r w:rsidR="00E40799">
        <w:rPr>
          <w:rFonts w:ascii="Arial" w:hAnsi="Arial" w:cs="Arial"/>
        </w:rPr>
        <w:t xml:space="preserve"> </w:t>
      </w:r>
      <w:r w:rsidRPr="00F42729">
        <w:rPr>
          <w:rFonts w:ascii="Arial" w:hAnsi="Arial" w:cs="Arial"/>
        </w:rPr>
        <w:t xml:space="preserve">and mailed and or faxed to all parties recorded by </w:t>
      </w:r>
      <w:smartTag w:uri="urn:schemas-microsoft-com:office:smarttags" w:element="place">
        <w:smartTag w:uri="urn:schemas-microsoft-com:office:smarttags" w:element="PlaceName">
          <w:r w:rsidR="000972C6" w:rsidRPr="00F42729">
            <w:rPr>
              <w:rFonts w:ascii="Arial" w:hAnsi="Arial" w:cs="Arial"/>
            </w:rPr>
            <w:t>Texas</w:t>
          </w:r>
        </w:smartTag>
        <w:r w:rsidR="000972C6" w:rsidRPr="00F42729">
          <w:rPr>
            <w:rFonts w:ascii="Arial" w:hAnsi="Arial" w:cs="Arial"/>
          </w:rPr>
          <w:t xml:space="preserve"> </w:t>
        </w:r>
        <w:smartTag w:uri="urn:schemas-microsoft-com:office:smarttags" w:element="PlaceType">
          <w:r w:rsidR="000972C6" w:rsidRPr="00F42729">
            <w:rPr>
              <w:rFonts w:ascii="Arial" w:hAnsi="Arial" w:cs="Arial"/>
            </w:rPr>
            <w:t>State</w:t>
          </w:r>
        </w:smartTag>
      </w:smartTag>
      <w:r w:rsidR="000972C6" w:rsidRPr="00F42729">
        <w:rPr>
          <w:rFonts w:ascii="Arial" w:hAnsi="Arial" w:cs="Arial"/>
        </w:rPr>
        <w:t xml:space="preserve"> </w:t>
      </w:r>
      <w:r w:rsidRPr="00F42729">
        <w:rPr>
          <w:rFonts w:ascii="Arial" w:hAnsi="Arial" w:cs="Arial"/>
        </w:rPr>
        <w:t xml:space="preserve">as having received a copy of the RFP.  All such addenda issued by </w:t>
      </w:r>
      <w:smartTag w:uri="urn:schemas-microsoft-com:office:smarttags" w:element="place">
        <w:smartTag w:uri="urn:schemas-microsoft-com:office:smarttags" w:element="PlaceName">
          <w:r w:rsidR="0009682E" w:rsidRPr="00F42729">
            <w:rPr>
              <w:rFonts w:ascii="Arial" w:hAnsi="Arial" w:cs="Arial"/>
            </w:rPr>
            <w:t>Texas</w:t>
          </w:r>
        </w:smartTag>
        <w:r w:rsidR="0009682E" w:rsidRPr="00F42729">
          <w:rPr>
            <w:rFonts w:ascii="Arial" w:hAnsi="Arial" w:cs="Arial"/>
          </w:rPr>
          <w:t xml:space="preserve"> </w:t>
        </w:r>
        <w:smartTag w:uri="urn:schemas-microsoft-com:office:smarttags" w:element="PlaceType">
          <w:r w:rsidR="0009682E" w:rsidRPr="00F42729">
            <w:rPr>
              <w:rFonts w:ascii="Arial" w:hAnsi="Arial" w:cs="Arial"/>
            </w:rPr>
            <w:t>State</w:t>
          </w:r>
        </w:smartTag>
      </w:smartTag>
      <w:r w:rsidR="0009682E" w:rsidRPr="00F42729">
        <w:rPr>
          <w:rFonts w:ascii="Arial" w:hAnsi="Arial" w:cs="Arial"/>
        </w:rPr>
        <w:t xml:space="preserve"> </w:t>
      </w:r>
      <w:r w:rsidRPr="00F42729">
        <w:rPr>
          <w:rFonts w:ascii="Arial" w:hAnsi="Arial" w:cs="Arial"/>
        </w:rPr>
        <w:t xml:space="preserve">prior to the time that proposals are received shall be considered part of the RFP, and the </w:t>
      </w:r>
      <w:r w:rsidRPr="001B57F2">
        <w:rPr>
          <w:rFonts w:ascii="Arial" w:hAnsi="Arial" w:cs="Arial"/>
          <w:u w:val="double"/>
        </w:rPr>
        <w:t xml:space="preserve">Respondent shall consider and acknowledge </w:t>
      </w:r>
      <w:r w:rsidR="00A90DD8" w:rsidRPr="001B57F2">
        <w:rPr>
          <w:rFonts w:ascii="Arial" w:hAnsi="Arial" w:cs="Arial"/>
          <w:u w:val="double"/>
        </w:rPr>
        <w:t>specific receipt of each</w:t>
      </w:r>
      <w:r w:rsidRPr="001B57F2">
        <w:rPr>
          <w:rFonts w:ascii="Arial" w:hAnsi="Arial" w:cs="Arial"/>
          <w:u w:val="double"/>
        </w:rPr>
        <w:t xml:space="preserve"> in his/her proposal</w:t>
      </w:r>
      <w:r w:rsidR="00A90DD8" w:rsidRPr="001B57F2">
        <w:rPr>
          <w:rFonts w:ascii="Arial" w:hAnsi="Arial" w:cs="Arial"/>
          <w:u w:val="double"/>
        </w:rPr>
        <w:t xml:space="preserve"> response</w:t>
      </w:r>
      <w:r w:rsidRPr="00F42729">
        <w:rPr>
          <w:rFonts w:ascii="Arial" w:hAnsi="Arial" w:cs="Arial"/>
        </w:rPr>
        <w:t>.</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92891" w:rsidRPr="00F42729" w:rsidRDefault="004928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6A4703">
        <w:rPr>
          <w:rFonts w:ascii="Arial" w:hAnsi="Arial" w:cs="Arial"/>
          <w:u w:val="single"/>
        </w:rPr>
        <w:t xml:space="preserve">Only those </w:t>
      </w:r>
      <w:smartTag w:uri="urn:schemas-microsoft-com:office:smarttags" w:element="place">
        <w:smartTag w:uri="urn:schemas-microsoft-com:office:smarttags" w:element="PlaceName">
          <w:r w:rsidR="0009682E" w:rsidRPr="006A4703">
            <w:rPr>
              <w:rFonts w:ascii="Arial" w:hAnsi="Arial" w:cs="Arial"/>
              <w:u w:val="single"/>
            </w:rPr>
            <w:t>Texas</w:t>
          </w:r>
        </w:smartTag>
        <w:r w:rsidR="0009682E" w:rsidRPr="006A4703">
          <w:rPr>
            <w:rFonts w:ascii="Arial" w:hAnsi="Arial" w:cs="Arial"/>
            <w:u w:val="single"/>
          </w:rPr>
          <w:t xml:space="preserve"> </w:t>
        </w:r>
        <w:smartTag w:uri="urn:schemas-microsoft-com:office:smarttags" w:element="PlaceType">
          <w:r w:rsidR="0009682E" w:rsidRPr="006A4703">
            <w:rPr>
              <w:rFonts w:ascii="Arial" w:hAnsi="Arial" w:cs="Arial"/>
              <w:u w:val="single"/>
            </w:rPr>
            <w:t>State</w:t>
          </w:r>
        </w:smartTag>
      </w:smartTag>
      <w:r w:rsidR="0009682E" w:rsidRPr="006A4703">
        <w:rPr>
          <w:rFonts w:ascii="Arial" w:hAnsi="Arial" w:cs="Arial"/>
          <w:u w:val="single"/>
        </w:rPr>
        <w:t xml:space="preserve"> </w:t>
      </w:r>
      <w:r w:rsidRPr="006A4703">
        <w:rPr>
          <w:rFonts w:ascii="Arial" w:hAnsi="Arial" w:cs="Arial"/>
          <w:u w:val="single"/>
        </w:rPr>
        <w:t xml:space="preserve">replies to inquiries, which are made by formal written </w:t>
      </w:r>
      <w:r w:rsidR="00E762AF" w:rsidRPr="006A4703">
        <w:rPr>
          <w:rFonts w:ascii="Arial" w:hAnsi="Arial" w:cs="Arial"/>
          <w:u w:val="single"/>
        </w:rPr>
        <w:t>addenda,</w:t>
      </w:r>
      <w:r w:rsidRPr="006A4703">
        <w:rPr>
          <w:rFonts w:ascii="Arial" w:hAnsi="Arial" w:cs="Arial"/>
          <w:u w:val="single"/>
        </w:rPr>
        <w:t xml:space="preserve"> shall be binding</w:t>
      </w:r>
      <w:r w:rsidRPr="00F42729">
        <w:rPr>
          <w:rFonts w:ascii="Arial" w:hAnsi="Arial" w:cs="Arial"/>
        </w:rPr>
        <w:t>.  Oral and other interpretations or clarification will be without legal effect.</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3.5</w:t>
      </w:r>
      <w:r w:rsidRPr="00F42729">
        <w:rPr>
          <w:rFonts w:ascii="Arial" w:hAnsi="Arial" w:cs="Arial"/>
          <w:b/>
        </w:rPr>
        <w:tab/>
        <w:t>Terms and Conditions</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The following Section 4 represents the contract format used by </w:t>
      </w:r>
      <w:smartTag w:uri="urn:schemas-microsoft-com:office:smarttags" w:element="place">
        <w:smartTag w:uri="urn:schemas-microsoft-com:office:smarttags" w:element="PlaceName">
          <w:r w:rsidR="0009682E" w:rsidRPr="00F42729">
            <w:rPr>
              <w:rFonts w:ascii="Arial" w:hAnsi="Arial" w:cs="Arial"/>
            </w:rPr>
            <w:t>Texas</w:t>
          </w:r>
        </w:smartTag>
        <w:r w:rsidR="0009682E" w:rsidRPr="00F42729">
          <w:rPr>
            <w:rFonts w:ascii="Arial" w:hAnsi="Arial" w:cs="Arial"/>
          </w:rPr>
          <w:t xml:space="preserve"> </w:t>
        </w:r>
        <w:smartTag w:uri="urn:schemas-microsoft-com:office:smarttags" w:element="PlaceType">
          <w:r w:rsidR="0009682E" w:rsidRPr="00F42729">
            <w:rPr>
              <w:rFonts w:ascii="Arial" w:hAnsi="Arial" w:cs="Arial"/>
            </w:rPr>
            <w:t>State</w:t>
          </w:r>
        </w:smartTag>
      </w:smartTag>
      <w:r w:rsidR="0009682E" w:rsidRPr="00F42729">
        <w:rPr>
          <w:rFonts w:ascii="Arial" w:hAnsi="Arial" w:cs="Arial"/>
        </w:rPr>
        <w:t xml:space="preserve"> </w:t>
      </w:r>
      <w:r w:rsidRPr="00F42729">
        <w:rPr>
          <w:rFonts w:ascii="Arial" w:hAnsi="Arial" w:cs="Arial"/>
        </w:rPr>
        <w:t xml:space="preserve">for engaging services.  Prior to providing any services or incurring any costs, the successful </w:t>
      </w:r>
      <w:r w:rsidR="00B623DF" w:rsidRPr="00F42729">
        <w:rPr>
          <w:rFonts w:ascii="Arial" w:hAnsi="Arial" w:cs="Arial"/>
        </w:rPr>
        <w:t>Respondent (</w:t>
      </w:r>
      <w:r w:rsidRPr="00F42729">
        <w:rPr>
          <w:rFonts w:ascii="Arial" w:hAnsi="Arial" w:cs="Arial"/>
        </w:rPr>
        <w:t>service provider</w:t>
      </w:r>
      <w:r w:rsidR="00B623DF" w:rsidRPr="00F42729">
        <w:rPr>
          <w:rFonts w:ascii="Arial" w:hAnsi="Arial" w:cs="Arial"/>
        </w:rPr>
        <w:t>)</w:t>
      </w:r>
      <w:r w:rsidRPr="00F42729">
        <w:rPr>
          <w:rFonts w:ascii="Arial" w:hAnsi="Arial" w:cs="Arial"/>
        </w:rPr>
        <w:t xml:space="preserve"> will be required to execute a contract using the language as shown without additions or deletions, save specific provider identification, related scope of work and agreed upon fee schedule.  No changes to the agreement will be considered and it is recommended proposed bidder find the contract terms acceptable prior to submission of response to this RFP.</w:t>
      </w:r>
    </w:p>
    <w:p w:rsidR="00A760C1" w:rsidRPr="00F42729" w:rsidRDefault="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760C1" w:rsidRDefault="00A760C1" w:rsidP="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The Respondent should </w:t>
      </w:r>
      <w:r w:rsidR="009C29BA">
        <w:rPr>
          <w:rFonts w:ascii="Arial" w:hAnsi="Arial" w:cs="Arial"/>
        </w:rPr>
        <w:t xml:space="preserve">note that </w:t>
      </w:r>
      <w:r w:rsidRPr="00F42729">
        <w:rPr>
          <w:rFonts w:ascii="Arial" w:hAnsi="Arial" w:cs="Arial"/>
        </w:rPr>
        <w:t>there are constitutional and statutory limitations on the authority of University (a State agency) to enter into certain terms and conditions of a Contract or Agreement (collectively, the “</w:t>
      </w:r>
      <w:r w:rsidRPr="00F42729">
        <w:rPr>
          <w:rFonts w:ascii="Arial" w:hAnsi="Arial" w:cs="Arial"/>
          <w:b/>
        </w:rPr>
        <w:t>Limitations</w:t>
      </w:r>
      <w:r w:rsidRPr="00F42729">
        <w:rPr>
          <w:rFonts w:ascii="Arial" w:hAnsi="Arial" w:cs="Arial"/>
        </w:rPr>
        <w:t>”), including, but not limited to:</w:t>
      </w:r>
    </w:p>
    <w:p w:rsidR="00F42729" w:rsidRPr="00F42729" w:rsidRDefault="00F42729" w:rsidP="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760C1" w:rsidRPr="00F42729" w:rsidRDefault="00A760C1" w:rsidP="00080AE2">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those terms and conditions relating to liens on University’s property; </w:t>
      </w:r>
    </w:p>
    <w:p w:rsidR="00A760C1" w:rsidRPr="00F42729" w:rsidRDefault="00A760C1" w:rsidP="00080AE2">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disclaimers and limitations of warranties; </w:t>
      </w:r>
    </w:p>
    <w:p w:rsidR="00A760C1" w:rsidRPr="00F42729" w:rsidRDefault="00A760C1" w:rsidP="00080AE2">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disclaimers and limitations of liability for damages; waivers, disclaimers and limitations of legal rights, remedies, requirements and processes; </w:t>
      </w:r>
    </w:p>
    <w:p w:rsidR="00A760C1" w:rsidRPr="00F42729" w:rsidRDefault="00A760C1" w:rsidP="00080AE2">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limitations of periods to bring legal action; granting control of litigation or settlement to another party; </w:t>
      </w:r>
    </w:p>
    <w:p w:rsidR="00A760C1" w:rsidRPr="00F42729" w:rsidRDefault="00A760C1" w:rsidP="00080AE2">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liability for acts or omissions of third parties; </w:t>
      </w:r>
    </w:p>
    <w:p w:rsidR="00A760C1" w:rsidRPr="00F42729" w:rsidRDefault="00A760C1" w:rsidP="00080AE2">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 xml:space="preserve">payment of attorneys’ fees; dispute resolution; indemnities; and, </w:t>
      </w:r>
    </w:p>
    <w:p w:rsidR="00A760C1" w:rsidRPr="00F42729" w:rsidRDefault="00A760C1" w:rsidP="00080AE2">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42729">
        <w:rPr>
          <w:rFonts w:ascii="Arial" w:hAnsi="Arial" w:cs="Arial"/>
        </w:rPr>
        <w:t>confidentiality.</w:t>
      </w:r>
    </w:p>
    <w:p w:rsidR="00A760C1" w:rsidRPr="00F42729" w:rsidRDefault="00A760C1" w:rsidP="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760C1" w:rsidRPr="006A4703" w:rsidRDefault="00A760C1" w:rsidP="00A76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b/>
        </w:rPr>
        <w:t xml:space="preserve">Terms and conditions related to the </w:t>
      </w:r>
      <w:r w:rsidR="00FA1219">
        <w:rPr>
          <w:rFonts w:ascii="Arial" w:hAnsi="Arial" w:cs="Arial"/>
          <w:b/>
        </w:rPr>
        <w:t>“</w:t>
      </w:r>
      <w:r w:rsidRPr="00F42729">
        <w:rPr>
          <w:rFonts w:ascii="Arial" w:hAnsi="Arial" w:cs="Arial"/>
          <w:b/>
        </w:rPr>
        <w:t>Limitations</w:t>
      </w:r>
      <w:r w:rsidR="00FA1219">
        <w:rPr>
          <w:rFonts w:ascii="Arial" w:hAnsi="Arial" w:cs="Arial"/>
          <w:b/>
        </w:rPr>
        <w:t>”</w:t>
      </w:r>
      <w:r w:rsidRPr="00F42729">
        <w:rPr>
          <w:rFonts w:ascii="Arial" w:hAnsi="Arial" w:cs="Arial"/>
          <w:b/>
        </w:rPr>
        <w:t xml:space="preserve"> will not be binding on University </w:t>
      </w:r>
      <w:r w:rsidRPr="00053119">
        <w:rPr>
          <w:rFonts w:ascii="Arial" w:hAnsi="Arial" w:cs="Arial"/>
          <w:b/>
          <w:u w:val="single"/>
        </w:rPr>
        <w:t xml:space="preserve">except to the extent authorized by the laws and Constitution of the State of </w:t>
      </w:r>
      <w:smartTag w:uri="urn:schemas-microsoft-com:office:smarttags" w:element="State">
        <w:smartTag w:uri="urn:schemas-microsoft-com:office:smarttags" w:element="place">
          <w:r w:rsidRPr="00053119">
            <w:rPr>
              <w:rFonts w:ascii="Arial" w:hAnsi="Arial" w:cs="Arial"/>
              <w:b/>
              <w:u w:val="single"/>
            </w:rPr>
            <w:t>Texas</w:t>
          </w:r>
        </w:smartTag>
      </w:smartTag>
      <w:r w:rsidRPr="00F42729">
        <w:rPr>
          <w:rFonts w:ascii="Arial" w:hAnsi="Arial" w:cs="Arial"/>
          <w:b/>
        </w:rPr>
        <w:t>.</w:t>
      </w:r>
      <w:r w:rsidR="006A4703">
        <w:rPr>
          <w:rFonts w:ascii="Arial" w:hAnsi="Arial" w:cs="Arial"/>
          <w:b/>
        </w:rPr>
        <w:t xml:space="preserve">  </w:t>
      </w:r>
      <w:r w:rsidR="006A4703" w:rsidRPr="006A4703">
        <w:rPr>
          <w:rFonts w:ascii="Arial" w:hAnsi="Arial" w:cs="Arial"/>
        </w:rPr>
        <w:t>Nothing hereunder shall be construed as a waiver of the constitutional, statutory or common law rights, privileges, immunities or defenses of Texas State</w:t>
      </w:r>
      <w:r w:rsidR="006A4703">
        <w:rPr>
          <w:rFonts w:ascii="Arial" w:hAnsi="Arial" w:cs="Arial"/>
        </w:rPr>
        <w:t>.</w:t>
      </w:r>
    </w:p>
    <w:p w:rsidR="00492891" w:rsidRPr="00F42729"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1329FD" w:rsidRPr="00F42729" w:rsidRDefault="00FA1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7300A3">
        <w:rPr>
          <w:rFonts w:ascii="Arial" w:hAnsi="Arial" w:cs="Arial"/>
          <w:b/>
          <w:u w:val="single"/>
        </w:rPr>
        <w:t xml:space="preserve">SECTION 4 IS A </w:t>
      </w:r>
      <w:r w:rsidRPr="00F42729">
        <w:rPr>
          <w:rFonts w:ascii="Arial" w:hAnsi="Arial" w:cs="Arial"/>
          <w:b/>
          <w:u w:val="single"/>
        </w:rPr>
        <w:t>SAMPLE ONLY</w:t>
      </w:r>
      <w:r w:rsidRPr="00F42729">
        <w:rPr>
          <w:rFonts w:ascii="Arial" w:hAnsi="Arial" w:cs="Arial"/>
          <w:b/>
        </w:rPr>
        <w:t xml:space="preserve">. </w:t>
      </w:r>
      <w:r w:rsidRPr="007300A3">
        <w:rPr>
          <w:rFonts w:ascii="Arial" w:hAnsi="Arial" w:cs="Arial"/>
          <w:b/>
          <w:u w:val="single"/>
        </w:rPr>
        <w:t>DO NOT ATTEMPT TO COMPLETE THIS SECTION</w:t>
      </w:r>
      <w:r w:rsidRPr="00F42729">
        <w:rPr>
          <w:rFonts w:ascii="Arial" w:hAnsi="Arial" w:cs="Arial"/>
          <w:b/>
        </w:rPr>
        <w:t xml:space="preserve">. </w:t>
      </w:r>
      <w:r w:rsidR="00492891" w:rsidRPr="00F42729">
        <w:rPr>
          <w:rFonts w:ascii="Arial" w:hAnsi="Arial" w:cs="Arial"/>
        </w:rPr>
        <w:t xml:space="preserve">This section is </w:t>
      </w:r>
      <w:r w:rsidR="00A760C1" w:rsidRPr="00F42729">
        <w:rPr>
          <w:rFonts w:ascii="Arial" w:hAnsi="Arial" w:cs="Arial"/>
        </w:rPr>
        <w:t>intended to give all potential R</w:t>
      </w:r>
      <w:r w:rsidR="00492891" w:rsidRPr="00F42729">
        <w:rPr>
          <w:rFonts w:ascii="Arial" w:hAnsi="Arial" w:cs="Arial"/>
        </w:rPr>
        <w:t>espondents the contract language that wi</w:t>
      </w:r>
      <w:r>
        <w:rPr>
          <w:rFonts w:ascii="Arial" w:hAnsi="Arial" w:cs="Arial"/>
        </w:rPr>
        <w:t>ll be used with the successful R</w:t>
      </w:r>
      <w:r w:rsidR="00492891" w:rsidRPr="00F42729">
        <w:rPr>
          <w:rFonts w:ascii="Arial" w:hAnsi="Arial" w:cs="Arial"/>
        </w:rPr>
        <w:t>espondent</w:t>
      </w:r>
      <w:r w:rsidR="001329FD" w:rsidRPr="00F42729">
        <w:rPr>
          <w:rFonts w:ascii="Arial" w:hAnsi="Arial" w:cs="Arial"/>
        </w:rPr>
        <w:t>(s)</w:t>
      </w:r>
      <w:r w:rsidR="00492891" w:rsidRPr="00F42729">
        <w:rPr>
          <w:rFonts w:ascii="Arial" w:hAnsi="Arial" w:cs="Arial"/>
        </w:rPr>
        <w:t xml:space="preserve">. </w:t>
      </w:r>
    </w:p>
    <w:p w:rsidR="001329FD" w:rsidRPr="00F42729" w:rsidRDefault="0013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492891" w:rsidRDefault="00492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sidRPr="00F42729">
        <w:rPr>
          <w:rFonts w:ascii="Arial" w:hAnsi="Arial" w:cs="Arial"/>
          <w:b/>
          <w:u w:val="single"/>
        </w:rPr>
        <w:t>By signing the Execution of Offer in Section 5</w:t>
      </w:r>
      <w:r w:rsidR="00A760C1" w:rsidRPr="00F42729">
        <w:rPr>
          <w:rFonts w:ascii="Arial" w:hAnsi="Arial" w:cs="Arial"/>
          <w:b/>
        </w:rPr>
        <w:t>, R</w:t>
      </w:r>
      <w:r w:rsidRPr="00F42729">
        <w:rPr>
          <w:rFonts w:ascii="Arial" w:hAnsi="Arial" w:cs="Arial"/>
          <w:b/>
        </w:rPr>
        <w:t>espondent is accepting the terms and conditions which will become a part of any resulting contract.</w:t>
      </w:r>
    </w:p>
    <w:p w:rsidR="00F54851" w:rsidRDefault="00F5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F54851" w:rsidRDefault="00F5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Pr>
          <w:rFonts w:ascii="Arial" w:hAnsi="Arial" w:cs="Arial"/>
          <w:b/>
        </w:rPr>
        <w:t xml:space="preserve">NOTE:  In accordance with Texas Education Code, </w:t>
      </w:r>
      <w:proofErr w:type="spellStart"/>
      <w:r w:rsidR="00C34888">
        <w:rPr>
          <w:rFonts w:ascii="Arial" w:hAnsi="Arial" w:cs="Arial"/>
          <w:b/>
        </w:rPr>
        <w:t>Chp</w:t>
      </w:r>
      <w:proofErr w:type="spellEnd"/>
      <w:r w:rsidR="00C34888">
        <w:rPr>
          <w:rFonts w:ascii="Arial" w:hAnsi="Arial" w:cs="Arial"/>
          <w:b/>
        </w:rPr>
        <w:t xml:space="preserve">. 51, </w:t>
      </w:r>
      <w:r>
        <w:rPr>
          <w:rFonts w:ascii="Arial" w:hAnsi="Arial" w:cs="Arial"/>
          <w:b/>
        </w:rPr>
        <w:t>Section 51.9335, Subsection (h):</w:t>
      </w:r>
    </w:p>
    <w:p w:rsidR="00F54851" w:rsidRDefault="00F5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F54851" w:rsidRDefault="00F5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Pr>
          <w:rFonts w:ascii="Arial" w:hAnsi="Arial" w:cs="Arial"/>
          <w:b/>
        </w:rPr>
        <w:t>“(h)</w:t>
      </w:r>
      <w:r>
        <w:rPr>
          <w:rFonts w:ascii="Arial" w:hAnsi="Arial" w:cs="Arial"/>
          <w:b/>
        </w:rPr>
        <w:tab/>
        <w:t>in any contract for the acquisition of goods and services to which an institution of higher education is a party, a provision required by applicable law to be included in the contract is considered to be part of the executed contract without regard to:</w:t>
      </w:r>
    </w:p>
    <w:p w:rsidR="00F54851" w:rsidRDefault="00F54851" w:rsidP="00F5485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whether the provision appears on the face of the contract; or</w:t>
      </w:r>
    </w:p>
    <w:p w:rsidR="00F54851" w:rsidRPr="00F54851" w:rsidRDefault="00F54851" w:rsidP="00F5485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lastRenderedPageBreak/>
        <w:t>whether the contract includes any provisions to the contrary.”</w:t>
      </w:r>
    </w:p>
    <w:p w:rsidR="00F54851" w:rsidRPr="00F42729" w:rsidRDefault="00F54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5E493B" w:rsidRPr="00F42729" w:rsidRDefault="005E493B" w:rsidP="00F42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E493B" w:rsidRPr="00F42729" w:rsidRDefault="005E493B" w:rsidP="00080AE2">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Confidential or Proprietary Information</w:t>
      </w:r>
    </w:p>
    <w:p w:rsidR="005E493B" w:rsidRPr="00F42729" w:rsidRDefault="005E493B" w:rsidP="005E49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0C0752" w:rsidRPr="00F42729" w:rsidRDefault="005E493B"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University considers all information, documentation and other materials requested to be submitted in response to this solicitation to be of a non-confidential and/or non-proprietary nature and therefore shall be subject to public disclosure </w:t>
      </w:r>
      <w:r w:rsidR="00D80236" w:rsidRPr="00F42729">
        <w:rPr>
          <w:rFonts w:ascii="Arial" w:hAnsi="Arial" w:cs="Arial"/>
        </w:rPr>
        <w:t xml:space="preserve">after a contract is awarded </w:t>
      </w:r>
      <w:r w:rsidRPr="00F42729">
        <w:rPr>
          <w:rFonts w:ascii="Arial" w:hAnsi="Arial" w:cs="Arial"/>
        </w:rPr>
        <w:t>under the Texas Public Information Act (Texas Government Code, Chapter 552.001, et seq.).</w:t>
      </w:r>
      <w:r w:rsidR="00EF09FA" w:rsidRPr="00F42729">
        <w:rPr>
          <w:rFonts w:ascii="Arial" w:hAnsi="Arial" w:cs="Arial"/>
        </w:rPr>
        <w:t xml:space="preserve">  </w:t>
      </w:r>
      <w:r w:rsidR="0044683F" w:rsidRPr="00F42729">
        <w:rPr>
          <w:rFonts w:ascii="Arial" w:hAnsi="Arial" w:cs="Arial"/>
        </w:rPr>
        <w:t>Any or all i</w:t>
      </w:r>
      <w:r w:rsidR="00EF09FA" w:rsidRPr="00F42729">
        <w:rPr>
          <w:rFonts w:ascii="Arial" w:hAnsi="Arial" w:cs="Arial"/>
        </w:rPr>
        <w:t xml:space="preserve">nformation, documentation, and other material provided in connection with this solicitation, or any resulting contract, may be subject to public disclosure as noted above.  </w:t>
      </w:r>
    </w:p>
    <w:p w:rsidR="000C0752" w:rsidRPr="00F42729" w:rsidRDefault="000C0752"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5E493B" w:rsidRPr="00F42729" w:rsidRDefault="00EF09FA"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Any part of this solicitation response that</w:t>
      </w:r>
      <w:r w:rsidR="00D80236" w:rsidRPr="00F42729">
        <w:rPr>
          <w:rFonts w:ascii="Arial" w:hAnsi="Arial" w:cs="Arial"/>
        </w:rPr>
        <w:t>, in the opinion of the Respondent,</w:t>
      </w:r>
      <w:r w:rsidRPr="00F42729">
        <w:rPr>
          <w:rFonts w:ascii="Arial" w:hAnsi="Arial" w:cs="Arial"/>
        </w:rPr>
        <w:t xml:space="preserve"> is of a proprietary</w:t>
      </w:r>
      <w:r w:rsidR="00D80236" w:rsidRPr="00F42729">
        <w:rPr>
          <w:rFonts w:ascii="Arial" w:hAnsi="Arial" w:cs="Arial"/>
        </w:rPr>
        <w:t xml:space="preserve"> or confidential</w:t>
      </w:r>
      <w:r w:rsidRPr="00F42729">
        <w:rPr>
          <w:rFonts w:ascii="Arial" w:hAnsi="Arial" w:cs="Arial"/>
        </w:rPr>
        <w:t xml:space="preserve"> nature </w:t>
      </w:r>
      <w:r w:rsidRPr="009B314C">
        <w:rPr>
          <w:rFonts w:ascii="Arial" w:hAnsi="Arial" w:cs="Arial"/>
          <w:u w:val="single"/>
        </w:rPr>
        <w:t>must be clearly, specifically and prominently m</w:t>
      </w:r>
      <w:r w:rsidR="000C0752" w:rsidRPr="009B314C">
        <w:rPr>
          <w:rFonts w:ascii="Arial" w:hAnsi="Arial" w:cs="Arial"/>
          <w:u w:val="single"/>
        </w:rPr>
        <w:t>arked</w:t>
      </w:r>
      <w:r w:rsidR="000C0752" w:rsidRPr="00F42729">
        <w:rPr>
          <w:rFonts w:ascii="Arial" w:hAnsi="Arial" w:cs="Arial"/>
        </w:rPr>
        <w:t xml:space="preserve"> as such by the Respondent; however merely indicating or marking in no way guarantees that the State shall view the </w:t>
      </w:r>
      <w:r w:rsidR="0044683F" w:rsidRPr="00F42729">
        <w:rPr>
          <w:rFonts w:ascii="Arial" w:hAnsi="Arial" w:cs="Arial"/>
        </w:rPr>
        <w:t xml:space="preserve">furnished </w:t>
      </w:r>
      <w:r w:rsidR="000C0752" w:rsidRPr="00F42729">
        <w:rPr>
          <w:rFonts w:ascii="Arial" w:hAnsi="Arial" w:cs="Arial"/>
        </w:rPr>
        <w:t>information as s</w:t>
      </w:r>
      <w:r w:rsidR="00AE4CD7" w:rsidRPr="00F42729">
        <w:rPr>
          <w:rFonts w:ascii="Arial" w:hAnsi="Arial" w:cs="Arial"/>
        </w:rPr>
        <w:t>uch</w:t>
      </w:r>
      <w:r w:rsidR="0044683F" w:rsidRPr="00F42729">
        <w:rPr>
          <w:rFonts w:ascii="Arial" w:hAnsi="Arial" w:cs="Arial"/>
        </w:rPr>
        <w:t xml:space="preserve"> regardless of how it is identified</w:t>
      </w:r>
      <w:r w:rsidR="000C0752" w:rsidRPr="00F42729">
        <w:rPr>
          <w:rFonts w:ascii="Arial" w:hAnsi="Arial" w:cs="Arial"/>
        </w:rPr>
        <w:t>.</w:t>
      </w:r>
    </w:p>
    <w:p w:rsidR="005E493B" w:rsidRPr="00F42729" w:rsidRDefault="005E493B"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5E493B" w:rsidRPr="00F42729" w:rsidRDefault="005E493B"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Respondents are hereby notified that </w:t>
      </w:r>
      <w:r w:rsidR="000C0752" w:rsidRPr="006A4703">
        <w:rPr>
          <w:rFonts w:ascii="Arial" w:hAnsi="Arial" w:cs="Arial"/>
          <w:u w:val="single"/>
        </w:rPr>
        <w:t xml:space="preserve">the </w:t>
      </w:r>
      <w:r w:rsidRPr="006A4703">
        <w:rPr>
          <w:rFonts w:ascii="Arial" w:hAnsi="Arial" w:cs="Arial"/>
          <w:u w:val="single"/>
        </w:rPr>
        <w:t>University strictly adheres to all statutes, court decisions, and opinions of the Texas Attorney General</w:t>
      </w:r>
      <w:r w:rsidRPr="00F42729">
        <w:rPr>
          <w:rFonts w:ascii="Arial" w:hAnsi="Arial" w:cs="Arial"/>
        </w:rPr>
        <w:t xml:space="preserve"> with respect to disclosure of RFP information.</w:t>
      </w:r>
    </w:p>
    <w:p w:rsidR="003E7DBF" w:rsidRPr="00F42729" w:rsidRDefault="003E7DBF" w:rsidP="005E49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3E7DBF" w:rsidRPr="00F42729" w:rsidRDefault="003E7DBF" w:rsidP="00080AE2">
      <w:pPr>
        <w:numPr>
          <w:ilvl w:val="1"/>
          <w:numId w:val="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F42729">
        <w:rPr>
          <w:rFonts w:ascii="Arial" w:hAnsi="Arial" w:cs="Arial"/>
          <w:b/>
        </w:rPr>
        <w:t>Righ</w:t>
      </w:r>
      <w:r w:rsidR="007642D5" w:rsidRPr="00F42729">
        <w:rPr>
          <w:rFonts w:ascii="Arial" w:hAnsi="Arial" w:cs="Arial"/>
          <w:b/>
        </w:rPr>
        <w:t xml:space="preserve">t To Not Make An Award, </w:t>
      </w:r>
      <w:r w:rsidRPr="00F42729">
        <w:rPr>
          <w:rFonts w:ascii="Arial" w:hAnsi="Arial" w:cs="Arial"/>
          <w:b/>
        </w:rPr>
        <w:t>Waive Formalities</w:t>
      </w:r>
      <w:r w:rsidR="002559FB" w:rsidRPr="00F42729">
        <w:rPr>
          <w:rFonts w:ascii="Arial" w:hAnsi="Arial" w:cs="Arial"/>
          <w:b/>
        </w:rPr>
        <w:t xml:space="preserve"> or Technicalities</w:t>
      </w:r>
    </w:p>
    <w:p w:rsidR="003E7DBF" w:rsidRPr="00F42729" w:rsidRDefault="003E7DBF"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E7DBF" w:rsidRPr="00F42729" w:rsidRDefault="003E7DBF"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6A4703">
        <w:rPr>
          <w:rFonts w:ascii="Arial" w:hAnsi="Arial" w:cs="Arial"/>
          <w:u w:val="single"/>
        </w:rPr>
        <w:t>University makes no guarantee that an award will be made</w:t>
      </w:r>
      <w:r w:rsidRPr="00F42729">
        <w:rPr>
          <w:rFonts w:ascii="Arial" w:hAnsi="Arial" w:cs="Arial"/>
        </w:rPr>
        <w:t xml:space="preserve"> as a result of this solicitation, and </w:t>
      </w:r>
      <w:r w:rsidRPr="006A4703">
        <w:rPr>
          <w:rFonts w:ascii="Arial" w:hAnsi="Arial" w:cs="Arial"/>
          <w:u w:val="single"/>
        </w:rPr>
        <w:t>reserves the right to accept or reject any or all</w:t>
      </w:r>
      <w:r w:rsidR="00FA1219" w:rsidRPr="006A4703">
        <w:rPr>
          <w:rFonts w:ascii="Arial" w:hAnsi="Arial" w:cs="Arial"/>
          <w:u w:val="single"/>
        </w:rPr>
        <w:t xml:space="preserve"> response</w:t>
      </w:r>
      <w:r w:rsidR="00FA1219">
        <w:rPr>
          <w:rFonts w:ascii="Arial" w:hAnsi="Arial" w:cs="Arial"/>
        </w:rPr>
        <w:t>s to this solicitation</w:t>
      </w:r>
      <w:r w:rsidRPr="00F42729">
        <w:rPr>
          <w:rFonts w:ascii="Arial" w:hAnsi="Arial" w:cs="Arial"/>
        </w:rPr>
        <w:t xml:space="preserve">, waive any formalities or minor technical inconsistencies, or delete any item/requirements from this solicitation or resulting contract when deemed </w:t>
      </w:r>
      <w:r w:rsidR="00417E8C" w:rsidRPr="00F42729">
        <w:rPr>
          <w:rFonts w:ascii="Arial" w:hAnsi="Arial" w:cs="Arial"/>
        </w:rPr>
        <w:t xml:space="preserve">by the University </w:t>
      </w:r>
      <w:r w:rsidRPr="00F42729">
        <w:rPr>
          <w:rFonts w:ascii="Arial" w:hAnsi="Arial" w:cs="Arial"/>
        </w:rPr>
        <w:t xml:space="preserve">to be in University's best interest.  </w:t>
      </w:r>
    </w:p>
    <w:p w:rsidR="003E7DBF" w:rsidRPr="00F42729" w:rsidRDefault="003E7DBF"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3E7DBF" w:rsidRDefault="003E7DBF"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42729">
        <w:rPr>
          <w:rFonts w:ascii="Arial" w:hAnsi="Arial" w:cs="Arial"/>
        </w:rPr>
        <w:t xml:space="preserve">Representations made within the </w:t>
      </w:r>
      <w:r w:rsidR="00FA1219">
        <w:rPr>
          <w:rFonts w:ascii="Arial" w:hAnsi="Arial" w:cs="Arial"/>
        </w:rPr>
        <w:t xml:space="preserve">response </w:t>
      </w:r>
      <w:r w:rsidRPr="00F42729">
        <w:rPr>
          <w:rFonts w:ascii="Arial" w:hAnsi="Arial" w:cs="Arial"/>
        </w:rPr>
        <w:t xml:space="preserve">will be binding on responding firms. University will not be bound to act by any previous communication or </w:t>
      </w:r>
      <w:r w:rsidR="00FA1219">
        <w:rPr>
          <w:rFonts w:ascii="Arial" w:hAnsi="Arial" w:cs="Arial"/>
        </w:rPr>
        <w:t xml:space="preserve">responses </w:t>
      </w:r>
      <w:r w:rsidRPr="00F42729">
        <w:rPr>
          <w:rFonts w:ascii="Arial" w:hAnsi="Arial" w:cs="Arial"/>
        </w:rPr>
        <w:t>submitted by the firms other than in response to this solicitation.</w:t>
      </w:r>
    </w:p>
    <w:p w:rsidR="00E96875" w:rsidRDefault="00E96875" w:rsidP="003E7D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AD4236" w:rsidRPr="00A33967" w:rsidRDefault="00A33967" w:rsidP="00080AE2">
      <w:pPr>
        <w:numPr>
          <w:ilvl w:val="1"/>
          <w:numId w:val="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A33967">
        <w:rPr>
          <w:rFonts w:ascii="Arial" w:hAnsi="Arial" w:cs="Arial"/>
          <w:b/>
          <w:highlight w:val="yellow"/>
        </w:rPr>
        <w:t>Referenced Documents</w:t>
      </w:r>
    </w:p>
    <w:p w:rsidR="00AD4236" w:rsidRDefault="00AD4236" w:rsidP="00AD42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AD4236" w:rsidRDefault="00AD4236" w:rsidP="00AD42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Pr>
          <w:rFonts w:ascii="Arial" w:hAnsi="Arial" w:cs="Arial"/>
          <w:b/>
        </w:rPr>
        <w:t>The following list of documents</w:t>
      </w:r>
      <w:r w:rsidR="00A33967" w:rsidRPr="00A33967">
        <w:rPr>
          <w:rFonts w:ascii="Arial" w:hAnsi="Arial" w:cs="Arial"/>
          <w:b/>
          <w:highlight w:val="yellow"/>
        </w:rPr>
        <w:t>, attachments or exhibits</w:t>
      </w:r>
      <w:r>
        <w:rPr>
          <w:rFonts w:ascii="Arial" w:hAnsi="Arial" w:cs="Arial"/>
          <w:b/>
        </w:rPr>
        <w:t xml:space="preserve"> are </w:t>
      </w:r>
      <w:r w:rsidRPr="00A33967">
        <w:rPr>
          <w:rFonts w:ascii="Arial" w:hAnsi="Arial" w:cs="Arial"/>
          <w:b/>
          <w:highlight w:val="yellow"/>
        </w:rPr>
        <w:t>attached and</w:t>
      </w:r>
      <w:r>
        <w:rPr>
          <w:rFonts w:ascii="Arial" w:hAnsi="Arial" w:cs="Arial"/>
          <w:b/>
        </w:rPr>
        <w:t xml:space="preserve"> incorporated </w:t>
      </w:r>
      <w:r w:rsidR="00A33967">
        <w:rPr>
          <w:rFonts w:ascii="Arial" w:hAnsi="Arial" w:cs="Arial"/>
          <w:b/>
        </w:rPr>
        <w:t xml:space="preserve">into this solicitation </w:t>
      </w:r>
      <w:r>
        <w:rPr>
          <w:rFonts w:ascii="Arial" w:hAnsi="Arial" w:cs="Arial"/>
          <w:b/>
        </w:rPr>
        <w:t>by reference:</w:t>
      </w:r>
    </w:p>
    <w:p w:rsidR="00AD4236" w:rsidRDefault="00AD4236" w:rsidP="00AD42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8"/>
        <w:gridCol w:w="1710"/>
        <w:gridCol w:w="1278"/>
      </w:tblGrid>
      <w:tr w:rsidR="00F66CE6" w:rsidTr="00F66CE6">
        <w:trPr>
          <w:cantSplit/>
          <w:tblHeader/>
        </w:trPr>
        <w:tc>
          <w:tcPr>
            <w:tcW w:w="586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highlight w:val="yellow"/>
              </w:rPr>
            </w:pPr>
            <w:r>
              <w:rPr>
                <w:rFonts w:ascii="Arial" w:hAnsi="Arial" w:cs="Arial"/>
                <w:b/>
                <w:i/>
                <w:highlight w:val="yellow"/>
              </w:rPr>
              <w:t>Title</w:t>
            </w:r>
          </w:p>
        </w:tc>
        <w:tc>
          <w:tcPr>
            <w:tcW w:w="1710"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highlight w:val="yellow"/>
              </w:rPr>
            </w:pPr>
            <w:r>
              <w:rPr>
                <w:rFonts w:ascii="Arial" w:hAnsi="Arial" w:cs="Arial"/>
                <w:b/>
                <w:i/>
                <w:highlight w:val="yellow"/>
              </w:rPr>
              <w:t>Revision Date</w:t>
            </w:r>
          </w:p>
        </w:tc>
        <w:tc>
          <w:tcPr>
            <w:tcW w:w="127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highlight w:val="yellow"/>
              </w:rPr>
            </w:pPr>
            <w:r>
              <w:rPr>
                <w:rFonts w:ascii="Arial" w:hAnsi="Arial" w:cs="Arial"/>
                <w:b/>
                <w:i/>
                <w:highlight w:val="yellow"/>
              </w:rPr>
              <w:t>Number of Pages</w:t>
            </w:r>
          </w:p>
        </w:tc>
      </w:tr>
      <w:tr w:rsidR="00F66CE6" w:rsidTr="00F66CE6">
        <w:tc>
          <w:tcPr>
            <w:tcW w:w="586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Procurement Solicitation Questionnaire</w:t>
            </w:r>
          </w:p>
        </w:tc>
        <w:tc>
          <w:tcPr>
            <w:tcW w:w="1710"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XX/XX/200X</w:t>
            </w:r>
          </w:p>
        </w:tc>
        <w:tc>
          <w:tcPr>
            <w:tcW w:w="127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2</w:t>
            </w:r>
          </w:p>
        </w:tc>
      </w:tr>
      <w:tr w:rsidR="00F66CE6" w:rsidTr="00F66CE6">
        <w:tc>
          <w:tcPr>
            <w:tcW w:w="586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Exhibit “</w:t>
            </w:r>
            <w:r>
              <w:rPr>
                <w:rFonts w:ascii="Arial" w:hAnsi="Arial" w:cs="Arial"/>
                <w:b/>
                <w:highlight w:val="green"/>
              </w:rPr>
              <w:t xml:space="preserve">  </w:t>
            </w:r>
            <w:r>
              <w:rPr>
                <w:rFonts w:ascii="Arial" w:hAnsi="Arial" w:cs="Arial"/>
                <w:b/>
                <w:highlight w:val="yellow"/>
              </w:rPr>
              <w:t xml:space="preserve">” – </w:t>
            </w:r>
            <w:r>
              <w:rPr>
                <w:rFonts w:ascii="Arial" w:hAnsi="Arial" w:cs="Arial"/>
                <w:b/>
                <w:highlight w:val="green"/>
              </w:rPr>
              <w:t xml:space="preserve">Statement/Scope of Work </w:t>
            </w:r>
          </w:p>
        </w:tc>
        <w:tc>
          <w:tcPr>
            <w:tcW w:w="1710"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highlight w:val="yellow"/>
              </w:rPr>
              <w:t>XX/XX/200X</w:t>
            </w:r>
          </w:p>
        </w:tc>
        <w:tc>
          <w:tcPr>
            <w:tcW w:w="127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X</w:t>
            </w:r>
          </w:p>
        </w:tc>
      </w:tr>
      <w:tr w:rsidR="00F66CE6" w:rsidTr="00F66CE6">
        <w:tc>
          <w:tcPr>
            <w:tcW w:w="586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Exhibit “</w:t>
            </w:r>
            <w:r>
              <w:rPr>
                <w:rFonts w:ascii="Arial" w:hAnsi="Arial" w:cs="Arial"/>
                <w:b/>
                <w:highlight w:val="green"/>
              </w:rPr>
              <w:t xml:space="preserve">  </w:t>
            </w:r>
            <w:r>
              <w:rPr>
                <w:rFonts w:ascii="Arial" w:hAnsi="Arial" w:cs="Arial"/>
                <w:b/>
                <w:highlight w:val="yellow"/>
              </w:rPr>
              <w:t xml:space="preserve">” - </w:t>
            </w:r>
          </w:p>
        </w:tc>
        <w:tc>
          <w:tcPr>
            <w:tcW w:w="1710"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highlight w:val="yellow"/>
              </w:rPr>
              <w:t>XX/XX/200X</w:t>
            </w:r>
          </w:p>
        </w:tc>
        <w:tc>
          <w:tcPr>
            <w:tcW w:w="127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X</w:t>
            </w:r>
          </w:p>
        </w:tc>
      </w:tr>
      <w:tr w:rsidR="00F66CE6" w:rsidTr="00F66CE6">
        <w:tc>
          <w:tcPr>
            <w:tcW w:w="586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Exhibit “</w:t>
            </w:r>
            <w:r>
              <w:rPr>
                <w:rFonts w:ascii="Arial" w:hAnsi="Arial" w:cs="Arial"/>
                <w:b/>
                <w:highlight w:val="green"/>
              </w:rPr>
              <w:t xml:space="preserve">  </w:t>
            </w:r>
            <w:r>
              <w:rPr>
                <w:rFonts w:ascii="Arial" w:hAnsi="Arial" w:cs="Arial"/>
                <w:b/>
                <w:highlight w:val="yellow"/>
              </w:rPr>
              <w:t xml:space="preserve">” – </w:t>
            </w:r>
            <w:r>
              <w:rPr>
                <w:rFonts w:ascii="Arial" w:hAnsi="Arial" w:cs="Arial"/>
                <w:b/>
                <w:highlight w:val="green"/>
              </w:rPr>
              <w:t>Cost Proposal/Unit Price Schedule</w:t>
            </w:r>
          </w:p>
        </w:tc>
        <w:tc>
          <w:tcPr>
            <w:tcW w:w="1710"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XX/XX/20XX</w:t>
            </w:r>
          </w:p>
        </w:tc>
        <w:tc>
          <w:tcPr>
            <w:tcW w:w="127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X</w:t>
            </w:r>
          </w:p>
        </w:tc>
      </w:tr>
      <w:tr w:rsidR="00F66CE6" w:rsidTr="00F66CE6">
        <w:tc>
          <w:tcPr>
            <w:tcW w:w="586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lastRenderedPageBreak/>
              <w:t>Attachment  “</w:t>
            </w:r>
            <w:r>
              <w:rPr>
                <w:rFonts w:ascii="Arial" w:hAnsi="Arial" w:cs="Arial"/>
                <w:b/>
                <w:highlight w:val="green"/>
              </w:rPr>
              <w:t xml:space="preserve">  </w:t>
            </w:r>
            <w:r>
              <w:rPr>
                <w:rFonts w:ascii="Arial" w:hAnsi="Arial" w:cs="Arial"/>
                <w:b/>
                <w:highlight w:val="yellow"/>
              </w:rPr>
              <w:t xml:space="preserve">” - </w:t>
            </w:r>
          </w:p>
        </w:tc>
        <w:tc>
          <w:tcPr>
            <w:tcW w:w="1710"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highlight w:val="yellow"/>
              </w:rPr>
              <w:t>XX/XX/200X</w:t>
            </w:r>
          </w:p>
        </w:tc>
        <w:tc>
          <w:tcPr>
            <w:tcW w:w="127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X</w:t>
            </w:r>
          </w:p>
        </w:tc>
      </w:tr>
      <w:tr w:rsidR="00F66CE6" w:rsidTr="00F66CE6">
        <w:tc>
          <w:tcPr>
            <w:tcW w:w="586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r>
              <w:rPr>
                <w:rFonts w:ascii="Arial" w:hAnsi="Arial" w:cs="Arial"/>
                <w:b/>
                <w:highlight w:val="green"/>
              </w:rPr>
              <w:t>Attachment “ “ – Texas State University-San Marcos Contract Vendor Employee Background Check Policies [optional]</w:t>
            </w:r>
          </w:p>
        </w:tc>
        <w:tc>
          <w:tcPr>
            <w:tcW w:w="1710"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r>
              <w:rPr>
                <w:rFonts w:ascii="Arial" w:hAnsi="Arial" w:cs="Arial"/>
                <w:b/>
                <w:highlight w:val="green"/>
              </w:rPr>
              <w:t>01/11/2010</w:t>
            </w:r>
          </w:p>
        </w:tc>
        <w:tc>
          <w:tcPr>
            <w:tcW w:w="1278" w:type="dxa"/>
            <w:tcBorders>
              <w:top w:val="single" w:sz="4" w:space="0" w:color="000000"/>
              <w:left w:val="single" w:sz="4" w:space="0" w:color="000000"/>
              <w:bottom w:val="single" w:sz="4" w:space="0" w:color="000000"/>
              <w:right w:val="single" w:sz="4" w:space="0" w:color="000000"/>
            </w:tcBorders>
            <w:hideMark/>
          </w:tcPr>
          <w:p w:rsidR="00F66CE6" w:rsidRDefault="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r>
              <w:rPr>
                <w:rFonts w:ascii="Arial" w:hAnsi="Arial" w:cs="Arial"/>
                <w:b/>
                <w:highlight w:val="green"/>
              </w:rPr>
              <w:t>1</w:t>
            </w:r>
          </w:p>
        </w:tc>
      </w:tr>
      <w:tr w:rsidR="001D4545" w:rsidTr="00F66CE6">
        <w:tc>
          <w:tcPr>
            <w:tcW w:w="5868" w:type="dxa"/>
            <w:tcBorders>
              <w:top w:val="single" w:sz="4" w:space="0" w:color="000000"/>
              <w:left w:val="single" w:sz="4" w:space="0" w:color="000000"/>
              <w:bottom w:val="single" w:sz="4" w:space="0" w:color="000000"/>
              <w:right w:val="single" w:sz="4" w:space="0" w:color="000000"/>
            </w:tcBorders>
          </w:tcPr>
          <w:p w:rsidR="001D4545" w:rsidRDefault="001D45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r>
              <w:rPr>
                <w:rFonts w:ascii="Arial" w:hAnsi="Arial" w:cs="Arial"/>
                <w:b/>
                <w:highlight w:val="green"/>
              </w:rPr>
              <w:t>HUB Subcontracting Plan (HSP)</w:t>
            </w:r>
          </w:p>
        </w:tc>
        <w:tc>
          <w:tcPr>
            <w:tcW w:w="1710" w:type="dxa"/>
            <w:tcBorders>
              <w:top w:val="single" w:sz="4" w:space="0" w:color="000000"/>
              <w:left w:val="single" w:sz="4" w:space="0" w:color="000000"/>
              <w:bottom w:val="single" w:sz="4" w:space="0" w:color="000000"/>
              <w:right w:val="single" w:sz="4" w:space="0" w:color="000000"/>
            </w:tcBorders>
          </w:tcPr>
          <w:p w:rsidR="001D4545" w:rsidRDefault="001D45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p>
        </w:tc>
        <w:tc>
          <w:tcPr>
            <w:tcW w:w="1278" w:type="dxa"/>
            <w:tcBorders>
              <w:top w:val="single" w:sz="4" w:space="0" w:color="000000"/>
              <w:left w:val="single" w:sz="4" w:space="0" w:color="000000"/>
              <w:bottom w:val="single" w:sz="4" w:space="0" w:color="000000"/>
              <w:right w:val="single" w:sz="4" w:space="0" w:color="000000"/>
            </w:tcBorders>
          </w:tcPr>
          <w:p w:rsidR="001D4545" w:rsidRDefault="001D45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green"/>
              </w:rPr>
            </w:pPr>
          </w:p>
        </w:tc>
      </w:tr>
    </w:tbl>
    <w:p w:rsidR="00F66CE6" w:rsidRDefault="00F66CE6" w:rsidP="00AD423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p>
    <w:p w:rsidR="00AD4236" w:rsidRPr="00AD4236" w:rsidRDefault="00AD4236" w:rsidP="00F66C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E96875" w:rsidRPr="00067F21" w:rsidRDefault="00E96875" w:rsidP="00080AE2">
      <w:pPr>
        <w:numPr>
          <w:ilvl w:val="1"/>
          <w:numId w:val="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Pr>
          <w:rFonts w:ascii="Arial" w:hAnsi="Arial" w:cs="Arial"/>
          <w:b/>
          <w:highlight w:val="yellow"/>
        </w:rPr>
        <w:t>Special Instructions</w:t>
      </w:r>
    </w:p>
    <w:p w:rsidR="00E96875" w:rsidRPr="00067F21" w:rsidRDefault="00E96875" w:rsidP="00067F2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highlight w:val="yellow"/>
        </w:rPr>
      </w:pPr>
    </w:p>
    <w:p w:rsidR="00E96875" w:rsidRPr="00067F21" w:rsidRDefault="00C14A3D" w:rsidP="00067F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rPr>
      </w:pPr>
      <w:r w:rsidRPr="00053119">
        <w:rPr>
          <w:rFonts w:ascii="Arial" w:hAnsi="Arial" w:cs="Arial"/>
          <w:b/>
          <w:highlight w:val="yellow"/>
        </w:rPr>
        <w:t>In addition to any instructions included by reference in Section 3.8 “Referenced Documents</w:t>
      </w:r>
      <w:r w:rsidR="00DE387D" w:rsidRPr="00053119">
        <w:rPr>
          <w:rFonts w:ascii="Arial" w:hAnsi="Arial" w:cs="Arial"/>
          <w:b/>
          <w:highlight w:val="yellow"/>
        </w:rPr>
        <w:t>”</w:t>
      </w:r>
      <w:r w:rsidRPr="00053119">
        <w:rPr>
          <w:rFonts w:ascii="Arial" w:hAnsi="Arial" w:cs="Arial"/>
          <w:b/>
          <w:highlight w:val="yellow"/>
        </w:rPr>
        <w:t>, the following shall apply to this solicitation:</w:t>
      </w:r>
    </w:p>
    <w:p w:rsidR="00C14A3D" w:rsidRPr="00F859E5" w:rsidRDefault="00C14A3D" w:rsidP="00080AE2">
      <w:pPr>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F859E5">
        <w:rPr>
          <w:rFonts w:ascii="Arial" w:hAnsi="Arial" w:cs="Arial"/>
          <w:b/>
          <w:highlight w:val="yellow"/>
        </w:rPr>
        <w:t xml:space="preserve">____________________________________________________  </w:t>
      </w:r>
    </w:p>
    <w:p w:rsidR="00C14A3D" w:rsidRPr="00F859E5" w:rsidRDefault="00C14A3D" w:rsidP="00080AE2">
      <w:pPr>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F859E5">
        <w:rPr>
          <w:rFonts w:ascii="Arial" w:hAnsi="Arial" w:cs="Arial"/>
          <w:b/>
          <w:highlight w:val="yellow"/>
        </w:rPr>
        <w:t xml:space="preserve">____________________________________________________  </w:t>
      </w:r>
    </w:p>
    <w:p w:rsidR="00C14A3D" w:rsidRPr="00F859E5" w:rsidRDefault="00C14A3D" w:rsidP="00080AE2">
      <w:pPr>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F859E5">
        <w:rPr>
          <w:rFonts w:ascii="Arial" w:hAnsi="Arial" w:cs="Arial"/>
          <w:b/>
          <w:highlight w:val="yellow"/>
        </w:rPr>
        <w:t xml:space="preserve">____________________________________________________  </w:t>
      </w:r>
    </w:p>
    <w:p w:rsidR="00C14A3D" w:rsidRPr="00F859E5" w:rsidRDefault="00C14A3D" w:rsidP="00080AE2">
      <w:pPr>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highlight w:val="yellow"/>
        </w:rPr>
      </w:pPr>
      <w:r w:rsidRPr="00F859E5">
        <w:rPr>
          <w:rFonts w:ascii="Arial" w:hAnsi="Arial" w:cs="Arial"/>
          <w:b/>
          <w:highlight w:val="yellow"/>
        </w:rPr>
        <w:t xml:space="preserve">____________________________________________________ </w:t>
      </w:r>
    </w:p>
    <w:p w:rsidR="00492891" w:rsidRDefault="00492891" w:rsidP="00067F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067F21">
        <w:rPr>
          <w:rFonts w:ascii="Arial" w:hAnsi="Arial" w:cs="Arial"/>
          <w:b/>
        </w:rPr>
        <w:br w:type="page"/>
      </w:r>
      <w:r>
        <w:rPr>
          <w:b/>
        </w:rPr>
        <w:lastRenderedPageBreak/>
        <w:t>SECTION 4</w:t>
      </w:r>
    </w:p>
    <w:p w:rsidR="004E0AD2" w:rsidRPr="004E0AD2" w:rsidRDefault="004E0AD2" w:rsidP="004E0AD2"/>
    <w:p w:rsidR="003E7DBF" w:rsidRPr="00FA1219" w:rsidRDefault="003E7DBF" w:rsidP="003E7DB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sidRPr="00FA1219">
        <w:rPr>
          <w:b/>
          <w:sz w:val="32"/>
          <w:szCs w:val="32"/>
        </w:rPr>
        <w:t>(</w:t>
      </w:r>
      <w:r w:rsidRPr="00FA1219">
        <w:rPr>
          <w:b/>
          <w:i/>
          <w:sz w:val="32"/>
          <w:szCs w:val="32"/>
        </w:rPr>
        <w:t>SAMPLE CONTRACT</w:t>
      </w:r>
      <w:r w:rsidRPr="00FA1219">
        <w:rPr>
          <w:b/>
          <w:sz w:val="32"/>
          <w:szCs w:val="32"/>
        </w:rPr>
        <w:t>)</w:t>
      </w:r>
    </w:p>
    <w:p w:rsidR="003E7DBF" w:rsidRDefault="003E7DBF" w:rsidP="00FA1219">
      <w:pPr>
        <w:pStyle w:val="Heading3"/>
        <w:keepLines/>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pPr>
    </w:p>
    <w:p w:rsidR="00492891" w:rsidRPr="00FA1219" w:rsidRDefault="00492891" w:rsidP="00FA1219">
      <w:pPr>
        <w:pStyle w:val="Heading3"/>
        <w:keepLines/>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32"/>
          <w:szCs w:val="32"/>
        </w:rPr>
      </w:pPr>
      <w:r w:rsidRPr="00FA1219">
        <w:rPr>
          <w:sz w:val="32"/>
          <w:szCs w:val="32"/>
        </w:rPr>
        <w:t>GENERAL TERMS AND CONDITIONS</w:t>
      </w:r>
    </w:p>
    <w:p w:rsidR="001329FD" w:rsidRDefault="001329F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492891" w:rsidRDefault="00FA1219" w:rsidP="00FA1219">
      <w:pPr>
        <w:pStyle w:val="Heading1"/>
        <w:numPr>
          <w:ilvl w:val="0"/>
          <w:numId w:val="0"/>
        </w:numPr>
        <w:ind w:left="432"/>
        <w:jc w:val="center"/>
        <w:rPr>
          <w:sz w:val="28"/>
        </w:rPr>
      </w:pPr>
      <w:r>
        <w:rPr>
          <w:sz w:val="28"/>
        </w:rPr>
        <w:t xml:space="preserve">_______________ </w:t>
      </w:r>
      <w:r w:rsidR="00492891">
        <w:rPr>
          <w:sz w:val="28"/>
        </w:rPr>
        <w:t>AGREEMENT</w:t>
      </w:r>
    </w:p>
    <w:p w:rsidR="00492891" w:rsidRDefault="00492891" w:rsidP="00FA1219">
      <w:pPr>
        <w:pStyle w:val="Heading1"/>
        <w:numPr>
          <w:ilvl w:val="0"/>
          <w:numId w:val="0"/>
        </w:numPr>
        <w:ind w:left="432"/>
        <w:jc w:val="center"/>
        <w:rPr>
          <w:sz w:val="28"/>
        </w:rPr>
      </w:pPr>
      <w:r>
        <w:rPr>
          <w:sz w:val="28"/>
        </w:rPr>
        <w:t>BETWEEN</w:t>
      </w:r>
    </w:p>
    <w:p w:rsidR="00492891" w:rsidRDefault="00492891" w:rsidP="00FA1219">
      <w:pPr>
        <w:pStyle w:val="Heading1"/>
        <w:numPr>
          <w:ilvl w:val="0"/>
          <w:numId w:val="0"/>
        </w:numPr>
        <w:ind w:left="432"/>
        <w:jc w:val="center"/>
        <w:rPr>
          <w:sz w:val="28"/>
        </w:rPr>
      </w:pPr>
      <w:r>
        <w:rPr>
          <w:sz w:val="28"/>
        </w:rPr>
        <w:t xml:space="preserve">TEXAS </w:t>
      </w:r>
      <w:r w:rsidR="00017CF1">
        <w:rPr>
          <w:sz w:val="28"/>
        </w:rPr>
        <w:t xml:space="preserve">STATE </w:t>
      </w:r>
      <w:r>
        <w:rPr>
          <w:sz w:val="28"/>
        </w:rPr>
        <w:t>UNIVERSITY</w:t>
      </w:r>
      <w:r w:rsidR="00017CF1">
        <w:rPr>
          <w:sz w:val="28"/>
        </w:rPr>
        <w:t>-SAN MARCOS</w:t>
      </w:r>
    </w:p>
    <w:p w:rsidR="00492891" w:rsidRDefault="00492891" w:rsidP="00FA1219">
      <w:pPr>
        <w:pStyle w:val="Heading1"/>
        <w:numPr>
          <w:ilvl w:val="0"/>
          <w:numId w:val="0"/>
        </w:numPr>
        <w:ind w:left="432"/>
        <w:jc w:val="center"/>
        <w:rPr>
          <w:sz w:val="28"/>
        </w:rPr>
      </w:pPr>
      <w:r>
        <w:rPr>
          <w:sz w:val="28"/>
        </w:rPr>
        <w:t>AND</w:t>
      </w:r>
    </w:p>
    <w:p w:rsidR="00492891" w:rsidRDefault="00492891" w:rsidP="00FA1219">
      <w:pPr>
        <w:pStyle w:val="Heading1"/>
        <w:numPr>
          <w:ilvl w:val="0"/>
          <w:numId w:val="0"/>
        </w:numPr>
        <w:ind w:left="432"/>
        <w:jc w:val="center"/>
      </w:pPr>
      <w:r>
        <w:rPr>
          <w:sz w:val="28"/>
        </w:rPr>
        <w:t>PROVIDER</w:t>
      </w:r>
    </w:p>
    <w:p w:rsidR="00492891" w:rsidRDefault="00492891">
      <w:pPr>
        <w:jc w:val="both"/>
        <w:rPr>
          <w:rFonts w:ascii="Arial" w:hAnsi="Arial"/>
        </w:rPr>
      </w:pPr>
    </w:p>
    <w:p w:rsidR="00492891" w:rsidRDefault="00492891">
      <w:pPr>
        <w:jc w:val="both"/>
        <w:rPr>
          <w:rFonts w:ascii="Arial" w:hAnsi="Arial"/>
        </w:rPr>
      </w:pPr>
      <w:r>
        <w:rPr>
          <w:rFonts w:ascii="Arial" w:hAnsi="Arial"/>
        </w:rPr>
        <w:t xml:space="preserve">This agreement (“Agreement”) is made and entered into by and between Texas </w:t>
      </w:r>
      <w:r w:rsidR="00017CF1">
        <w:rPr>
          <w:rFonts w:ascii="Arial" w:hAnsi="Arial"/>
        </w:rPr>
        <w:t xml:space="preserve">State </w:t>
      </w:r>
      <w:r>
        <w:rPr>
          <w:rFonts w:ascii="Arial" w:hAnsi="Arial"/>
        </w:rPr>
        <w:t>University</w:t>
      </w:r>
      <w:r w:rsidR="00017CF1">
        <w:rPr>
          <w:rFonts w:ascii="Arial" w:hAnsi="Arial"/>
        </w:rPr>
        <w:t>-San Marcos</w:t>
      </w:r>
      <w:r>
        <w:rPr>
          <w:rFonts w:ascii="Arial" w:hAnsi="Arial"/>
        </w:rPr>
        <w:t xml:space="preserve"> (“University”</w:t>
      </w:r>
      <w:r w:rsidR="009B314C">
        <w:rPr>
          <w:rFonts w:ascii="Arial" w:hAnsi="Arial"/>
        </w:rPr>
        <w:t xml:space="preserve"> or “Texas State”</w:t>
      </w:r>
      <w:r>
        <w:rPr>
          <w:rFonts w:ascii="Arial" w:hAnsi="Arial"/>
        </w:rPr>
        <w:t xml:space="preserve">) and </w:t>
      </w:r>
      <w:r w:rsidR="007642D5">
        <w:rPr>
          <w:rFonts w:ascii="Arial" w:hAnsi="Arial"/>
          <w:u w:val="single"/>
        </w:rPr>
        <w:tab/>
      </w:r>
      <w:r w:rsidR="007642D5">
        <w:rPr>
          <w:rFonts w:ascii="Arial" w:hAnsi="Arial"/>
          <w:u w:val="single"/>
        </w:rPr>
        <w:tab/>
      </w:r>
      <w:r w:rsidR="007642D5">
        <w:rPr>
          <w:rFonts w:ascii="Arial" w:hAnsi="Arial"/>
          <w:u w:val="single"/>
        </w:rPr>
        <w:tab/>
      </w:r>
      <w:r w:rsidR="007642D5">
        <w:rPr>
          <w:rFonts w:ascii="Arial" w:hAnsi="Arial"/>
          <w:u w:val="single"/>
        </w:rPr>
        <w:tab/>
      </w:r>
      <w:r w:rsidR="007642D5">
        <w:rPr>
          <w:rFonts w:ascii="Arial" w:hAnsi="Arial"/>
          <w:u w:val="single"/>
        </w:rPr>
        <w:tab/>
      </w:r>
      <w:r w:rsidR="007642D5">
        <w:rPr>
          <w:rFonts w:ascii="Arial" w:hAnsi="Arial"/>
        </w:rPr>
        <w:t xml:space="preserve"> </w:t>
      </w:r>
      <w:r>
        <w:rPr>
          <w:rFonts w:ascii="Arial" w:hAnsi="Arial"/>
        </w:rPr>
        <w:t>(“Provider”)</w:t>
      </w:r>
      <w:r w:rsidR="00FA1219">
        <w:rPr>
          <w:rFonts w:ascii="Arial" w:hAnsi="Arial"/>
        </w:rPr>
        <w:t xml:space="preserve"> to provide _______________________________ (“Work”) as described in Exhibit A</w:t>
      </w:r>
      <w:r>
        <w:rPr>
          <w:rFonts w:ascii="Arial" w:hAnsi="Arial"/>
        </w:rPr>
        <w:t xml:space="preserve">. </w:t>
      </w:r>
    </w:p>
    <w:p w:rsidR="00492891" w:rsidRDefault="00492891">
      <w:pPr>
        <w:jc w:val="both"/>
        <w:rPr>
          <w:rFonts w:ascii="Arial" w:hAnsi="Arial"/>
        </w:rPr>
      </w:pPr>
    </w:p>
    <w:p w:rsidR="00492891" w:rsidRDefault="00492891">
      <w:pPr>
        <w:jc w:val="both"/>
        <w:rPr>
          <w:rFonts w:ascii="Arial" w:hAnsi="Arial"/>
        </w:rPr>
      </w:pPr>
      <w:r>
        <w:rPr>
          <w:rFonts w:ascii="Arial" w:hAnsi="Arial"/>
        </w:rPr>
        <w:t>University and Provider agree as follows:</w:t>
      </w:r>
    </w:p>
    <w:p w:rsidR="00492891" w:rsidRDefault="00492891">
      <w:pPr>
        <w:jc w:val="both"/>
        <w:rPr>
          <w:rFonts w:ascii="Arial" w:hAnsi="Arial"/>
        </w:rPr>
      </w:pPr>
    </w:p>
    <w:p w:rsidR="00492891" w:rsidRDefault="00492891">
      <w:pPr>
        <w:jc w:val="both"/>
        <w:rPr>
          <w:rFonts w:ascii="Arial" w:hAnsi="Arial"/>
        </w:rPr>
      </w:pPr>
      <w:r>
        <w:rPr>
          <w:rFonts w:ascii="Arial" w:hAnsi="Arial"/>
          <w:b/>
        </w:rPr>
        <w:t>1. SCOPE OF WORK</w:t>
      </w:r>
      <w:r>
        <w:rPr>
          <w:rFonts w:ascii="Arial" w:hAnsi="Arial"/>
        </w:rPr>
        <w:t>.</w:t>
      </w:r>
    </w:p>
    <w:p w:rsidR="00492891" w:rsidRDefault="00492891">
      <w:pPr>
        <w:jc w:val="both"/>
        <w:rPr>
          <w:rFonts w:ascii="Arial" w:hAnsi="Arial"/>
        </w:rPr>
      </w:pPr>
    </w:p>
    <w:p w:rsidR="00492891" w:rsidRDefault="001A5713" w:rsidP="00080AE2">
      <w:pPr>
        <w:numPr>
          <w:ilvl w:val="0"/>
          <w:numId w:val="5"/>
        </w:numPr>
        <w:spacing w:after="120"/>
        <w:jc w:val="both"/>
        <w:rPr>
          <w:rFonts w:ascii="Arial" w:hAnsi="Arial"/>
        </w:rPr>
      </w:pPr>
      <w:r w:rsidRPr="001A5713">
        <w:rPr>
          <w:rFonts w:ascii="Arial" w:hAnsi="Arial"/>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37.05pt;margin-top:13.05pt;width:383.25pt;height:151.9pt;z-index:251654656" fillcolor="black" stroked="f">
            <v:fill opacity=".5"/>
            <v:shadow color="#868686"/>
            <v:textpath style="font-family:&quot;Arial Black&quot;;font-size:48pt;v-text-kern:t" trim="t" fitpath="t" string="SAMPLE ONLY"/>
          </v:shape>
        </w:pict>
      </w:r>
      <w:r w:rsidR="00492891">
        <w:rPr>
          <w:rFonts w:ascii="Arial" w:hAnsi="Arial"/>
        </w:rPr>
        <w:t xml:space="preserve">The scope of the </w:t>
      </w:r>
      <w:r w:rsidR="00FA1219">
        <w:rPr>
          <w:rFonts w:ascii="Arial" w:hAnsi="Arial"/>
        </w:rPr>
        <w:t xml:space="preserve">Work </w:t>
      </w:r>
      <w:r w:rsidR="00492891">
        <w:rPr>
          <w:rFonts w:ascii="Arial" w:hAnsi="Arial"/>
        </w:rPr>
        <w:t>and the tim</w:t>
      </w:r>
      <w:r w:rsidR="004E678D">
        <w:rPr>
          <w:rFonts w:ascii="Arial" w:hAnsi="Arial"/>
        </w:rPr>
        <w:t>e for performance thereof, is</w:t>
      </w:r>
      <w:r w:rsidR="00492891">
        <w:rPr>
          <w:rFonts w:ascii="Arial" w:hAnsi="Arial"/>
        </w:rPr>
        <w:t xml:space="preserve"> set forth in Exhibit A</w:t>
      </w:r>
      <w:r w:rsidR="00FA1219">
        <w:rPr>
          <w:rFonts w:ascii="Arial" w:hAnsi="Arial"/>
        </w:rPr>
        <w:t>,</w:t>
      </w:r>
      <w:r w:rsidR="00492891">
        <w:rPr>
          <w:rFonts w:ascii="Arial" w:hAnsi="Arial"/>
        </w:rPr>
        <w:t xml:space="preserve"> attached </w:t>
      </w:r>
      <w:r w:rsidR="004E678D">
        <w:rPr>
          <w:rFonts w:ascii="Arial" w:hAnsi="Arial"/>
        </w:rPr>
        <w:t>to</w:t>
      </w:r>
      <w:r w:rsidR="00FA1219">
        <w:rPr>
          <w:rFonts w:ascii="Arial" w:hAnsi="Arial"/>
        </w:rPr>
        <w:t>,</w:t>
      </w:r>
      <w:r w:rsidR="004E678D">
        <w:rPr>
          <w:rFonts w:ascii="Arial" w:hAnsi="Arial"/>
        </w:rPr>
        <w:t xml:space="preserve"> and made a part </w:t>
      </w:r>
      <w:r w:rsidR="00492891">
        <w:rPr>
          <w:rFonts w:ascii="Arial" w:hAnsi="Arial"/>
        </w:rPr>
        <w:t xml:space="preserve">of </w:t>
      </w:r>
      <w:r w:rsidR="004E678D">
        <w:rPr>
          <w:rFonts w:ascii="Arial" w:hAnsi="Arial"/>
        </w:rPr>
        <w:t xml:space="preserve">this agreement </w:t>
      </w:r>
      <w:r w:rsidR="00492891">
        <w:rPr>
          <w:rFonts w:ascii="Arial" w:hAnsi="Arial"/>
        </w:rPr>
        <w:t>for all purposes.</w:t>
      </w:r>
    </w:p>
    <w:p w:rsidR="00492891" w:rsidRDefault="00492891" w:rsidP="00080AE2">
      <w:pPr>
        <w:numPr>
          <w:ilvl w:val="0"/>
          <w:numId w:val="5"/>
        </w:numPr>
        <w:spacing w:after="120"/>
        <w:jc w:val="both"/>
        <w:rPr>
          <w:rFonts w:ascii="Arial" w:hAnsi="Arial"/>
        </w:rPr>
      </w:pPr>
      <w:r>
        <w:rPr>
          <w:rFonts w:ascii="Arial" w:hAnsi="Arial"/>
        </w:rPr>
        <w:t xml:space="preserve">Upon execution of this agreement, all services previously performed by Provider on behalf of the University and included in the description of the Work, shall become part of the Work subject </w:t>
      </w:r>
      <w:r w:rsidR="004E678D">
        <w:rPr>
          <w:rFonts w:ascii="Arial" w:hAnsi="Arial"/>
        </w:rPr>
        <w:t xml:space="preserve">to the terms and conditions </w:t>
      </w:r>
      <w:r>
        <w:rPr>
          <w:rFonts w:ascii="Arial" w:hAnsi="Arial"/>
        </w:rPr>
        <w:t>of</w:t>
      </w:r>
      <w:r w:rsidR="004E678D">
        <w:rPr>
          <w:rFonts w:ascii="Arial" w:hAnsi="Arial"/>
        </w:rPr>
        <w:t xml:space="preserve"> this contract</w:t>
      </w:r>
      <w:r>
        <w:rPr>
          <w:rFonts w:ascii="Arial" w:hAnsi="Arial"/>
        </w:rPr>
        <w:t>.</w:t>
      </w:r>
    </w:p>
    <w:p w:rsidR="00492891" w:rsidRDefault="00492891">
      <w:pPr>
        <w:jc w:val="both"/>
        <w:rPr>
          <w:rFonts w:ascii="Arial" w:hAnsi="Arial"/>
        </w:rPr>
      </w:pPr>
      <w:r>
        <w:rPr>
          <w:rFonts w:ascii="Arial" w:hAnsi="Arial"/>
          <w:b/>
        </w:rPr>
        <w:t>2.  TIME FOR COMMENCEMENT AND COMPLETION</w:t>
      </w:r>
      <w:r>
        <w:rPr>
          <w:rFonts w:ascii="Arial" w:hAnsi="Arial"/>
        </w:rPr>
        <w:t>.</w:t>
      </w:r>
    </w:p>
    <w:p w:rsidR="00492891" w:rsidRDefault="00492891">
      <w:pPr>
        <w:jc w:val="both"/>
        <w:rPr>
          <w:rFonts w:ascii="Arial" w:hAnsi="Arial"/>
        </w:rPr>
      </w:pPr>
    </w:p>
    <w:p w:rsidR="006B09C7" w:rsidRDefault="004E678D" w:rsidP="00080AE2">
      <w:pPr>
        <w:numPr>
          <w:ilvl w:val="0"/>
          <w:numId w:val="14"/>
        </w:numPr>
        <w:spacing w:after="120"/>
        <w:jc w:val="both"/>
        <w:rPr>
          <w:rFonts w:ascii="Arial" w:hAnsi="Arial"/>
        </w:rPr>
      </w:pPr>
      <w:r>
        <w:rPr>
          <w:rFonts w:ascii="Arial" w:hAnsi="Arial"/>
        </w:rPr>
        <w:t>T</w:t>
      </w:r>
      <w:r w:rsidR="00492891" w:rsidRPr="006B09C7">
        <w:rPr>
          <w:rFonts w:ascii="Arial" w:hAnsi="Arial"/>
        </w:rPr>
        <w:t xml:space="preserve">ime is of the essence in this Agreement and Provider shall complete all authorized Work in accordance with the time for performance described for the Work, and in a minimum of time consistent with the highest customs, standards and practices of Provider’s business or profession.  </w:t>
      </w:r>
    </w:p>
    <w:p w:rsidR="00492891" w:rsidRDefault="004E678D" w:rsidP="00080AE2">
      <w:pPr>
        <w:numPr>
          <w:ilvl w:val="0"/>
          <w:numId w:val="14"/>
        </w:numPr>
        <w:spacing w:after="120"/>
        <w:jc w:val="both"/>
        <w:rPr>
          <w:rFonts w:ascii="Arial" w:hAnsi="Arial"/>
        </w:rPr>
      </w:pPr>
      <w:r>
        <w:rPr>
          <w:rFonts w:ascii="Arial" w:hAnsi="Arial"/>
        </w:rPr>
        <w:t xml:space="preserve">Provider will commence and substantially complete the </w:t>
      </w:r>
      <w:r w:rsidR="00492891" w:rsidRPr="006B09C7">
        <w:rPr>
          <w:rFonts w:ascii="Arial" w:hAnsi="Arial"/>
        </w:rPr>
        <w:t>Work as set forth in Exhibit A.</w:t>
      </w:r>
    </w:p>
    <w:p w:rsidR="00492891" w:rsidRDefault="00492891">
      <w:pPr>
        <w:jc w:val="both"/>
        <w:rPr>
          <w:rFonts w:ascii="Arial" w:hAnsi="Arial"/>
          <w:b/>
        </w:rPr>
      </w:pPr>
      <w:r>
        <w:rPr>
          <w:rFonts w:ascii="Arial" w:hAnsi="Arial"/>
          <w:b/>
        </w:rPr>
        <w:t>3. PAYMENT TERMS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492891" w:rsidRDefault="00492891">
      <w:pPr>
        <w:jc w:val="both"/>
        <w:rPr>
          <w:rFonts w:ascii="Arial" w:hAnsi="Arial"/>
        </w:rPr>
      </w:pPr>
    </w:p>
    <w:p w:rsidR="00AC1717" w:rsidRPr="007642D5" w:rsidRDefault="004E678D" w:rsidP="00080AE2">
      <w:pPr>
        <w:numPr>
          <w:ilvl w:val="0"/>
          <w:numId w:val="7"/>
        </w:numPr>
        <w:spacing w:after="120"/>
        <w:jc w:val="both"/>
        <w:rPr>
          <w:rFonts w:ascii="Arial" w:hAnsi="Arial"/>
        </w:rPr>
      </w:pPr>
      <w:r>
        <w:rPr>
          <w:rFonts w:ascii="Arial" w:hAnsi="Arial"/>
        </w:rPr>
        <w:t>University will pay</w:t>
      </w:r>
      <w:r w:rsidR="00E81595" w:rsidRPr="007642D5">
        <w:rPr>
          <w:rFonts w:ascii="Arial" w:hAnsi="Arial"/>
        </w:rPr>
        <w:t xml:space="preserve"> for Work performed </w:t>
      </w:r>
      <w:r w:rsidR="007C603B">
        <w:rPr>
          <w:rFonts w:ascii="Arial" w:hAnsi="Arial"/>
        </w:rPr>
        <w:t xml:space="preserve">under this agreement </w:t>
      </w:r>
      <w:r w:rsidR="00E81595" w:rsidRPr="007642D5">
        <w:rPr>
          <w:rFonts w:ascii="Arial" w:hAnsi="Arial"/>
        </w:rPr>
        <w:t xml:space="preserve">in accordance with Texas Government Code, section 2251 “Prompt Payment”.  </w:t>
      </w:r>
    </w:p>
    <w:p w:rsidR="00492891" w:rsidRDefault="00492891" w:rsidP="00080AE2">
      <w:pPr>
        <w:numPr>
          <w:ilvl w:val="0"/>
          <w:numId w:val="7"/>
        </w:numPr>
        <w:spacing w:after="120"/>
        <w:jc w:val="both"/>
        <w:rPr>
          <w:rFonts w:ascii="Arial" w:hAnsi="Arial"/>
        </w:rPr>
      </w:pPr>
      <w:r>
        <w:rPr>
          <w:rFonts w:ascii="Arial" w:hAnsi="Arial"/>
        </w:rPr>
        <w:t>For the satisfactory performance of the Work, the University shall pay Provider an amount not to exceed that described in Exhibit B</w:t>
      </w:r>
      <w:r w:rsidR="007C603B">
        <w:rPr>
          <w:rFonts w:ascii="Arial" w:hAnsi="Arial"/>
        </w:rPr>
        <w:t>,</w:t>
      </w:r>
      <w:r>
        <w:rPr>
          <w:rFonts w:ascii="Arial" w:hAnsi="Arial"/>
        </w:rPr>
        <w:t xml:space="preserve"> attached to and made a part of </w:t>
      </w:r>
      <w:r w:rsidR="004E678D">
        <w:rPr>
          <w:rFonts w:ascii="Arial" w:hAnsi="Arial"/>
        </w:rPr>
        <w:t xml:space="preserve">this agreement </w:t>
      </w:r>
      <w:r>
        <w:rPr>
          <w:rFonts w:ascii="Arial" w:hAnsi="Arial"/>
        </w:rPr>
        <w:t>for all purposes.</w:t>
      </w:r>
    </w:p>
    <w:p w:rsidR="006B09C7" w:rsidRDefault="004E678D" w:rsidP="00080AE2">
      <w:pPr>
        <w:numPr>
          <w:ilvl w:val="0"/>
          <w:numId w:val="7"/>
        </w:numPr>
        <w:spacing w:after="120"/>
        <w:jc w:val="both"/>
        <w:rPr>
          <w:rFonts w:ascii="Arial" w:hAnsi="Arial"/>
        </w:rPr>
      </w:pPr>
      <w:r>
        <w:rPr>
          <w:rFonts w:ascii="Arial" w:hAnsi="Arial"/>
        </w:rPr>
        <w:lastRenderedPageBreak/>
        <w:t>T</w:t>
      </w:r>
      <w:r w:rsidR="00492891">
        <w:rPr>
          <w:rFonts w:ascii="Arial" w:hAnsi="Arial"/>
        </w:rPr>
        <w:t xml:space="preserve">he amount due to Provider upon receipt of an invoice </w:t>
      </w:r>
      <w:r>
        <w:rPr>
          <w:rFonts w:ascii="Arial" w:hAnsi="Arial"/>
        </w:rPr>
        <w:t xml:space="preserve">that </w:t>
      </w:r>
      <w:r w:rsidR="00492891">
        <w:rPr>
          <w:rFonts w:ascii="Arial" w:hAnsi="Arial"/>
        </w:rPr>
        <w:t>details the d</w:t>
      </w:r>
      <w:r>
        <w:rPr>
          <w:rFonts w:ascii="Arial" w:hAnsi="Arial"/>
        </w:rPr>
        <w:t>ate of service, describes the</w:t>
      </w:r>
      <w:r w:rsidR="007C603B">
        <w:rPr>
          <w:rFonts w:ascii="Arial" w:hAnsi="Arial"/>
        </w:rPr>
        <w:t xml:space="preserve"> W</w:t>
      </w:r>
      <w:r>
        <w:rPr>
          <w:rFonts w:ascii="Arial" w:hAnsi="Arial"/>
        </w:rPr>
        <w:t>ork performed</w:t>
      </w:r>
      <w:r w:rsidR="00492891">
        <w:rPr>
          <w:rFonts w:ascii="Arial" w:hAnsi="Arial"/>
        </w:rPr>
        <w:t xml:space="preserve">, and provides supporting documentation for reimbursable expenses relating to </w:t>
      </w:r>
      <w:r>
        <w:rPr>
          <w:rFonts w:ascii="Arial" w:hAnsi="Arial"/>
        </w:rPr>
        <w:t xml:space="preserve">the </w:t>
      </w:r>
      <w:r w:rsidR="00492891">
        <w:rPr>
          <w:rFonts w:ascii="Arial" w:hAnsi="Arial"/>
        </w:rPr>
        <w:t xml:space="preserve">Work. The </w:t>
      </w:r>
      <w:r>
        <w:rPr>
          <w:rFonts w:ascii="Arial" w:hAnsi="Arial"/>
        </w:rPr>
        <w:t xml:space="preserve">Provider must sign the invoice and submit it </w:t>
      </w:r>
      <w:r w:rsidR="00492891">
        <w:rPr>
          <w:rFonts w:ascii="Arial" w:hAnsi="Arial"/>
        </w:rPr>
        <w:t xml:space="preserve">to University at the address </w:t>
      </w:r>
      <w:r w:rsidR="00492891" w:rsidRPr="009B314C">
        <w:rPr>
          <w:rFonts w:ascii="Arial" w:hAnsi="Arial"/>
        </w:rPr>
        <w:t xml:space="preserve">specified </w:t>
      </w:r>
      <w:r w:rsidR="00492891" w:rsidRPr="00B433C7">
        <w:rPr>
          <w:rFonts w:ascii="Arial" w:hAnsi="Arial"/>
        </w:rPr>
        <w:t>in Section 7.G below</w:t>
      </w:r>
      <w:r w:rsidR="00492891">
        <w:rPr>
          <w:rFonts w:ascii="Arial" w:hAnsi="Arial"/>
        </w:rPr>
        <w:t xml:space="preserve">.  </w:t>
      </w:r>
    </w:p>
    <w:p w:rsidR="00492891" w:rsidRDefault="004E678D" w:rsidP="00080AE2">
      <w:pPr>
        <w:numPr>
          <w:ilvl w:val="0"/>
          <w:numId w:val="7"/>
        </w:numPr>
        <w:spacing w:after="120"/>
        <w:jc w:val="both"/>
        <w:rPr>
          <w:rFonts w:ascii="Arial" w:hAnsi="Arial"/>
        </w:rPr>
      </w:pPr>
      <w:r>
        <w:rPr>
          <w:rFonts w:ascii="Arial" w:hAnsi="Arial"/>
        </w:rPr>
        <w:t xml:space="preserve">The University will pay </w:t>
      </w:r>
      <w:r w:rsidR="00492891">
        <w:rPr>
          <w:rFonts w:ascii="Arial" w:hAnsi="Arial"/>
        </w:rPr>
        <w:t>for</w:t>
      </w:r>
      <w:r>
        <w:rPr>
          <w:rFonts w:ascii="Arial" w:hAnsi="Arial"/>
        </w:rPr>
        <w:t xml:space="preserve"> authorized</w:t>
      </w:r>
      <w:r w:rsidR="00492891">
        <w:rPr>
          <w:rFonts w:ascii="Arial" w:hAnsi="Arial"/>
        </w:rPr>
        <w:t xml:space="preserve"> travel related expenses in accordance with State of </w:t>
      </w:r>
      <w:smartTag w:uri="urn:schemas-microsoft-com:office:smarttags" w:element="State">
        <w:smartTag w:uri="urn:schemas-microsoft-com:office:smarttags" w:element="place">
          <w:r w:rsidR="00492891">
            <w:rPr>
              <w:rFonts w:ascii="Arial" w:hAnsi="Arial"/>
            </w:rPr>
            <w:t>Texas Travel Guidelines</w:t>
          </w:r>
        </w:smartTag>
      </w:smartTag>
      <w:r w:rsidR="00492891">
        <w:rPr>
          <w:rFonts w:ascii="Arial" w:hAnsi="Arial"/>
        </w:rPr>
        <w:t>.</w:t>
      </w:r>
    </w:p>
    <w:p w:rsidR="00492891" w:rsidRDefault="00492891">
      <w:pPr>
        <w:jc w:val="both"/>
        <w:rPr>
          <w:rFonts w:ascii="Arial" w:hAnsi="Arial"/>
        </w:rPr>
      </w:pPr>
      <w:r>
        <w:rPr>
          <w:rFonts w:ascii="Arial" w:hAnsi="Arial"/>
          <w:b/>
        </w:rPr>
        <w:t>4. DEFAULT AND TERMINATION</w:t>
      </w:r>
      <w:r>
        <w:rPr>
          <w:rFonts w:ascii="Arial" w:hAnsi="Arial"/>
        </w:rPr>
        <w:t>.</w:t>
      </w:r>
    </w:p>
    <w:p w:rsidR="00492891" w:rsidRDefault="00492891">
      <w:pPr>
        <w:jc w:val="both"/>
        <w:rPr>
          <w:rFonts w:ascii="Arial" w:hAnsi="Arial"/>
        </w:rPr>
      </w:pPr>
    </w:p>
    <w:p w:rsidR="00492891" w:rsidRDefault="00492891" w:rsidP="00080AE2">
      <w:pPr>
        <w:numPr>
          <w:ilvl w:val="0"/>
          <w:numId w:val="8"/>
        </w:numPr>
        <w:spacing w:after="120"/>
        <w:jc w:val="both"/>
        <w:rPr>
          <w:rFonts w:ascii="Arial" w:hAnsi="Arial"/>
        </w:rPr>
      </w:pPr>
      <w:r>
        <w:rPr>
          <w:rFonts w:ascii="Arial" w:hAnsi="Arial"/>
        </w:rPr>
        <w:t>I</w:t>
      </w:r>
      <w:r w:rsidR="00CA79FD">
        <w:rPr>
          <w:rFonts w:ascii="Arial" w:hAnsi="Arial"/>
        </w:rPr>
        <w:t xml:space="preserve">f </w:t>
      </w:r>
      <w:r>
        <w:rPr>
          <w:rFonts w:ascii="Arial" w:hAnsi="Arial"/>
        </w:rPr>
        <w:t xml:space="preserve">a party </w:t>
      </w:r>
      <w:r w:rsidR="00CA79FD">
        <w:rPr>
          <w:rFonts w:ascii="Arial" w:hAnsi="Arial"/>
        </w:rPr>
        <w:t xml:space="preserve">substantially fails </w:t>
      </w:r>
      <w:r>
        <w:rPr>
          <w:rFonts w:ascii="Arial" w:hAnsi="Arial"/>
        </w:rPr>
        <w:t>to perform in accordance with the terms of</w:t>
      </w:r>
      <w:r w:rsidR="00CA79FD">
        <w:rPr>
          <w:rFonts w:ascii="Arial" w:hAnsi="Arial"/>
        </w:rPr>
        <w:t xml:space="preserve"> this agreement</w:t>
      </w:r>
      <w:r>
        <w:rPr>
          <w:rFonts w:ascii="Arial" w:hAnsi="Arial"/>
        </w:rPr>
        <w:t xml:space="preserve">, the other party may terminate this Agreement upon </w:t>
      </w:r>
      <w:r w:rsidRPr="00E843D6">
        <w:rPr>
          <w:rFonts w:ascii="Arial" w:hAnsi="Arial"/>
          <w:u w:val="single"/>
        </w:rPr>
        <w:t>fifte</w:t>
      </w:r>
      <w:r w:rsidR="00E843D6" w:rsidRPr="00E843D6">
        <w:rPr>
          <w:rFonts w:ascii="Arial" w:hAnsi="Arial"/>
          <w:u w:val="single"/>
        </w:rPr>
        <w:t>en</w:t>
      </w:r>
      <w:r w:rsidR="00E843D6">
        <w:rPr>
          <w:rFonts w:ascii="Arial" w:hAnsi="Arial"/>
        </w:rPr>
        <w:t xml:space="preserve"> </w:t>
      </w:r>
      <w:r>
        <w:rPr>
          <w:rFonts w:ascii="Arial" w:hAnsi="Arial"/>
        </w:rPr>
        <w:t>days written notice of termination setting forth the nature of the failure</w:t>
      </w:r>
      <w:r w:rsidR="00E843D6">
        <w:rPr>
          <w:rFonts w:ascii="Arial" w:hAnsi="Arial"/>
        </w:rPr>
        <w:t>.  T</w:t>
      </w:r>
      <w:r>
        <w:rPr>
          <w:rFonts w:ascii="Arial" w:hAnsi="Arial"/>
        </w:rPr>
        <w:t>he termination shall not be effective if the failure is fully cured prior to the</w:t>
      </w:r>
      <w:r w:rsidR="00E843D6">
        <w:rPr>
          <w:rFonts w:ascii="Arial" w:hAnsi="Arial"/>
        </w:rPr>
        <w:t xml:space="preserve"> end of the fifteen-day period.</w:t>
      </w:r>
      <w:r>
        <w:rPr>
          <w:rFonts w:ascii="Arial" w:hAnsi="Arial"/>
        </w:rPr>
        <w:t xml:space="preserve"> </w:t>
      </w:r>
    </w:p>
    <w:p w:rsidR="00492891" w:rsidRDefault="001A5713" w:rsidP="00080AE2">
      <w:pPr>
        <w:numPr>
          <w:ilvl w:val="0"/>
          <w:numId w:val="8"/>
        </w:numPr>
        <w:spacing w:after="120"/>
        <w:jc w:val="both"/>
        <w:rPr>
          <w:rFonts w:ascii="Arial" w:hAnsi="Arial"/>
        </w:rPr>
      </w:pPr>
      <w:r>
        <w:rPr>
          <w:rFonts w:ascii="Arial" w:hAnsi="Arial"/>
        </w:rPr>
        <w:pict>
          <v:shape id="_x0000_s1028" type="#_x0000_t172" style="position:absolute;left:0;text-align:left;margin-left:54.35pt;margin-top:91.6pt;width:383.25pt;height:151.9pt;z-index:251655680" fillcolor="black" stroked="f">
            <v:fill opacity=".5"/>
            <v:shadow color="#868686"/>
            <v:textpath style="font-family:&quot;Arial Black&quot;;font-size:48pt;v-text-kern:t" trim="t" fitpath="t" string="SAMPLE ONLY"/>
          </v:shape>
        </w:pict>
      </w:r>
      <w:r w:rsidR="00492891">
        <w:rPr>
          <w:rFonts w:ascii="Arial" w:hAnsi="Arial"/>
        </w:rPr>
        <w:t xml:space="preserve">University may, without cause, terminate this Agreement at any time upon giving </w:t>
      </w:r>
      <w:r w:rsidR="00492891" w:rsidRPr="00E843D6">
        <w:rPr>
          <w:rFonts w:ascii="Arial" w:hAnsi="Arial"/>
          <w:u w:val="single"/>
        </w:rPr>
        <w:t>thirty</w:t>
      </w:r>
      <w:r w:rsidR="00492891">
        <w:rPr>
          <w:rFonts w:ascii="Arial" w:hAnsi="Arial"/>
        </w:rPr>
        <w:t xml:space="preserve"> days advance notice to Provider.  Upon termination pursuant to this paragraph, Provider </w:t>
      </w:r>
      <w:r w:rsidR="0050012E">
        <w:rPr>
          <w:rFonts w:ascii="Arial" w:hAnsi="Arial"/>
        </w:rPr>
        <w:t xml:space="preserve">shall </w:t>
      </w:r>
      <w:r w:rsidR="00E843D6">
        <w:rPr>
          <w:rFonts w:ascii="Arial" w:hAnsi="Arial"/>
        </w:rPr>
        <w:t xml:space="preserve">receive </w:t>
      </w:r>
      <w:r w:rsidR="00492891">
        <w:rPr>
          <w:rFonts w:ascii="Arial" w:hAnsi="Arial"/>
        </w:rPr>
        <w:t>payment for the services satisfactorily performed from the time of the last payment date to the termination date</w:t>
      </w:r>
      <w:r w:rsidR="00E843D6">
        <w:rPr>
          <w:rFonts w:ascii="Arial" w:hAnsi="Arial"/>
        </w:rPr>
        <w:t>,</w:t>
      </w:r>
      <w:r w:rsidR="00492891">
        <w:rPr>
          <w:rFonts w:ascii="Arial" w:hAnsi="Arial"/>
        </w:rPr>
        <w:t xml:space="preserve"> provided Provider shall have delivered to University a final report describing the work completed to the date of termination.  University shall not reimburse Provider for any services performed or expenses incurred after the date of termination notice.</w:t>
      </w:r>
    </w:p>
    <w:p w:rsidR="00492891" w:rsidRDefault="00492891">
      <w:pPr>
        <w:jc w:val="both"/>
        <w:rPr>
          <w:rFonts w:ascii="Arial" w:hAnsi="Arial"/>
          <w:b/>
        </w:rPr>
      </w:pPr>
      <w:r>
        <w:rPr>
          <w:rFonts w:ascii="Arial" w:hAnsi="Arial"/>
          <w:b/>
        </w:rPr>
        <w:t>5.  PUBLIC INFORMATION</w:t>
      </w:r>
    </w:p>
    <w:p w:rsidR="00492891" w:rsidRDefault="00492891">
      <w:pPr>
        <w:jc w:val="both"/>
        <w:rPr>
          <w:rFonts w:ascii="Arial" w:hAnsi="Arial"/>
          <w:b/>
        </w:rPr>
      </w:pPr>
    </w:p>
    <w:p w:rsidR="00492891" w:rsidRPr="001C4389" w:rsidRDefault="00492891" w:rsidP="00080AE2">
      <w:pPr>
        <w:numPr>
          <w:ilvl w:val="0"/>
          <w:numId w:val="9"/>
        </w:numPr>
        <w:spacing w:after="120"/>
        <w:jc w:val="both"/>
        <w:rPr>
          <w:rFonts w:ascii="Arial" w:hAnsi="Arial"/>
        </w:rPr>
      </w:pPr>
      <w:r w:rsidRPr="001C4389">
        <w:rPr>
          <w:rFonts w:ascii="Arial" w:hAnsi="Arial"/>
        </w:rPr>
        <w:t xml:space="preserve">Information provided to Provider by the University, including information </w:t>
      </w:r>
      <w:r w:rsidR="001C4389" w:rsidRPr="001C4389">
        <w:rPr>
          <w:rFonts w:ascii="Arial" w:hAnsi="Arial"/>
        </w:rPr>
        <w:t xml:space="preserve">from representatives </w:t>
      </w:r>
      <w:r w:rsidRPr="001C4389">
        <w:rPr>
          <w:rFonts w:ascii="Arial" w:hAnsi="Arial"/>
        </w:rPr>
        <w:t xml:space="preserve">of The Texas </w:t>
      </w:r>
      <w:r w:rsidR="006B09C7" w:rsidRPr="001C4389">
        <w:rPr>
          <w:rFonts w:ascii="Arial" w:hAnsi="Arial"/>
        </w:rPr>
        <w:t xml:space="preserve">State </w:t>
      </w:r>
      <w:r w:rsidRPr="001C4389">
        <w:rPr>
          <w:rFonts w:ascii="Arial" w:hAnsi="Arial"/>
        </w:rPr>
        <w:t>University System</w:t>
      </w:r>
      <w:r w:rsidR="009E3042" w:rsidRPr="001C4389">
        <w:rPr>
          <w:rFonts w:ascii="Arial" w:hAnsi="Arial"/>
        </w:rPr>
        <w:t xml:space="preserve"> </w:t>
      </w:r>
      <w:r w:rsidR="006B09C7" w:rsidRPr="001C4389">
        <w:rPr>
          <w:rFonts w:ascii="Arial" w:hAnsi="Arial"/>
        </w:rPr>
        <w:t>(TSUS)</w:t>
      </w:r>
      <w:r w:rsidRPr="001C4389">
        <w:rPr>
          <w:rFonts w:ascii="Arial" w:hAnsi="Arial"/>
        </w:rPr>
        <w:t xml:space="preserve"> or any of its components, and information provided to Provider by members of the public or any other third party shall belong to the University. </w:t>
      </w:r>
    </w:p>
    <w:p w:rsidR="00AC1717" w:rsidRPr="001C4389" w:rsidRDefault="00492891" w:rsidP="00080AE2">
      <w:pPr>
        <w:numPr>
          <w:ilvl w:val="0"/>
          <w:numId w:val="9"/>
        </w:numPr>
        <w:spacing w:after="120"/>
        <w:jc w:val="both"/>
        <w:rPr>
          <w:rFonts w:ascii="Arial" w:hAnsi="Arial"/>
        </w:rPr>
      </w:pPr>
      <w:r w:rsidRPr="001C4389">
        <w:rPr>
          <w:rFonts w:ascii="Arial" w:hAnsi="Arial"/>
        </w:rPr>
        <w:t>Information created</w:t>
      </w:r>
      <w:r w:rsidR="001C4389" w:rsidRPr="001C4389">
        <w:rPr>
          <w:rFonts w:ascii="Arial" w:hAnsi="Arial"/>
        </w:rPr>
        <w:t xml:space="preserve"> </w:t>
      </w:r>
      <w:r w:rsidRPr="001C4389">
        <w:rPr>
          <w:rFonts w:ascii="Arial" w:hAnsi="Arial"/>
        </w:rPr>
        <w:t>or otherwise produced by Provider shall remain the exclusive property of Provider.</w:t>
      </w:r>
      <w:r w:rsidR="001C4389">
        <w:rPr>
          <w:rFonts w:ascii="Arial" w:hAnsi="Arial"/>
        </w:rPr>
        <w:t xml:space="preserve"> </w:t>
      </w:r>
      <w:r w:rsidRPr="001C4389">
        <w:rPr>
          <w:rFonts w:ascii="Arial" w:hAnsi="Arial"/>
        </w:rPr>
        <w:t xml:space="preserve"> Provider acknowledges any final report or papers will be provided in accordance with this agreement, and that any information contained in any report or papers, which Provider believes is confidential under </w:t>
      </w:r>
      <w:smartTag w:uri="urn:schemas-microsoft-com:office:smarttags" w:element="State">
        <w:smartTag w:uri="urn:schemas-microsoft-com:office:smarttags" w:element="place">
          <w:r w:rsidRPr="001C4389">
            <w:rPr>
              <w:rFonts w:ascii="Arial" w:hAnsi="Arial"/>
            </w:rPr>
            <w:t>Texas</w:t>
          </w:r>
        </w:smartTag>
      </w:smartTag>
      <w:r w:rsidRPr="001C4389">
        <w:rPr>
          <w:rFonts w:ascii="Arial" w:hAnsi="Arial"/>
        </w:rPr>
        <w:t xml:space="preserve"> law will be clearly designated as such by Provider.  </w:t>
      </w:r>
    </w:p>
    <w:p w:rsidR="00492891" w:rsidRDefault="00E843D6" w:rsidP="00080AE2">
      <w:pPr>
        <w:numPr>
          <w:ilvl w:val="0"/>
          <w:numId w:val="9"/>
        </w:numPr>
        <w:spacing w:after="120"/>
        <w:jc w:val="both"/>
        <w:rPr>
          <w:rFonts w:ascii="Arial" w:hAnsi="Arial"/>
        </w:rPr>
      </w:pPr>
      <w:r>
        <w:rPr>
          <w:rFonts w:ascii="Arial" w:hAnsi="Arial"/>
        </w:rPr>
        <w:t>If</w:t>
      </w:r>
      <w:r w:rsidR="00492891">
        <w:rPr>
          <w:rFonts w:ascii="Arial" w:hAnsi="Arial"/>
        </w:rPr>
        <w:t xml:space="preserve"> the University receives a request for public information for any portion of any final report or papers that have been designated by Provider to be confidential, the University will provide notice to Provider and Provider may submit a brief to the Office of the Attorney General, as provided by Chapter 552, Tex. Govt. Code.</w:t>
      </w:r>
    </w:p>
    <w:p w:rsidR="009B314C" w:rsidRPr="004E0AD2" w:rsidRDefault="009B314C" w:rsidP="00080AE2">
      <w:pPr>
        <w:numPr>
          <w:ilvl w:val="0"/>
          <w:numId w:val="9"/>
        </w:numPr>
        <w:spacing w:after="120"/>
        <w:jc w:val="both"/>
        <w:rPr>
          <w:rFonts w:ascii="Arial" w:hAnsi="Arial"/>
        </w:rPr>
      </w:pPr>
      <w:r>
        <w:rPr>
          <w:rFonts w:ascii="Arial" w:hAnsi="Arial" w:cs="Arial"/>
          <w:u w:val="single"/>
        </w:rPr>
        <w:t>T</w:t>
      </w:r>
      <w:r w:rsidRPr="006A4703">
        <w:rPr>
          <w:rFonts w:ascii="Arial" w:hAnsi="Arial" w:cs="Arial"/>
          <w:u w:val="single"/>
        </w:rPr>
        <w:t>he University strictly adheres to all statutes, court decisions, and opinions of the Texas Attorney General</w:t>
      </w:r>
      <w:r w:rsidRPr="00F42729">
        <w:rPr>
          <w:rFonts w:ascii="Arial" w:hAnsi="Arial" w:cs="Arial"/>
        </w:rPr>
        <w:t xml:space="preserve"> with respect to </w:t>
      </w:r>
      <w:r>
        <w:rPr>
          <w:rFonts w:ascii="Arial" w:hAnsi="Arial" w:cs="Arial"/>
        </w:rPr>
        <w:t xml:space="preserve">the public </w:t>
      </w:r>
      <w:r w:rsidRPr="00F42729">
        <w:rPr>
          <w:rFonts w:ascii="Arial" w:hAnsi="Arial" w:cs="Arial"/>
        </w:rPr>
        <w:t xml:space="preserve">disclosure of </w:t>
      </w:r>
      <w:r>
        <w:rPr>
          <w:rFonts w:ascii="Arial" w:hAnsi="Arial" w:cs="Arial"/>
        </w:rPr>
        <w:t xml:space="preserve">contract </w:t>
      </w:r>
      <w:r w:rsidRPr="00F42729">
        <w:rPr>
          <w:rFonts w:ascii="Arial" w:hAnsi="Arial" w:cs="Arial"/>
        </w:rPr>
        <w:t>information</w:t>
      </w:r>
      <w:r w:rsidR="005E27E4">
        <w:rPr>
          <w:rFonts w:ascii="Arial" w:hAnsi="Arial" w:cs="Arial"/>
        </w:rPr>
        <w:t xml:space="preserve"> </w:t>
      </w:r>
      <w:r w:rsidRPr="00F42729">
        <w:rPr>
          <w:rFonts w:ascii="Arial" w:hAnsi="Arial" w:cs="Arial"/>
        </w:rPr>
        <w:t xml:space="preserve">under the Texas Public Information Act (Texas Government </w:t>
      </w:r>
      <w:r>
        <w:rPr>
          <w:rFonts w:ascii="Arial" w:hAnsi="Arial" w:cs="Arial"/>
        </w:rPr>
        <w:t>Code, Chapter 552.001, et seq.)</w:t>
      </w:r>
      <w:r w:rsidRPr="00F42729">
        <w:rPr>
          <w:rFonts w:ascii="Arial" w:hAnsi="Arial" w:cs="Arial"/>
        </w:rPr>
        <w:t>.</w:t>
      </w:r>
    </w:p>
    <w:p w:rsidR="00492891" w:rsidRDefault="00492891">
      <w:pPr>
        <w:jc w:val="both"/>
        <w:rPr>
          <w:rFonts w:ascii="Arial" w:hAnsi="Arial"/>
          <w:b/>
        </w:rPr>
      </w:pPr>
      <w:r>
        <w:rPr>
          <w:rFonts w:ascii="Arial" w:hAnsi="Arial"/>
          <w:b/>
        </w:rPr>
        <w:t>6. ALTERNATIVE DISPUTE RESOLUTION</w:t>
      </w:r>
    </w:p>
    <w:p w:rsidR="00492891" w:rsidRDefault="00492891">
      <w:pPr>
        <w:jc w:val="both"/>
        <w:rPr>
          <w:rFonts w:ascii="Arial" w:hAnsi="Arial"/>
        </w:rPr>
      </w:pPr>
    </w:p>
    <w:p w:rsidR="00492891" w:rsidRPr="007642D5" w:rsidRDefault="00E843D6" w:rsidP="007642D5">
      <w:pPr>
        <w:pStyle w:val="Legal1"/>
        <w:tabs>
          <w:tab w:val="left" w:pos="-1440"/>
        </w:tabs>
        <w:ind w:firstLine="0"/>
        <w:jc w:val="both"/>
        <w:rPr>
          <w:rFonts w:ascii="Arial" w:hAnsi="Arial"/>
          <w:i/>
          <w:sz w:val="24"/>
        </w:rPr>
      </w:pPr>
      <w:r>
        <w:rPr>
          <w:rFonts w:ascii="Arial" w:hAnsi="Arial"/>
          <w:sz w:val="24"/>
        </w:rPr>
        <w:t>The parties will use t</w:t>
      </w:r>
      <w:r w:rsidR="00492891" w:rsidRPr="007642D5">
        <w:rPr>
          <w:rFonts w:ascii="Arial" w:hAnsi="Arial"/>
          <w:i/>
          <w:sz w:val="24"/>
        </w:rPr>
        <w:t>he dispute resolution process provided for in Chapter 2260 of the Government Code shall be used, as further described herein, by University and Provider to attempt to resolve any claim for breach of contract made by the Provider:</w:t>
      </w:r>
    </w:p>
    <w:p w:rsidR="00492891" w:rsidRDefault="00492891">
      <w:pPr>
        <w:pStyle w:val="Legal1"/>
        <w:tabs>
          <w:tab w:val="left" w:pos="-1440"/>
        </w:tabs>
        <w:ind w:left="1440" w:hanging="1440"/>
        <w:jc w:val="both"/>
        <w:rPr>
          <w:rFonts w:ascii="Arial" w:hAnsi="Arial"/>
          <w:sz w:val="24"/>
        </w:rPr>
      </w:pPr>
    </w:p>
    <w:p w:rsidR="00E475A9" w:rsidRPr="00E475A9" w:rsidRDefault="00492891">
      <w:pPr>
        <w:pStyle w:val="Legal1"/>
        <w:numPr>
          <w:ilvl w:val="0"/>
          <w:numId w:val="2"/>
        </w:numPr>
        <w:tabs>
          <w:tab w:val="left" w:pos="-1440"/>
        </w:tabs>
        <w:jc w:val="both"/>
        <w:rPr>
          <w:rFonts w:ascii="Arial" w:hAnsi="Arial"/>
          <w:sz w:val="24"/>
        </w:rPr>
      </w:pPr>
      <w:r>
        <w:rPr>
          <w:rFonts w:ascii="Arial" w:hAnsi="Arial"/>
          <w:sz w:val="24"/>
        </w:rPr>
        <w:t>A Provider’s claim for breach of this contract that the parties cannot resolve in the ordinary course of business shall be submitted to the negotiation process provided in Chapter 2260, subchapter B, of the Texas Government Code</w:t>
      </w:r>
      <w:r w:rsidR="00E475A9" w:rsidRPr="00E475A9">
        <w:rPr>
          <w:rFonts w:ascii="Arial" w:hAnsi="Arial"/>
          <w:sz w:val="24"/>
        </w:rPr>
        <w:t>.  To initiate the process:</w:t>
      </w:r>
    </w:p>
    <w:p w:rsidR="00E475A9" w:rsidRDefault="00492891" w:rsidP="00E475A9">
      <w:pPr>
        <w:pStyle w:val="Legal1"/>
        <w:numPr>
          <w:ilvl w:val="3"/>
          <w:numId w:val="2"/>
        </w:numPr>
        <w:tabs>
          <w:tab w:val="left" w:pos="-1440"/>
        </w:tabs>
        <w:jc w:val="both"/>
        <w:rPr>
          <w:rFonts w:ascii="Arial" w:hAnsi="Arial"/>
          <w:sz w:val="24"/>
        </w:rPr>
      </w:pPr>
      <w:r w:rsidRPr="00E475A9">
        <w:rPr>
          <w:rFonts w:ascii="Arial" w:hAnsi="Arial"/>
          <w:sz w:val="24"/>
        </w:rPr>
        <w:t>Provider shall submit written notice, as required by subchapter B, to</w:t>
      </w:r>
      <w:r w:rsidR="007C603B">
        <w:rPr>
          <w:rFonts w:ascii="Arial" w:hAnsi="Arial"/>
          <w:sz w:val="24"/>
          <w:highlight w:val="yellow"/>
        </w:rPr>
        <w:t xml:space="preserve"> </w:t>
      </w:r>
      <w:r w:rsidR="00E843D6" w:rsidRPr="00E843D6">
        <w:rPr>
          <w:rFonts w:ascii="Arial" w:hAnsi="Arial"/>
          <w:sz w:val="24"/>
        </w:rPr>
        <w:t>the University’s representative named in section 7.G.</w:t>
      </w:r>
      <w:r>
        <w:rPr>
          <w:rFonts w:ascii="Arial" w:hAnsi="Arial"/>
          <w:sz w:val="24"/>
        </w:rPr>
        <w:t xml:space="preserve"> </w:t>
      </w:r>
    </w:p>
    <w:p w:rsidR="00E475A9" w:rsidRDefault="00E843D6" w:rsidP="00E475A9">
      <w:pPr>
        <w:pStyle w:val="Legal1"/>
        <w:numPr>
          <w:ilvl w:val="3"/>
          <w:numId w:val="2"/>
        </w:numPr>
        <w:tabs>
          <w:tab w:val="left" w:pos="-1440"/>
        </w:tabs>
        <w:jc w:val="both"/>
        <w:rPr>
          <w:rFonts w:ascii="Arial" w:hAnsi="Arial"/>
          <w:sz w:val="24"/>
        </w:rPr>
      </w:pPr>
      <w:r>
        <w:rPr>
          <w:rFonts w:ascii="Arial" w:hAnsi="Arial"/>
          <w:sz w:val="24"/>
        </w:rPr>
        <w:t xml:space="preserve">This </w:t>
      </w:r>
      <w:r w:rsidR="00492891">
        <w:rPr>
          <w:rFonts w:ascii="Arial" w:hAnsi="Arial"/>
          <w:sz w:val="24"/>
        </w:rPr>
        <w:t xml:space="preserve">notice shall specifically state that the provisions of Chapter 2260, subchapter B, are being invoked.  </w:t>
      </w:r>
    </w:p>
    <w:p w:rsidR="00E475A9" w:rsidRDefault="00492891" w:rsidP="00E475A9">
      <w:pPr>
        <w:pStyle w:val="Legal1"/>
        <w:numPr>
          <w:ilvl w:val="3"/>
          <w:numId w:val="2"/>
        </w:numPr>
        <w:tabs>
          <w:tab w:val="left" w:pos="-1440"/>
        </w:tabs>
        <w:jc w:val="both"/>
        <w:rPr>
          <w:rFonts w:ascii="Arial" w:hAnsi="Arial"/>
          <w:sz w:val="24"/>
        </w:rPr>
      </w:pPr>
      <w:r>
        <w:rPr>
          <w:rFonts w:ascii="Arial" w:hAnsi="Arial"/>
          <w:sz w:val="24"/>
        </w:rPr>
        <w:t xml:space="preserve">A copy of the notice shall also be given to all other representatives of University and Provider otherwise entitled to notice under the parties’ contract.  </w:t>
      </w:r>
    </w:p>
    <w:p w:rsidR="00492891" w:rsidRDefault="00492891" w:rsidP="00E475A9">
      <w:pPr>
        <w:pStyle w:val="Legal1"/>
        <w:numPr>
          <w:ilvl w:val="3"/>
          <w:numId w:val="2"/>
        </w:numPr>
        <w:tabs>
          <w:tab w:val="left" w:pos="-1440"/>
        </w:tabs>
        <w:jc w:val="both"/>
        <w:rPr>
          <w:rFonts w:ascii="Arial" w:hAnsi="Arial"/>
          <w:sz w:val="24"/>
        </w:rPr>
      </w:pPr>
      <w:r>
        <w:rPr>
          <w:rFonts w:ascii="Arial" w:hAnsi="Arial"/>
          <w:sz w:val="24"/>
        </w:rPr>
        <w:t>Compliance by Provider with subchapter B is a condition precedent to the filing of a contested case proceeding under Chapter 2260, subchapter C, of the Government Code.</w:t>
      </w:r>
    </w:p>
    <w:p w:rsidR="00492891" w:rsidRDefault="00492891">
      <w:pPr>
        <w:pStyle w:val="Legal1"/>
        <w:tabs>
          <w:tab w:val="left" w:pos="-1440"/>
        </w:tabs>
        <w:ind w:firstLine="0"/>
        <w:jc w:val="both"/>
        <w:rPr>
          <w:rFonts w:ascii="Arial" w:hAnsi="Arial"/>
          <w:sz w:val="24"/>
        </w:rPr>
      </w:pPr>
    </w:p>
    <w:p w:rsidR="00492891" w:rsidRDefault="001A5713">
      <w:pPr>
        <w:pStyle w:val="Legal1"/>
        <w:numPr>
          <w:ilvl w:val="0"/>
          <w:numId w:val="2"/>
        </w:numPr>
        <w:tabs>
          <w:tab w:val="left" w:pos="-1440"/>
        </w:tabs>
        <w:jc w:val="both"/>
        <w:rPr>
          <w:rFonts w:ascii="Arial" w:hAnsi="Arial"/>
          <w:sz w:val="24"/>
        </w:rPr>
      </w:pPr>
      <w:r w:rsidRPr="001A5713">
        <w:rPr>
          <w:rFonts w:ascii="Arial" w:hAnsi="Arial"/>
          <w:noProof/>
        </w:rPr>
        <w:pict>
          <v:shape id="_x0000_s1029" type="#_x0000_t172" style="position:absolute;left:0;text-align:left;margin-left:67.05pt;margin-top:1.5pt;width:383.25pt;height:151.9pt;z-index:251656704" fillcolor="black" stroked="f">
            <v:fill opacity=".5"/>
            <v:shadow color="#868686"/>
            <v:textpath style="font-family:&quot;Arial Black&quot;;font-size:48pt;v-text-kern:t" trim="t" fitpath="t" string="SAMPLE ONLY"/>
          </v:shape>
        </w:pict>
      </w:r>
      <w:r w:rsidR="00492891">
        <w:rPr>
          <w:rFonts w:ascii="Arial" w:hAnsi="Arial"/>
          <w:sz w:val="24"/>
        </w:rPr>
        <w:t>The contested case process provided in Chapter 2260, subchapter C, of the Government Code is Provider’s sole and exclusive process for seeking a remedy for any and all alleged breaches of contract by University if the parties are unable to resolve their disputes under subparagraph (A) of this paragraph.</w:t>
      </w:r>
    </w:p>
    <w:p w:rsidR="00492891" w:rsidRDefault="00492891">
      <w:pPr>
        <w:pStyle w:val="Legal1"/>
        <w:tabs>
          <w:tab w:val="left" w:pos="-1440"/>
        </w:tabs>
        <w:ind w:firstLine="0"/>
        <w:jc w:val="both"/>
        <w:rPr>
          <w:rFonts w:ascii="Arial" w:hAnsi="Arial"/>
          <w:sz w:val="24"/>
        </w:rPr>
      </w:pPr>
    </w:p>
    <w:p w:rsidR="00492891" w:rsidRDefault="00492891">
      <w:pPr>
        <w:pStyle w:val="Legal1"/>
        <w:numPr>
          <w:ilvl w:val="0"/>
          <w:numId w:val="2"/>
        </w:numPr>
        <w:tabs>
          <w:tab w:val="left" w:pos="-1440"/>
        </w:tabs>
        <w:jc w:val="both"/>
        <w:rPr>
          <w:rFonts w:ascii="Arial" w:hAnsi="Arial"/>
          <w:sz w:val="24"/>
        </w:rPr>
      </w:pPr>
      <w:r>
        <w:rPr>
          <w:rFonts w:ascii="Arial" w:hAnsi="Arial"/>
          <w:sz w:val="24"/>
        </w:rPr>
        <w:t>Compliance with the contested case process provided in subchapter C is a condition precedent to seeking consent to sue from the Legislature under Chapter 107 of the Civil Practices and Remedies Code.  Neither the execution of this contract by University nor any other conduct of any representative of University relating to the contract shall be considered a waiver of sovereign immunity to suit.</w:t>
      </w:r>
    </w:p>
    <w:p w:rsidR="00492891" w:rsidRDefault="00492891">
      <w:pPr>
        <w:pStyle w:val="Legal1"/>
        <w:tabs>
          <w:tab w:val="left" w:pos="-1440"/>
        </w:tabs>
        <w:ind w:firstLine="0"/>
        <w:jc w:val="both"/>
        <w:rPr>
          <w:rFonts w:ascii="Arial" w:hAnsi="Arial"/>
          <w:sz w:val="24"/>
        </w:rPr>
      </w:pPr>
    </w:p>
    <w:p w:rsidR="00492891" w:rsidRDefault="00492891">
      <w:pPr>
        <w:pStyle w:val="Legal1"/>
        <w:numPr>
          <w:ilvl w:val="0"/>
          <w:numId w:val="2"/>
        </w:numPr>
        <w:tabs>
          <w:tab w:val="left" w:pos="-1440"/>
        </w:tabs>
        <w:jc w:val="both"/>
        <w:rPr>
          <w:rFonts w:ascii="Arial" w:hAnsi="Arial"/>
          <w:sz w:val="24"/>
        </w:rPr>
      </w:pPr>
      <w:r>
        <w:rPr>
          <w:rFonts w:ascii="Arial" w:hAnsi="Arial"/>
          <w:sz w:val="24"/>
        </w:rPr>
        <w:t>The submission, processing and resolution of Provider’s claim is governed by the published rules adopted by the Attorney General pursuant to Chapter 2260, as currently effective, hereafter enacted or subsequently amended.</w:t>
      </w:r>
    </w:p>
    <w:p w:rsidR="00492891" w:rsidRDefault="00492891">
      <w:pPr>
        <w:pStyle w:val="Legal1"/>
        <w:tabs>
          <w:tab w:val="left" w:pos="-1440"/>
        </w:tabs>
        <w:ind w:firstLine="0"/>
        <w:jc w:val="both"/>
        <w:rPr>
          <w:rFonts w:ascii="Arial" w:hAnsi="Arial"/>
          <w:sz w:val="24"/>
        </w:rPr>
      </w:pPr>
    </w:p>
    <w:p w:rsidR="00492891" w:rsidRDefault="00492891">
      <w:pPr>
        <w:pStyle w:val="Legal1"/>
        <w:numPr>
          <w:ilvl w:val="0"/>
          <w:numId w:val="2"/>
        </w:numPr>
        <w:tabs>
          <w:tab w:val="left" w:pos="-1440"/>
        </w:tabs>
        <w:jc w:val="both"/>
        <w:rPr>
          <w:rFonts w:ascii="Arial" w:hAnsi="Arial"/>
          <w:sz w:val="24"/>
        </w:rPr>
      </w:pPr>
      <w:r>
        <w:rPr>
          <w:rFonts w:ascii="Arial" w:hAnsi="Arial"/>
          <w:sz w:val="24"/>
        </w:rPr>
        <w:t>Neither the occurrence of an event nor the pendency of a claim constitutes grounds for the suspension of performance by Provider, in whole or in part.</w:t>
      </w:r>
    </w:p>
    <w:p w:rsidR="00492891" w:rsidRDefault="00492891">
      <w:pPr>
        <w:pStyle w:val="Legal1"/>
        <w:tabs>
          <w:tab w:val="left" w:pos="-1440"/>
        </w:tabs>
        <w:ind w:firstLine="0"/>
        <w:jc w:val="both"/>
        <w:rPr>
          <w:rFonts w:ascii="Arial" w:hAnsi="Arial"/>
          <w:sz w:val="24"/>
        </w:rPr>
      </w:pPr>
    </w:p>
    <w:p w:rsidR="00492891" w:rsidRPr="00E843D6" w:rsidRDefault="00492891">
      <w:pPr>
        <w:pStyle w:val="Legal1"/>
        <w:numPr>
          <w:ilvl w:val="0"/>
          <w:numId w:val="2"/>
        </w:numPr>
        <w:tabs>
          <w:tab w:val="left" w:pos="-1440"/>
        </w:tabs>
        <w:jc w:val="both"/>
        <w:rPr>
          <w:rFonts w:ascii="Arial" w:hAnsi="Arial"/>
          <w:sz w:val="24"/>
          <w:u w:val="single"/>
        </w:rPr>
      </w:pPr>
      <w:r w:rsidRPr="00E843D6">
        <w:rPr>
          <w:rFonts w:ascii="Arial" w:hAnsi="Arial"/>
          <w:sz w:val="24"/>
        </w:rPr>
        <w:t xml:space="preserve">The designated individual responsible on behalf of University for examining any claim or counterclaim and conducting any negotiations related thereto as required under §2260.052 of the Texas Government </w:t>
      </w:r>
      <w:r w:rsidRPr="00E843D6">
        <w:rPr>
          <w:rFonts w:ascii="Arial" w:hAnsi="Arial"/>
          <w:sz w:val="24"/>
        </w:rPr>
        <w:lastRenderedPageBreak/>
        <w:t>Code shall be</w:t>
      </w:r>
      <w:r w:rsidR="00E843D6" w:rsidRPr="00E843D6">
        <w:rPr>
          <w:rFonts w:ascii="Arial" w:hAnsi="Arial"/>
          <w:sz w:val="24"/>
        </w:rPr>
        <w:t xml:space="preserve"> University’s representative named in section 7.G</w:t>
      </w:r>
      <w:r w:rsidR="00E843D6" w:rsidRPr="00E843D6">
        <w:rPr>
          <w:rFonts w:ascii="Arial" w:hAnsi="Arial"/>
          <w:sz w:val="24"/>
          <w:u w:val="single"/>
        </w:rPr>
        <w:t>.</w:t>
      </w:r>
    </w:p>
    <w:p w:rsidR="00492891" w:rsidRDefault="00492891">
      <w:pPr>
        <w:jc w:val="both"/>
        <w:rPr>
          <w:rFonts w:ascii="Arial" w:hAnsi="Arial"/>
        </w:rPr>
      </w:pPr>
    </w:p>
    <w:p w:rsidR="00492891" w:rsidRDefault="00492891">
      <w:pPr>
        <w:jc w:val="both"/>
        <w:rPr>
          <w:rFonts w:ascii="Arial" w:hAnsi="Arial"/>
          <w:b/>
        </w:rPr>
      </w:pPr>
      <w:r>
        <w:rPr>
          <w:rFonts w:ascii="Arial" w:hAnsi="Arial"/>
          <w:b/>
        </w:rPr>
        <w:t>7. MISCELLANEOUS</w:t>
      </w:r>
    </w:p>
    <w:p w:rsidR="00492891" w:rsidRDefault="00492891">
      <w:pPr>
        <w:jc w:val="both"/>
        <w:rPr>
          <w:rFonts w:ascii="Arial" w:hAnsi="Arial"/>
          <w:b/>
        </w:rPr>
      </w:pPr>
    </w:p>
    <w:p w:rsidR="00492891" w:rsidRDefault="00492891" w:rsidP="00F0617E">
      <w:pPr>
        <w:numPr>
          <w:ilvl w:val="0"/>
          <w:numId w:val="26"/>
        </w:numPr>
        <w:spacing w:after="120"/>
        <w:jc w:val="both"/>
        <w:rPr>
          <w:rFonts w:ascii="Arial" w:hAnsi="Arial"/>
        </w:rPr>
      </w:pPr>
      <w:r>
        <w:rPr>
          <w:rFonts w:ascii="Arial" w:hAnsi="Arial"/>
        </w:rPr>
        <w:t xml:space="preserve">Provider agrees to indemnify and hold harmless the University from any claim, damage, liability, expense or loss arising out of </w:t>
      </w:r>
      <w:r w:rsidR="009E3042">
        <w:rPr>
          <w:rFonts w:ascii="Arial" w:hAnsi="Arial"/>
        </w:rPr>
        <w:t>Provider’s performance</w:t>
      </w:r>
      <w:r>
        <w:rPr>
          <w:rFonts w:ascii="Arial" w:hAnsi="Arial"/>
        </w:rPr>
        <w:t xml:space="preserve"> under this Agreement.</w:t>
      </w:r>
    </w:p>
    <w:p w:rsidR="00492891" w:rsidRDefault="00492891" w:rsidP="00F0617E">
      <w:pPr>
        <w:numPr>
          <w:ilvl w:val="0"/>
          <w:numId w:val="26"/>
        </w:numPr>
        <w:spacing w:after="120"/>
        <w:jc w:val="both"/>
        <w:rPr>
          <w:rFonts w:ascii="Arial" w:hAnsi="Arial"/>
        </w:rPr>
      </w:pPr>
      <w:r>
        <w:rPr>
          <w:rFonts w:ascii="Arial" w:hAnsi="Arial"/>
        </w:rPr>
        <w:t xml:space="preserve">Provider shall neither assign its rights nor delegate its duties under this Agreement without the prior written consent of the University. </w:t>
      </w:r>
    </w:p>
    <w:p w:rsidR="008519EF" w:rsidRPr="008519EF" w:rsidRDefault="00492891" w:rsidP="00F0617E">
      <w:pPr>
        <w:numPr>
          <w:ilvl w:val="0"/>
          <w:numId w:val="26"/>
        </w:numPr>
        <w:spacing w:after="120"/>
        <w:jc w:val="both"/>
        <w:rPr>
          <w:rFonts w:ascii="Arial" w:hAnsi="Arial"/>
          <w:b/>
        </w:rPr>
      </w:pPr>
      <w:r>
        <w:rPr>
          <w:rFonts w:ascii="Arial" w:hAnsi="Arial"/>
        </w:rPr>
        <w:t>Provider shall be an independent contractor, and neither Provider nor any employee of Provider shall be deemed to be an agent or employee of the University.  As an independent contractor, Provider will be solely responsible for determining the means and methods for performing the services described.  Provider shall observe and abide by all applicable laws and regulations, policies and procedures, including but not limited to, those of the University relative to conduct on its premises</w:t>
      </w:r>
      <w:r w:rsidR="008519EF">
        <w:rPr>
          <w:rFonts w:ascii="Arial" w:hAnsi="Arial"/>
        </w:rPr>
        <w:t xml:space="preserve">.  </w:t>
      </w:r>
      <w:r w:rsidR="008519EF" w:rsidRPr="008519EF">
        <w:rPr>
          <w:rFonts w:ascii="Arial" w:hAnsi="Arial"/>
          <w:b/>
          <w:u w:val="single"/>
        </w:rPr>
        <w:t xml:space="preserve">PROVIDER </w:t>
      </w:r>
      <w:r w:rsidR="00CF3C8E">
        <w:rPr>
          <w:rFonts w:ascii="Arial" w:hAnsi="Arial"/>
          <w:b/>
          <w:u w:val="single"/>
        </w:rPr>
        <w:t xml:space="preserve">IS NOTIFIED THAT </w:t>
      </w:r>
      <w:r w:rsidR="008519EF" w:rsidRPr="008519EF">
        <w:rPr>
          <w:rFonts w:ascii="Arial" w:hAnsi="Arial"/>
          <w:b/>
          <w:u w:val="single"/>
        </w:rPr>
        <w:t>THE FOLLOWING UNIVERSITY POL</w:t>
      </w:r>
      <w:r w:rsidR="00CF3C8E">
        <w:rPr>
          <w:rFonts w:ascii="Arial" w:hAnsi="Arial"/>
          <w:b/>
          <w:u w:val="single"/>
        </w:rPr>
        <w:t>I</w:t>
      </w:r>
      <w:r w:rsidR="008519EF" w:rsidRPr="008519EF">
        <w:rPr>
          <w:rFonts w:ascii="Arial" w:hAnsi="Arial"/>
          <w:b/>
          <w:u w:val="single"/>
        </w:rPr>
        <w:t>CIES SHALL APPLY TO ITS EMPLOYEES AND SUBCONTRACTORS</w:t>
      </w:r>
      <w:r w:rsidR="00B30665">
        <w:rPr>
          <w:rFonts w:ascii="Arial" w:hAnsi="Arial"/>
          <w:b/>
          <w:u w:val="single"/>
        </w:rPr>
        <w:t xml:space="preserve"> WHILE ON TEXAS STATE PROPERTY</w:t>
      </w:r>
      <w:r w:rsidR="008519EF" w:rsidRPr="008519EF">
        <w:rPr>
          <w:rFonts w:ascii="Arial" w:hAnsi="Arial"/>
          <w:b/>
        </w:rPr>
        <w:t>:</w:t>
      </w:r>
    </w:p>
    <w:p w:rsidR="008519EF" w:rsidRDefault="008519EF" w:rsidP="00F0617E">
      <w:pPr>
        <w:numPr>
          <w:ilvl w:val="1"/>
          <w:numId w:val="26"/>
        </w:numPr>
        <w:spacing w:after="120"/>
        <w:jc w:val="both"/>
        <w:rPr>
          <w:rFonts w:ascii="Arial" w:hAnsi="Arial"/>
        </w:rPr>
      </w:pPr>
      <w:r>
        <w:rPr>
          <w:rFonts w:ascii="Arial" w:hAnsi="Arial"/>
        </w:rPr>
        <w:t>On-campus driving and parking;</w:t>
      </w:r>
    </w:p>
    <w:p w:rsidR="008519EF" w:rsidRDefault="00CF3C8E" w:rsidP="00F0617E">
      <w:pPr>
        <w:numPr>
          <w:ilvl w:val="1"/>
          <w:numId w:val="26"/>
        </w:numPr>
        <w:spacing w:after="120"/>
        <w:jc w:val="both"/>
        <w:rPr>
          <w:rFonts w:ascii="Arial" w:hAnsi="Arial"/>
        </w:rPr>
      </w:pPr>
      <w:r>
        <w:rPr>
          <w:rFonts w:ascii="Arial" w:hAnsi="Arial"/>
        </w:rPr>
        <w:t>Prohibition on s</w:t>
      </w:r>
      <w:r w:rsidR="008519EF">
        <w:rPr>
          <w:rFonts w:ascii="Arial" w:hAnsi="Arial"/>
        </w:rPr>
        <w:t>moking or tobacco use;</w:t>
      </w:r>
    </w:p>
    <w:p w:rsidR="008519EF" w:rsidRDefault="008519EF" w:rsidP="00F0617E">
      <w:pPr>
        <w:numPr>
          <w:ilvl w:val="1"/>
          <w:numId w:val="26"/>
        </w:numPr>
        <w:spacing w:after="120"/>
        <w:jc w:val="both"/>
        <w:rPr>
          <w:rFonts w:ascii="Arial" w:hAnsi="Arial"/>
        </w:rPr>
      </w:pPr>
      <w:r>
        <w:rPr>
          <w:rFonts w:ascii="Arial" w:hAnsi="Arial"/>
        </w:rPr>
        <w:t>Fire safety;</w:t>
      </w:r>
    </w:p>
    <w:p w:rsidR="008519EF" w:rsidRDefault="008519EF" w:rsidP="00F0617E">
      <w:pPr>
        <w:numPr>
          <w:ilvl w:val="1"/>
          <w:numId w:val="26"/>
        </w:numPr>
        <w:spacing w:after="120"/>
        <w:jc w:val="both"/>
        <w:rPr>
          <w:rFonts w:ascii="Arial" w:hAnsi="Arial"/>
        </w:rPr>
      </w:pPr>
      <w:r>
        <w:rPr>
          <w:rFonts w:ascii="Arial" w:hAnsi="Arial"/>
        </w:rPr>
        <w:t xml:space="preserve">Hazardous Materials; </w:t>
      </w:r>
    </w:p>
    <w:p w:rsidR="008519EF" w:rsidRDefault="008519EF" w:rsidP="00F0617E">
      <w:pPr>
        <w:numPr>
          <w:ilvl w:val="1"/>
          <w:numId w:val="26"/>
        </w:numPr>
        <w:spacing w:after="120"/>
        <w:jc w:val="both"/>
        <w:rPr>
          <w:rFonts w:ascii="Arial" w:hAnsi="Arial"/>
        </w:rPr>
      </w:pPr>
      <w:r>
        <w:rPr>
          <w:rFonts w:ascii="Arial" w:hAnsi="Arial"/>
        </w:rPr>
        <w:t>Drug-free workplace; and,</w:t>
      </w:r>
    </w:p>
    <w:p w:rsidR="00492891" w:rsidRDefault="00CF3C8E" w:rsidP="00F0617E">
      <w:pPr>
        <w:numPr>
          <w:ilvl w:val="1"/>
          <w:numId w:val="26"/>
        </w:numPr>
        <w:spacing w:after="120"/>
        <w:jc w:val="both"/>
        <w:rPr>
          <w:rFonts w:ascii="Arial" w:hAnsi="Arial"/>
        </w:rPr>
      </w:pPr>
      <w:r>
        <w:rPr>
          <w:rFonts w:ascii="Arial" w:hAnsi="Arial"/>
        </w:rPr>
        <w:t xml:space="preserve">Prohibition of sexual </w:t>
      </w:r>
      <w:r w:rsidR="00D154CF">
        <w:rPr>
          <w:rFonts w:ascii="Arial" w:hAnsi="Arial"/>
        </w:rPr>
        <w:t>harassment</w:t>
      </w:r>
      <w:r>
        <w:rPr>
          <w:rFonts w:ascii="Arial" w:hAnsi="Arial"/>
        </w:rPr>
        <w:t xml:space="preserve"> or harassment or discrimination based on race, color, national origin, age, sex, religion, disability</w:t>
      </w:r>
      <w:r w:rsidR="00B30665">
        <w:rPr>
          <w:rFonts w:ascii="Arial" w:hAnsi="Arial"/>
        </w:rPr>
        <w:t>,</w:t>
      </w:r>
      <w:r>
        <w:rPr>
          <w:rFonts w:ascii="Arial" w:hAnsi="Arial"/>
        </w:rPr>
        <w:t xml:space="preserve"> or sexual orientation</w:t>
      </w:r>
      <w:r w:rsidR="00492891">
        <w:rPr>
          <w:rFonts w:ascii="Arial" w:hAnsi="Arial"/>
        </w:rPr>
        <w:t>.</w:t>
      </w:r>
    </w:p>
    <w:p w:rsidR="00492891" w:rsidRDefault="00492891" w:rsidP="00F0617E">
      <w:pPr>
        <w:numPr>
          <w:ilvl w:val="0"/>
          <w:numId w:val="26"/>
        </w:numPr>
        <w:spacing w:after="120"/>
        <w:jc w:val="both"/>
        <w:rPr>
          <w:rFonts w:ascii="Arial" w:hAnsi="Arial"/>
        </w:rPr>
      </w:pPr>
      <w:r>
        <w:rPr>
          <w:rFonts w:ascii="Arial" w:hAnsi="Arial"/>
        </w:rPr>
        <w:t>This Agreement (including Exhibits A and B) constitutes the sole agreement of the parties and supersedes any other oral or written understanding or agreement.  This Agreement may not be amended or otherwise altered except upon the written agreement of both parties.</w:t>
      </w:r>
    </w:p>
    <w:p w:rsidR="00492891" w:rsidRDefault="00492891" w:rsidP="00F0617E">
      <w:pPr>
        <w:numPr>
          <w:ilvl w:val="0"/>
          <w:numId w:val="26"/>
        </w:numPr>
        <w:spacing w:after="120"/>
        <w:jc w:val="both"/>
        <w:rPr>
          <w:rFonts w:ascii="Arial" w:hAnsi="Arial"/>
        </w:rPr>
      </w:pPr>
      <w:r>
        <w:rPr>
          <w:rFonts w:ascii="Arial" w:hAnsi="Arial"/>
        </w:rPr>
        <w:t xml:space="preserve">This Agreement shall be construed under the laws of the </w:t>
      </w:r>
      <w:r w:rsidRPr="007642D5">
        <w:rPr>
          <w:rFonts w:ascii="Arial" w:hAnsi="Arial"/>
        </w:rPr>
        <w:t xml:space="preserve">State of </w:t>
      </w:r>
      <w:smartTag w:uri="urn:schemas-microsoft-com:office:smarttags" w:element="State">
        <w:r w:rsidRPr="007642D5">
          <w:rPr>
            <w:rFonts w:ascii="Arial" w:hAnsi="Arial"/>
          </w:rPr>
          <w:t>Texas</w:t>
        </w:r>
      </w:smartTag>
      <w:r>
        <w:rPr>
          <w:rFonts w:ascii="Arial" w:hAnsi="Arial"/>
        </w:rPr>
        <w:t xml:space="preserve">, and venue for any action brought hereunder shall be </w:t>
      </w:r>
      <w:smartTag w:uri="urn:schemas-microsoft-com:office:smarttags" w:element="place">
        <w:smartTag w:uri="urn:schemas-microsoft-com:office:smarttags" w:element="City">
          <w:r w:rsidR="006B09C7" w:rsidRPr="007642D5">
            <w:rPr>
              <w:rFonts w:ascii="Arial" w:hAnsi="Arial"/>
            </w:rPr>
            <w:t xml:space="preserve">Hays </w:t>
          </w:r>
          <w:r w:rsidRPr="007642D5">
            <w:rPr>
              <w:rFonts w:ascii="Arial" w:hAnsi="Arial"/>
            </w:rPr>
            <w:t>County</w:t>
          </w:r>
        </w:smartTag>
        <w:r w:rsidRPr="007642D5">
          <w:rPr>
            <w:rFonts w:ascii="Arial" w:hAnsi="Arial"/>
          </w:rPr>
          <w:t xml:space="preserve">, </w:t>
        </w:r>
        <w:smartTag w:uri="urn:schemas-microsoft-com:office:smarttags" w:element="State">
          <w:r w:rsidRPr="007642D5">
            <w:rPr>
              <w:rFonts w:ascii="Arial" w:hAnsi="Arial"/>
            </w:rPr>
            <w:t>Texas</w:t>
          </w:r>
        </w:smartTag>
      </w:smartTag>
      <w:r>
        <w:rPr>
          <w:rFonts w:ascii="Arial" w:hAnsi="Arial"/>
        </w:rPr>
        <w:t>.</w:t>
      </w:r>
    </w:p>
    <w:p w:rsidR="00492891" w:rsidRDefault="001A5713" w:rsidP="00F0617E">
      <w:pPr>
        <w:numPr>
          <w:ilvl w:val="0"/>
          <w:numId w:val="26"/>
        </w:numPr>
        <w:spacing w:after="120"/>
        <w:jc w:val="both"/>
        <w:rPr>
          <w:rFonts w:ascii="Arial" w:hAnsi="Arial"/>
        </w:rPr>
      </w:pPr>
      <w:r>
        <w:rPr>
          <w:rFonts w:ascii="Arial" w:hAnsi="Arial"/>
          <w:noProof/>
        </w:rPr>
        <w:pict>
          <v:shape id="_x0000_s1033" type="#_x0000_t172" style="position:absolute;left:0;text-align:left;margin-left:79.05pt;margin-top:73.4pt;width:388.55pt;height:151.9pt;z-index:251659776" adj="11724" fillcolor="black" stroked="f">
            <v:fill opacity=".5"/>
            <v:shadow color="#868686"/>
            <v:textpath style="font-family:&quot;Arial Black&quot;;font-size:48pt;v-text-kern:t" trim="t" fitpath="t" string="SAMPLE ONLY"/>
          </v:shape>
        </w:pict>
      </w:r>
      <w:r w:rsidR="00492891">
        <w:rPr>
          <w:rFonts w:ascii="Arial" w:hAnsi="Arial"/>
        </w:rPr>
        <w:t xml:space="preserve">Provider certifies that, upon the effective date of this Agreement, Provider is not delinquent in payment of State of </w:t>
      </w:r>
      <w:smartTag w:uri="urn:schemas-microsoft-com:office:smarttags" w:element="place">
        <w:smartTag w:uri="urn:schemas-microsoft-com:office:smarttags" w:element="State">
          <w:r w:rsidR="00492891">
            <w:rPr>
              <w:rFonts w:ascii="Arial" w:hAnsi="Arial"/>
            </w:rPr>
            <w:t>Texas</w:t>
          </w:r>
        </w:smartTag>
      </w:smartTag>
      <w:r w:rsidR="00492891">
        <w:rPr>
          <w:rFonts w:ascii="Arial" w:hAnsi="Arial"/>
        </w:rPr>
        <w:t xml:space="preserve"> corporate franchise taxes.  Provider agrees that any false statement with respect to franchise tax status shall be a material breach hereof and University shall be entitled to terminate this Agreement upon written notice to the Provider.</w:t>
      </w:r>
    </w:p>
    <w:p w:rsidR="00EB2F57" w:rsidRDefault="00492891" w:rsidP="00F0617E">
      <w:pPr>
        <w:numPr>
          <w:ilvl w:val="0"/>
          <w:numId w:val="26"/>
        </w:numPr>
        <w:spacing w:after="120"/>
        <w:jc w:val="both"/>
        <w:rPr>
          <w:rFonts w:ascii="Arial" w:hAnsi="Arial"/>
        </w:rPr>
      </w:pPr>
      <w:r>
        <w:rPr>
          <w:rFonts w:ascii="Arial" w:hAnsi="Arial"/>
        </w:rPr>
        <w:t xml:space="preserve">Any written notice required by this agreement shall be mailed to the </w:t>
      </w:r>
      <w:r w:rsidR="007C603B">
        <w:rPr>
          <w:rFonts w:ascii="Arial" w:hAnsi="Arial"/>
        </w:rPr>
        <w:t>attention of the Authorized R</w:t>
      </w:r>
      <w:r w:rsidR="000819C9">
        <w:rPr>
          <w:rFonts w:ascii="Arial" w:hAnsi="Arial"/>
        </w:rPr>
        <w:t xml:space="preserve">epresentative at the </w:t>
      </w:r>
      <w:r>
        <w:rPr>
          <w:rFonts w:ascii="Arial" w:hAnsi="Arial"/>
        </w:rPr>
        <w:t xml:space="preserve">address listed below: (Address for University as appropriate for Section </w:t>
      </w:r>
      <w:r w:rsidRPr="007642D5">
        <w:rPr>
          <w:rFonts w:ascii="Arial" w:hAnsi="Arial"/>
        </w:rPr>
        <w:t>3.B</w:t>
      </w:r>
      <w:r>
        <w:rPr>
          <w:rFonts w:ascii="Arial" w:hAnsi="Arial"/>
        </w:rPr>
        <w:t xml:space="preserve"> above and any </w:t>
      </w:r>
      <w:r w:rsidR="007C603B">
        <w:rPr>
          <w:rFonts w:ascii="Arial" w:hAnsi="Arial"/>
        </w:rPr>
        <w:t xml:space="preserve">other address for </w:t>
      </w:r>
      <w:r w:rsidR="007C603B">
        <w:rPr>
          <w:rFonts w:ascii="Arial" w:hAnsi="Arial"/>
        </w:rPr>
        <w:lastRenderedPageBreak/>
        <w:t>reporting as U</w:t>
      </w:r>
      <w:r>
        <w:rPr>
          <w:rFonts w:ascii="Arial" w:hAnsi="Arial"/>
        </w:rPr>
        <w:t>niversity may request).</w:t>
      </w:r>
    </w:p>
    <w:p w:rsidR="00492891" w:rsidRDefault="00492891" w:rsidP="007642D5">
      <w:pPr>
        <w:spacing w:after="120"/>
        <w:ind w:left="720" w:firstLine="720"/>
        <w:jc w:val="both"/>
        <w:rPr>
          <w:rFonts w:ascii="Arial" w:hAnsi="Arial"/>
        </w:rPr>
      </w:pPr>
      <w:r w:rsidRPr="007642D5">
        <w:rPr>
          <w:rFonts w:ascii="Arial" w:hAnsi="Arial"/>
          <w:u w:val="single"/>
        </w:rPr>
        <w:t>University</w:t>
      </w:r>
      <w:r w:rsidRPr="007642D5">
        <w:rPr>
          <w:rFonts w:ascii="Arial" w:hAnsi="Arial"/>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7642D5">
        <w:rPr>
          <w:rFonts w:ascii="Arial" w:hAnsi="Arial"/>
          <w:u w:val="single"/>
        </w:rPr>
        <w:t xml:space="preserve">Provider </w:t>
      </w:r>
    </w:p>
    <w:p w:rsidR="00492891" w:rsidRDefault="00492891" w:rsidP="007642D5">
      <w:pPr>
        <w:spacing w:after="120"/>
        <w:ind w:left="720"/>
        <w:jc w:val="both"/>
        <w:rPr>
          <w:rFonts w:ascii="Arial" w:hAnsi="Arial"/>
        </w:rPr>
      </w:pPr>
    </w:p>
    <w:p w:rsidR="006B09C7" w:rsidRDefault="006B09C7" w:rsidP="007C603B">
      <w:pPr>
        <w:spacing w:after="120"/>
        <w:ind w:left="720" w:firstLine="720"/>
        <w:jc w:val="both"/>
        <w:rPr>
          <w:rFonts w:ascii="Arial" w:hAnsi="Arial"/>
        </w:rPr>
      </w:pPr>
      <w:r>
        <w:rPr>
          <w:rFonts w:ascii="Arial" w:hAnsi="Arial"/>
        </w:rPr>
        <w:t xml:space="preserve">Attn: </w:t>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rPr>
        <w:tab/>
      </w:r>
      <w:r w:rsidR="007C603B">
        <w:rPr>
          <w:rFonts w:ascii="Arial" w:hAnsi="Arial"/>
        </w:rPr>
        <w:tab/>
      </w:r>
      <w:r>
        <w:rPr>
          <w:rFonts w:ascii="Arial" w:hAnsi="Arial"/>
        </w:rPr>
        <w:t xml:space="preserve">Attn: </w:t>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u w:val="single"/>
        </w:rPr>
        <w:tab/>
      </w:r>
      <w:r w:rsidR="007C603B">
        <w:rPr>
          <w:rFonts w:ascii="Arial" w:hAnsi="Arial"/>
        </w:rPr>
        <w:tab/>
      </w:r>
      <w:r w:rsidR="00492891">
        <w:rPr>
          <w:rFonts w:ascii="Arial" w:hAnsi="Arial"/>
        </w:rPr>
        <w:t xml:space="preserve">Texas </w:t>
      </w:r>
      <w:r>
        <w:rPr>
          <w:rFonts w:ascii="Arial" w:hAnsi="Arial"/>
        </w:rPr>
        <w:t xml:space="preserve">State </w:t>
      </w:r>
      <w:r w:rsidR="00492891">
        <w:rPr>
          <w:rFonts w:ascii="Arial" w:hAnsi="Arial"/>
        </w:rPr>
        <w:t>University</w:t>
      </w:r>
      <w:r>
        <w:rPr>
          <w:rFonts w:ascii="Arial" w:hAnsi="Arial"/>
        </w:rPr>
        <w:t>-San Marcos</w:t>
      </w:r>
    </w:p>
    <w:p w:rsidR="00492891" w:rsidRDefault="006B09C7" w:rsidP="007642D5">
      <w:pPr>
        <w:spacing w:after="120"/>
        <w:ind w:left="720" w:firstLine="720"/>
        <w:jc w:val="both"/>
        <w:rPr>
          <w:rFonts w:ascii="Arial" w:hAnsi="Arial"/>
        </w:rPr>
      </w:pPr>
      <w:smartTag w:uri="urn:schemas-microsoft-com:office:smarttags" w:element="Street">
        <w:smartTag w:uri="urn:schemas-microsoft-com:office:smarttags" w:element="address">
          <w:r>
            <w:rPr>
              <w:rFonts w:ascii="Arial" w:hAnsi="Arial"/>
            </w:rPr>
            <w:t>601 University Drive</w:t>
          </w:r>
        </w:smartTag>
      </w:smartTag>
      <w:r>
        <w:rPr>
          <w:rFonts w:ascii="Arial" w:hAnsi="Arial"/>
        </w:rPr>
        <w:t xml:space="preserve">, JCK # </w:t>
      </w:r>
      <w:r w:rsidRPr="007642D5">
        <w:rPr>
          <w:rFonts w:ascii="Arial" w:hAnsi="Arial"/>
        </w:rPr>
        <w:tab/>
      </w:r>
      <w:r w:rsidR="00492891">
        <w:rPr>
          <w:rFonts w:ascii="Arial" w:hAnsi="Arial"/>
        </w:rPr>
        <w:tab/>
      </w:r>
      <w:r w:rsidR="00492891">
        <w:rPr>
          <w:rFonts w:ascii="Arial" w:hAnsi="Arial"/>
        </w:rPr>
        <w:tab/>
      </w:r>
      <w:r w:rsidR="00492891">
        <w:rPr>
          <w:rFonts w:ascii="Arial" w:hAnsi="Arial"/>
        </w:rPr>
        <w:tab/>
      </w:r>
      <w:r w:rsidR="00492891">
        <w:rPr>
          <w:rFonts w:ascii="Arial" w:hAnsi="Arial"/>
        </w:rPr>
        <w:tab/>
      </w:r>
    </w:p>
    <w:p w:rsidR="00A945B7" w:rsidRDefault="006B09C7" w:rsidP="007642D5">
      <w:pPr>
        <w:spacing w:after="120"/>
        <w:ind w:left="720" w:firstLine="720"/>
        <w:jc w:val="both"/>
        <w:rPr>
          <w:rFonts w:ascii="Arial" w:hAnsi="Arial"/>
        </w:rPr>
      </w:pPr>
      <w:smartTag w:uri="urn:schemas-microsoft-com:office:smarttags" w:element="City">
        <w:r>
          <w:rPr>
            <w:rFonts w:ascii="Arial" w:hAnsi="Arial"/>
          </w:rPr>
          <w:t>San Marcos</w:t>
        </w:r>
      </w:smartTag>
      <w:r>
        <w:rPr>
          <w:rFonts w:ascii="Arial" w:hAnsi="Arial"/>
        </w:rPr>
        <w:t xml:space="preserve">, </w:t>
      </w:r>
      <w:smartTag w:uri="urn:schemas-microsoft-com:office:smarttags" w:element="State">
        <w:r>
          <w:rPr>
            <w:rFonts w:ascii="Arial" w:hAnsi="Arial"/>
          </w:rPr>
          <w:t>Texas</w:t>
        </w:r>
      </w:smartTag>
      <w:r>
        <w:rPr>
          <w:rFonts w:ascii="Arial" w:hAnsi="Arial"/>
        </w:rPr>
        <w:t>, 78666</w:t>
      </w:r>
      <w:r w:rsidR="00492891">
        <w:rPr>
          <w:rFonts w:ascii="Arial" w:hAnsi="Arial"/>
        </w:rPr>
        <w:t>-</w:t>
      </w:r>
      <w:r>
        <w:rPr>
          <w:rFonts w:ascii="Arial" w:hAnsi="Arial"/>
        </w:rPr>
        <w:t>4616</w:t>
      </w:r>
    </w:p>
    <w:p w:rsidR="009B314C" w:rsidRDefault="009B314C" w:rsidP="009B314C">
      <w:pPr>
        <w:spacing w:after="120"/>
        <w:ind w:left="1080"/>
        <w:jc w:val="both"/>
        <w:rPr>
          <w:rFonts w:ascii="Arial" w:hAnsi="Arial"/>
        </w:rPr>
      </w:pPr>
      <w:r>
        <w:rPr>
          <w:rFonts w:ascii="Arial" w:hAnsi="Arial"/>
        </w:rPr>
        <w:t>With copies to:</w:t>
      </w:r>
    </w:p>
    <w:p w:rsidR="005226B7" w:rsidRDefault="005226B7" w:rsidP="007642D5">
      <w:pPr>
        <w:spacing w:after="120"/>
        <w:ind w:left="720" w:firstLine="720"/>
        <w:jc w:val="both"/>
        <w:rPr>
          <w:rFonts w:ascii="Arial" w:hAnsi="Arial"/>
          <w:u w:val="single"/>
        </w:rPr>
      </w:pPr>
      <w:r>
        <w:rPr>
          <w:rFonts w:ascii="Arial" w:hAnsi="Arial"/>
        </w:rPr>
        <w:t xml:space="preserve">Attn: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226B7" w:rsidRDefault="005226B7" w:rsidP="007642D5">
      <w:pPr>
        <w:spacing w:after="120"/>
        <w:ind w:left="720" w:firstLine="720"/>
        <w:jc w:val="both"/>
        <w:rPr>
          <w:rFonts w:ascii="Arial" w:hAnsi="Arial"/>
        </w:rPr>
      </w:pPr>
      <w:r>
        <w:rPr>
          <w:rFonts w:ascii="Arial" w:hAnsi="Arial"/>
        </w:rPr>
        <w:t>Texas State University-San Marcos</w:t>
      </w:r>
    </w:p>
    <w:p w:rsidR="005226B7" w:rsidRDefault="005226B7" w:rsidP="007642D5">
      <w:pPr>
        <w:spacing w:after="120"/>
        <w:ind w:left="720" w:firstLine="720"/>
        <w:jc w:val="both"/>
        <w:rPr>
          <w:rFonts w:ascii="Arial" w:hAnsi="Arial"/>
        </w:rPr>
      </w:pPr>
      <w:smartTag w:uri="urn:schemas-microsoft-com:office:smarttags" w:element="Street">
        <w:smartTag w:uri="urn:schemas-microsoft-com:office:smarttags" w:element="address">
          <w:r>
            <w:rPr>
              <w:rFonts w:ascii="Arial" w:hAnsi="Arial"/>
            </w:rPr>
            <w:t>601 University Drive</w:t>
          </w:r>
        </w:smartTag>
      </w:smartTag>
      <w:r>
        <w:rPr>
          <w:rFonts w:ascii="Arial" w:hAnsi="Arial"/>
        </w:rPr>
        <w:t xml:space="preserve">, JCK # </w:t>
      </w:r>
      <w:r w:rsidRPr="007642D5">
        <w:rPr>
          <w:rFonts w:ascii="Arial" w:hAnsi="Arial"/>
        </w:rPr>
        <w:tab/>
      </w:r>
    </w:p>
    <w:p w:rsidR="00492891" w:rsidRDefault="005226B7" w:rsidP="005226B7">
      <w:pPr>
        <w:spacing w:after="120"/>
        <w:ind w:left="720" w:firstLine="720"/>
        <w:jc w:val="both"/>
        <w:rPr>
          <w:rFonts w:ascii="Arial" w:hAnsi="Arial"/>
        </w:rPr>
      </w:pPr>
      <w:smartTag w:uri="urn:schemas-microsoft-com:office:smarttags" w:element="City">
        <w:r>
          <w:rPr>
            <w:rFonts w:ascii="Arial" w:hAnsi="Arial"/>
          </w:rPr>
          <w:t>San Marcos</w:t>
        </w:r>
      </w:smartTag>
      <w:r>
        <w:rPr>
          <w:rFonts w:ascii="Arial" w:hAnsi="Arial"/>
        </w:rPr>
        <w:t xml:space="preserve">, </w:t>
      </w:r>
      <w:smartTag w:uri="urn:schemas-microsoft-com:office:smarttags" w:element="State">
        <w:r>
          <w:rPr>
            <w:rFonts w:ascii="Arial" w:hAnsi="Arial"/>
          </w:rPr>
          <w:t>Texas</w:t>
        </w:r>
      </w:smartTag>
      <w:r>
        <w:rPr>
          <w:rFonts w:ascii="Arial" w:hAnsi="Arial"/>
        </w:rPr>
        <w:t>, 78666-4616</w:t>
      </w:r>
      <w:r>
        <w:rPr>
          <w:rFonts w:ascii="Arial" w:hAnsi="Arial"/>
        </w:rPr>
        <w:tab/>
      </w:r>
      <w:r w:rsidR="00492891">
        <w:rPr>
          <w:rFonts w:ascii="Arial" w:hAnsi="Arial"/>
        </w:rPr>
        <w:tab/>
      </w:r>
      <w:r w:rsidR="00492891">
        <w:rPr>
          <w:rFonts w:ascii="Arial" w:hAnsi="Arial"/>
        </w:rPr>
        <w:tab/>
      </w:r>
      <w:r w:rsidR="00492891">
        <w:rPr>
          <w:rFonts w:ascii="Arial" w:hAnsi="Arial"/>
        </w:rPr>
        <w:tab/>
      </w:r>
    </w:p>
    <w:p w:rsidR="00735AC9" w:rsidRPr="007642D5" w:rsidRDefault="00735AC9" w:rsidP="00F0617E">
      <w:pPr>
        <w:numPr>
          <w:ilvl w:val="0"/>
          <w:numId w:val="26"/>
        </w:numPr>
        <w:spacing w:after="120"/>
        <w:jc w:val="both"/>
        <w:rPr>
          <w:rFonts w:ascii="Arial" w:hAnsi="Arial"/>
        </w:rPr>
      </w:pPr>
      <w:r w:rsidRPr="007642D5">
        <w:rPr>
          <w:rFonts w:ascii="Arial" w:hAnsi="Arial"/>
        </w:rPr>
        <w:t xml:space="preserve">If Provider </w:t>
      </w:r>
      <w:r w:rsidR="00AE2FCD" w:rsidRPr="007642D5">
        <w:rPr>
          <w:rFonts w:ascii="Arial" w:hAnsi="Arial"/>
        </w:rPr>
        <w:t xml:space="preserve">signed its Proposal with a false statement, or signs this Contract with a false statement, </w:t>
      </w:r>
      <w:r w:rsidRPr="007642D5">
        <w:rPr>
          <w:rFonts w:ascii="Arial" w:hAnsi="Arial"/>
        </w:rPr>
        <w:t>or it is subsequently determined that Provider has violated any of the representations, warranties, guarantees, certifications or affirmations included in th</w:t>
      </w:r>
      <w:r w:rsidR="00AE2FCD" w:rsidRPr="007642D5">
        <w:rPr>
          <w:rFonts w:ascii="Arial" w:hAnsi="Arial"/>
        </w:rPr>
        <w:t>is</w:t>
      </w:r>
      <w:r w:rsidRPr="007642D5">
        <w:rPr>
          <w:rFonts w:ascii="Arial" w:hAnsi="Arial"/>
        </w:rPr>
        <w:t xml:space="preserve"> </w:t>
      </w:r>
      <w:r w:rsidR="00AE2FCD" w:rsidRPr="007642D5">
        <w:rPr>
          <w:rFonts w:ascii="Arial" w:hAnsi="Arial"/>
        </w:rPr>
        <w:t>C</w:t>
      </w:r>
      <w:r w:rsidRPr="007642D5">
        <w:rPr>
          <w:rFonts w:ascii="Arial" w:hAnsi="Arial"/>
        </w:rPr>
        <w:t>ontract, Provider shall be in default under the Contract and the University may terminate or void the Contract for cause and pursue other remedies available under the Contract and applicable law.</w:t>
      </w:r>
    </w:p>
    <w:p w:rsidR="00AC1717" w:rsidRPr="007642D5" w:rsidRDefault="00735AC9" w:rsidP="00F0617E">
      <w:pPr>
        <w:numPr>
          <w:ilvl w:val="0"/>
          <w:numId w:val="26"/>
        </w:numPr>
        <w:spacing w:after="120"/>
        <w:jc w:val="both"/>
        <w:rPr>
          <w:rFonts w:ascii="Arial" w:hAnsi="Arial"/>
        </w:rPr>
      </w:pPr>
      <w:r w:rsidRPr="007642D5">
        <w:rPr>
          <w:rFonts w:ascii="Arial" w:hAnsi="Arial"/>
        </w:rPr>
        <w:t xml:space="preserve">Except as otherwise provided, neither </w:t>
      </w:r>
      <w:r w:rsidR="00AE2FCD" w:rsidRPr="007642D5">
        <w:rPr>
          <w:rFonts w:ascii="Arial" w:hAnsi="Arial"/>
        </w:rPr>
        <w:t>Provider nor University</w:t>
      </w:r>
      <w:r w:rsidRPr="007642D5">
        <w:rPr>
          <w:rFonts w:ascii="Arial" w:hAnsi="Arial"/>
        </w:rPr>
        <w:t>, shall be liable</w:t>
      </w:r>
      <w:r w:rsidR="00AE2FCD" w:rsidRPr="007642D5">
        <w:rPr>
          <w:rFonts w:ascii="Arial" w:hAnsi="Arial"/>
        </w:rPr>
        <w:t xml:space="preserve"> to the other for any delay in, </w:t>
      </w:r>
      <w:r w:rsidRPr="007642D5">
        <w:rPr>
          <w:rFonts w:ascii="Arial" w:hAnsi="Arial"/>
        </w:rPr>
        <w:t>or failure of performance, of a requirement contai</w:t>
      </w:r>
      <w:r w:rsidR="00CA35C8">
        <w:rPr>
          <w:rFonts w:ascii="Arial" w:hAnsi="Arial"/>
        </w:rPr>
        <w:t>ned in this Contract caused by Force M</w:t>
      </w:r>
      <w:r w:rsidRPr="007642D5">
        <w:rPr>
          <w:rFonts w:ascii="Arial" w:hAnsi="Arial"/>
        </w:rPr>
        <w:t>ajeure.  The existence of such causes of delay or failure shall extend the period of performance until after the causes of delay or failure have been removed</w:t>
      </w:r>
      <w:r w:rsidR="00F570BB">
        <w:rPr>
          <w:rFonts w:ascii="Arial" w:hAnsi="Arial"/>
        </w:rPr>
        <w:t>,</w:t>
      </w:r>
      <w:r w:rsidRPr="007642D5">
        <w:rPr>
          <w:rFonts w:ascii="Arial" w:hAnsi="Arial"/>
        </w:rPr>
        <w:t xml:space="preserve"> provided the non-performing party exercises all reasonable due diligence to perform.  </w:t>
      </w:r>
    </w:p>
    <w:p w:rsidR="00735AC9" w:rsidRPr="007642D5" w:rsidRDefault="00CA35C8" w:rsidP="00F0617E">
      <w:pPr>
        <w:numPr>
          <w:ilvl w:val="0"/>
          <w:numId w:val="26"/>
        </w:numPr>
        <w:spacing w:after="120"/>
        <w:jc w:val="both"/>
        <w:rPr>
          <w:rFonts w:ascii="Arial" w:hAnsi="Arial"/>
        </w:rPr>
      </w:pPr>
      <w:r>
        <w:rPr>
          <w:rFonts w:ascii="Arial" w:hAnsi="Arial"/>
        </w:rPr>
        <w:t>“Force M</w:t>
      </w:r>
      <w:r w:rsidR="00735AC9" w:rsidRPr="007642D5">
        <w:rPr>
          <w:rFonts w:ascii="Arial" w:hAnsi="Arial"/>
        </w:rPr>
        <w:t>ajeure</w:t>
      </w:r>
      <w:r>
        <w:rPr>
          <w:rFonts w:ascii="Arial" w:hAnsi="Arial"/>
        </w:rPr>
        <w:t>”</w:t>
      </w:r>
      <w:r w:rsidR="00735AC9" w:rsidRPr="007642D5">
        <w:rPr>
          <w:rFonts w:ascii="Arial" w:hAnsi="Arial"/>
        </w:rPr>
        <w:t xml:space="preserve"> is defined as acts of God, war, strike, fires, explosions,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w:t>
      </w:r>
      <w:r w:rsidR="00735AC9" w:rsidRPr="00E843D6">
        <w:rPr>
          <w:rFonts w:ascii="Arial" w:hAnsi="Arial"/>
        </w:rPr>
        <w:t xml:space="preserve"> </w:t>
      </w:r>
      <w:r w:rsidR="00735AC9" w:rsidRPr="00E843D6">
        <w:rPr>
          <w:rFonts w:ascii="Arial" w:hAnsi="Arial"/>
          <w:u w:val="single"/>
        </w:rPr>
        <w:t>three</w:t>
      </w:r>
      <w:r w:rsidR="00735AC9" w:rsidRPr="007642D5">
        <w:rPr>
          <w:rFonts w:ascii="Arial" w:hAnsi="Arial"/>
        </w:rPr>
        <w:t xml:space="preserve"> business</w:t>
      </w:r>
      <w:r>
        <w:rPr>
          <w:rFonts w:ascii="Arial" w:hAnsi="Arial"/>
        </w:rPr>
        <w:t xml:space="preserve"> days of the existence of such Force M</w:t>
      </w:r>
      <w:r w:rsidR="00735AC9" w:rsidRPr="007642D5">
        <w:rPr>
          <w:rFonts w:ascii="Arial" w:hAnsi="Arial"/>
        </w:rPr>
        <w:t>ajeure or otherwise waive this right as a defense</w:t>
      </w:r>
      <w:r w:rsidR="00AE2FCD" w:rsidRPr="007642D5">
        <w:rPr>
          <w:rFonts w:ascii="Arial" w:hAnsi="Arial"/>
        </w:rPr>
        <w:t>.</w:t>
      </w:r>
    </w:p>
    <w:p w:rsidR="00492891" w:rsidRDefault="00AE2FCD" w:rsidP="00F0617E">
      <w:pPr>
        <w:numPr>
          <w:ilvl w:val="0"/>
          <w:numId w:val="26"/>
        </w:numPr>
        <w:spacing w:after="120"/>
        <w:jc w:val="both"/>
        <w:rPr>
          <w:rFonts w:ascii="Arial" w:hAnsi="Arial"/>
        </w:rPr>
      </w:pPr>
      <w:r w:rsidRPr="007642D5">
        <w:rPr>
          <w:rFonts w:ascii="Arial" w:hAnsi="Arial"/>
        </w:rPr>
        <w:t>Provider represents and warrants that the Provider has no actual or potential conflicts of interest in providing services to the University under this Contract and that Provider’s provision of services under this Contract would not reasonably cre</w:t>
      </w:r>
      <w:r w:rsidR="007642D5">
        <w:rPr>
          <w:rFonts w:ascii="Arial" w:hAnsi="Arial"/>
        </w:rPr>
        <w:t>ate an appearance of impropriety.</w:t>
      </w:r>
    </w:p>
    <w:p w:rsidR="0020221F" w:rsidRPr="0020221F" w:rsidRDefault="0020221F" w:rsidP="00F0617E">
      <w:pPr>
        <w:numPr>
          <w:ilvl w:val="0"/>
          <w:numId w:val="26"/>
        </w:numPr>
        <w:spacing w:after="120"/>
        <w:jc w:val="both"/>
        <w:rPr>
          <w:rFonts w:ascii="Arial" w:hAnsi="Arial"/>
        </w:rPr>
      </w:pPr>
      <w:r w:rsidRPr="0020221F">
        <w:rPr>
          <w:rFonts w:ascii="Arial" w:hAnsi="Arial"/>
        </w:rPr>
        <w:t xml:space="preserve">The parties shall deem all work products produced as a result of this agreement as “works for hire.”  Upon delivery, all work products, including writings, drawings, plans, reports, specifications, calculations, documents, presentations, and other materials developed under this agreement shall be the UNIVERSITY’S exclusive property, to use as the UNIVERSITY deems </w:t>
      </w:r>
      <w:r w:rsidRPr="0020221F">
        <w:rPr>
          <w:rFonts w:ascii="Arial" w:hAnsi="Arial"/>
        </w:rPr>
        <w:lastRenderedPageBreak/>
        <w:t>appropriate.</w:t>
      </w:r>
      <w:r>
        <w:rPr>
          <w:rFonts w:ascii="Arial" w:hAnsi="Arial"/>
        </w:rPr>
        <w:t xml:space="preserve">  </w:t>
      </w:r>
      <w:r w:rsidRPr="0020221F">
        <w:rPr>
          <w:rFonts w:ascii="Arial" w:hAnsi="Arial"/>
        </w:rPr>
        <w:t>CONTRACTOR relinquishes all claims to copyright and other intellectual property rights in favor of the UNIVERSITY.</w:t>
      </w:r>
    </w:p>
    <w:p w:rsidR="0020221F" w:rsidRDefault="0020221F" w:rsidP="0020221F">
      <w:pPr>
        <w:spacing w:after="120"/>
        <w:ind w:left="1080"/>
        <w:jc w:val="both"/>
        <w:rPr>
          <w:rFonts w:ascii="Arial" w:hAnsi="Arial"/>
        </w:rPr>
      </w:pPr>
      <w:r w:rsidRPr="0020221F">
        <w:rPr>
          <w:rFonts w:ascii="Arial" w:hAnsi="Arial"/>
        </w:rPr>
        <w:t xml:space="preserve">Neither CONTRACTOR nor its subcontractors, if any, shall make any such materials available to any individual or organization, without the prior written approval of the UNIVERSITY’S AUTHORIZED REPRESENTATIVE, or designee. CONTRACTOR makes no representation of the suitability of the work product for use in, or application to, circumstances not contemplated by the scope of work. </w:t>
      </w:r>
    </w:p>
    <w:p w:rsidR="00F0617E" w:rsidRDefault="00F0617E" w:rsidP="00F0617E">
      <w:pPr>
        <w:spacing w:after="120"/>
        <w:ind w:left="1080"/>
        <w:jc w:val="both"/>
        <w:rPr>
          <w:rFonts w:ascii="Arial" w:hAnsi="Arial"/>
        </w:rPr>
      </w:pPr>
    </w:p>
    <w:p w:rsidR="00F0617E" w:rsidRDefault="00F0617E" w:rsidP="00F0617E">
      <w:pPr>
        <w:numPr>
          <w:ilvl w:val="0"/>
          <w:numId w:val="26"/>
        </w:numPr>
        <w:spacing w:after="120"/>
        <w:jc w:val="both"/>
        <w:rPr>
          <w:rFonts w:ascii="Arial" w:hAnsi="Arial"/>
        </w:rPr>
      </w:pPr>
      <w:r>
        <w:rPr>
          <w:rFonts w:ascii="Arial" w:hAnsi="Arial"/>
        </w:rPr>
        <w:t xml:space="preserve">In accordance with Texas Education Code, </w:t>
      </w:r>
      <w:proofErr w:type="spellStart"/>
      <w:r w:rsidR="00C34888">
        <w:rPr>
          <w:rFonts w:ascii="Arial" w:hAnsi="Arial"/>
        </w:rPr>
        <w:t>Chp</w:t>
      </w:r>
      <w:proofErr w:type="spellEnd"/>
      <w:r w:rsidR="00C34888">
        <w:rPr>
          <w:rFonts w:ascii="Arial" w:hAnsi="Arial"/>
        </w:rPr>
        <w:t xml:space="preserve">. 51, </w:t>
      </w:r>
      <w:r>
        <w:rPr>
          <w:rFonts w:ascii="Arial" w:hAnsi="Arial"/>
        </w:rPr>
        <w:t xml:space="preserve">Section </w:t>
      </w:r>
      <w:r w:rsidR="00C34888">
        <w:rPr>
          <w:rFonts w:ascii="Arial" w:hAnsi="Arial"/>
        </w:rPr>
        <w:t>51.9</w:t>
      </w:r>
      <w:r>
        <w:rPr>
          <w:rFonts w:ascii="Arial" w:hAnsi="Arial"/>
        </w:rPr>
        <w:t>335, Subsection (h), any contract for the acquisition of goods and services to which an institution of higher education is a party, a provision required by applicable law to be included in the contract is considered to be a part of the executed contract without regard to:</w:t>
      </w:r>
    </w:p>
    <w:p w:rsidR="00F0617E" w:rsidRDefault="00F0617E" w:rsidP="00F0617E">
      <w:pPr>
        <w:numPr>
          <w:ilvl w:val="1"/>
          <w:numId w:val="26"/>
        </w:numPr>
        <w:spacing w:after="120"/>
        <w:jc w:val="both"/>
        <w:rPr>
          <w:rFonts w:ascii="Arial" w:hAnsi="Arial"/>
        </w:rPr>
      </w:pPr>
      <w:r>
        <w:rPr>
          <w:rFonts w:ascii="Arial" w:hAnsi="Arial"/>
        </w:rPr>
        <w:t>Whether the provision appears on the face of the contract; or</w:t>
      </w:r>
    </w:p>
    <w:p w:rsidR="00F0617E" w:rsidRDefault="00F0617E" w:rsidP="00F0617E">
      <w:pPr>
        <w:numPr>
          <w:ilvl w:val="1"/>
          <w:numId w:val="26"/>
        </w:numPr>
        <w:spacing w:after="120"/>
        <w:jc w:val="both"/>
        <w:rPr>
          <w:rFonts w:ascii="Arial" w:hAnsi="Arial"/>
        </w:rPr>
      </w:pPr>
      <w:r>
        <w:rPr>
          <w:rFonts w:ascii="Arial" w:hAnsi="Arial"/>
        </w:rPr>
        <w:t>Whether the contract includes any provision to the contrary.</w:t>
      </w:r>
    </w:p>
    <w:p w:rsidR="00F0617E" w:rsidRDefault="00F0617E" w:rsidP="00F0617E">
      <w:pPr>
        <w:spacing w:after="120"/>
        <w:ind w:left="1080"/>
        <w:jc w:val="both"/>
        <w:rPr>
          <w:rFonts w:ascii="Arial" w:hAnsi="Arial"/>
        </w:rPr>
      </w:pPr>
    </w:p>
    <w:p w:rsidR="00F54851" w:rsidRPr="00F0617E" w:rsidRDefault="00F54851" w:rsidP="00F0617E">
      <w:pPr>
        <w:numPr>
          <w:ilvl w:val="0"/>
          <w:numId w:val="26"/>
        </w:numPr>
        <w:spacing w:after="120"/>
        <w:jc w:val="both"/>
        <w:rPr>
          <w:rFonts w:ascii="Arial" w:hAnsi="Arial"/>
        </w:rPr>
      </w:pPr>
      <w:r>
        <w:rPr>
          <w:rFonts w:ascii="Arial" w:hAnsi="Arial"/>
        </w:rPr>
        <w:t xml:space="preserve">The following exhibits and attachments are hereby incorporated </w:t>
      </w:r>
      <w:r w:rsidR="00F0617E">
        <w:rPr>
          <w:rFonts w:ascii="Arial" w:hAnsi="Arial"/>
        </w:rPr>
        <w:t>into this contract by reference.  In the event of a conflict between the referenced documents and this contract, unless specifically noted otherwise, the contract terms and conditions shall prevail.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8"/>
        <w:gridCol w:w="1710"/>
        <w:gridCol w:w="1278"/>
      </w:tblGrid>
      <w:tr w:rsidR="0084251D" w:rsidRPr="00EF43EE" w:rsidTr="008519EF">
        <w:trPr>
          <w:cantSplit/>
          <w:tblHeader/>
        </w:trPr>
        <w:tc>
          <w:tcPr>
            <w:tcW w:w="5868"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rPr>
            </w:pPr>
            <w:r w:rsidRPr="0084251D">
              <w:rPr>
                <w:rFonts w:ascii="Arial" w:hAnsi="Arial" w:cs="Arial"/>
                <w:b/>
                <w:i/>
              </w:rPr>
              <w:t>Title</w:t>
            </w:r>
          </w:p>
        </w:tc>
        <w:tc>
          <w:tcPr>
            <w:tcW w:w="1710"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rPr>
            </w:pPr>
            <w:r w:rsidRPr="0084251D">
              <w:rPr>
                <w:rFonts w:ascii="Arial" w:hAnsi="Arial" w:cs="Arial"/>
                <w:b/>
                <w:i/>
              </w:rPr>
              <w:t>Revision Date</w:t>
            </w:r>
          </w:p>
        </w:tc>
        <w:tc>
          <w:tcPr>
            <w:tcW w:w="1278"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rPr>
            </w:pPr>
            <w:r w:rsidRPr="0084251D">
              <w:rPr>
                <w:rFonts w:ascii="Arial" w:hAnsi="Arial" w:cs="Arial"/>
                <w:b/>
                <w:i/>
              </w:rPr>
              <w:t>Number of Pages</w:t>
            </w:r>
          </w:p>
        </w:tc>
      </w:tr>
      <w:tr w:rsidR="0084251D" w:rsidRPr="00EF43EE" w:rsidTr="008519EF">
        <w:tc>
          <w:tcPr>
            <w:tcW w:w="5868"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4251D">
              <w:rPr>
                <w:rFonts w:ascii="Arial" w:hAnsi="Arial" w:cs="Arial"/>
                <w:b/>
              </w:rPr>
              <w:t xml:space="preserve">Exhibit “ ” – </w:t>
            </w:r>
          </w:p>
        </w:tc>
        <w:tc>
          <w:tcPr>
            <w:tcW w:w="1710"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4251D">
              <w:rPr>
                <w:rFonts w:ascii="Arial" w:hAnsi="Arial" w:cs="Arial"/>
                <w:b/>
              </w:rPr>
              <w:t>XX/XX/200X</w:t>
            </w:r>
          </w:p>
        </w:tc>
        <w:tc>
          <w:tcPr>
            <w:tcW w:w="1278" w:type="dxa"/>
          </w:tcPr>
          <w:p w:rsidR="0084251D" w:rsidRPr="0084251D" w:rsidRDefault="0084251D" w:rsidP="008425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84251D">
              <w:rPr>
                <w:rFonts w:ascii="Arial" w:hAnsi="Arial" w:cs="Arial"/>
                <w:b/>
              </w:rPr>
              <w:t>X</w:t>
            </w:r>
          </w:p>
        </w:tc>
      </w:tr>
      <w:tr w:rsidR="0084251D" w:rsidRPr="00EF43EE" w:rsidTr="008519EF">
        <w:tc>
          <w:tcPr>
            <w:tcW w:w="5868"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4251D">
              <w:rPr>
                <w:rFonts w:ascii="Arial" w:hAnsi="Arial" w:cs="Arial"/>
                <w:b/>
              </w:rPr>
              <w:t xml:space="preserve">Exhibit “ ” - </w:t>
            </w:r>
          </w:p>
        </w:tc>
        <w:tc>
          <w:tcPr>
            <w:tcW w:w="1710"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4251D">
              <w:rPr>
                <w:rFonts w:ascii="Arial" w:hAnsi="Arial" w:cs="Arial"/>
                <w:b/>
              </w:rPr>
              <w:t>XX/XX/200X</w:t>
            </w:r>
          </w:p>
        </w:tc>
        <w:tc>
          <w:tcPr>
            <w:tcW w:w="1278" w:type="dxa"/>
          </w:tcPr>
          <w:p w:rsidR="0084251D" w:rsidRPr="0084251D" w:rsidRDefault="0084251D" w:rsidP="008425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84251D">
              <w:rPr>
                <w:rFonts w:ascii="Arial" w:hAnsi="Arial" w:cs="Arial"/>
                <w:b/>
              </w:rPr>
              <w:t>X</w:t>
            </w:r>
          </w:p>
        </w:tc>
      </w:tr>
      <w:tr w:rsidR="0084251D" w:rsidRPr="00EF43EE" w:rsidTr="008519EF">
        <w:tc>
          <w:tcPr>
            <w:tcW w:w="5868"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4251D">
              <w:rPr>
                <w:rFonts w:ascii="Arial" w:hAnsi="Arial" w:cs="Arial"/>
                <w:b/>
              </w:rPr>
              <w:t xml:space="preserve">Attachment  “ ” - </w:t>
            </w:r>
          </w:p>
        </w:tc>
        <w:tc>
          <w:tcPr>
            <w:tcW w:w="1710" w:type="dxa"/>
          </w:tcPr>
          <w:p w:rsidR="0084251D" w:rsidRPr="0084251D" w:rsidRDefault="0084251D"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4251D">
              <w:rPr>
                <w:rFonts w:ascii="Arial" w:hAnsi="Arial" w:cs="Arial"/>
                <w:b/>
              </w:rPr>
              <w:t>XX/XX/200X</w:t>
            </w:r>
          </w:p>
        </w:tc>
        <w:tc>
          <w:tcPr>
            <w:tcW w:w="1278" w:type="dxa"/>
          </w:tcPr>
          <w:p w:rsidR="0084251D" w:rsidRPr="0084251D" w:rsidRDefault="0084251D" w:rsidP="008425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84251D">
              <w:rPr>
                <w:rFonts w:ascii="Arial" w:hAnsi="Arial" w:cs="Arial"/>
                <w:b/>
              </w:rPr>
              <w:t>X</w:t>
            </w:r>
          </w:p>
        </w:tc>
      </w:tr>
      <w:tr w:rsidR="007A17A2" w:rsidRPr="00EF43EE" w:rsidTr="008519EF">
        <w:tc>
          <w:tcPr>
            <w:tcW w:w="5868" w:type="dxa"/>
          </w:tcPr>
          <w:p w:rsidR="007A17A2" w:rsidRPr="0084251D" w:rsidRDefault="007A17A2"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tc>
        <w:tc>
          <w:tcPr>
            <w:tcW w:w="1710" w:type="dxa"/>
          </w:tcPr>
          <w:p w:rsidR="007A17A2" w:rsidRPr="0084251D" w:rsidRDefault="007A17A2" w:rsidP="00851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4251D">
              <w:rPr>
                <w:rFonts w:ascii="Arial" w:hAnsi="Arial" w:cs="Arial"/>
                <w:b/>
              </w:rPr>
              <w:t>XX/XX/200X</w:t>
            </w:r>
          </w:p>
        </w:tc>
        <w:tc>
          <w:tcPr>
            <w:tcW w:w="1278" w:type="dxa"/>
          </w:tcPr>
          <w:p w:rsidR="007A17A2" w:rsidRPr="0084251D" w:rsidRDefault="007A17A2" w:rsidP="008425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X</w:t>
            </w:r>
          </w:p>
        </w:tc>
      </w:tr>
    </w:tbl>
    <w:p w:rsidR="0020221F" w:rsidRPr="00F74471" w:rsidRDefault="0020221F" w:rsidP="0020221F">
      <w:pPr>
        <w:spacing w:after="120"/>
        <w:ind w:left="1080"/>
        <w:jc w:val="both"/>
        <w:rPr>
          <w:rFonts w:ascii="Arial" w:hAnsi="Arial"/>
        </w:rPr>
      </w:pPr>
      <w:r>
        <w:rPr>
          <w:rFonts w:ascii="Arial" w:hAnsi="Arial"/>
        </w:rPr>
        <w:br w:type="page"/>
      </w:r>
    </w:p>
    <w:p w:rsidR="00F74471" w:rsidRDefault="00F74471" w:rsidP="00F74471">
      <w:pPr>
        <w:spacing w:after="120"/>
        <w:ind w:left="1080"/>
        <w:jc w:val="both"/>
        <w:rPr>
          <w:rFonts w:ascii="Arial" w:hAnsi="Arial"/>
        </w:rPr>
      </w:pPr>
    </w:p>
    <w:p w:rsidR="007642D5" w:rsidRPr="007642D5" w:rsidRDefault="007642D5" w:rsidP="007642D5">
      <w:pPr>
        <w:spacing w:after="120"/>
        <w:ind w:left="720"/>
        <w:jc w:val="both"/>
        <w:rPr>
          <w:rFonts w:ascii="Arial" w:hAnsi="Arial"/>
        </w:rPr>
      </w:pPr>
    </w:p>
    <w:p w:rsidR="00492891" w:rsidRPr="007A17A2" w:rsidRDefault="007A17A2" w:rsidP="00EB2F57">
      <w:pPr>
        <w:pStyle w:val="BodyTextIndent"/>
        <w:rPr>
          <w:rFonts w:ascii="Arial Black" w:hAnsi="Arial Black"/>
        </w:rPr>
      </w:pPr>
      <w:r w:rsidRPr="007A17A2">
        <w:rPr>
          <w:rFonts w:ascii="Arial Black" w:hAnsi="Arial Black"/>
        </w:rPr>
        <w:t xml:space="preserve">IN WITNESS </w:t>
      </w:r>
      <w:r w:rsidR="00492891" w:rsidRPr="007A17A2">
        <w:rPr>
          <w:rFonts w:ascii="Arial Black" w:hAnsi="Arial Black"/>
        </w:rPr>
        <w:t>HEREOF, the parties have signed this agreement on the date indicated below their signatures.</w:t>
      </w:r>
    </w:p>
    <w:p w:rsidR="00AE2FCD" w:rsidRDefault="00AE2FCD" w:rsidP="007642D5">
      <w:pPr>
        <w:jc w:val="both"/>
        <w:rPr>
          <w:rFonts w:ascii="Arial" w:hAnsi="Arial"/>
        </w:rPr>
      </w:pPr>
    </w:p>
    <w:p w:rsidR="00AE2FCD" w:rsidRDefault="00AE2FCD">
      <w:pPr>
        <w:ind w:left="-90"/>
        <w:jc w:val="both"/>
        <w:rPr>
          <w:rFonts w:ascii="Arial" w:hAnsi="Arial"/>
        </w:rPr>
      </w:pPr>
    </w:p>
    <w:p w:rsidR="00492891" w:rsidRDefault="00492891">
      <w:pPr>
        <w:ind w:left="-90"/>
        <w:jc w:val="both"/>
        <w:rPr>
          <w:rFonts w:ascii="Arial" w:hAnsi="Arial"/>
        </w:rPr>
      </w:pPr>
      <w:r>
        <w:rPr>
          <w:rFonts w:ascii="Arial" w:hAnsi="Arial"/>
        </w:rPr>
        <w:t xml:space="preserve">Texas </w:t>
      </w:r>
      <w:r w:rsidR="006B09C7">
        <w:rPr>
          <w:rFonts w:ascii="Arial" w:hAnsi="Arial"/>
        </w:rPr>
        <w:t xml:space="preserve">State </w:t>
      </w:r>
      <w:r>
        <w:rPr>
          <w:rFonts w:ascii="Arial" w:hAnsi="Arial"/>
        </w:rPr>
        <w:t>University</w:t>
      </w:r>
      <w:r w:rsidR="006B09C7">
        <w:rPr>
          <w:rFonts w:ascii="Arial" w:hAnsi="Arial"/>
        </w:rPr>
        <w:t>-San Marcos</w:t>
      </w:r>
      <w:r w:rsidR="006B09C7">
        <w:rPr>
          <w:rFonts w:ascii="Arial" w:hAnsi="Arial"/>
        </w:rPr>
        <w:tab/>
      </w:r>
      <w:r w:rsidR="006B09C7">
        <w:rPr>
          <w:rFonts w:ascii="Arial" w:hAnsi="Arial"/>
        </w:rPr>
        <w:tab/>
      </w:r>
      <w:r w:rsidR="000819C9">
        <w:rPr>
          <w:rFonts w:ascii="Arial" w:hAnsi="Arial"/>
        </w:rPr>
        <w:tab/>
      </w:r>
      <w:r>
        <w:rPr>
          <w:rFonts w:ascii="Arial" w:hAnsi="Arial"/>
        </w:rPr>
        <w:t>Provider</w:t>
      </w:r>
    </w:p>
    <w:p w:rsidR="00492891" w:rsidRDefault="001A5713">
      <w:pPr>
        <w:ind w:left="-90"/>
        <w:jc w:val="both"/>
        <w:rPr>
          <w:rFonts w:ascii="Arial" w:hAnsi="Arial"/>
        </w:rPr>
      </w:pPr>
      <w:r w:rsidRPr="001A5713">
        <w:rPr>
          <w:rFonts w:ascii="Arial" w:hAnsi="Arial"/>
          <w:noProof/>
          <w:sz w:val="16"/>
        </w:rPr>
        <w:pict>
          <v:shape id="_x0000_s1034" type="#_x0000_t172" style="position:absolute;left:0;text-align:left;margin-left:37.05pt;margin-top:11.5pt;width:388.55pt;height:151.9pt;z-index:251660800" adj="11724" fillcolor="black" stroked="f">
            <v:fill opacity=".5"/>
            <v:shadow color="#868686"/>
            <v:textpath style="font-family:&quot;Arial Black&quot;;font-size:48pt;v-text-kern:t" trim="t" fitpath="t" string="SAMPLE ONLY"/>
          </v:shape>
        </w:pict>
      </w:r>
    </w:p>
    <w:p w:rsidR="00C51DAF" w:rsidRDefault="00C51DAF">
      <w:pPr>
        <w:ind w:left="-90"/>
        <w:jc w:val="both"/>
        <w:rPr>
          <w:rFonts w:ascii="Arial" w:hAnsi="Arial"/>
        </w:rPr>
      </w:pPr>
    </w:p>
    <w:p w:rsidR="00492891" w:rsidRDefault="00492891" w:rsidP="007642D5">
      <w:pPr>
        <w:jc w:val="both"/>
        <w:rPr>
          <w:rFonts w:ascii="Arial" w:hAnsi="Arial"/>
        </w:rPr>
      </w:pPr>
    </w:p>
    <w:p w:rsidR="00492891" w:rsidRDefault="00492891">
      <w:pPr>
        <w:ind w:left="-90"/>
        <w:jc w:val="both"/>
        <w:rPr>
          <w:rFonts w:ascii="Arial" w:hAnsi="Arial"/>
          <w:sz w:val="16"/>
          <w:u w:val="single"/>
        </w:rPr>
      </w:pP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92891" w:rsidRDefault="00492891">
      <w:pPr>
        <w:ind w:left="-90"/>
        <w:jc w:val="both"/>
        <w:rPr>
          <w:rFonts w:ascii="Arial" w:hAnsi="Arial"/>
          <w:sz w:val="16"/>
        </w:rPr>
      </w:pPr>
      <w:r>
        <w:rPr>
          <w:rFonts w:ascii="Arial" w:hAnsi="Arial"/>
          <w:sz w:val="16"/>
        </w:rPr>
        <w:t>(Signature)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rPr>
        <w:t>(Signature)</w:t>
      </w:r>
    </w:p>
    <w:p w:rsidR="00492891" w:rsidRDefault="00492891" w:rsidP="007642D5">
      <w:pPr>
        <w:jc w:val="both"/>
        <w:rPr>
          <w:rFonts w:ascii="Arial" w:hAnsi="Arial"/>
          <w:sz w:val="16"/>
        </w:rPr>
      </w:pPr>
    </w:p>
    <w:p w:rsidR="007A17A2" w:rsidRDefault="007A17A2">
      <w:pPr>
        <w:ind w:left="-90"/>
        <w:jc w:val="both"/>
        <w:rPr>
          <w:rFonts w:ascii="Arial" w:hAnsi="Arial"/>
          <w:sz w:val="16"/>
          <w:u w:val="single"/>
        </w:rPr>
      </w:pPr>
    </w:p>
    <w:p w:rsidR="00492891" w:rsidRDefault="00492891">
      <w:pPr>
        <w:ind w:left="-90"/>
        <w:jc w:val="both"/>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92891" w:rsidRDefault="00492891">
      <w:pPr>
        <w:ind w:left="-90"/>
        <w:jc w:val="both"/>
        <w:rPr>
          <w:rFonts w:ascii="Arial" w:hAnsi="Arial"/>
          <w:sz w:val="16"/>
        </w:rPr>
      </w:pPr>
      <w:r>
        <w:rPr>
          <w:rFonts w:ascii="Arial" w:hAnsi="Arial"/>
          <w:sz w:val="16"/>
        </w:rPr>
        <w:t>(Title)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rPr>
        <w:t>(Title)</w:t>
      </w:r>
    </w:p>
    <w:p w:rsidR="00492891" w:rsidRDefault="00492891" w:rsidP="007642D5">
      <w:pPr>
        <w:jc w:val="both"/>
        <w:rPr>
          <w:rFonts w:ascii="Arial" w:hAnsi="Arial"/>
          <w:sz w:val="16"/>
        </w:rPr>
      </w:pPr>
    </w:p>
    <w:p w:rsidR="007A17A2" w:rsidRDefault="007A17A2">
      <w:pPr>
        <w:ind w:left="-90"/>
        <w:jc w:val="both"/>
        <w:rPr>
          <w:rFonts w:ascii="Arial" w:hAnsi="Arial"/>
          <w:sz w:val="16"/>
          <w:u w:val="single"/>
        </w:rPr>
      </w:pPr>
    </w:p>
    <w:p w:rsidR="00492891" w:rsidRDefault="00492891">
      <w:pPr>
        <w:ind w:left="-90"/>
        <w:jc w:val="both"/>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492891" w:rsidRDefault="00492891">
      <w:pPr>
        <w:ind w:left="-90"/>
        <w:jc w:val="both"/>
        <w:rPr>
          <w:rFonts w:ascii="Arial" w:hAnsi="Arial"/>
          <w:sz w:val="16"/>
        </w:rPr>
      </w:pPr>
      <w:r>
        <w:rPr>
          <w:rFonts w:ascii="Arial" w:hAnsi="Arial"/>
          <w:sz w:val="16"/>
        </w:rPr>
        <w:t>(Date)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0819C9">
        <w:rPr>
          <w:rFonts w:ascii="Arial" w:hAnsi="Arial"/>
          <w:sz w:val="16"/>
        </w:rPr>
        <w:tab/>
      </w:r>
      <w:r>
        <w:rPr>
          <w:rFonts w:ascii="Arial" w:hAnsi="Arial"/>
          <w:sz w:val="16"/>
        </w:rPr>
        <w:t>(Date)</w:t>
      </w:r>
    </w:p>
    <w:p w:rsidR="00F769B6" w:rsidRDefault="00F769B6" w:rsidP="00EB2F57">
      <w:pPr>
        <w:rPr>
          <w:rFonts w:ascii="Arial" w:hAnsi="Arial"/>
          <w:sz w:val="16"/>
        </w:rPr>
      </w:pPr>
    </w:p>
    <w:p w:rsidR="00F769B6" w:rsidRDefault="00F769B6" w:rsidP="00EB2F57">
      <w:pPr>
        <w:rPr>
          <w:rFonts w:ascii="Arial" w:hAnsi="Arial"/>
          <w:sz w:val="16"/>
        </w:rPr>
      </w:pPr>
    </w:p>
    <w:p w:rsidR="00F769B6" w:rsidRDefault="00F769B6" w:rsidP="00EB2F57">
      <w:pPr>
        <w:rPr>
          <w:rFonts w:ascii="Arial" w:hAnsi="Arial"/>
          <w:sz w:val="16"/>
        </w:rPr>
      </w:pPr>
    </w:p>
    <w:p w:rsidR="00F769B6" w:rsidRDefault="00F769B6" w:rsidP="00EB2F57">
      <w:pPr>
        <w:rPr>
          <w:rFonts w:ascii="Arial" w:hAnsi="Arial"/>
          <w:sz w:val="16"/>
        </w:rPr>
      </w:pPr>
    </w:p>
    <w:p w:rsidR="00F769B6" w:rsidRDefault="00F769B6" w:rsidP="00EB2F57">
      <w:pPr>
        <w:rPr>
          <w:rFonts w:ascii="Arial" w:hAnsi="Arial"/>
          <w:sz w:val="16"/>
        </w:rPr>
      </w:pPr>
    </w:p>
    <w:p w:rsidR="00492891" w:rsidRDefault="00492891" w:rsidP="00EB2F57">
      <w:pPr>
        <w:rPr>
          <w:rFonts w:ascii="Arial" w:hAnsi="Arial"/>
          <w:b/>
        </w:rPr>
      </w:pPr>
      <w:r>
        <w:rPr>
          <w:rFonts w:ascii="Arial" w:hAnsi="Arial"/>
          <w:sz w:val="16"/>
        </w:rPr>
        <w:br w:type="page"/>
      </w:r>
      <w:r>
        <w:rPr>
          <w:rFonts w:ascii="Arial" w:hAnsi="Arial"/>
          <w:b/>
        </w:rPr>
        <w:lastRenderedPageBreak/>
        <w:t>EXHIBIT A</w:t>
      </w:r>
    </w:p>
    <w:p w:rsidR="00492891" w:rsidRDefault="00492891">
      <w:pPr>
        <w:jc w:val="center"/>
        <w:rPr>
          <w:rFonts w:ascii="Arial" w:hAnsi="Arial"/>
          <w:b/>
        </w:rPr>
      </w:pPr>
    </w:p>
    <w:p w:rsidR="00492891" w:rsidRDefault="00492891">
      <w:pPr>
        <w:jc w:val="both"/>
        <w:rPr>
          <w:rFonts w:ascii="Arial" w:hAnsi="Arial"/>
        </w:rPr>
      </w:pPr>
    </w:p>
    <w:p w:rsidR="00492891" w:rsidRPr="00FA1219" w:rsidRDefault="00492891" w:rsidP="00FA1219">
      <w:pPr>
        <w:pStyle w:val="Heading2"/>
        <w:numPr>
          <w:ilvl w:val="0"/>
          <w:numId w:val="0"/>
        </w:numPr>
        <w:ind w:left="576"/>
        <w:rPr>
          <w:sz w:val="32"/>
          <w:szCs w:val="32"/>
        </w:rPr>
      </w:pPr>
      <w:r w:rsidRPr="00FA1219">
        <w:rPr>
          <w:sz w:val="32"/>
          <w:szCs w:val="32"/>
        </w:rPr>
        <w:t>SCOPE OF WORK</w:t>
      </w:r>
    </w:p>
    <w:p w:rsidR="00492891" w:rsidRDefault="00492891">
      <w:pPr>
        <w:rPr>
          <w:rFonts w:ascii="Arial" w:hAnsi="Arial"/>
          <w:b/>
          <w:u w:val="single"/>
        </w:rPr>
      </w:pPr>
    </w:p>
    <w:p w:rsidR="00492891" w:rsidRDefault="001A5713">
      <w:pPr>
        <w:rPr>
          <w:rFonts w:ascii="Arial" w:hAnsi="Arial"/>
          <w:b/>
          <w:u w:val="single"/>
        </w:rPr>
      </w:pPr>
      <w:r w:rsidRPr="001A5713">
        <w:rPr>
          <w:rFonts w:ascii="Arial" w:hAnsi="Arial"/>
          <w:b/>
          <w:noProof/>
          <w:sz w:val="20"/>
          <w:u w:val="single"/>
        </w:rPr>
        <w:pict>
          <v:shape id="_x0000_s1031" type="#_x0000_t172" style="position:absolute;margin-left:90.35pt;margin-top:153pt;width:383.25pt;height:151.9pt;z-index:251657728" fillcolor="black" stroked="f">
            <v:fill opacity=".5"/>
            <v:shadow color="#868686"/>
            <v:textpath style="font-family:&quot;Arial Black&quot;;font-size:48pt;v-text-kern:t" trim="t" fitpath="t" string="SAMPLE ONLY"/>
          </v:shape>
        </w:pict>
      </w:r>
      <w:r w:rsidR="00492891">
        <w:rPr>
          <w:rFonts w:ascii="Arial" w:hAnsi="Arial"/>
          <w:b/>
          <w:u w:val="single"/>
        </w:rPr>
        <w:br w:type="page"/>
      </w:r>
    </w:p>
    <w:p w:rsidR="00492891" w:rsidRDefault="00492891">
      <w:pPr>
        <w:rPr>
          <w:rFonts w:ascii="Arial" w:hAnsi="Arial"/>
          <w:b/>
          <w:u w:val="single"/>
        </w:rPr>
      </w:pPr>
    </w:p>
    <w:p w:rsidR="00492891" w:rsidRDefault="00492891">
      <w:pPr>
        <w:jc w:val="center"/>
        <w:rPr>
          <w:rFonts w:ascii="Arial" w:hAnsi="Arial"/>
          <w:b/>
        </w:rPr>
      </w:pPr>
      <w:r>
        <w:rPr>
          <w:rFonts w:ascii="Arial" w:hAnsi="Arial"/>
          <w:b/>
        </w:rPr>
        <w:t>EXHIBIT B</w:t>
      </w:r>
    </w:p>
    <w:p w:rsidR="00492891" w:rsidRDefault="00492891">
      <w:pPr>
        <w:jc w:val="center"/>
        <w:rPr>
          <w:rFonts w:ascii="Arial" w:hAnsi="Arial"/>
          <w:b/>
        </w:rPr>
      </w:pPr>
    </w:p>
    <w:p w:rsidR="00492891" w:rsidRDefault="00492891">
      <w:pPr>
        <w:jc w:val="center"/>
        <w:rPr>
          <w:rFonts w:ascii="Arial" w:hAnsi="Arial"/>
          <w:b/>
        </w:rPr>
      </w:pPr>
    </w:p>
    <w:p w:rsidR="00492891" w:rsidRPr="00FA1219" w:rsidRDefault="00492891" w:rsidP="00FA1219">
      <w:pPr>
        <w:pStyle w:val="Heading2"/>
        <w:numPr>
          <w:ilvl w:val="0"/>
          <w:numId w:val="0"/>
        </w:numPr>
        <w:ind w:left="576"/>
        <w:rPr>
          <w:b/>
        </w:rPr>
      </w:pPr>
      <w:r w:rsidRPr="00FA1219">
        <w:rPr>
          <w:b/>
        </w:rPr>
        <w:t>FEES AND EXPENSES</w:t>
      </w:r>
    </w:p>
    <w:p w:rsidR="00492891" w:rsidRDefault="00492891">
      <w:pPr>
        <w:jc w:val="both"/>
        <w:rPr>
          <w:rFonts w:ascii="Arial" w:hAnsi="Arial"/>
        </w:rPr>
      </w:pPr>
    </w:p>
    <w:p w:rsidR="00492891" w:rsidRDefault="00492891">
      <w:pPr>
        <w:jc w:val="both"/>
        <w:rPr>
          <w:rFonts w:ascii="Arial" w:hAnsi="Arial"/>
        </w:rPr>
      </w:pPr>
    </w:p>
    <w:p w:rsidR="00492891" w:rsidRDefault="00492891">
      <w:pPr>
        <w:jc w:val="both"/>
        <w:rPr>
          <w:rFonts w:ascii="Arial" w:hAnsi="Arial"/>
        </w:rPr>
      </w:pPr>
      <w:r>
        <w:rPr>
          <w:rFonts w:ascii="Arial" w:hAnsi="Arial"/>
        </w:rPr>
        <w:t>1.</w:t>
      </w:r>
      <w:r>
        <w:rPr>
          <w:rFonts w:ascii="Arial" w:hAnsi="Arial"/>
        </w:rPr>
        <w:tab/>
        <w:t xml:space="preserve">The total </w:t>
      </w:r>
      <w:r w:rsidRPr="007300A3">
        <w:rPr>
          <w:rFonts w:ascii="Arial" w:hAnsi="Arial"/>
          <w:highlight w:val="yellow"/>
        </w:rPr>
        <w:t>costs</w:t>
      </w:r>
      <w:r>
        <w:rPr>
          <w:rFonts w:ascii="Arial" w:hAnsi="Arial"/>
        </w:rPr>
        <w:t xml:space="preserve"> of </w:t>
      </w:r>
      <w:r w:rsidR="008C4925">
        <w:rPr>
          <w:rFonts w:ascii="Arial" w:hAnsi="Arial"/>
        </w:rPr>
        <w:t xml:space="preserve">the Work </w:t>
      </w:r>
      <w:r>
        <w:rPr>
          <w:rFonts w:ascii="Arial" w:hAnsi="Arial"/>
        </w:rPr>
        <w:t xml:space="preserve">rendered by Provider, including expenses, shall not exceed </w:t>
      </w:r>
      <w:r w:rsidRPr="00A90DD8">
        <w:rPr>
          <w:rFonts w:ascii="Arial" w:hAnsi="Arial"/>
          <w:highlight w:val="yellow"/>
        </w:rPr>
        <w:t>$</w:t>
      </w:r>
      <w:r w:rsidRPr="00A90DD8">
        <w:rPr>
          <w:rFonts w:ascii="Arial" w:hAnsi="Arial"/>
          <w:highlight w:val="yellow"/>
          <w:u w:val="single"/>
        </w:rPr>
        <w:tab/>
      </w:r>
      <w:r w:rsidRPr="00A90DD8">
        <w:rPr>
          <w:rFonts w:ascii="Arial" w:hAnsi="Arial"/>
          <w:highlight w:val="yellow"/>
          <w:u w:val="single"/>
        </w:rPr>
        <w:tab/>
      </w:r>
      <w:r w:rsidRPr="00A90DD8">
        <w:rPr>
          <w:rFonts w:ascii="Arial" w:hAnsi="Arial"/>
          <w:highlight w:val="yellow"/>
          <w:u w:val="single"/>
        </w:rPr>
        <w:tab/>
      </w:r>
      <w:r w:rsidRPr="00A90DD8">
        <w:rPr>
          <w:rFonts w:ascii="Arial" w:hAnsi="Arial"/>
          <w:highlight w:val="yellow"/>
        </w:rPr>
        <w:t>.</w:t>
      </w:r>
    </w:p>
    <w:p w:rsidR="00492891" w:rsidRDefault="00492891">
      <w:pPr>
        <w:jc w:val="both"/>
        <w:rPr>
          <w:rFonts w:ascii="Arial" w:hAnsi="Arial"/>
        </w:rPr>
      </w:pPr>
    </w:p>
    <w:p w:rsidR="00492891" w:rsidRDefault="00492891">
      <w:pPr>
        <w:jc w:val="both"/>
        <w:rPr>
          <w:rFonts w:ascii="Arial" w:hAnsi="Arial"/>
        </w:rPr>
      </w:pPr>
    </w:p>
    <w:p w:rsidR="00492891" w:rsidRDefault="00492891">
      <w:pPr>
        <w:jc w:val="both"/>
        <w:rPr>
          <w:rFonts w:ascii="Arial" w:hAnsi="Arial"/>
        </w:rPr>
      </w:pPr>
      <w:r>
        <w:rPr>
          <w:rFonts w:ascii="Arial" w:hAnsi="Arial"/>
        </w:rPr>
        <w:t xml:space="preserve">2.  </w:t>
      </w:r>
      <w:r>
        <w:rPr>
          <w:rFonts w:ascii="Arial" w:hAnsi="Arial"/>
        </w:rPr>
        <w:tab/>
      </w:r>
      <w:r w:rsidRPr="007300A3">
        <w:rPr>
          <w:rFonts w:ascii="Arial" w:hAnsi="Arial"/>
          <w:highlight w:val="yellow"/>
        </w:rPr>
        <w:t>Billing Rates:</w:t>
      </w:r>
    </w:p>
    <w:p w:rsidR="00492891" w:rsidRDefault="00492891">
      <w:pPr>
        <w:jc w:val="both"/>
        <w:rPr>
          <w:rFonts w:ascii="Arial" w:hAnsi="Arial"/>
        </w:rPr>
      </w:pPr>
    </w:p>
    <w:p w:rsidR="00492891" w:rsidRDefault="00492891">
      <w:pPr>
        <w:jc w:val="both"/>
        <w:rPr>
          <w:rFonts w:ascii="Arial" w:hAnsi="Arial"/>
        </w:rPr>
      </w:pPr>
      <w:r>
        <w:rPr>
          <w:rFonts w:ascii="Arial" w:hAnsi="Arial"/>
        </w:rPr>
        <w:tab/>
      </w:r>
    </w:p>
    <w:p w:rsidR="00492891" w:rsidRDefault="00492891">
      <w:pPr>
        <w:jc w:val="both"/>
        <w:rPr>
          <w:rFonts w:ascii="Arial" w:hAnsi="Arial"/>
        </w:rPr>
      </w:pPr>
    </w:p>
    <w:p w:rsidR="00492891" w:rsidRDefault="001A5713">
      <w:pPr>
        <w:jc w:val="both"/>
        <w:rPr>
          <w:rFonts w:ascii="Arial" w:hAnsi="Arial"/>
        </w:rPr>
      </w:pPr>
      <w:r w:rsidRPr="001A5713">
        <w:rPr>
          <w:noProof/>
          <w:sz w:val="20"/>
        </w:rPr>
        <w:pict>
          <v:shape id="_x0000_s1032" type="#_x0000_t172" style="position:absolute;left:0;text-align:left;margin-left:102.35pt;margin-top:12pt;width:383.25pt;height:151.9pt;z-index:251658752" fillcolor="black" stroked="f">
            <v:fill opacity=".5"/>
            <v:shadow color="#868686"/>
            <v:textpath style="font-family:&quot;Arial Black&quot;;font-size:48pt;v-text-kern:t" trim="t" fitpath="t" string="SAMPLE ONLY"/>
          </v:shape>
        </w:pict>
      </w:r>
    </w:p>
    <w:p w:rsidR="00492891" w:rsidRDefault="00492891">
      <w:pPr>
        <w:jc w:val="both"/>
        <w:rPr>
          <w:rFonts w:ascii="Arial" w:hAnsi="Arial"/>
        </w:rPr>
      </w:pPr>
      <w:r>
        <w:rPr>
          <w:rFonts w:ascii="Arial" w:hAnsi="Arial"/>
        </w:rPr>
        <w:t>3.</w:t>
      </w:r>
      <w:r>
        <w:rPr>
          <w:rFonts w:ascii="Arial" w:hAnsi="Arial"/>
        </w:rPr>
        <w:tab/>
      </w:r>
      <w:r w:rsidRPr="007300A3">
        <w:rPr>
          <w:rFonts w:ascii="Arial" w:hAnsi="Arial"/>
          <w:highlight w:val="yellow"/>
        </w:rPr>
        <w:t xml:space="preserve">Expenses:  Provider shall bill University for all </w:t>
      </w:r>
      <w:r w:rsidR="00A90DD8" w:rsidRPr="007300A3">
        <w:rPr>
          <w:rFonts w:ascii="Arial" w:hAnsi="Arial"/>
          <w:highlight w:val="yellow"/>
        </w:rPr>
        <w:t xml:space="preserve">reasonable and documented </w:t>
      </w:r>
      <w:r w:rsidRPr="007300A3">
        <w:rPr>
          <w:rFonts w:ascii="Arial" w:hAnsi="Arial"/>
          <w:highlight w:val="yellow"/>
        </w:rPr>
        <w:t>out-of-pocket expenses actually incurr</w:t>
      </w:r>
      <w:r w:rsidR="00A90DD8" w:rsidRPr="007300A3">
        <w:rPr>
          <w:rFonts w:ascii="Arial" w:hAnsi="Arial"/>
          <w:highlight w:val="yellow"/>
        </w:rPr>
        <w:t>ed in performing the W</w:t>
      </w:r>
      <w:r w:rsidRPr="007300A3">
        <w:rPr>
          <w:rFonts w:ascii="Arial" w:hAnsi="Arial"/>
          <w:highlight w:val="yellow"/>
        </w:rPr>
        <w:t>ork described in Exhibit A.</w:t>
      </w:r>
    </w:p>
    <w:p w:rsidR="00492891" w:rsidRDefault="00492891">
      <w:pPr>
        <w:jc w:val="both"/>
        <w:rPr>
          <w:rFonts w:ascii="Arial" w:hAnsi="Arial"/>
        </w:rPr>
      </w:pPr>
    </w:p>
    <w:p w:rsidR="00492891" w:rsidRDefault="00492891">
      <w:pPr>
        <w:jc w:val="both"/>
        <w:rPr>
          <w:rFonts w:ascii="Arial" w:hAnsi="Arial"/>
        </w:rPr>
      </w:pPr>
    </w:p>
    <w:p w:rsidR="00315100" w:rsidRDefault="00315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15100" w:rsidSect="00417E8C">
          <w:endnotePr>
            <w:numFmt w:val="decimal"/>
          </w:endnotePr>
          <w:pgSz w:w="12240" w:h="15840"/>
          <w:pgMar w:top="1440" w:right="1440" w:bottom="1440" w:left="1440" w:header="576" w:footer="504" w:gutter="0"/>
          <w:cols w:space="720"/>
          <w:noEndnote/>
          <w:titlePg/>
        </w:sectPr>
      </w:pPr>
    </w:p>
    <w:p w:rsidR="00492891" w:rsidRDefault="00492891" w:rsidP="003151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SECTION 5</w:t>
      </w:r>
    </w:p>
    <w:p w:rsidR="00492891" w:rsidRDefault="00492891">
      <w:pPr>
        <w:pBdr>
          <w:top w:val="single" w:sz="4" w:space="1" w:color="auto"/>
          <w:left w:val="single" w:sz="4" w:space="4" w:color="auto"/>
          <w:bottom w:val="single" w:sz="4" w:space="1" w:color="auto"/>
          <w:right w:val="single" w:sz="4" w:space="4" w:color="auto"/>
        </w:pBdr>
        <w:shd w:val="pct20" w:color="000000" w:fill="FFFFFF"/>
        <w:tabs>
          <w:tab w:val="left" w:pos="90"/>
        </w:tabs>
        <w:ind w:left="2880" w:right="2880"/>
        <w:jc w:val="center"/>
        <w:rPr>
          <w:b/>
          <w:sz w:val="18"/>
          <w:szCs w:val="18"/>
        </w:rPr>
      </w:pPr>
      <w:r>
        <w:rPr>
          <w:b/>
          <w:sz w:val="18"/>
          <w:szCs w:val="18"/>
        </w:rPr>
        <w:t>EXECUTION OF OFFER</w:t>
      </w:r>
    </w:p>
    <w:p w:rsidR="00492891" w:rsidRDefault="00492891">
      <w:pPr>
        <w:jc w:val="center"/>
        <w:rPr>
          <w:b/>
          <w:sz w:val="18"/>
          <w:szCs w:val="19"/>
        </w:rPr>
      </w:pPr>
    </w:p>
    <w:p w:rsidR="00EE3365" w:rsidRPr="000D1510" w:rsidRDefault="00EE3365" w:rsidP="00EE3365">
      <w:pPr>
        <w:pStyle w:val="BodyText"/>
        <w:tabs>
          <w:tab w:val="left" w:pos="0"/>
        </w:tabs>
        <w:jc w:val="both"/>
        <w:rPr>
          <w:rFonts w:ascii="Arial" w:hAnsi="Arial" w:cs="Arial"/>
          <w:sz w:val="20"/>
          <w:szCs w:val="20"/>
        </w:rPr>
      </w:pPr>
      <w:r w:rsidRPr="000D1510">
        <w:rPr>
          <w:rFonts w:ascii="Arial" w:hAnsi="Arial" w:cs="Arial"/>
          <w:sz w:val="20"/>
          <w:szCs w:val="20"/>
        </w:rPr>
        <w:t>In compliance with this solicitation, and subject to all the conditions herein</w:t>
      </w:r>
      <w:r>
        <w:rPr>
          <w:rFonts w:ascii="Arial" w:hAnsi="Arial" w:cs="Arial"/>
          <w:sz w:val="20"/>
          <w:szCs w:val="20"/>
        </w:rPr>
        <w:t xml:space="preserve"> attached or referenced</w:t>
      </w:r>
      <w:r w:rsidRPr="000D1510">
        <w:rPr>
          <w:rFonts w:ascii="Arial" w:hAnsi="Arial" w:cs="Arial"/>
          <w:sz w:val="20"/>
          <w:szCs w:val="20"/>
        </w:rPr>
        <w:t>, the undersigned offers and agrees to furnish any or all commodities or services at the prices quoted, bid, offered or proposed.</w:t>
      </w:r>
    </w:p>
    <w:p w:rsidR="00EE3365" w:rsidRPr="000F065F" w:rsidRDefault="00EE3365" w:rsidP="00EE3365">
      <w:pPr>
        <w:tabs>
          <w:tab w:val="left" w:pos="-1080"/>
          <w:tab w:val="left" w:pos="0"/>
          <w:tab w:val="left" w:pos="1080"/>
          <w:tab w:val="left" w:pos="1440"/>
          <w:tab w:val="left" w:pos="1800"/>
        </w:tabs>
        <w:spacing w:before="120" w:after="120"/>
        <w:jc w:val="center"/>
        <w:rPr>
          <w:rFonts w:ascii="Arial Black" w:hAnsi="Arial Black"/>
          <w:b/>
          <w:sz w:val="20"/>
          <w:szCs w:val="20"/>
          <w:u w:val="single"/>
        </w:rPr>
      </w:pPr>
      <w:r w:rsidRPr="00925A2E">
        <w:rPr>
          <w:rFonts w:ascii="Arial Black" w:hAnsi="Arial Black"/>
          <w:b/>
          <w:sz w:val="20"/>
          <w:szCs w:val="20"/>
          <w:u w:val="single"/>
        </w:rPr>
        <w:t>Proposer Affirmation</w:t>
      </w:r>
      <w:r>
        <w:rPr>
          <w:rFonts w:ascii="Arial Black" w:hAnsi="Arial Black"/>
          <w:b/>
          <w:sz w:val="20"/>
          <w:szCs w:val="20"/>
          <w:u w:val="single"/>
        </w:rPr>
        <w:t>s and Certifications</w:t>
      </w:r>
    </w:p>
    <w:p w:rsidR="00EE3365" w:rsidRPr="000D1510" w:rsidRDefault="00EE3365" w:rsidP="00EE3365">
      <w:pPr>
        <w:pStyle w:val="OmniPage35"/>
        <w:tabs>
          <w:tab w:val="clear" w:pos="-108"/>
        </w:tabs>
        <w:spacing w:before="0"/>
        <w:jc w:val="both"/>
        <w:rPr>
          <w:rFonts w:cs="Arial"/>
          <w:sz w:val="20"/>
        </w:rPr>
      </w:pPr>
      <w:r w:rsidRPr="00925A2E">
        <w:rPr>
          <w:rFonts w:cs="Arial"/>
          <w:sz w:val="20"/>
          <w:u w:val="single"/>
        </w:rPr>
        <w:t>By</w:t>
      </w:r>
      <w:r>
        <w:rPr>
          <w:rFonts w:cs="Arial"/>
          <w:sz w:val="20"/>
          <w:u w:val="single"/>
        </w:rPr>
        <w:t xml:space="preserve"> </w:t>
      </w:r>
      <w:r w:rsidRPr="000F065F">
        <w:rPr>
          <w:rFonts w:cs="Arial"/>
          <w:sz w:val="20"/>
          <w:u w:val="single"/>
        </w:rPr>
        <w:t>signing this “Execution of Offer” the</w:t>
      </w:r>
      <w:r w:rsidRPr="00925A2E">
        <w:rPr>
          <w:rFonts w:cs="Arial"/>
          <w:sz w:val="20"/>
          <w:u w:val="single"/>
        </w:rPr>
        <w:t xml:space="preserve"> Respondent </w:t>
      </w:r>
      <w:r>
        <w:rPr>
          <w:rFonts w:cs="Arial"/>
          <w:sz w:val="20"/>
          <w:u w:val="single"/>
        </w:rPr>
        <w:t xml:space="preserve">affirms or </w:t>
      </w:r>
      <w:r w:rsidRPr="00925A2E">
        <w:rPr>
          <w:rFonts w:cs="Arial"/>
          <w:sz w:val="20"/>
          <w:u w:val="single"/>
        </w:rPr>
        <w:t>certifies that</w:t>
      </w:r>
      <w:r>
        <w:rPr>
          <w:rFonts w:cs="Arial"/>
          <w:sz w:val="20"/>
          <w:u w:val="single"/>
        </w:rPr>
        <w:t xml:space="preserve"> </w:t>
      </w:r>
      <w:r w:rsidRPr="000F065F">
        <w:rPr>
          <w:rFonts w:cs="Arial"/>
          <w:sz w:val="20"/>
          <w:u w:val="single"/>
        </w:rPr>
        <w:t>the Respondent</w:t>
      </w:r>
      <w:r w:rsidRPr="000D1510">
        <w:rPr>
          <w:rFonts w:cs="Arial"/>
          <w:sz w:val="20"/>
        </w:rPr>
        <w:t>:</w:t>
      </w:r>
    </w:p>
    <w:p w:rsidR="00EE3365" w:rsidRPr="0082619F" w:rsidRDefault="00EE3365" w:rsidP="00EE3365">
      <w:pPr>
        <w:pStyle w:val="OmniPage35"/>
        <w:tabs>
          <w:tab w:val="clear" w:pos="-108"/>
          <w:tab w:val="left" w:pos="1440"/>
        </w:tabs>
        <w:spacing w:before="0"/>
        <w:ind w:left="1440" w:hanging="720"/>
        <w:jc w:val="both"/>
        <w:rPr>
          <w:rFonts w:cs="Arial"/>
          <w:szCs w:val="16"/>
        </w:rPr>
      </w:pPr>
    </w:p>
    <w:p w:rsidR="00EE3365" w:rsidRPr="0082619F" w:rsidRDefault="00EE3365" w:rsidP="00EE3365">
      <w:pPr>
        <w:pStyle w:val="OmniPage35"/>
        <w:numPr>
          <w:ilvl w:val="0"/>
          <w:numId w:val="22"/>
        </w:numPr>
        <w:tabs>
          <w:tab w:val="clear" w:pos="-108"/>
          <w:tab w:val="clear" w:pos="1080"/>
          <w:tab w:val="num" w:pos="360"/>
        </w:tabs>
        <w:spacing w:before="0"/>
        <w:ind w:left="360"/>
        <w:jc w:val="both"/>
        <w:rPr>
          <w:rFonts w:cs="Arial"/>
          <w:szCs w:val="16"/>
        </w:rPr>
      </w:pPr>
      <w:r w:rsidRPr="0082619F">
        <w:rPr>
          <w:rFonts w:cs="Arial"/>
          <w:szCs w:val="16"/>
        </w:rPr>
        <w:t>has not given, offered to give, nor intends to give at any time hereafter any economic opportunity, future employment, gift, loan, gratuity, special discount, trip, favor, or service to a public servant in connection with the subm</w:t>
      </w:r>
      <w:r>
        <w:rPr>
          <w:rFonts w:cs="Arial"/>
          <w:szCs w:val="16"/>
        </w:rPr>
        <w:t>itted proposal;</w:t>
      </w:r>
    </w:p>
    <w:p w:rsidR="00EE3365" w:rsidRPr="0082619F" w:rsidRDefault="00EE3365" w:rsidP="00EE3365">
      <w:pPr>
        <w:pStyle w:val="OmniPage35"/>
        <w:numPr>
          <w:ilvl w:val="0"/>
          <w:numId w:val="22"/>
        </w:numPr>
        <w:tabs>
          <w:tab w:val="clear" w:pos="-108"/>
          <w:tab w:val="clear" w:pos="1080"/>
          <w:tab w:val="num" w:pos="360"/>
        </w:tabs>
        <w:spacing w:before="0"/>
        <w:ind w:left="360"/>
        <w:jc w:val="both"/>
        <w:rPr>
          <w:rFonts w:cs="Arial"/>
          <w:szCs w:val="16"/>
        </w:rPr>
      </w:pPr>
      <w:r w:rsidRPr="0082619F">
        <w:rPr>
          <w:rFonts w:cs="Arial"/>
          <w:szCs w:val="16"/>
        </w:rPr>
        <w:t>is not currently delinquent in the payment of any franch</w:t>
      </w:r>
      <w:r>
        <w:rPr>
          <w:rFonts w:cs="Arial"/>
          <w:szCs w:val="16"/>
        </w:rPr>
        <w:t>ise tax owed the State of Texas;</w:t>
      </w:r>
    </w:p>
    <w:p w:rsidR="00EE3365" w:rsidRPr="0082619F" w:rsidRDefault="00EE3365" w:rsidP="00EE3365">
      <w:pPr>
        <w:pStyle w:val="OmniPage35"/>
        <w:numPr>
          <w:ilvl w:val="0"/>
          <w:numId w:val="22"/>
        </w:numPr>
        <w:tabs>
          <w:tab w:val="clear" w:pos="-108"/>
          <w:tab w:val="clear" w:pos="1080"/>
          <w:tab w:val="num" w:pos="360"/>
        </w:tabs>
        <w:spacing w:before="0"/>
        <w:ind w:left="360"/>
        <w:jc w:val="both"/>
        <w:rPr>
          <w:rFonts w:cs="Arial"/>
          <w:szCs w:val="16"/>
        </w:rPr>
      </w:pPr>
      <w:r>
        <w:rPr>
          <w:rFonts w:cs="Arial"/>
          <w:szCs w:val="16"/>
        </w:rPr>
        <w:t>p</w:t>
      </w:r>
      <w:r w:rsidRPr="0082619F">
        <w:rPr>
          <w:rFonts w:cs="Arial"/>
          <w:szCs w:val="16"/>
        </w:rPr>
        <w:t>ursuant to Section 2155.004 Government Code, relating to collection of state and local sales and use taxes, certifies that the individual or business entity named in this proposal is not ineligible to receive the specified contract and acknowledges that this contract may be terminated and/or payment withheld if t</w:t>
      </w:r>
      <w:r>
        <w:rPr>
          <w:rFonts w:cs="Arial"/>
          <w:szCs w:val="16"/>
        </w:rPr>
        <w:t>his certification is inaccurate;</w:t>
      </w:r>
    </w:p>
    <w:p w:rsidR="00EE3365" w:rsidRPr="0082619F" w:rsidRDefault="00EE3365" w:rsidP="00EE3365">
      <w:pPr>
        <w:pStyle w:val="OmniPage35"/>
        <w:numPr>
          <w:ilvl w:val="0"/>
          <w:numId w:val="22"/>
        </w:numPr>
        <w:tabs>
          <w:tab w:val="clear" w:pos="-108"/>
          <w:tab w:val="clear" w:pos="1080"/>
          <w:tab w:val="num" w:pos="360"/>
        </w:tabs>
        <w:spacing w:before="0"/>
        <w:ind w:left="360"/>
        <w:jc w:val="both"/>
        <w:rPr>
          <w:rFonts w:cs="Arial"/>
          <w:szCs w:val="16"/>
        </w:rPr>
      </w:pPr>
      <w:r w:rsidRPr="0082619F">
        <w:rPr>
          <w:rFonts w:cs="Arial"/>
          <w:szCs w:val="16"/>
        </w:rPr>
        <w:t xml:space="preserve">has not received compensation for participation in the preparation of the specifications for this </w:t>
      </w:r>
      <w:r>
        <w:rPr>
          <w:rFonts w:cs="Arial"/>
          <w:szCs w:val="16"/>
        </w:rPr>
        <w:t>solicitation;</w:t>
      </w:r>
    </w:p>
    <w:p w:rsidR="00EE3365" w:rsidRPr="0082619F" w:rsidRDefault="00EE3365" w:rsidP="00EE3365">
      <w:pPr>
        <w:pStyle w:val="OmniPage35"/>
        <w:numPr>
          <w:ilvl w:val="0"/>
          <w:numId w:val="22"/>
        </w:numPr>
        <w:tabs>
          <w:tab w:val="clear" w:pos="-108"/>
          <w:tab w:val="clear" w:pos="1080"/>
          <w:tab w:val="num" w:pos="360"/>
        </w:tabs>
        <w:spacing w:before="0"/>
        <w:ind w:left="360"/>
        <w:jc w:val="both"/>
        <w:rPr>
          <w:rFonts w:cs="Arial"/>
          <w:szCs w:val="16"/>
        </w:rPr>
      </w:pPr>
      <w:r w:rsidRPr="0082619F">
        <w:rPr>
          <w:rFonts w:cs="Arial"/>
          <w:szCs w:val="16"/>
        </w:rPr>
        <w:t>shall defend, indemnify, and hold harmless the State of Texas, all of its officers, agents and employees from and against all claims, actions, suits, demands, proceedings costs, damages, and liabilities, from any acts or omissions of proposer or any agent, employee, subcontractor of Respondent in the execution or per</w:t>
      </w:r>
      <w:r>
        <w:rPr>
          <w:rFonts w:cs="Arial"/>
          <w:szCs w:val="16"/>
        </w:rPr>
        <w:t>formance of this purchase order;</w:t>
      </w:r>
    </w:p>
    <w:p w:rsidR="00EE3365" w:rsidRDefault="00EE3365" w:rsidP="00EE3365">
      <w:pPr>
        <w:pStyle w:val="OmniPage35"/>
        <w:numPr>
          <w:ilvl w:val="0"/>
          <w:numId w:val="22"/>
        </w:numPr>
        <w:tabs>
          <w:tab w:val="clear" w:pos="-108"/>
          <w:tab w:val="clear" w:pos="1080"/>
          <w:tab w:val="num" w:pos="360"/>
        </w:tabs>
        <w:spacing w:before="0"/>
        <w:ind w:left="360"/>
        <w:jc w:val="both"/>
        <w:rPr>
          <w:rFonts w:cs="Arial"/>
          <w:szCs w:val="16"/>
        </w:rPr>
      </w:pPr>
      <w:r w:rsidRPr="0082619F">
        <w:rPr>
          <w:rFonts w:cs="Arial"/>
          <w:szCs w:val="16"/>
        </w:rPr>
        <w:t>agrees that any payments due under this contract will be applied towards any debt, including but not limited to delinquent taxes and child support tha</w:t>
      </w:r>
      <w:r>
        <w:rPr>
          <w:rFonts w:cs="Arial"/>
          <w:szCs w:val="16"/>
        </w:rPr>
        <w:t>t is owed to the State of Texas;</w:t>
      </w:r>
    </w:p>
    <w:p w:rsidR="00EE3365" w:rsidRPr="006075E8" w:rsidRDefault="00EE3365" w:rsidP="00EE3365">
      <w:pPr>
        <w:pStyle w:val="OmniPage35"/>
        <w:numPr>
          <w:ilvl w:val="0"/>
          <w:numId w:val="22"/>
        </w:numPr>
        <w:tabs>
          <w:tab w:val="clear" w:pos="-108"/>
          <w:tab w:val="clear" w:pos="1080"/>
          <w:tab w:val="num" w:pos="360"/>
        </w:tabs>
        <w:spacing w:before="0"/>
        <w:ind w:left="360"/>
        <w:jc w:val="both"/>
        <w:rPr>
          <w:rFonts w:cs="Arial"/>
          <w:szCs w:val="16"/>
        </w:rPr>
      </w:pPr>
      <w:r w:rsidRPr="0082619F">
        <w:rPr>
          <w:rFonts w:cs="Arial"/>
          <w:szCs w:val="16"/>
        </w:rPr>
        <w:t>agrees to comply with Government Code 2155.4441, pertaining to service contract use of products</w:t>
      </w:r>
      <w:r>
        <w:rPr>
          <w:rFonts w:cs="Arial"/>
          <w:szCs w:val="16"/>
        </w:rPr>
        <w:t xml:space="preserve"> produced in the State of Texas; and, </w:t>
      </w:r>
    </w:p>
    <w:p w:rsidR="00EE3365" w:rsidRDefault="00EE3365" w:rsidP="00EE3365">
      <w:pPr>
        <w:pStyle w:val="OmniPage35"/>
        <w:numPr>
          <w:ilvl w:val="0"/>
          <w:numId w:val="22"/>
        </w:numPr>
        <w:tabs>
          <w:tab w:val="clear" w:pos="-108"/>
          <w:tab w:val="clear" w:pos="1080"/>
          <w:tab w:val="num" w:pos="360"/>
        </w:tabs>
        <w:spacing w:before="0"/>
        <w:ind w:left="360"/>
        <w:jc w:val="both"/>
        <w:rPr>
          <w:rFonts w:cs="Arial"/>
          <w:szCs w:val="16"/>
        </w:rPr>
      </w:pPr>
      <w:r w:rsidRPr="0082619F">
        <w:rPr>
          <w:rFonts w:cs="Arial"/>
          <w:szCs w:val="16"/>
        </w:rPr>
        <w:t xml:space="preserve">certifies that they are in compliance with section 618.003 of the Government Code, relating to contracting with executive head of a State agency. If section 618.003 applies, </w:t>
      </w:r>
      <w:r>
        <w:rPr>
          <w:rFonts w:cs="Arial"/>
          <w:szCs w:val="16"/>
        </w:rPr>
        <w:t xml:space="preserve">Respondent </w:t>
      </w:r>
      <w:r w:rsidRPr="0082619F">
        <w:rPr>
          <w:rFonts w:cs="Arial"/>
          <w:szCs w:val="16"/>
        </w:rPr>
        <w:t xml:space="preserve"> will complete the following information in order for the proposal to be evaluated:</w:t>
      </w:r>
    </w:p>
    <w:p w:rsidR="00EE3365" w:rsidRPr="0082619F" w:rsidRDefault="00EE3365" w:rsidP="00EE3365">
      <w:pPr>
        <w:pStyle w:val="OmniPage35"/>
        <w:tabs>
          <w:tab w:val="clear" w:pos="-108"/>
        </w:tabs>
        <w:spacing w:before="0"/>
        <w:ind w:left="360"/>
        <w:jc w:val="both"/>
        <w:rPr>
          <w:rFonts w:cs="Arial"/>
          <w:szCs w:val="16"/>
        </w:rPr>
      </w:pPr>
    </w:p>
    <w:p w:rsidR="00EE3365" w:rsidRPr="0082619F" w:rsidRDefault="00EE3365" w:rsidP="00EE3365">
      <w:pPr>
        <w:tabs>
          <w:tab w:val="num" w:pos="342"/>
          <w:tab w:val="left" w:pos="4500"/>
          <w:tab w:val="left" w:pos="8640"/>
        </w:tabs>
        <w:spacing w:before="120" w:after="120"/>
        <w:ind w:left="1440"/>
        <w:rPr>
          <w:rFonts w:ascii="Arial" w:hAnsi="Arial" w:cs="Arial"/>
          <w:sz w:val="16"/>
          <w:szCs w:val="16"/>
        </w:rPr>
      </w:pPr>
      <w:r w:rsidRPr="0082619F">
        <w:rPr>
          <w:rFonts w:ascii="Arial" w:hAnsi="Arial" w:cs="Arial"/>
          <w:sz w:val="16"/>
          <w:szCs w:val="16"/>
        </w:rPr>
        <w:t xml:space="preserve">Name of Former Executive:  </w:t>
      </w:r>
      <w:r w:rsidRPr="0082619F">
        <w:rPr>
          <w:rFonts w:ascii="Arial" w:hAnsi="Arial" w:cs="Arial"/>
          <w:sz w:val="16"/>
          <w:szCs w:val="16"/>
          <w:u w:val="single"/>
        </w:rPr>
        <w:tab/>
      </w:r>
      <w:r w:rsidRPr="0082619F">
        <w:rPr>
          <w:rFonts w:ascii="Arial" w:hAnsi="Arial" w:cs="Arial"/>
          <w:sz w:val="16"/>
          <w:szCs w:val="16"/>
          <w:u w:val="single"/>
        </w:rPr>
        <w:tab/>
      </w:r>
    </w:p>
    <w:p w:rsidR="00EE3365" w:rsidRPr="0082619F" w:rsidRDefault="00EE3365" w:rsidP="00EE3365">
      <w:pPr>
        <w:tabs>
          <w:tab w:val="num" w:pos="342"/>
          <w:tab w:val="left" w:pos="4140"/>
          <w:tab w:val="left" w:pos="8640"/>
        </w:tabs>
        <w:spacing w:before="120" w:after="120"/>
        <w:ind w:left="1440"/>
        <w:rPr>
          <w:rFonts w:ascii="Arial" w:hAnsi="Arial" w:cs="Arial"/>
          <w:sz w:val="16"/>
          <w:szCs w:val="16"/>
        </w:rPr>
      </w:pPr>
      <w:r w:rsidRPr="0082619F">
        <w:rPr>
          <w:rFonts w:ascii="Arial" w:hAnsi="Arial" w:cs="Arial"/>
          <w:sz w:val="16"/>
          <w:szCs w:val="16"/>
        </w:rPr>
        <w:t xml:space="preserve">Name of State Agency:  </w:t>
      </w:r>
      <w:r w:rsidRPr="0082619F">
        <w:rPr>
          <w:rFonts w:ascii="Arial" w:hAnsi="Arial" w:cs="Arial"/>
          <w:sz w:val="16"/>
          <w:szCs w:val="16"/>
          <w:u w:val="single"/>
        </w:rPr>
        <w:tab/>
      </w:r>
      <w:r w:rsidRPr="0082619F">
        <w:rPr>
          <w:rFonts w:ascii="Arial" w:hAnsi="Arial" w:cs="Arial"/>
          <w:sz w:val="16"/>
          <w:szCs w:val="16"/>
          <w:u w:val="single"/>
        </w:rPr>
        <w:tab/>
      </w:r>
    </w:p>
    <w:p w:rsidR="00EE3365" w:rsidRPr="0082619F" w:rsidRDefault="00EE3365" w:rsidP="00EE3365">
      <w:pPr>
        <w:tabs>
          <w:tab w:val="num" w:pos="342"/>
          <w:tab w:val="left" w:pos="5310"/>
          <w:tab w:val="left" w:pos="8640"/>
        </w:tabs>
        <w:spacing w:before="120" w:after="120"/>
        <w:ind w:left="1440"/>
        <w:rPr>
          <w:rFonts w:ascii="Arial" w:hAnsi="Arial" w:cs="Arial"/>
          <w:sz w:val="16"/>
          <w:szCs w:val="16"/>
        </w:rPr>
      </w:pPr>
      <w:r w:rsidRPr="0082619F">
        <w:rPr>
          <w:rFonts w:ascii="Arial" w:hAnsi="Arial" w:cs="Arial"/>
          <w:sz w:val="16"/>
          <w:szCs w:val="16"/>
        </w:rPr>
        <w:t xml:space="preserve">Date of Separation from State Agency:  </w:t>
      </w:r>
      <w:r w:rsidRPr="0082619F">
        <w:rPr>
          <w:rFonts w:ascii="Arial" w:hAnsi="Arial" w:cs="Arial"/>
          <w:sz w:val="16"/>
          <w:szCs w:val="16"/>
          <w:u w:val="single"/>
        </w:rPr>
        <w:tab/>
      </w:r>
      <w:r w:rsidRPr="0082619F">
        <w:rPr>
          <w:rFonts w:ascii="Arial" w:hAnsi="Arial" w:cs="Arial"/>
          <w:sz w:val="16"/>
          <w:szCs w:val="16"/>
          <w:u w:val="single"/>
        </w:rPr>
        <w:tab/>
      </w:r>
    </w:p>
    <w:p w:rsidR="00EE3365" w:rsidRPr="0082619F" w:rsidRDefault="00EE3365" w:rsidP="00EE3365">
      <w:pPr>
        <w:tabs>
          <w:tab w:val="num" w:pos="342"/>
          <w:tab w:val="left" w:pos="4140"/>
          <w:tab w:val="left" w:pos="8640"/>
        </w:tabs>
        <w:spacing w:before="120" w:after="120"/>
        <w:ind w:left="1440"/>
        <w:rPr>
          <w:rFonts w:ascii="Arial" w:hAnsi="Arial" w:cs="Arial"/>
          <w:sz w:val="16"/>
          <w:szCs w:val="16"/>
        </w:rPr>
      </w:pPr>
      <w:r w:rsidRPr="0082619F">
        <w:rPr>
          <w:rFonts w:ascii="Arial" w:hAnsi="Arial" w:cs="Arial"/>
          <w:sz w:val="16"/>
          <w:szCs w:val="16"/>
        </w:rPr>
        <w:t>Position with</w:t>
      </w:r>
      <w:r>
        <w:rPr>
          <w:rFonts w:ascii="Arial" w:hAnsi="Arial" w:cs="Arial"/>
          <w:sz w:val="16"/>
          <w:szCs w:val="16"/>
        </w:rPr>
        <w:t xml:space="preserve"> Respondent</w:t>
      </w:r>
      <w:r w:rsidRPr="0082619F">
        <w:rPr>
          <w:rFonts w:ascii="Arial" w:hAnsi="Arial" w:cs="Arial"/>
          <w:sz w:val="16"/>
          <w:szCs w:val="16"/>
        </w:rPr>
        <w:t xml:space="preserve">:  </w:t>
      </w:r>
      <w:r w:rsidRPr="0082619F">
        <w:rPr>
          <w:rFonts w:ascii="Arial" w:hAnsi="Arial" w:cs="Arial"/>
          <w:sz w:val="16"/>
          <w:szCs w:val="16"/>
          <w:u w:val="single"/>
        </w:rPr>
        <w:tab/>
      </w:r>
      <w:r w:rsidRPr="0082619F">
        <w:rPr>
          <w:rFonts w:ascii="Arial" w:hAnsi="Arial" w:cs="Arial"/>
          <w:sz w:val="16"/>
          <w:szCs w:val="16"/>
          <w:u w:val="single"/>
        </w:rPr>
        <w:tab/>
      </w:r>
    </w:p>
    <w:p w:rsidR="00EE3365" w:rsidRPr="0082619F" w:rsidRDefault="00EE3365" w:rsidP="00EE3365">
      <w:pPr>
        <w:pStyle w:val="OmniPage35"/>
        <w:tabs>
          <w:tab w:val="clear" w:pos="3598"/>
          <w:tab w:val="left" w:pos="342"/>
          <w:tab w:val="left" w:pos="5130"/>
          <w:tab w:val="left" w:pos="8640"/>
        </w:tabs>
        <w:spacing w:before="120" w:after="120"/>
        <w:ind w:left="1782" w:hanging="342"/>
        <w:rPr>
          <w:rFonts w:cs="Arial"/>
          <w:szCs w:val="16"/>
        </w:rPr>
      </w:pPr>
      <w:r w:rsidRPr="0082619F">
        <w:rPr>
          <w:rFonts w:cs="Arial"/>
          <w:szCs w:val="16"/>
        </w:rPr>
        <w:t>Date of Employment with</w:t>
      </w:r>
      <w:r>
        <w:rPr>
          <w:rFonts w:cs="Arial"/>
          <w:szCs w:val="16"/>
        </w:rPr>
        <w:t xml:space="preserve"> Respondent</w:t>
      </w:r>
      <w:r w:rsidRPr="0082619F">
        <w:rPr>
          <w:rFonts w:cs="Arial"/>
          <w:szCs w:val="16"/>
        </w:rPr>
        <w:t xml:space="preserve">:  </w:t>
      </w:r>
      <w:r w:rsidRPr="0082619F">
        <w:rPr>
          <w:rFonts w:cs="Arial"/>
          <w:szCs w:val="16"/>
          <w:u w:val="single"/>
        </w:rPr>
        <w:tab/>
      </w:r>
      <w:r w:rsidRPr="0082619F">
        <w:rPr>
          <w:rFonts w:cs="Arial"/>
          <w:szCs w:val="16"/>
          <w:u w:val="single"/>
        </w:rPr>
        <w:tab/>
      </w:r>
    </w:p>
    <w:p w:rsidR="00EE3365" w:rsidRDefault="00EE3365" w:rsidP="00EE3365">
      <w:pPr>
        <w:pStyle w:val="OmniPage35"/>
        <w:tabs>
          <w:tab w:val="clear" w:pos="-108"/>
        </w:tabs>
        <w:spacing w:before="0"/>
        <w:ind w:left="360"/>
        <w:jc w:val="both"/>
        <w:rPr>
          <w:rFonts w:cs="Arial"/>
          <w:szCs w:val="16"/>
        </w:rPr>
      </w:pPr>
    </w:p>
    <w:p w:rsidR="00EE3365" w:rsidRDefault="00EE3365" w:rsidP="00EE3365">
      <w:pPr>
        <w:pStyle w:val="OmniPage35"/>
        <w:tabs>
          <w:tab w:val="clear" w:pos="-108"/>
        </w:tabs>
        <w:spacing w:before="0"/>
        <w:jc w:val="both"/>
        <w:rPr>
          <w:rFonts w:cs="Arial"/>
          <w:sz w:val="20"/>
        </w:rPr>
      </w:pPr>
      <w:r w:rsidRPr="00EE3365">
        <w:rPr>
          <w:rFonts w:cs="Arial"/>
          <w:sz w:val="20"/>
        </w:rPr>
        <w:t>Further, the Respondent certifies that neither the Respondent nor the firm, corporation, partnership or institution represented by the Respondent, or anyone acting for such firm, corporation or institution has violated the antitrust laws of this State, codified in Section 15.01, et seq., Texas Business and Commerce Code, or the Federal Antitrust Laws, nor communicated directly or indirectly the proposal made to any competitor or any other person engaged in such line of business.</w:t>
      </w:r>
    </w:p>
    <w:p w:rsidR="00EE3365" w:rsidRPr="00EE3365" w:rsidRDefault="00EE3365" w:rsidP="00EE3365">
      <w:pPr>
        <w:pStyle w:val="OmniPage35"/>
        <w:tabs>
          <w:tab w:val="clear" w:pos="-108"/>
        </w:tabs>
        <w:spacing w:before="0"/>
        <w:jc w:val="both"/>
        <w:rPr>
          <w:rFonts w:cs="Arial"/>
          <w:sz w:val="20"/>
        </w:rPr>
      </w:pPr>
    </w:p>
    <w:p w:rsidR="000A3FFC" w:rsidRPr="000A3FFC" w:rsidRDefault="000A3FFC" w:rsidP="000A3FFC">
      <w:pPr>
        <w:pStyle w:val="BodyTextIndent"/>
        <w:pBdr>
          <w:top w:val="single" w:sz="4" w:space="1" w:color="auto"/>
          <w:left w:val="single" w:sz="4" w:space="4" w:color="auto"/>
          <w:bottom w:val="single" w:sz="4" w:space="0" w:color="auto"/>
          <w:right w:val="single" w:sz="4" w:space="4" w:color="auto"/>
        </w:pBdr>
        <w:shd w:val="clear" w:color="auto" w:fill="FF0000"/>
        <w:ind w:right="216"/>
        <w:jc w:val="center"/>
        <w:rPr>
          <w:rFonts w:ascii="Arial" w:hAnsi="Arial" w:cs="Arial"/>
          <w:i/>
          <w:sz w:val="22"/>
          <w:szCs w:val="22"/>
        </w:rPr>
      </w:pPr>
      <w:r w:rsidRPr="000A3FFC">
        <w:rPr>
          <w:rFonts w:ascii="Arial" w:hAnsi="Arial" w:cs="Arial"/>
          <w:i/>
          <w:sz w:val="22"/>
          <w:szCs w:val="22"/>
        </w:rPr>
        <w:t>Signing this “Execution of Offer” with a false statement is a material breach of contract and shall void the submitted response or any resulting contracts.  The Respondent may be removed from all solicitation lists due to this transgression.</w:t>
      </w:r>
    </w:p>
    <w:p w:rsidR="00EE3365" w:rsidRDefault="00EE3365" w:rsidP="00EE3365">
      <w:pPr>
        <w:pStyle w:val="OmniPage35"/>
        <w:tabs>
          <w:tab w:val="clear" w:pos="-108"/>
        </w:tabs>
        <w:spacing w:before="0"/>
        <w:jc w:val="both"/>
        <w:rPr>
          <w:rFonts w:ascii="Times New Roman" w:hAnsi="Times New Roman"/>
          <w:szCs w:val="16"/>
        </w:rPr>
      </w:pPr>
    </w:p>
    <w:p w:rsidR="000A3FFC" w:rsidRDefault="000A3FFC" w:rsidP="00EE3365">
      <w:pPr>
        <w:pStyle w:val="OmniPage35"/>
        <w:tabs>
          <w:tab w:val="clear" w:pos="-108"/>
        </w:tabs>
        <w:spacing w:before="0"/>
        <w:jc w:val="both"/>
        <w:rPr>
          <w:rFonts w:ascii="Times New Roman" w:hAnsi="Times New Roman"/>
          <w:szCs w:val="16"/>
        </w:rPr>
      </w:pPr>
    </w:p>
    <w:p w:rsidR="000A3FFC" w:rsidRDefault="000A3FFC" w:rsidP="00EE3365">
      <w:pPr>
        <w:pStyle w:val="OmniPage35"/>
        <w:tabs>
          <w:tab w:val="clear" w:pos="-108"/>
        </w:tabs>
        <w:spacing w:before="0"/>
        <w:jc w:val="both"/>
        <w:rPr>
          <w:rFonts w:ascii="Times New Roman" w:hAnsi="Times New Roman"/>
          <w:szCs w:val="16"/>
        </w:rPr>
      </w:pPr>
      <w:r>
        <w:rPr>
          <w:rFonts w:ascii="Times New Roman" w:hAnsi="Times New Roman"/>
          <w:szCs w:val="16"/>
        </w:rPr>
        <w:br w:type="page"/>
      </w:r>
    </w:p>
    <w:p w:rsidR="00EE3365" w:rsidRDefault="00EE3365" w:rsidP="00EE3365">
      <w:pPr>
        <w:tabs>
          <w:tab w:val="left" w:pos="-1080"/>
          <w:tab w:val="left" w:pos="1440"/>
        </w:tabs>
        <w:jc w:val="center"/>
        <w:rPr>
          <w:rFonts w:ascii="Arial Black" w:hAnsi="Arial Black"/>
          <w:b/>
          <w:sz w:val="20"/>
          <w:szCs w:val="20"/>
          <w:u w:val="single"/>
        </w:rPr>
      </w:pPr>
    </w:p>
    <w:p w:rsidR="00EE3365" w:rsidRPr="000D1510" w:rsidRDefault="00EE3365" w:rsidP="00EE3365">
      <w:pPr>
        <w:tabs>
          <w:tab w:val="left" w:pos="-1080"/>
          <w:tab w:val="left" w:pos="1440"/>
        </w:tabs>
        <w:jc w:val="center"/>
        <w:rPr>
          <w:rFonts w:ascii="Arial Black" w:hAnsi="Arial Black"/>
          <w:bCs/>
          <w:sz w:val="20"/>
          <w:szCs w:val="20"/>
        </w:rPr>
      </w:pPr>
      <w:r w:rsidRPr="000D1510">
        <w:rPr>
          <w:rFonts w:ascii="Arial Black" w:hAnsi="Arial Black"/>
          <w:b/>
          <w:sz w:val="20"/>
          <w:szCs w:val="20"/>
          <w:u w:val="single"/>
        </w:rPr>
        <w:t>Texas Family Code Section 231.006</w:t>
      </w:r>
      <w:r w:rsidRPr="000D1510">
        <w:rPr>
          <w:rFonts w:ascii="Arial Black" w:hAnsi="Arial Black"/>
          <w:b/>
          <w:sz w:val="20"/>
          <w:szCs w:val="20"/>
        </w:rPr>
        <w:t xml:space="preserve"> </w:t>
      </w:r>
      <w:r>
        <w:rPr>
          <w:rFonts w:ascii="Arial Black" w:hAnsi="Arial Black"/>
          <w:b/>
          <w:sz w:val="20"/>
          <w:szCs w:val="20"/>
        </w:rPr>
        <w:t>–</w:t>
      </w:r>
      <w:r w:rsidRPr="000D1510">
        <w:rPr>
          <w:rFonts w:ascii="Arial Black" w:hAnsi="Arial Black"/>
          <w:b/>
          <w:sz w:val="20"/>
          <w:szCs w:val="20"/>
        </w:rPr>
        <w:t xml:space="preserve"> </w:t>
      </w:r>
      <w:r>
        <w:rPr>
          <w:rFonts w:ascii="Arial Black" w:hAnsi="Arial Black"/>
          <w:b/>
          <w:sz w:val="20"/>
          <w:szCs w:val="20"/>
        </w:rPr>
        <w:t>“</w:t>
      </w:r>
      <w:r w:rsidRPr="000D1510">
        <w:rPr>
          <w:rFonts w:ascii="Arial Black" w:hAnsi="Arial Black"/>
          <w:b/>
          <w:sz w:val="20"/>
          <w:szCs w:val="20"/>
        </w:rPr>
        <w:t>Ineligibility to Receive State Grants or Loans, or Receive Proposals or Payments on State Contracts</w:t>
      </w:r>
      <w:r>
        <w:rPr>
          <w:rFonts w:ascii="Arial Black" w:hAnsi="Arial Black"/>
          <w:b/>
          <w:sz w:val="20"/>
          <w:szCs w:val="20"/>
        </w:rPr>
        <w:t>”</w:t>
      </w:r>
      <w:r w:rsidRPr="000D1510">
        <w:rPr>
          <w:rFonts w:ascii="Arial Black" w:hAnsi="Arial Black"/>
          <w:b/>
          <w:sz w:val="20"/>
          <w:szCs w:val="20"/>
        </w:rPr>
        <w:t>.</w:t>
      </w:r>
    </w:p>
    <w:p w:rsidR="00EE3365" w:rsidRDefault="00EE3365" w:rsidP="00EE3365">
      <w:pPr>
        <w:pStyle w:val="BodyTextIndent"/>
        <w:ind w:left="720"/>
        <w:jc w:val="left"/>
        <w:rPr>
          <w:b/>
          <w:sz w:val="16"/>
          <w:szCs w:val="16"/>
        </w:rPr>
      </w:pPr>
    </w:p>
    <w:p w:rsidR="00EE3365" w:rsidRPr="0082619F" w:rsidRDefault="00EE3365" w:rsidP="00EE3365">
      <w:pPr>
        <w:numPr>
          <w:ilvl w:val="0"/>
          <w:numId w:val="23"/>
        </w:numPr>
        <w:tabs>
          <w:tab w:val="clear" w:pos="1080"/>
          <w:tab w:val="left" w:pos="-1080"/>
          <w:tab w:val="num" w:pos="360"/>
        </w:tabs>
        <w:ind w:left="360"/>
        <w:rPr>
          <w:rFonts w:ascii="Arial" w:hAnsi="Arial" w:cs="Arial"/>
          <w:bCs/>
          <w:sz w:val="16"/>
          <w:szCs w:val="16"/>
        </w:rPr>
      </w:pPr>
      <w:r w:rsidRPr="0082619F">
        <w:rPr>
          <w:rFonts w:ascii="Arial" w:hAnsi="Arial" w:cs="Arial"/>
          <w:sz w:val="16"/>
          <w:szCs w:val="16"/>
        </w:rPr>
        <w:t>A child support obligor who is more than 30 days delinquent in paying child support and a business entity in which the obligor is a sole proprietor, partner, shareholder, or owner with an ownership interest of at least 25 percent is not eligible to:</w:t>
      </w:r>
    </w:p>
    <w:p w:rsidR="00EE3365" w:rsidRPr="0082619F" w:rsidRDefault="00EE3365" w:rsidP="00EE3365">
      <w:pPr>
        <w:numPr>
          <w:ilvl w:val="1"/>
          <w:numId w:val="23"/>
        </w:numPr>
        <w:tabs>
          <w:tab w:val="clear" w:pos="1800"/>
          <w:tab w:val="left" w:pos="-1080"/>
          <w:tab w:val="num" w:pos="1080"/>
          <w:tab w:val="left" w:pos="1440"/>
        </w:tabs>
        <w:ind w:left="1080"/>
        <w:rPr>
          <w:rFonts w:ascii="Arial" w:hAnsi="Arial" w:cs="Arial"/>
          <w:bCs/>
          <w:sz w:val="16"/>
          <w:szCs w:val="16"/>
        </w:rPr>
      </w:pPr>
      <w:r w:rsidRPr="0082619F">
        <w:rPr>
          <w:rFonts w:ascii="Arial" w:hAnsi="Arial" w:cs="Arial"/>
          <w:bCs/>
          <w:sz w:val="16"/>
          <w:szCs w:val="16"/>
        </w:rPr>
        <w:t>receive payments from state funds under a contract to provide property, materials, or services: or</w:t>
      </w:r>
    </w:p>
    <w:p w:rsidR="00EE3365" w:rsidRPr="0082619F" w:rsidRDefault="00EE3365" w:rsidP="00EE3365">
      <w:pPr>
        <w:numPr>
          <w:ilvl w:val="1"/>
          <w:numId w:val="23"/>
        </w:numPr>
        <w:tabs>
          <w:tab w:val="clear" w:pos="1800"/>
          <w:tab w:val="left" w:pos="-1080"/>
          <w:tab w:val="num" w:pos="1080"/>
          <w:tab w:val="left" w:pos="1440"/>
        </w:tabs>
        <w:ind w:left="1080"/>
        <w:rPr>
          <w:rFonts w:ascii="Arial" w:hAnsi="Arial" w:cs="Arial"/>
          <w:bCs/>
          <w:sz w:val="16"/>
          <w:szCs w:val="16"/>
        </w:rPr>
      </w:pPr>
      <w:r w:rsidRPr="0082619F">
        <w:rPr>
          <w:rFonts w:ascii="Arial" w:hAnsi="Arial" w:cs="Arial"/>
          <w:bCs/>
          <w:sz w:val="16"/>
          <w:szCs w:val="16"/>
        </w:rPr>
        <w:t>receive a state-funded grant or loan.</w:t>
      </w:r>
    </w:p>
    <w:p w:rsidR="00EE3365" w:rsidRPr="0082619F" w:rsidRDefault="00EE3365" w:rsidP="00EE3365">
      <w:pPr>
        <w:numPr>
          <w:ilvl w:val="0"/>
          <w:numId w:val="23"/>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A child support obligor or business entity ineligible to receive payments under Subsection (a) remains ineligible until:</w:t>
      </w:r>
    </w:p>
    <w:p w:rsidR="00EE3365" w:rsidRPr="0082619F" w:rsidRDefault="00EE3365" w:rsidP="00EE3365">
      <w:pPr>
        <w:numPr>
          <w:ilvl w:val="1"/>
          <w:numId w:val="23"/>
        </w:numPr>
        <w:tabs>
          <w:tab w:val="clear" w:pos="1800"/>
          <w:tab w:val="left" w:pos="-1080"/>
          <w:tab w:val="num" w:pos="1080"/>
          <w:tab w:val="left" w:pos="1440"/>
        </w:tabs>
        <w:ind w:left="1080"/>
        <w:rPr>
          <w:rFonts w:ascii="Arial" w:hAnsi="Arial" w:cs="Arial"/>
          <w:bCs/>
          <w:sz w:val="16"/>
          <w:szCs w:val="16"/>
        </w:rPr>
      </w:pPr>
      <w:r w:rsidRPr="0082619F">
        <w:rPr>
          <w:rFonts w:ascii="Arial" w:hAnsi="Arial" w:cs="Arial"/>
          <w:bCs/>
          <w:sz w:val="16"/>
          <w:szCs w:val="16"/>
        </w:rPr>
        <w:t>all arrearages have been paid; or</w:t>
      </w:r>
    </w:p>
    <w:p w:rsidR="00EE3365" w:rsidRPr="0082619F" w:rsidRDefault="00EE3365" w:rsidP="00EE3365">
      <w:pPr>
        <w:numPr>
          <w:ilvl w:val="1"/>
          <w:numId w:val="23"/>
        </w:numPr>
        <w:tabs>
          <w:tab w:val="clear" w:pos="1800"/>
          <w:tab w:val="left" w:pos="-1080"/>
          <w:tab w:val="num" w:pos="1080"/>
          <w:tab w:val="left" w:pos="1440"/>
        </w:tabs>
        <w:ind w:left="1080"/>
        <w:rPr>
          <w:rFonts w:ascii="Arial" w:hAnsi="Arial" w:cs="Arial"/>
          <w:bCs/>
          <w:sz w:val="16"/>
          <w:szCs w:val="16"/>
        </w:rPr>
      </w:pPr>
      <w:r w:rsidRPr="0082619F">
        <w:rPr>
          <w:rFonts w:ascii="Arial" w:hAnsi="Arial" w:cs="Arial"/>
          <w:bCs/>
          <w:sz w:val="16"/>
          <w:szCs w:val="16"/>
        </w:rPr>
        <w:t>the obligor is in compliance with a written repayment agreement or court order as to any existing delinquency.</w:t>
      </w:r>
    </w:p>
    <w:p w:rsidR="00EE3365" w:rsidRPr="0082619F" w:rsidRDefault="00EE3365" w:rsidP="00EE3365">
      <w:pPr>
        <w:numPr>
          <w:ilvl w:val="0"/>
          <w:numId w:val="23"/>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Pursuant to Section 231.006 (c), Family Code, proposal should include name and Social Security number of each person with at least 25% ownership of the business entity submitting the proposal. Proposers that have pre-registered this information on the GSC Centralized Master Proposers List have satisfied this requirement. If not pre-registered, attach name &amp; social security number for each person. Otherwise this information must be provided prior to contract award.</w:t>
      </w:r>
    </w:p>
    <w:p w:rsidR="00EE3365" w:rsidRPr="0082619F" w:rsidRDefault="00EE3365" w:rsidP="00EE3365">
      <w:pPr>
        <w:numPr>
          <w:ilvl w:val="0"/>
          <w:numId w:val="23"/>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“Pursuant to Section 231.006, Family Code, re: child support, the proposer certifies that the individual or business entity named in this proposal is not ineligible to receive the specified payment and acknowledges that this contract may be terminated and payment may be withheld if this certification is inaccurate.”</w:t>
      </w:r>
    </w:p>
    <w:p w:rsidR="00EE3365" w:rsidRPr="0082619F" w:rsidRDefault="00EE3365" w:rsidP="00EE3365">
      <w:pPr>
        <w:numPr>
          <w:ilvl w:val="0"/>
          <w:numId w:val="23"/>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If a state agency determines that an individual or business entity holding a state contract is ineligible to receive payment under Section (a) the contract may be terminated.</w:t>
      </w:r>
    </w:p>
    <w:p w:rsidR="00EE3365" w:rsidRPr="0082619F" w:rsidRDefault="00EE3365" w:rsidP="00EE3365">
      <w:pPr>
        <w:numPr>
          <w:ilvl w:val="0"/>
          <w:numId w:val="23"/>
        </w:numPr>
        <w:tabs>
          <w:tab w:val="clear" w:pos="1080"/>
          <w:tab w:val="left" w:pos="-1080"/>
          <w:tab w:val="num" w:pos="360"/>
        </w:tabs>
        <w:ind w:left="360"/>
        <w:rPr>
          <w:rFonts w:ascii="Arial" w:hAnsi="Arial" w:cs="Arial"/>
          <w:bCs/>
          <w:sz w:val="16"/>
          <w:szCs w:val="16"/>
        </w:rPr>
      </w:pPr>
      <w:r w:rsidRPr="0082619F">
        <w:rPr>
          <w:rFonts w:ascii="Arial" w:hAnsi="Arial" w:cs="Arial"/>
          <w:bCs/>
          <w:sz w:val="16"/>
          <w:szCs w:val="16"/>
        </w:rPr>
        <w:t>If the certificate required under Subsection (d) is shown to be false, the vendor is liable to the state for attorney’s fees, the costs necessary to complete the contract, including the cost of advertising and awarding a second contract, and any other damages provided by law or contract.</w:t>
      </w:r>
    </w:p>
    <w:p w:rsidR="000A3FFC" w:rsidRDefault="000A3FFC" w:rsidP="00EE3365">
      <w:pPr>
        <w:tabs>
          <w:tab w:val="left" w:pos="-1080"/>
        </w:tabs>
        <w:rPr>
          <w:rFonts w:ascii="Arial" w:hAnsi="Arial" w:cs="Arial"/>
          <w:bCs/>
          <w:sz w:val="16"/>
          <w:szCs w:val="16"/>
        </w:rPr>
      </w:pPr>
    </w:p>
    <w:p w:rsidR="000A3FFC" w:rsidRDefault="000A3FFC" w:rsidP="00EE3365">
      <w:pPr>
        <w:tabs>
          <w:tab w:val="left" w:pos="-1080"/>
        </w:tabs>
        <w:rPr>
          <w:rFonts w:ascii="Arial" w:hAnsi="Arial" w:cs="Arial"/>
          <w:bCs/>
          <w:sz w:val="16"/>
          <w:szCs w:val="16"/>
        </w:rPr>
      </w:pPr>
    </w:p>
    <w:p w:rsidR="000A3FFC" w:rsidRDefault="000A3FFC" w:rsidP="00EE3365">
      <w:pPr>
        <w:tabs>
          <w:tab w:val="left" w:pos="-1080"/>
        </w:tabs>
        <w:rPr>
          <w:rFonts w:ascii="Arial" w:hAnsi="Arial" w:cs="Arial"/>
          <w:bCs/>
          <w:sz w:val="16"/>
          <w:szCs w:val="16"/>
        </w:rPr>
      </w:pPr>
    </w:p>
    <w:p w:rsidR="000A3FFC" w:rsidRDefault="000A3FFC" w:rsidP="00EE3365">
      <w:pPr>
        <w:tabs>
          <w:tab w:val="left" w:pos="-1080"/>
        </w:tabs>
        <w:rPr>
          <w:rFonts w:ascii="Arial" w:hAnsi="Arial" w:cs="Arial"/>
          <w:bCs/>
          <w:sz w:val="16"/>
          <w:szCs w:val="16"/>
        </w:rPr>
      </w:pPr>
    </w:p>
    <w:p w:rsidR="000A3FFC" w:rsidRDefault="000A3FFC" w:rsidP="00EE3365">
      <w:pPr>
        <w:tabs>
          <w:tab w:val="left" w:pos="-1080"/>
        </w:tabs>
        <w:rPr>
          <w:rFonts w:ascii="Arial" w:hAnsi="Arial" w:cs="Arial"/>
          <w:bCs/>
          <w:sz w:val="16"/>
          <w:szCs w:val="16"/>
        </w:rPr>
      </w:pPr>
    </w:p>
    <w:p w:rsidR="000A3FFC" w:rsidRPr="000A3FFC" w:rsidRDefault="000A3FFC" w:rsidP="000A3FFC">
      <w:pPr>
        <w:pStyle w:val="BodyTextIndent"/>
        <w:pBdr>
          <w:top w:val="single" w:sz="4" w:space="1" w:color="auto"/>
          <w:left w:val="single" w:sz="4" w:space="4" w:color="auto"/>
          <w:bottom w:val="single" w:sz="4" w:space="0" w:color="auto"/>
          <w:right w:val="single" w:sz="4" w:space="4" w:color="auto"/>
        </w:pBdr>
        <w:shd w:val="clear" w:color="auto" w:fill="FF0000"/>
        <w:ind w:right="216"/>
        <w:jc w:val="center"/>
        <w:rPr>
          <w:rFonts w:ascii="Arial" w:hAnsi="Arial" w:cs="Arial"/>
          <w:i/>
          <w:sz w:val="22"/>
          <w:szCs w:val="22"/>
        </w:rPr>
      </w:pPr>
      <w:r w:rsidRPr="000A3FFC">
        <w:rPr>
          <w:rFonts w:ascii="Arial" w:hAnsi="Arial" w:cs="Arial"/>
          <w:i/>
          <w:sz w:val="22"/>
          <w:szCs w:val="22"/>
        </w:rPr>
        <w:t>Signing this “Execution of Offer” with a false statement is a material breach of contract and shall void the submitted response or any resulting contracts.  The Respondent may be removed from all solicitation lists due to this transgression.</w:t>
      </w:r>
    </w:p>
    <w:p w:rsidR="00EE3365" w:rsidRPr="0082619F" w:rsidRDefault="00EE3365" w:rsidP="00EE3365">
      <w:pPr>
        <w:tabs>
          <w:tab w:val="left" w:pos="-1080"/>
        </w:tabs>
        <w:rPr>
          <w:rFonts w:ascii="Arial" w:hAnsi="Arial" w:cs="Arial"/>
          <w:bCs/>
          <w:sz w:val="16"/>
          <w:szCs w:val="16"/>
        </w:rPr>
      </w:pPr>
      <w:r>
        <w:rPr>
          <w:rFonts w:ascii="Arial" w:hAnsi="Arial" w:cs="Arial"/>
          <w:bCs/>
          <w:sz w:val="16"/>
          <w:szCs w:val="16"/>
        </w:rPr>
        <w:br w:type="page"/>
      </w:r>
    </w:p>
    <w:p w:rsidR="00EE3365" w:rsidRDefault="00EE3365" w:rsidP="00EE3365">
      <w:pPr>
        <w:pBdr>
          <w:top w:val="single" w:sz="4" w:space="1" w:color="auto"/>
          <w:left w:val="single" w:sz="4" w:space="4" w:color="auto"/>
          <w:bottom w:val="single" w:sz="4" w:space="1" w:color="auto"/>
          <w:right w:val="single" w:sz="4" w:space="4" w:color="auto"/>
        </w:pBdr>
        <w:shd w:val="pct20" w:color="000000" w:fill="FFFFFF"/>
        <w:tabs>
          <w:tab w:val="left" w:pos="90"/>
        </w:tabs>
        <w:ind w:left="2880" w:right="2880"/>
        <w:jc w:val="center"/>
        <w:rPr>
          <w:b/>
          <w:sz w:val="18"/>
          <w:szCs w:val="18"/>
        </w:rPr>
      </w:pPr>
      <w:r>
        <w:rPr>
          <w:b/>
          <w:sz w:val="18"/>
          <w:szCs w:val="18"/>
        </w:rPr>
        <w:lastRenderedPageBreak/>
        <w:t>EXECUTION OF OFFER (continued)</w:t>
      </w:r>
    </w:p>
    <w:p w:rsidR="00EE3365" w:rsidRDefault="00EE3365" w:rsidP="00EE3365">
      <w:pPr>
        <w:ind w:firstLine="720"/>
        <w:rPr>
          <w:sz w:val="16"/>
        </w:rPr>
      </w:pPr>
    </w:p>
    <w:p w:rsidR="00EE3365" w:rsidRDefault="00EE3365" w:rsidP="00EE3365">
      <w:pPr>
        <w:ind w:left="720" w:firstLine="720"/>
        <w:rPr>
          <w:sz w:val="16"/>
        </w:rPr>
      </w:pPr>
    </w:p>
    <w:p w:rsidR="00EE3365" w:rsidRPr="00925A2E" w:rsidRDefault="00EE3365" w:rsidP="00EE3365">
      <w:pPr>
        <w:tabs>
          <w:tab w:val="left" w:pos="-1080"/>
          <w:tab w:val="left" w:pos="1440"/>
        </w:tabs>
        <w:rPr>
          <w:rFonts w:ascii="Arial Black" w:hAnsi="Arial Black"/>
          <w:b/>
          <w:sz w:val="20"/>
          <w:szCs w:val="20"/>
        </w:rPr>
      </w:pPr>
      <w:r w:rsidRPr="00925A2E">
        <w:rPr>
          <w:rFonts w:ascii="Arial Black" w:hAnsi="Arial Black"/>
          <w:b/>
          <w:sz w:val="20"/>
          <w:szCs w:val="20"/>
        </w:rPr>
        <w:t xml:space="preserve">This offer consists of pages number (1) through _____.    </w:t>
      </w:r>
    </w:p>
    <w:p w:rsidR="00EE3365" w:rsidRDefault="00EE3365" w:rsidP="00EE3365">
      <w:pPr>
        <w:tabs>
          <w:tab w:val="left" w:pos="-1080"/>
          <w:tab w:val="left" w:pos="1440"/>
        </w:tabs>
        <w:rPr>
          <w:rFonts w:ascii="Arial Black" w:hAnsi="Arial Black"/>
          <w:b/>
          <w:sz w:val="16"/>
          <w:szCs w:val="16"/>
        </w:rPr>
      </w:pPr>
    </w:p>
    <w:p w:rsidR="00EE3365" w:rsidRPr="000A3FFC" w:rsidRDefault="00EE3365" w:rsidP="000A3FFC">
      <w:pPr>
        <w:tabs>
          <w:tab w:val="left" w:pos="-1080"/>
          <w:tab w:val="left" w:pos="1440"/>
        </w:tabs>
        <w:rPr>
          <w:rFonts w:ascii="Arial Black" w:hAnsi="Arial Black"/>
          <w:b/>
          <w:sz w:val="16"/>
          <w:szCs w:val="16"/>
        </w:rPr>
      </w:pPr>
      <w:r w:rsidRPr="000A3FFC">
        <w:rPr>
          <w:rFonts w:ascii="Arial Black" w:hAnsi="Arial Black"/>
          <w:b/>
          <w:sz w:val="16"/>
          <w:szCs w:val="16"/>
        </w:rPr>
        <w:t>The Respondent acknowledges the following issued solicitation addenda have been incorporated into the response: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874"/>
        <w:gridCol w:w="874"/>
        <w:gridCol w:w="873"/>
        <w:gridCol w:w="874"/>
        <w:gridCol w:w="874"/>
        <w:gridCol w:w="874"/>
        <w:gridCol w:w="874"/>
        <w:gridCol w:w="874"/>
        <w:gridCol w:w="874"/>
      </w:tblGrid>
      <w:tr w:rsidR="00EE3365" w:rsidRPr="00925A2E" w:rsidTr="00A42776">
        <w:tc>
          <w:tcPr>
            <w:tcW w:w="957"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r w:rsidRPr="00925A2E">
              <w:rPr>
                <w:rFonts w:ascii="Arial" w:hAnsi="Arial" w:cs="Arial"/>
                <w:sz w:val="16"/>
                <w:szCs w:val="16"/>
              </w:rPr>
              <w:t>Addendum No.</w:t>
            </w:r>
          </w:p>
        </w:tc>
        <w:tc>
          <w:tcPr>
            <w:tcW w:w="957"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7"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7"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r>
      <w:tr w:rsidR="00EE3365" w:rsidRPr="00925A2E" w:rsidTr="00A42776">
        <w:tc>
          <w:tcPr>
            <w:tcW w:w="957"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r w:rsidRPr="00925A2E">
              <w:rPr>
                <w:rFonts w:ascii="Arial" w:hAnsi="Arial" w:cs="Arial"/>
                <w:sz w:val="16"/>
                <w:szCs w:val="16"/>
              </w:rPr>
              <w:t>Dated</w:t>
            </w:r>
          </w:p>
          <w:p w:rsidR="00EE3365" w:rsidRPr="00925A2E" w:rsidRDefault="00EE3365" w:rsidP="00A42776">
            <w:pPr>
              <w:tabs>
                <w:tab w:val="left" w:pos="0"/>
                <w:tab w:val="left" w:pos="1440"/>
                <w:tab w:val="right" w:pos="8640"/>
              </w:tabs>
              <w:jc w:val="both"/>
              <w:rPr>
                <w:rFonts w:ascii="Arial" w:hAnsi="Arial" w:cs="Arial"/>
                <w:sz w:val="16"/>
                <w:szCs w:val="16"/>
              </w:rPr>
            </w:pPr>
          </w:p>
        </w:tc>
        <w:tc>
          <w:tcPr>
            <w:tcW w:w="957"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7"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7"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c>
          <w:tcPr>
            <w:tcW w:w="958" w:type="dxa"/>
            <w:vAlign w:val="center"/>
          </w:tcPr>
          <w:p w:rsidR="00EE3365" w:rsidRPr="00925A2E" w:rsidRDefault="00EE3365" w:rsidP="00A42776">
            <w:pPr>
              <w:tabs>
                <w:tab w:val="left" w:pos="0"/>
                <w:tab w:val="left" w:pos="1440"/>
                <w:tab w:val="right" w:pos="8640"/>
              </w:tabs>
              <w:jc w:val="both"/>
              <w:rPr>
                <w:rFonts w:ascii="Arial" w:hAnsi="Arial" w:cs="Arial"/>
                <w:sz w:val="16"/>
                <w:szCs w:val="16"/>
              </w:rPr>
            </w:pPr>
          </w:p>
        </w:tc>
      </w:tr>
    </w:tbl>
    <w:p w:rsidR="00EE3365" w:rsidRDefault="00EE3365" w:rsidP="00EE3365">
      <w:pPr>
        <w:tabs>
          <w:tab w:val="left" w:pos="0"/>
          <w:tab w:val="left" w:pos="1440"/>
          <w:tab w:val="right" w:pos="8640"/>
        </w:tabs>
        <w:ind w:left="720"/>
        <w:jc w:val="both"/>
        <w:rPr>
          <w:sz w:val="16"/>
          <w:szCs w:val="16"/>
        </w:rPr>
      </w:pPr>
    </w:p>
    <w:p w:rsidR="00EE3365" w:rsidRPr="00EE3365" w:rsidRDefault="00EE3365" w:rsidP="00EE3365">
      <w:pPr>
        <w:tabs>
          <w:tab w:val="left" w:pos="0"/>
          <w:tab w:val="left" w:pos="1440"/>
          <w:tab w:val="right" w:pos="8640"/>
        </w:tabs>
        <w:jc w:val="both"/>
        <w:rPr>
          <w:i/>
          <w:sz w:val="16"/>
          <w:szCs w:val="16"/>
        </w:rPr>
      </w:pPr>
      <w:r w:rsidRPr="00EE3365">
        <w:rPr>
          <w:rFonts w:ascii="Arial Black" w:hAnsi="Arial Black"/>
          <w:b/>
          <w:i/>
          <w:sz w:val="16"/>
          <w:szCs w:val="16"/>
        </w:rPr>
        <w:t>(Note – Failure to acknowledge an issued addendum may disqualify a response from further consideration)</w:t>
      </w:r>
      <w:r w:rsidRPr="00EE3365">
        <w:rPr>
          <w:i/>
          <w:sz w:val="16"/>
          <w:szCs w:val="16"/>
        </w:rPr>
        <w:tab/>
      </w:r>
    </w:p>
    <w:p w:rsidR="00EE3365" w:rsidRPr="00925A2E" w:rsidRDefault="00EE3365" w:rsidP="00EE3365">
      <w:pPr>
        <w:tabs>
          <w:tab w:val="left" w:pos="-1080"/>
          <w:tab w:val="left" w:pos="1440"/>
        </w:tabs>
        <w:spacing w:after="120"/>
        <w:jc w:val="center"/>
        <w:rPr>
          <w:rFonts w:ascii="Arial Black" w:hAnsi="Arial Black"/>
          <w:bCs/>
          <w:sz w:val="20"/>
          <w:szCs w:val="20"/>
          <w:u w:val="single"/>
        </w:rPr>
      </w:pPr>
      <w:r w:rsidRPr="00925A2E">
        <w:rPr>
          <w:rFonts w:ascii="Arial Black" w:hAnsi="Arial Black"/>
          <w:b/>
          <w:sz w:val="20"/>
          <w:szCs w:val="20"/>
          <w:u w:val="single"/>
        </w:rPr>
        <w:t>Signature, Individual/Firm Information and Texas Identification Number (TIN)</w:t>
      </w:r>
    </w:p>
    <w:p w:rsidR="00B34696" w:rsidRDefault="00EE3365" w:rsidP="00EE3365">
      <w:pPr>
        <w:tabs>
          <w:tab w:val="left" w:pos="0"/>
        </w:tabs>
        <w:jc w:val="both"/>
        <w:rPr>
          <w:sz w:val="20"/>
          <w:szCs w:val="20"/>
        </w:rPr>
      </w:pPr>
      <w:r w:rsidRPr="00925A2E">
        <w:rPr>
          <w:sz w:val="20"/>
          <w:szCs w:val="20"/>
        </w:rPr>
        <w:t xml:space="preserve">Respondent represents and warrants that the individual signing is authorized to sign this document on behalf of Respondent and to bind Respondent under any contract resulting from this Proposal. The person signing should show title or authority to bind his/her firm in contract.  </w:t>
      </w:r>
    </w:p>
    <w:p w:rsidR="00B34696" w:rsidRDefault="00B34696" w:rsidP="00EE3365">
      <w:pPr>
        <w:tabs>
          <w:tab w:val="left" w:pos="0"/>
        </w:tabs>
        <w:jc w:val="both"/>
        <w:rPr>
          <w:sz w:val="20"/>
          <w:szCs w:val="20"/>
        </w:rPr>
      </w:pPr>
    </w:p>
    <w:p w:rsidR="00EE3365" w:rsidRPr="00925A2E" w:rsidRDefault="00EE3365" w:rsidP="00EE3365">
      <w:pPr>
        <w:tabs>
          <w:tab w:val="left" w:pos="0"/>
        </w:tabs>
        <w:jc w:val="both"/>
        <w:rPr>
          <w:sz w:val="20"/>
          <w:szCs w:val="20"/>
        </w:rPr>
      </w:pPr>
      <w:r w:rsidRPr="00925A2E">
        <w:rPr>
          <w:sz w:val="20"/>
          <w:szCs w:val="20"/>
          <w:u w:val="single"/>
        </w:rPr>
        <w:t>Failure to manually</w:t>
      </w:r>
      <w:r w:rsidR="00053119">
        <w:rPr>
          <w:sz w:val="20"/>
          <w:szCs w:val="20"/>
          <w:u w:val="single"/>
        </w:rPr>
        <w:t>, or, IF SPECIFICALLY ALLO</w:t>
      </w:r>
      <w:r w:rsidR="00B34696">
        <w:rPr>
          <w:sz w:val="20"/>
          <w:szCs w:val="20"/>
          <w:u w:val="single"/>
        </w:rPr>
        <w:t>WED, electronically</w:t>
      </w:r>
      <w:r w:rsidRPr="00925A2E">
        <w:rPr>
          <w:sz w:val="20"/>
          <w:szCs w:val="20"/>
          <w:u w:val="single"/>
        </w:rPr>
        <w:t xml:space="preserve"> sign will disqualify </w:t>
      </w:r>
      <w:r>
        <w:rPr>
          <w:sz w:val="20"/>
          <w:szCs w:val="20"/>
          <w:u w:val="single"/>
        </w:rPr>
        <w:t>the response</w:t>
      </w:r>
      <w:r w:rsidRPr="00925A2E">
        <w:rPr>
          <w:sz w:val="20"/>
          <w:szCs w:val="20"/>
        </w:rPr>
        <w:t>.  If Respondent signs with a false statement</w:t>
      </w:r>
      <w:r>
        <w:rPr>
          <w:sz w:val="20"/>
          <w:szCs w:val="20"/>
        </w:rPr>
        <w:t>,</w:t>
      </w:r>
      <w:r w:rsidRPr="00925A2E">
        <w:rPr>
          <w:sz w:val="20"/>
          <w:szCs w:val="20"/>
        </w:rPr>
        <w:t xml:space="preserve"> or signs any resulting contract with a false statement</w:t>
      </w:r>
      <w:r>
        <w:rPr>
          <w:sz w:val="20"/>
          <w:szCs w:val="20"/>
        </w:rPr>
        <w:t>,</w:t>
      </w:r>
      <w:r w:rsidRPr="00925A2E">
        <w:rPr>
          <w:sz w:val="20"/>
          <w:szCs w:val="20"/>
        </w:rPr>
        <w:t xml:space="preserve"> or it is subsequently determined that Respondent has violated any of the representations, warranties, guarantees, certifications or affirmations included in the </w:t>
      </w:r>
      <w:r w:rsidR="00B34696">
        <w:rPr>
          <w:sz w:val="20"/>
          <w:szCs w:val="20"/>
        </w:rPr>
        <w:t xml:space="preserve">solicitation or resulting </w:t>
      </w:r>
      <w:r w:rsidRPr="00925A2E">
        <w:rPr>
          <w:sz w:val="20"/>
          <w:szCs w:val="20"/>
        </w:rPr>
        <w:t xml:space="preserve">contract, Respondent shall be in default under the Contract and the University may terminate or void the Contract for cause and pursue other remedies available under the Contract and applicable law.  </w:t>
      </w:r>
    </w:p>
    <w:p w:rsidR="00EE3365" w:rsidRPr="00925A2E" w:rsidRDefault="00EE3365" w:rsidP="00EE3365">
      <w:pPr>
        <w:tabs>
          <w:tab w:val="left" w:pos="0"/>
        </w:tabs>
        <w:jc w:val="both"/>
        <w:rPr>
          <w:sz w:val="20"/>
          <w:szCs w:val="20"/>
        </w:rPr>
      </w:pPr>
    </w:p>
    <w:p w:rsidR="00EE3365" w:rsidRPr="000F065F" w:rsidRDefault="00EE3365" w:rsidP="00EE3365">
      <w:pPr>
        <w:tabs>
          <w:tab w:val="left" w:pos="0"/>
        </w:tabs>
        <w:jc w:val="both"/>
        <w:rPr>
          <w:sz w:val="20"/>
          <w:szCs w:val="20"/>
        </w:rPr>
      </w:pPr>
      <w:r w:rsidRPr="00925A2E">
        <w:rPr>
          <w:sz w:val="20"/>
          <w:szCs w:val="20"/>
        </w:rPr>
        <w:t>Respondent should provide the full firm name and address, Texas Identification Number (Formerly Vendor ID (VID), or Payee Identification Number (</w:t>
      </w:r>
      <w:r>
        <w:rPr>
          <w:sz w:val="20"/>
          <w:szCs w:val="20"/>
        </w:rPr>
        <w:t xml:space="preserve">PIN). </w:t>
      </w:r>
      <w:r w:rsidRPr="00925A2E">
        <w:rPr>
          <w:sz w:val="20"/>
          <w:szCs w:val="20"/>
        </w:rPr>
        <w:t xml:space="preserve">The Texas Identification Number is the taxpayer number assigned and used by the Comptroller of Public Accounts of Texas.  Enter this number in the spaces provided on the Execution of Offer.  Sole Owner should also enter Social Security No. (SSN). </w:t>
      </w:r>
    </w:p>
    <w:p w:rsidR="00EE3365" w:rsidRPr="0082619F" w:rsidRDefault="00EE3365" w:rsidP="00EE3365">
      <w:pPr>
        <w:pStyle w:val="BodyText"/>
        <w:tabs>
          <w:tab w:val="left" w:pos="0"/>
          <w:tab w:val="left" w:pos="1440"/>
          <w:tab w:val="right" w:pos="8640"/>
        </w:tabs>
        <w:spacing w:before="360" w:after="240"/>
        <w:ind w:left="720"/>
        <w:jc w:val="both"/>
        <w:rPr>
          <w:rFonts w:ascii="Arial Black" w:hAnsi="Arial Black"/>
          <w:b/>
          <w:bCs/>
          <w:sz w:val="16"/>
          <w:szCs w:val="16"/>
        </w:rPr>
      </w:pPr>
      <w:r>
        <w:rPr>
          <w:sz w:val="16"/>
          <w:szCs w:val="16"/>
        </w:rPr>
        <w:tab/>
      </w:r>
      <w:r w:rsidRPr="0082619F">
        <w:rPr>
          <w:rFonts w:ascii="Arial Black" w:hAnsi="Arial Black"/>
          <w:b/>
          <w:bCs/>
          <w:sz w:val="16"/>
          <w:szCs w:val="16"/>
        </w:rPr>
        <w:t xml:space="preserve">Signature/Date (INK): </w:t>
      </w:r>
      <w:r w:rsidRPr="0082619F">
        <w:rPr>
          <w:rFonts w:ascii="Arial Black" w:hAnsi="Arial Black"/>
          <w:b/>
          <w:bCs/>
          <w:sz w:val="16"/>
          <w:szCs w:val="16"/>
          <w:u w:val="single"/>
        </w:rPr>
        <w:tab/>
      </w:r>
    </w:p>
    <w:p w:rsidR="00EE3365" w:rsidRPr="0082619F" w:rsidRDefault="00EE3365" w:rsidP="00EE3365">
      <w:pPr>
        <w:tabs>
          <w:tab w:val="left" w:pos="0"/>
          <w:tab w:val="left" w:pos="1440"/>
          <w:tab w:val="right" w:pos="8640"/>
        </w:tabs>
        <w:spacing w:before="240" w:after="120"/>
        <w:jc w:val="both"/>
        <w:rPr>
          <w:rFonts w:ascii="Arial" w:hAnsi="Arial" w:cs="Arial"/>
          <w:sz w:val="16"/>
          <w:szCs w:val="16"/>
        </w:rPr>
      </w:pPr>
      <w:r>
        <w:rPr>
          <w:sz w:val="16"/>
          <w:szCs w:val="16"/>
        </w:rPr>
        <w:tab/>
      </w:r>
      <w:r w:rsidRPr="0082619F">
        <w:rPr>
          <w:rFonts w:ascii="Arial" w:hAnsi="Arial" w:cs="Arial"/>
          <w:sz w:val="16"/>
          <w:szCs w:val="16"/>
        </w:rPr>
        <w:t xml:space="preserve">Name (Typed/Printed): </w:t>
      </w:r>
      <w:r w:rsidRPr="0082619F">
        <w:rPr>
          <w:rFonts w:ascii="Arial" w:hAnsi="Arial" w:cs="Arial"/>
          <w:sz w:val="16"/>
          <w:szCs w:val="16"/>
          <w:u w:val="single"/>
        </w:rPr>
        <w:tab/>
      </w:r>
    </w:p>
    <w:p w:rsidR="00EE3365" w:rsidRPr="0082619F" w:rsidRDefault="00EE3365" w:rsidP="00EE3365">
      <w:pPr>
        <w:tabs>
          <w:tab w:val="left" w:pos="0"/>
          <w:tab w:val="left" w:pos="1440"/>
          <w:tab w:val="right" w:pos="8640"/>
        </w:tabs>
        <w:spacing w:before="240" w:after="120"/>
        <w:jc w:val="both"/>
        <w:rPr>
          <w:rFonts w:ascii="Arial" w:hAnsi="Arial" w:cs="Arial"/>
          <w:sz w:val="16"/>
          <w:szCs w:val="16"/>
        </w:rPr>
      </w:pPr>
      <w:r w:rsidRPr="0082619F">
        <w:rPr>
          <w:rFonts w:ascii="Arial" w:hAnsi="Arial" w:cs="Arial"/>
          <w:sz w:val="16"/>
          <w:szCs w:val="16"/>
        </w:rPr>
        <w:tab/>
        <w:t xml:space="preserve">Title: </w:t>
      </w:r>
      <w:r w:rsidRPr="0082619F">
        <w:rPr>
          <w:rFonts w:ascii="Arial" w:hAnsi="Arial" w:cs="Arial"/>
          <w:sz w:val="16"/>
          <w:szCs w:val="16"/>
          <w:u w:val="single"/>
        </w:rPr>
        <w:tab/>
      </w:r>
    </w:p>
    <w:p w:rsidR="00EE3365" w:rsidRPr="0082619F" w:rsidRDefault="00EE3365" w:rsidP="00EE3365">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r>
      <w:r>
        <w:rPr>
          <w:rFonts w:ascii="Arial" w:hAnsi="Arial" w:cs="Arial"/>
          <w:sz w:val="16"/>
          <w:szCs w:val="16"/>
        </w:rPr>
        <w:t>Respondent</w:t>
      </w:r>
      <w:r w:rsidRPr="0082619F">
        <w:rPr>
          <w:rFonts w:ascii="Arial" w:hAnsi="Arial" w:cs="Arial"/>
          <w:sz w:val="16"/>
          <w:szCs w:val="16"/>
        </w:rPr>
        <w:t xml:space="preserve">/Company: </w:t>
      </w:r>
      <w:r w:rsidRPr="0082619F">
        <w:rPr>
          <w:rFonts w:ascii="Arial" w:hAnsi="Arial" w:cs="Arial"/>
          <w:sz w:val="16"/>
          <w:szCs w:val="16"/>
          <w:u w:val="single"/>
        </w:rPr>
        <w:tab/>
      </w:r>
    </w:p>
    <w:p w:rsidR="00EE3365" w:rsidRPr="0082619F" w:rsidRDefault="00EE3365" w:rsidP="00EE3365">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r>
      <w:smartTag w:uri="urn:schemas-microsoft-com:office:smarttags" w:element="State">
        <w:smartTag w:uri="urn:schemas-microsoft-com:office:smarttags" w:element="place">
          <w:r w:rsidRPr="0082619F">
            <w:rPr>
              <w:rFonts w:ascii="Arial" w:hAnsi="Arial" w:cs="Arial"/>
              <w:sz w:val="16"/>
              <w:szCs w:val="16"/>
            </w:rPr>
            <w:t>Texas</w:t>
          </w:r>
        </w:smartTag>
      </w:smartTag>
      <w:r w:rsidRPr="0082619F">
        <w:rPr>
          <w:rFonts w:ascii="Arial" w:hAnsi="Arial" w:cs="Arial"/>
          <w:sz w:val="16"/>
          <w:szCs w:val="16"/>
        </w:rPr>
        <w:t xml:space="preserve"> Identification Number (TIN): </w:t>
      </w:r>
      <w:r w:rsidRPr="0082619F">
        <w:rPr>
          <w:rFonts w:ascii="Arial" w:hAnsi="Arial" w:cs="Arial"/>
          <w:sz w:val="16"/>
          <w:szCs w:val="16"/>
          <w:u w:val="single"/>
        </w:rPr>
        <w:tab/>
      </w:r>
    </w:p>
    <w:p w:rsidR="00EE3365" w:rsidRPr="0082619F" w:rsidRDefault="00EE3365" w:rsidP="00EE3365">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t xml:space="preserve">Sole Owner should also enter Social Security No. (SSN): </w:t>
      </w:r>
      <w:r w:rsidRPr="0082619F">
        <w:rPr>
          <w:rFonts w:ascii="Arial" w:hAnsi="Arial" w:cs="Arial"/>
          <w:sz w:val="16"/>
          <w:szCs w:val="16"/>
          <w:u w:val="single"/>
        </w:rPr>
        <w:tab/>
      </w:r>
    </w:p>
    <w:p w:rsidR="00EE3365" w:rsidRPr="0082619F" w:rsidRDefault="00EE3365" w:rsidP="00EE3365">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t xml:space="preserve">Street: </w:t>
      </w:r>
      <w:r w:rsidRPr="0082619F">
        <w:rPr>
          <w:rFonts w:ascii="Arial" w:hAnsi="Arial" w:cs="Arial"/>
          <w:sz w:val="16"/>
          <w:szCs w:val="16"/>
          <w:u w:val="single"/>
        </w:rPr>
        <w:tab/>
      </w:r>
    </w:p>
    <w:p w:rsidR="00EE3365" w:rsidRPr="0082619F" w:rsidRDefault="00EE3365" w:rsidP="00EE3365">
      <w:pPr>
        <w:tabs>
          <w:tab w:val="left" w:pos="0"/>
          <w:tab w:val="left" w:pos="1440"/>
          <w:tab w:val="right" w:pos="8640"/>
        </w:tabs>
        <w:spacing w:before="120" w:after="120"/>
        <w:jc w:val="both"/>
        <w:rPr>
          <w:rFonts w:ascii="Arial" w:hAnsi="Arial" w:cs="Arial"/>
          <w:sz w:val="16"/>
          <w:szCs w:val="16"/>
        </w:rPr>
      </w:pPr>
      <w:r w:rsidRPr="0082619F">
        <w:rPr>
          <w:rFonts w:ascii="Arial" w:hAnsi="Arial" w:cs="Arial"/>
          <w:sz w:val="16"/>
          <w:szCs w:val="16"/>
        </w:rPr>
        <w:tab/>
        <w:t xml:space="preserve">City/State/Zip: </w:t>
      </w:r>
      <w:r w:rsidRPr="0082619F">
        <w:rPr>
          <w:rFonts w:ascii="Arial" w:hAnsi="Arial" w:cs="Arial"/>
          <w:sz w:val="16"/>
          <w:szCs w:val="16"/>
          <w:u w:val="single"/>
        </w:rPr>
        <w:tab/>
      </w:r>
    </w:p>
    <w:p w:rsidR="00EE3365" w:rsidRPr="0082619F" w:rsidRDefault="00EE3365" w:rsidP="00EE3365">
      <w:pPr>
        <w:tabs>
          <w:tab w:val="left" w:pos="0"/>
          <w:tab w:val="left" w:pos="1440"/>
          <w:tab w:val="right" w:pos="8640"/>
        </w:tabs>
        <w:spacing w:before="120" w:after="120"/>
        <w:jc w:val="both"/>
        <w:rPr>
          <w:rFonts w:ascii="Arial" w:hAnsi="Arial" w:cs="Arial"/>
          <w:sz w:val="16"/>
          <w:szCs w:val="16"/>
          <w:u w:val="single"/>
        </w:rPr>
      </w:pPr>
      <w:r w:rsidRPr="0082619F">
        <w:rPr>
          <w:rFonts w:ascii="Arial" w:hAnsi="Arial" w:cs="Arial"/>
          <w:sz w:val="16"/>
          <w:szCs w:val="16"/>
        </w:rPr>
        <w:tab/>
        <w:t xml:space="preserve">Telephone No.: (          ) </w:t>
      </w:r>
      <w:r w:rsidRPr="0082619F">
        <w:rPr>
          <w:rFonts w:ascii="Arial" w:hAnsi="Arial" w:cs="Arial"/>
          <w:sz w:val="16"/>
          <w:szCs w:val="16"/>
          <w:u w:val="single"/>
        </w:rPr>
        <w:t xml:space="preserve">______- ______________ </w:t>
      </w:r>
      <w:r w:rsidRPr="0082619F">
        <w:rPr>
          <w:rFonts w:ascii="Arial" w:hAnsi="Arial" w:cs="Arial"/>
          <w:sz w:val="16"/>
          <w:szCs w:val="16"/>
        </w:rPr>
        <w:t xml:space="preserve">          Fax No.: (          ) </w:t>
      </w:r>
      <w:r w:rsidRPr="0082619F">
        <w:rPr>
          <w:rFonts w:ascii="Arial" w:hAnsi="Arial" w:cs="Arial"/>
          <w:sz w:val="16"/>
          <w:szCs w:val="16"/>
          <w:u w:val="single"/>
        </w:rPr>
        <w:t>______- ______________</w:t>
      </w:r>
    </w:p>
    <w:p w:rsidR="00EE3365" w:rsidRPr="000D1510" w:rsidRDefault="00EE3365" w:rsidP="00EE3365">
      <w:pPr>
        <w:tabs>
          <w:tab w:val="left" w:pos="0"/>
          <w:tab w:val="left" w:pos="1440"/>
          <w:tab w:val="right" w:pos="8640"/>
        </w:tabs>
        <w:spacing w:before="120" w:after="120"/>
        <w:jc w:val="both"/>
        <w:rPr>
          <w:rFonts w:ascii="Arial" w:hAnsi="Arial" w:cs="Arial"/>
          <w:sz w:val="16"/>
          <w:szCs w:val="16"/>
          <w:u w:val="single"/>
        </w:rPr>
      </w:pPr>
      <w:r>
        <w:rPr>
          <w:sz w:val="16"/>
          <w:szCs w:val="16"/>
        </w:rPr>
        <w:tab/>
      </w:r>
      <w:r w:rsidRPr="0082619F">
        <w:rPr>
          <w:rFonts w:ascii="Arial" w:hAnsi="Arial" w:cs="Arial"/>
          <w:sz w:val="16"/>
          <w:szCs w:val="16"/>
        </w:rPr>
        <w:t>E-mail:</w:t>
      </w:r>
      <w:r w:rsidRPr="0082619F">
        <w:rPr>
          <w:rFonts w:ascii="Arial" w:hAnsi="Arial" w:cs="Arial"/>
          <w:sz w:val="16"/>
          <w:szCs w:val="16"/>
          <w:u w:val="single"/>
        </w:rPr>
        <w:tab/>
      </w:r>
    </w:p>
    <w:p w:rsidR="000A3FFC" w:rsidRDefault="00EE3365" w:rsidP="00B34696">
      <w:pPr>
        <w:pStyle w:val="BodyTextIndent"/>
        <w:pBdr>
          <w:top w:val="single" w:sz="4" w:space="0" w:color="auto"/>
          <w:left w:val="single" w:sz="4" w:space="13" w:color="auto"/>
          <w:bottom w:val="single" w:sz="4" w:space="0" w:color="auto"/>
          <w:right w:val="single" w:sz="4" w:space="4" w:color="auto"/>
        </w:pBdr>
        <w:shd w:val="clear" w:color="auto" w:fill="FF0000"/>
        <w:ind w:left="180" w:right="216"/>
        <w:jc w:val="center"/>
        <w:rPr>
          <w:sz w:val="16"/>
          <w:szCs w:val="16"/>
        </w:rPr>
      </w:pPr>
      <w:r w:rsidRPr="000A3FFC">
        <w:rPr>
          <w:sz w:val="16"/>
          <w:szCs w:val="16"/>
        </w:rPr>
        <w:t xml:space="preserve">THIS SHEET MUST BE COMPLETED AND RETURNED WITH RESPONDENT’S PROPOSAL BID OR OTHER EXPRESSION OF INTEREST. </w:t>
      </w:r>
      <w:r w:rsidR="000A3FFC">
        <w:rPr>
          <w:sz w:val="16"/>
          <w:szCs w:val="16"/>
        </w:rPr>
        <w:t xml:space="preserve"> </w:t>
      </w:r>
      <w:r w:rsidRPr="000A3FFC">
        <w:rPr>
          <w:sz w:val="16"/>
          <w:szCs w:val="16"/>
        </w:rPr>
        <w:t xml:space="preserve"> FAILURE TO SIGN AND RETURN THIS SHEET WILL RESULT IN THE REJECTION OF </w:t>
      </w:r>
      <w:r w:rsidR="000A3FFC">
        <w:rPr>
          <w:sz w:val="16"/>
          <w:szCs w:val="16"/>
        </w:rPr>
        <w:t>THE</w:t>
      </w:r>
    </w:p>
    <w:p w:rsidR="00EE3365" w:rsidRPr="000A3FFC" w:rsidRDefault="00EE3365" w:rsidP="00B34696">
      <w:pPr>
        <w:pStyle w:val="BodyTextIndent"/>
        <w:pBdr>
          <w:top w:val="single" w:sz="4" w:space="0" w:color="auto"/>
          <w:left w:val="single" w:sz="4" w:space="13" w:color="auto"/>
          <w:bottom w:val="single" w:sz="4" w:space="0" w:color="auto"/>
          <w:right w:val="single" w:sz="4" w:space="4" w:color="auto"/>
        </w:pBdr>
        <w:shd w:val="clear" w:color="auto" w:fill="FF0000"/>
        <w:ind w:left="180" w:right="216"/>
        <w:jc w:val="center"/>
        <w:rPr>
          <w:sz w:val="16"/>
          <w:szCs w:val="16"/>
        </w:rPr>
      </w:pPr>
      <w:r w:rsidRPr="000A3FFC">
        <w:rPr>
          <w:sz w:val="16"/>
          <w:szCs w:val="16"/>
        </w:rPr>
        <w:t>SUBMITTAL.</w:t>
      </w:r>
    </w:p>
    <w:p w:rsidR="000A3FFC" w:rsidRPr="000A3FFC" w:rsidRDefault="000A3FFC" w:rsidP="000A3FFC">
      <w:pPr>
        <w:pStyle w:val="BodyTextIndent"/>
        <w:pBdr>
          <w:top w:val="single" w:sz="4" w:space="1" w:color="auto"/>
          <w:left w:val="single" w:sz="4" w:space="4" w:color="auto"/>
          <w:bottom w:val="single" w:sz="4" w:space="0" w:color="auto"/>
          <w:right w:val="single" w:sz="4" w:space="4" w:color="auto"/>
        </w:pBdr>
        <w:shd w:val="clear" w:color="auto" w:fill="FF0000"/>
        <w:ind w:right="216"/>
        <w:jc w:val="center"/>
        <w:rPr>
          <w:rFonts w:ascii="Arial" w:hAnsi="Arial" w:cs="Arial"/>
          <w:i/>
          <w:sz w:val="16"/>
          <w:szCs w:val="16"/>
        </w:rPr>
      </w:pPr>
      <w:r w:rsidRPr="000A3FFC">
        <w:rPr>
          <w:rFonts w:ascii="Arial" w:hAnsi="Arial" w:cs="Arial"/>
          <w:i/>
          <w:sz w:val="16"/>
          <w:szCs w:val="16"/>
        </w:rPr>
        <w:t>Signing this “Execution of Offer” with a false statement is a material breach of contract and shall void the submitted response or any resulting contracts.  In addition, the Respondent may be removed from all solicitation lists due to this transgression.</w:t>
      </w:r>
    </w:p>
    <w:p w:rsidR="00EE3365" w:rsidRDefault="00EE3365" w:rsidP="00EE3365">
      <w:pPr>
        <w:tabs>
          <w:tab w:val="left" w:pos="0"/>
        </w:tabs>
        <w:jc w:val="both"/>
        <w:rPr>
          <w:sz w:val="18"/>
          <w:szCs w:val="16"/>
        </w:rPr>
      </w:pPr>
    </w:p>
    <w:p w:rsidR="00EE3365" w:rsidRDefault="00EE3365" w:rsidP="00EE3365">
      <w:pPr>
        <w:ind w:left="720" w:firstLine="720"/>
        <w:rPr>
          <w:sz w:val="16"/>
        </w:rPr>
      </w:pPr>
    </w:p>
    <w:p w:rsidR="00EE3365" w:rsidRPr="00925A2E" w:rsidRDefault="00EE3365" w:rsidP="00EE3365">
      <w:pPr>
        <w:tabs>
          <w:tab w:val="left" w:pos="0"/>
          <w:tab w:val="left" w:pos="900"/>
          <w:tab w:val="right" w:pos="7830"/>
        </w:tabs>
        <w:jc w:val="center"/>
        <w:rPr>
          <w:rFonts w:ascii="Arial Black" w:hAnsi="Arial Black" w:cs="Arial"/>
          <w:sz w:val="20"/>
          <w:szCs w:val="20"/>
          <w:u w:val="single"/>
        </w:rPr>
      </w:pPr>
      <w:r w:rsidRPr="00925A2E">
        <w:rPr>
          <w:rFonts w:ascii="Arial Black" w:hAnsi="Arial Black" w:cs="Arial"/>
          <w:sz w:val="20"/>
          <w:szCs w:val="20"/>
          <w:u w:val="single"/>
        </w:rPr>
        <w:t>PREFERENCES</w:t>
      </w:r>
    </w:p>
    <w:p w:rsidR="00EE3365" w:rsidRDefault="00EE3365" w:rsidP="00EE3365">
      <w:pPr>
        <w:tabs>
          <w:tab w:val="left" w:pos="0"/>
          <w:tab w:val="left" w:pos="900"/>
          <w:tab w:val="right" w:pos="7830"/>
        </w:tabs>
        <w:jc w:val="both"/>
        <w:rPr>
          <w:rFonts w:ascii="Arial" w:hAnsi="Arial" w:cs="Arial"/>
          <w:sz w:val="16"/>
          <w:szCs w:val="16"/>
        </w:rPr>
      </w:pPr>
    </w:p>
    <w:p w:rsidR="00EE3365" w:rsidRPr="0082619F" w:rsidRDefault="00EE3365" w:rsidP="00EE3365">
      <w:pPr>
        <w:tabs>
          <w:tab w:val="left" w:pos="0"/>
          <w:tab w:val="left" w:pos="900"/>
          <w:tab w:val="right" w:pos="7830"/>
        </w:tabs>
        <w:jc w:val="both"/>
        <w:rPr>
          <w:rFonts w:ascii="Arial" w:hAnsi="Arial" w:cs="Arial"/>
          <w:sz w:val="16"/>
          <w:szCs w:val="16"/>
        </w:rPr>
      </w:pPr>
      <w:r w:rsidRPr="0082619F">
        <w:rPr>
          <w:rFonts w:ascii="Arial" w:hAnsi="Arial" w:cs="Arial"/>
          <w:sz w:val="16"/>
          <w:szCs w:val="16"/>
        </w:rPr>
        <w:t>Other preferences as defined in Rule 1 TAC 113.8 (check any that are applicable):</w:t>
      </w:r>
    </w:p>
    <w:p w:rsidR="00EE3365" w:rsidRPr="0082619F" w:rsidRDefault="00EE3365" w:rsidP="00EE3365">
      <w:pPr>
        <w:tabs>
          <w:tab w:val="left" w:pos="0"/>
          <w:tab w:val="left" w:pos="900"/>
          <w:tab w:val="right" w:pos="7830"/>
        </w:tabs>
        <w:ind w:left="720"/>
        <w:jc w:val="both"/>
        <w:rPr>
          <w:rFonts w:ascii="Arial" w:hAnsi="Arial" w:cs="Arial"/>
          <w:sz w:val="16"/>
          <w:szCs w:val="16"/>
        </w:rPr>
      </w:pP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 xml:space="preserve">Supplies, materials, equipment, or services produced in TX/ offered by TX bidders </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lastRenderedPageBreak/>
        <w:t>(__)</w:t>
      </w:r>
      <w:r w:rsidRPr="0082619F">
        <w:rPr>
          <w:rFonts w:ascii="Arial" w:hAnsi="Arial" w:cs="Arial"/>
          <w:sz w:val="16"/>
          <w:szCs w:val="16"/>
        </w:rPr>
        <w:tab/>
        <w:t xml:space="preserve">Agricultural products produced or grown in TX  </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 xml:space="preserve">Agricultural products and services offered by TX bidders  </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r>
      <w:smartTag w:uri="urn:schemas-microsoft-com:office:smarttags" w:element="country-region">
        <w:smartTag w:uri="urn:schemas-microsoft-com:office:smarttags" w:element="place">
          <w:r w:rsidRPr="0082619F">
            <w:rPr>
              <w:rFonts w:ascii="Arial" w:hAnsi="Arial" w:cs="Arial"/>
              <w:sz w:val="16"/>
              <w:szCs w:val="16"/>
            </w:rPr>
            <w:t>USA</w:t>
          </w:r>
        </w:smartTag>
      </w:smartTag>
      <w:r w:rsidRPr="0082619F">
        <w:rPr>
          <w:rFonts w:ascii="Arial" w:hAnsi="Arial" w:cs="Arial"/>
          <w:sz w:val="16"/>
          <w:szCs w:val="16"/>
        </w:rPr>
        <w:t xml:space="preserve"> produced supplies, materials, or equipment </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Products of persons with mental or physical disabilities</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Products made of recycled, remanufactured, or environmentally sensitive materials including recycled steel</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Energy efficient products</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Rubberized asphalt paving material</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Recycled motor oil and lubricants</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Products produced at facilities located on formerly contaminated property</w:t>
      </w:r>
    </w:p>
    <w:p w:rsidR="00EE3365" w:rsidRPr="0082619F" w:rsidRDefault="00EE3365" w:rsidP="00EE3365">
      <w:pPr>
        <w:tabs>
          <w:tab w:val="left" w:pos="900"/>
        </w:tabs>
        <w:spacing w:after="120"/>
        <w:ind w:left="907"/>
        <w:jc w:val="both"/>
        <w:rPr>
          <w:rFonts w:ascii="Arial" w:hAnsi="Arial" w:cs="Arial"/>
          <w:sz w:val="16"/>
          <w:szCs w:val="16"/>
        </w:rPr>
      </w:pPr>
      <w:r w:rsidRPr="0082619F">
        <w:rPr>
          <w:rFonts w:ascii="Arial" w:hAnsi="Arial" w:cs="Arial"/>
          <w:sz w:val="16"/>
          <w:szCs w:val="16"/>
        </w:rPr>
        <w:t>(__)</w:t>
      </w:r>
      <w:r w:rsidRPr="0082619F">
        <w:rPr>
          <w:rFonts w:ascii="Arial" w:hAnsi="Arial" w:cs="Arial"/>
          <w:sz w:val="16"/>
          <w:szCs w:val="16"/>
        </w:rPr>
        <w:tab/>
        <w:t>Products and services from economically depressed or blighted areas</w:t>
      </w:r>
    </w:p>
    <w:p w:rsidR="00EE3365" w:rsidRDefault="00EE3365" w:rsidP="00EE3365">
      <w:pPr>
        <w:tabs>
          <w:tab w:val="left" w:pos="0"/>
        </w:tabs>
        <w:jc w:val="both"/>
        <w:rPr>
          <w:b/>
          <w:sz w:val="16"/>
          <w:szCs w:val="16"/>
        </w:rPr>
      </w:pPr>
    </w:p>
    <w:p w:rsidR="00EE3365" w:rsidRDefault="00EE3365" w:rsidP="00EE3365">
      <w:pPr>
        <w:rPr>
          <w:rFonts w:ascii="Arial Black" w:hAnsi="Arial Black"/>
          <w:b/>
          <w:sz w:val="22"/>
          <w:szCs w:val="22"/>
        </w:rPr>
      </w:pPr>
      <w:r w:rsidRPr="0082619F">
        <w:rPr>
          <w:rFonts w:ascii="Arial Black" w:hAnsi="Arial Black"/>
          <w:b/>
          <w:sz w:val="22"/>
          <w:szCs w:val="22"/>
        </w:rPr>
        <w:t>IF CLAIMING ANY PREFERENCES LISTED ABOVE, FOR THE PREFERENCE TO APPLY, THIS SHEET MUST BE COMPLETED AND RETURNED WITH YOUR RESPONSE</w:t>
      </w:r>
      <w:r>
        <w:rPr>
          <w:rFonts w:ascii="Arial Black" w:hAnsi="Arial Black"/>
          <w:b/>
          <w:sz w:val="22"/>
          <w:szCs w:val="22"/>
        </w:rPr>
        <w:t>.</w:t>
      </w:r>
    </w:p>
    <w:p w:rsidR="00EE3365" w:rsidRDefault="00EE3365" w:rsidP="00EE3365">
      <w:pPr>
        <w:rPr>
          <w:rFonts w:ascii="Arial Black" w:hAnsi="Arial Black"/>
          <w:b/>
          <w:sz w:val="22"/>
          <w:szCs w:val="22"/>
        </w:rPr>
      </w:pPr>
    </w:p>
    <w:p w:rsidR="00EE3365" w:rsidRPr="00925A2E" w:rsidRDefault="00EE3365" w:rsidP="00EE3365">
      <w:pPr>
        <w:tabs>
          <w:tab w:val="left" w:pos="-1080"/>
          <w:tab w:val="left" w:pos="1440"/>
        </w:tabs>
        <w:spacing w:after="120"/>
        <w:jc w:val="center"/>
        <w:rPr>
          <w:rFonts w:ascii="Arial Black" w:hAnsi="Arial Black"/>
          <w:bCs/>
          <w:sz w:val="20"/>
          <w:szCs w:val="20"/>
          <w:u w:val="single"/>
        </w:rPr>
      </w:pPr>
      <w:r w:rsidRPr="00925A2E">
        <w:rPr>
          <w:rFonts w:ascii="Arial Black" w:hAnsi="Arial Black"/>
          <w:b/>
          <w:sz w:val="20"/>
          <w:szCs w:val="20"/>
          <w:u w:val="single"/>
        </w:rPr>
        <w:t>Substitute W-9</w:t>
      </w:r>
    </w:p>
    <w:p w:rsidR="00EE3365" w:rsidRDefault="00EE3365" w:rsidP="00EE3365">
      <w:pPr>
        <w:rPr>
          <w:rFonts w:ascii="Arial" w:hAnsi="Arial" w:cs="Arial"/>
          <w:sz w:val="20"/>
          <w:szCs w:val="20"/>
        </w:rPr>
      </w:pPr>
    </w:p>
    <w:p w:rsidR="00EE3365" w:rsidRDefault="00EE3365" w:rsidP="00EE3365">
      <w:pPr>
        <w:rPr>
          <w:rFonts w:ascii="Arial" w:hAnsi="Arial" w:cs="Arial"/>
          <w:sz w:val="20"/>
          <w:szCs w:val="20"/>
        </w:rPr>
      </w:pPr>
    </w:p>
    <w:p w:rsidR="00EE3365" w:rsidRPr="000D1510" w:rsidRDefault="00EE3365" w:rsidP="00EE3365">
      <w:pPr>
        <w:rPr>
          <w:rFonts w:ascii="Arial" w:hAnsi="Arial" w:cs="Arial"/>
          <w:sz w:val="20"/>
          <w:szCs w:val="20"/>
        </w:rPr>
      </w:pPr>
      <w:r w:rsidRPr="000D1510">
        <w:rPr>
          <w:rFonts w:ascii="Arial" w:hAnsi="Arial" w:cs="Arial"/>
          <w:sz w:val="20"/>
          <w:szCs w:val="20"/>
        </w:rPr>
        <w:t xml:space="preserve">Texas State University-San Marcos requires all companies and individuals (not employees or students) to have a Substitute W-9 form on file.  This form is needed for IRS compliance.  </w:t>
      </w:r>
    </w:p>
    <w:p w:rsidR="00EE3365" w:rsidRPr="0082619F" w:rsidRDefault="00EE3365" w:rsidP="00EE3365">
      <w:pPr>
        <w:ind w:left="1440"/>
        <w:rPr>
          <w:rFonts w:ascii="Arial" w:hAnsi="Arial" w:cs="Arial"/>
          <w:sz w:val="16"/>
        </w:rPr>
      </w:pPr>
    </w:p>
    <w:p w:rsidR="00EE3365" w:rsidRDefault="00EE3365" w:rsidP="00EE3365">
      <w:pPr>
        <w:ind w:left="1260" w:hanging="540"/>
        <w:rPr>
          <w:rFonts w:ascii="Arial" w:hAnsi="Arial" w:cs="Arial"/>
          <w:sz w:val="16"/>
        </w:rPr>
      </w:pPr>
      <w:r w:rsidRPr="0082619F">
        <w:rPr>
          <w:rFonts w:ascii="Arial" w:hAnsi="Arial" w:cs="Arial"/>
          <w:sz w:val="16"/>
        </w:rPr>
        <w:t>Step 1:</w:t>
      </w:r>
      <w:r w:rsidRPr="0082619F">
        <w:rPr>
          <w:rFonts w:ascii="Arial" w:hAnsi="Arial" w:cs="Arial"/>
          <w:sz w:val="16"/>
        </w:rPr>
        <w:tab/>
        <w:t xml:space="preserve">Obtain the Substitute W-9 form from the Texas State Accounts Payable Office website at: </w:t>
      </w:r>
    </w:p>
    <w:p w:rsidR="00EE3365" w:rsidRPr="0082619F" w:rsidRDefault="00EE3365" w:rsidP="00EE3365">
      <w:pPr>
        <w:ind w:left="1260" w:hanging="540"/>
        <w:rPr>
          <w:rFonts w:ascii="Arial" w:hAnsi="Arial" w:cs="Arial"/>
          <w:sz w:val="16"/>
        </w:rPr>
      </w:pPr>
    </w:p>
    <w:p w:rsidR="00EE3365" w:rsidRPr="0066014B" w:rsidRDefault="001A5713" w:rsidP="00EE3365">
      <w:pPr>
        <w:ind w:left="2700" w:firstLine="180"/>
        <w:rPr>
          <w:rFonts w:ascii="Arial Black" w:hAnsi="Arial Black" w:cs="Arial"/>
          <w:sz w:val="20"/>
          <w:szCs w:val="20"/>
        </w:rPr>
      </w:pPr>
      <w:hyperlink r:id="rId21" w:history="1">
        <w:r w:rsidR="00EE3365" w:rsidRPr="0066014B">
          <w:rPr>
            <w:rStyle w:val="Hyperlink"/>
            <w:rFonts w:ascii="Arial Black" w:hAnsi="Arial Black" w:cs="Arial"/>
            <w:sz w:val="20"/>
            <w:szCs w:val="20"/>
          </w:rPr>
          <w:t>http://www.txstate.edu/gao/fimd/forms.html</w:t>
        </w:r>
      </w:hyperlink>
      <w:r w:rsidR="00EE3365" w:rsidRPr="0066014B">
        <w:rPr>
          <w:rFonts w:ascii="Arial Black" w:hAnsi="Arial Black" w:cs="Arial"/>
          <w:sz w:val="20"/>
          <w:szCs w:val="20"/>
        </w:rPr>
        <w:t xml:space="preserve"> </w:t>
      </w:r>
    </w:p>
    <w:p w:rsidR="00EE3365" w:rsidRPr="00925A2E" w:rsidRDefault="00EE3365" w:rsidP="00EE3365">
      <w:pPr>
        <w:ind w:left="2700" w:firstLine="180"/>
        <w:rPr>
          <w:rFonts w:ascii="Arial" w:hAnsi="Arial" w:cs="Arial"/>
          <w:sz w:val="20"/>
          <w:szCs w:val="20"/>
        </w:rPr>
      </w:pPr>
    </w:p>
    <w:p w:rsidR="00EE3365" w:rsidRPr="0082619F" w:rsidRDefault="00EE3365" w:rsidP="00EE3365">
      <w:pPr>
        <w:spacing w:after="120"/>
        <w:ind w:firstLine="720"/>
        <w:rPr>
          <w:rFonts w:ascii="Arial" w:hAnsi="Arial" w:cs="Arial"/>
          <w:sz w:val="16"/>
        </w:rPr>
      </w:pPr>
      <w:r w:rsidRPr="0082619F">
        <w:rPr>
          <w:rFonts w:ascii="Arial" w:hAnsi="Arial" w:cs="Arial"/>
          <w:sz w:val="16"/>
        </w:rPr>
        <w:t xml:space="preserve">Step 2: </w:t>
      </w:r>
      <w:r w:rsidRPr="0082619F">
        <w:rPr>
          <w:rFonts w:ascii="Arial" w:hAnsi="Arial" w:cs="Arial"/>
          <w:sz w:val="16"/>
        </w:rPr>
        <w:tab/>
        <w:t xml:space="preserve">Fill out the form completely, sign and mail the original to:  </w:t>
      </w:r>
    </w:p>
    <w:p w:rsidR="00EE3365" w:rsidRPr="001B20CD" w:rsidRDefault="00EE3365" w:rsidP="00EE3365">
      <w:pPr>
        <w:ind w:left="2160"/>
        <w:rPr>
          <w:rFonts w:ascii="Arial Black" w:hAnsi="Arial Black" w:cs="Arial"/>
          <w:sz w:val="20"/>
          <w:szCs w:val="20"/>
        </w:rPr>
      </w:pPr>
      <w:r w:rsidRPr="001B20CD">
        <w:rPr>
          <w:rFonts w:ascii="Arial Black" w:hAnsi="Arial Black" w:cs="Arial"/>
          <w:sz w:val="20"/>
          <w:szCs w:val="20"/>
        </w:rPr>
        <w:t xml:space="preserve">Texas State University-San Marcos </w:t>
      </w:r>
    </w:p>
    <w:p w:rsidR="00EE3365" w:rsidRPr="001B20CD" w:rsidRDefault="00EE3365" w:rsidP="00EE3365">
      <w:pPr>
        <w:ind w:left="2160"/>
        <w:rPr>
          <w:rFonts w:ascii="Arial Black" w:hAnsi="Arial Black" w:cs="Arial"/>
          <w:sz w:val="20"/>
          <w:szCs w:val="20"/>
        </w:rPr>
      </w:pPr>
      <w:r w:rsidRPr="001B20CD">
        <w:rPr>
          <w:rFonts w:ascii="Arial Black" w:hAnsi="Arial Black" w:cs="Arial"/>
          <w:sz w:val="20"/>
          <w:szCs w:val="20"/>
        </w:rPr>
        <w:t>Attn: Vendor Maintenance</w:t>
      </w:r>
    </w:p>
    <w:p w:rsidR="00EE3365" w:rsidRPr="001B20CD" w:rsidRDefault="00EE3365" w:rsidP="00EE3365">
      <w:pPr>
        <w:ind w:left="2160"/>
        <w:rPr>
          <w:rFonts w:ascii="Arial Black" w:hAnsi="Arial Black" w:cs="Arial"/>
          <w:sz w:val="20"/>
          <w:szCs w:val="20"/>
        </w:rPr>
      </w:pPr>
      <w:r w:rsidRPr="001B20CD">
        <w:rPr>
          <w:rFonts w:ascii="Arial Black" w:hAnsi="Arial Black" w:cs="Arial"/>
          <w:sz w:val="20"/>
          <w:szCs w:val="20"/>
        </w:rPr>
        <w:t>FI Master Data Center</w:t>
      </w:r>
    </w:p>
    <w:p w:rsidR="00EE3365" w:rsidRPr="001B20CD" w:rsidRDefault="00EE3365" w:rsidP="00EE3365">
      <w:pPr>
        <w:ind w:left="2160"/>
        <w:rPr>
          <w:rFonts w:ascii="Arial Black" w:hAnsi="Arial Black" w:cs="Arial"/>
          <w:sz w:val="20"/>
          <w:szCs w:val="20"/>
        </w:rPr>
      </w:pPr>
      <w:r w:rsidRPr="001B20CD">
        <w:rPr>
          <w:rFonts w:ascii="Arial Black" w:hAnsi="Arial Black" w:cs="Arial"/>
          <w:sz w:val="20"/>
          <w:szCs w:val="20"/>
        </w:rPr>
        <w:t>601 University Drive, JCK # 560</w:t>
      </w:r>
    </w:p>
    <w:p w:rsidR="00EE3365" w:rsidRDefault="00EE3365" w:rsidP="00EE3365">
      <w:pPr>
        <w:ind w:left="2160"/>
        <w:rPr>
          <w:rFonts w:ascii="Arial" w:hAnsi="Arial" w:cs="Arial"/>
          <w:sz w:val="20"/>
          <w:szCs w:val="20"/>
        </w:rPr>
      </w:pPr>
      <w:r w:rsidRPr="001B20CD">
        <w:rPr>
          <w:rFonts w:ascii="Arial Black" w:hAnsi="Arial Black" w:cs="Arial"/>
          <w:sz w:val="20"/>
          <w:szCs w:val="20"/>
        </w:rPr>
        <w:t>San Marcos, TX. 78666-4616</w:t>
      </w:r>
      <w:r w:rsidRPr="001B20CD">
        <w:rPr>
          <w:rFonts w:ascii="Arial" w:hAnsi="Arial" w:cs="Arial"/>
          <w:sz w:val="20"/>
          <w:szCs w:val="20"/>
        </w:rPr>
        <w:t xml:space="preserve">  </w:t>
      </w:r>
    </w:p>
    <w:p w:rsidR="00EE3365" w:rsidRDefault="00EE3365" w:rsidP="00EE3365">
      <w:pPr>
        <w:ind w:left="2160"/>
        <w:rPr>
          <w:rFonts w:ascii="Arial" w:hAnsi="Arial" w:cs="Arial"/>
          <w:sz w:val="20"/>
          <w:szCs w:val="20"/>
        </w:rPr>
      </w:pPr>
    </w:p>
    <w:p w:rsidR="00EE3365" w:rsidRPr="001B20CD" w:rsidRDefault="00EE3365" w:rsidP="00EE3365">
      <w:pPr>
        <w:ind w:left="2160"/>
        <w:rPr>
          <w:rFonts w:ascii="Arial" w:hAnsi="Arial" w:cs="Arial"/>
          <w:sz w:val="20"/>
          <w:szCs w:val="20"/>
        </w:rPr>
      </w:pPr>
    </w:p>
    <w:p w:rsidR="00EE3365" w:rsidRDefault="00EE3365" w:rsidP="00EE3365">
      <w:pPr>
        <w:ind w:left="720"/>
        <w:rPr>
          <w:sz w:val="16"/>
        </w:rPr>
      </w:pPr>
    </w:p>
    <w:p w:rsidR="00EE3365" w:rsidRDefault="00EE3365" w:rsidP="00EE3365">
      <w:pPr>
        <w:rPr>
          <w:rFonts w:ascii="Arial" w:hAnsi="Arial" w:cs="Arial"/>
          <w:sz w:val="16"/>
        </w:rPr>
      </w:pPr>
      <w:r w:rsidRPr="0082619F">
        <w:rPr>
          <w:rFonts w:ascii="Arial" w:hAnsi="Arial" w:cs="Arial"/>
          <w:sz w:val="16"/>
        </w:rPr>
        <w:t>All vendors are encouraged to sign up for direct deposit.  The direct deposit form is located at:</w:t>
      </w:r>
    </w:p>
    <w:p w:rsidR="00EE3365" w:rsidRDefault="00EE3365" w:rsidP="00EE3365">
      <w:pPr>
        <w:rPr>
          <w:rFonts w:ascii="Arial" w:hAnsi="Arial" w:cs="Arial"/>
          <w:sz w:val="16"/>
        </w:rPr>
      </w:pPr>
    </w:p>
    <w:p w:rsidR="000819C9" w:rsidRDefault="001A5713" w:rsidP="00EE3365">
      <w:pPr>
        <w:rPr>
          <w:rFonts w:ascii="Arial Black" w:hAnsi="Arial Black"/>
          <w:b/>
          <w:sz w:val="18"/>
          <w:szCs w:val="18"/>
        </w:rPr>
      </w:pPr>
      <w:hyperlink r:id="rId22" w:history="1">
        <w:r w:rsidR="00EE3365" w:rsidRPr="00EE3365">
          <w:rPr>
            <w:rStyle w:val="Hyperlink"/>
            <w:rFonts w:ascii="Arial Black" w:hAnsi="Arial Black"/>
            <w:b/>
            <w:sz w:val="18"/>
            <w:szCs w:val="18"/>
          </w:rPr>
          <w:t>http://www.txstate.edu/gao/fimd/forms/contentParagraph/03/document/achvendor.pdf</w:t>
        </w:r>
      </w:hyperlink>
    </w:p>
    <w:p w:rsidR="00EE3365" w:rsidRDefault="00EE3365" w:rsidP="00EE3365">
      <w:pPr>
        <w:rPr>
          <w:rFonts w:ascii="Arial Black" w:hAnsi="Arial Black"/>
          <w:b/>
          <w:sz w:val="18"/>
          <w:szCs w:val="18"/>
        </w:rPr>
      </w:pPr>
    </w:p>
    <w:p w:rsidR="00EE3365" w:rsidRPr="00EE3365" w:rsidRDefault="00EE3365" w:rsidP="00EE3365">
      <w:pPr>
        <w:rPr>
          <w:b/>
          <w:sz w:val="18"/>
          <w:szCs w:val="18"/>
        </w:rPr>
      </w:pPr>
    </w:p>
    <w:p w:rsidR="000A3FFC" w:rsidRPr="00EE1E1A" w:rsidRDefault="000A3FFC" w:rsidP="00EE1E1A">
      <w:pPr>
        <w:pStyle w:val="BodyTextIndent"/>
        <w:pBdr>
          <w:top w:val="single" w:sz="4" w:space="1" w:color="auto"/>
          <w:left w:val="single" w:sz="4" w:space="4" w:color="auto"/>
          <w:bottom w:val="single" w:sz="4" w:space="0" w:color="auto"/>
          <w:right w:val="single" w:sz="4" w:space="4" w:color="auto"/>
        </w:pBdr>
        <w:shd w:val="clear" w:color="auto" w:fill="FF0000"/>
        <w:ind w:right="216"/>
        <w:jc w:val="center"/>
        <w:rPr>
          <w:rFonts w:ascii="Arial" w:hAnsi="Arial" w:cs="Arial"/>
          <w:i/>
          <w:sz w:val="16"/>
          <w:szCs w:val="16"/>
        </w:rPr>
      </w:pPr>
      <w:r w:rsidRPr="000A3FFC">
        <w:rPr>
          <w:rFonts w:ascii="Arial" w:hAnsi="Arial" w:cs="Arial"/>
          <w:i/>
          <w:sz w:val="16"/>
          <w:szCs w:val="16"/>
        </w:rPr>
        <w:t>Signing this “Execution of Offer” with a false statement is a material breach of contract and shall void the submitted response or any resulting contracts.  In addition, the Respondent may be removed from all solicitation lists due to this transgression.</w:t>
      </w:r>
    </w:p>
    <w:sectPr w:rsidR="000A3FFC" w:rsidRPr="00EE1E1A" w:rsidSect="00417E8C">
      <w:endnotePr>
        <w:numFmt w:val="decimal"/>
      </w:endnotePr>
      <w:pgSz w:w="12240" w:h="15840"/>
      <w:pgMar w:top="1440" w:right="1440" w:bottom="1440" w:left="1440" w:header="576" w:footer="50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1E" w:rsidRDefault="006F641E">
      <w:r>
        <w:separator/>
      </w:r>
    </w:p>
  </w:endnote>
  <w:endnote w:type="continuationSeparator" w:id="0">
    <w:p w:rsidR="006F641E" w:rsidRDefault="006F6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wiss 721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27" w:rsidRDefault="001A5713">
    <w:pPr>
      <w:pStyle w:val="Footer"/>
      <w:framePr w:wrap="around" w:vAnchor="text" w:hAnchor="margin" w:xAlign="right" w:y="1"/>
      <w:rPr>
        <w:rStyle w:val="PageNumber"/>
      </w:rPr>
    </w:pPr>
    <w:r>
      <w:rPr>
        <w:rStyle w:val="PageNumber"/>
      </w:rPr>
      <w:fldChar w:fldCharType="begin"/>
    </w:r>
    <w:r w:rsidR="00E30F27">
      <w:rPr>
        <w:rStyle w:val="PageNumber"/>
      </w:rPr>
      <w:instrText xml:space="preserve">PAGE  </w:instrText>
    </w:r>
    <w:r>
      <w:rPr>
        <w:rStyle w:val="PageNumber"/>
      </w:rPr>
      <w:fldChar w:fldCharType="end"/>
    </w:r>
  </w:p>
  <w:p w:rsidR="00E30F27" w:rsidRDefault="00E30F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27" w:rsidRDefault="001A5713">
    <w:pPr>
      <w:pStyle w:val="Footer"/>
      <w:framePr w:wrap="around" w:vAnchor="text" w:hAnchor="margin" w:xAlign="right" w:y="1"/>
      <w:rPr>
        <w:rStyle w:val="PageNumber"/>
      </w:rPr>
    </w:pPr>
    <w:r>
      <w:rPr>
        <w:rStyle w:val="PageNumber"/>
      </w:rPr>
      <w:fldChar w:fldCharType="begin"/>
    </w:r>
    <w:r w:rsidR="00E30F27">
      <w:rPr>
        <w:rStyle w:val="PageNumber"/>
      </w:rPr>
      <w:instrText xml:space="preserve">PAGE  </w:instrText>
    </w:r>
    <w:r>
      <w:rPr>
        <w:rStyle w:val="PageNumber"/>
      </w:rPr>
      <w:fldChar w:fldCharType="separate"/>
    </w:r>
    <w:r w:rsidR="006C1C74">
      <w:rPr>
        <w:rStyle w:val="PageNumber"/>
        <w:noProof/>
      </w:rPr>
      <w:t>28</w:t>
    </w:r>
    <w:r>
      <w:rPr>
        <w:rStyle w:val="PageNumber"/>
      </w:rPr>
      <w:fldChar w:fldCharType="end"/>
    </w:r>
  </w:p>
  <w:p w:rsidR="00E30F27" w:rsidRDefault="00E30F27">
    <w:pPr>
      <w:pStyle w:val="Footer"/>
      <w:ind w:right="360"/>
    </w:pPr>
    <w:r>
      <w:t>Rev.09/14/2011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27" w:rsidRPr="00315100" w:rsidRDefault="00E30F27" w:rsidP="00315100">
    <w:pPr>
      <w:pStyle w:val="Footer"/>
      <w:jc w:val="center"/>
      <w:rPr>
        <w:sz w:val="16"/>
        <w:szCs w:val="16"/>
      </w:rPr>
    </w:pPr>
    <w:r w:rsidRPr="00315100">
      <w:rPr>
        <w:sz w:val="16"/>
        <w:szCs w:val="16"/>
      </w:rPr>
      <w:t>Texas State University-San Marcos is a member of the Texas State University System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1E" w:rsidRDefault="006F641E">
      <w:r>
        <w:separator/>
      </w:r>
    </w:p>
  </w:footnote>
  <w:footnote w:type="continuationSeparator" w:id="0">
    <w:p w:rsidR="006F641E" w:rsidRDefault="006F6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27" w:rsidRDefault="00E30F27">
    <w:pPr>
      <w:pStyle w:val="Header"/>
      <w:rPr>
        <w:imprint/>
        <w:color w:val="FFFFFF"/>
        <w:sz w:val="16"/>
      </w:rPr>
    </w:pPr>
    <w:r>
      <w:rPr>
        <w:imprint/>
        <w:color w:val="FFFFFF"/>
        <w:sz w:val="16"/>
      </w:rPr>
      <w:tab/>
    </w:r>
    <w:r w:rsidRPr="000E19F1">
      <w:rPr>
        <w:imprint/>
        <w:color w:val="FFFFFF"/>
        <w:sz w:val="16"/>
        <w:highlight w:val="yellow"/>
      </w:rPr>
      <w:t xml:space="preserve">RFP for </w:t>
    </w:r>
    <w:r w:rsidRPr="000E19F1">
      <w:rPr>
        <w:imprint/>
        <w:color w:val="FFFFFF"/>
        <w:sz w:val="16"/>
        <w:highlight w:val="yellow"/>
        <w:u w:val="single"/>
      </w:rPr>
      <w:tab/>
    </w:r>
    <w:r w:rsidRPr="000E19F1">
      <w:rPr>
        <w:imprint/>
        <w:color w:val="FFFFFF"/>
        <w:sz w:val="16"/>
        <w:highlight w:val="yellow"/>
      </w:rPr>
      <w:t xml:space="preserve"> Services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27" w:rsidRDefault="00E30F27" w:rsidP="00365D2B">
    <w:pPr>
      <w:jc w:val="center"/>
      <w:rPr>
        <w:rFonts w:ascii="Arial" w:hAnsi="Arial" w:cs="Arial"/>
        <w:b/>
        <w:i/>
        <w:iCs/>
        <w:color w:val="FF0000"/>
      </w:rPr>
    </w:pPr>
    <w:r>
      <w:rPr>
        <w:rFonts w:ascii="Arial" w:hAnsi="Arial" w:cs="Arial"/>
        <w:b/>
        <w:i/>
        <w:iCs/>
        <w:color w:val="FF0000"/>
      </w:rPr>
      <w:t>Texas State University-San Marcos</w:t>
    </w:r>
  </w:p>
  <w:p w:rsidR="00E30F27" w:rsidRDefault="00E30F27" w:rsidP="00365D2B">
    <w:pPr>
      <w:jc w:val="center"/>
      <w:rPr>
        <w:rFonts w:ascii="Arial" w:hAnsi="Arial" w:cs="Arial"/>
        <w:b/>
        <w:i/>
        <w:iCs/>
        <w:color w:val="FF0000"/>
      </w:rPr>
    </w:pPr>
  </w:p>
  <w:p w:rsidR="00E30F27" w:rsidRPr="005C3A53" w:rsidRDefault="00E30F27" w:rsidP="00365D2B">
    <w:pPr>
      <w:jc w:val="center"/>
      <w:rPr>
        <w:rFonts w:ascii="Arial" w:hAnsi="Arial" w:cs="Arial"/>
        <w:b/>
        <w:i/>
        <w:iCs/>
        <w:color w:val="FF0000"/>
      </w:rPr>
    </w:pPr>
    <w:r w:rsidRPr="005C3A53">
      <w:rPr>
        <w:rFonts w:ascii="Arial" w:hAnsi="Arial" w:cs="Arial"/>
        <w:b/>
        <w:i/>
        <w:iCs/>
        <w:color w:val="FF0000"/>
      </w:rPr>
      <w:t>REQUEST FOR PROPOSAL</w:t>
    </w:r>
    <w:r>
      <w:rPr>
        <w:rFonts w:ascii="Arial" w:hAnsi="Arial" w:cs="Arial"/>
        <w:b/>
        <w:i/>
        <w:iCs/>
        <w:color w:val="FF0000"/>
      </w:rPr>
      <w:t xml:space="preserve"> (RFP)</w:t>
    </w:r>
  </w:p>
  <w:p w:rsidR="00E30F27" w:rsidRDefault="00E30F27" w:rsidP="00365D2B">
    <w:pPr>
      <w:jc w:val="center"/>
      <w:rPr>
        <w:rFonts w:ascii="Arial" w:hAnsi="Arial" w:cs="Arial"/>
        <w:b/>
        <w:i/>
        <w:iCs/>
        <w:color w:val="FF0000"/>
        <w:u w:val="single"/>
      </w:rPr>
    </w:pPr>
    <w:r>
      <w:rPr>
        <w:rFonts w:ascii="Arial" w:hAnsi="Arial" w:cs="Arial"/>
        <w:b/>
        <w:i/>
        <w:iCs/>
        <w:color w:val="FF0000"/>
        <w:u w:val="single"/>
      </w:rPr>
      <w:tab/>
    </w:r>
    <w:r>
      <w:rPr>
        <w:rFonts w:ascii="Arial" w:hAnsi="Arial" w:cs="Arial"/>
        <w:b/>
        <w:i/>
        <w:iCs/>
        <w:color w:val="FF0000"/>
        <w:u w:val="single"/>
      </w:rPr>
      <w:tab/>
    </w:r>
    <w:r>
      <w:rPr>
        <w:rFonts w:ascii="Arial" w:hAnsi="Arial" w:cs="Arial"/>
        <w:b/>
        <w:i/>
        <w:iCs/>
        <w:color w:val="FF0000"/>
        <w:u w:val="single"/>
      </w:rPr>
      <w:tab/>
    </w:r>
    <w:r>
      <w:rPr>
        <w:rFonts w:ascii="Arial" w:hAnsi="Arial" w:cs="Arial"/>
        <w:b/>
        <w:i/>
        <w:iCs/>
        <w:color w:val="FF0000"/>
        <w:u w:val="single"/>
      </w:rPr>
      <w:tab/>
    </w:r>
    <w:r>
      <w:rPr>
        <w:rFonts w:ascii="Arial" w:hAnsi="Arial" w:cs="Arial"/>
        <w:b/>
        <w:i/>
        <w:iCs/>
        <w:color w:val="FF0000"/>
        <w:u w:val="single"/>
      </w:rPr>
      <w:tab/>
    </w:r>
  </w:p>
  <w:p w:rsidR="00E30F27" w:rsidRPr="00AD7C78" w:rsidRDefault="00E30F27" w:rsidP="00365D2B">
    <w:pPr>
      <w:jc w:val="center"/>
      <w:rPr>
        <w:rFonts w:ascii="Arial" w:hAnsi="Arial" w:cs="Arial"/>
        <w:b/>
        <w:u w:val="single"/>
      </w:rPr>
    </w:pPr>
  </w:p>
  <w:p w:rsidR="00E30F27" w:rsidRPr="00365D2B" w:rsidRDefault="00E30F27" w:rsidP="00365D2B">
    <w:pPr>
      <w:jc w:val="center"/>
      <w:rPr>
        <w:rFonts w:ascii="Arial" w:hAnsi="Arial" w:cs="Arial"/>
        <w:b/>
      </w:rPr>
    </w:pPr>
    <w:r w:rsidRPr="005C3A53">
      <w:rPr>
        <w:rFonts w:ascii="Arial" w:hAnsi="Arial" w:cs="Arial"/>
        <w:b/>
      </w:rPr>
      <w:t>RFP NUMBER:</w:t>
    </w:r>
    <w:r>
      <w:rPr>
        <w:rFonts w:ascii="Arial" w:hAnsi="Arial" w:cs="Arial"/>
        <w:b/>
      </w:rPr>
      <w:t xml:space="preserve">  </w:t>
    </w:r>
    <w:r>
      <w:rPr>
        <w:rFonts w:ascii="Arial" w:hAnsi="Arial" w:cs="Arial"/>
        <w:b/>
        <w:highlight w:val="yellow"/>
        <w:u w:val="single"/>
      </w:rPr>
      <w:t>0X</w:t>
    </w:r>
    <w:r w:rsidRPr="005C3A53">
      <w:rPr>
        <w:rFonts w:ascii="Arial" w:hAnsi="Arial" w:cs="Arial"/>
        <w:b/>
        <w:highlight w:val="yellow"/>
        <w:u w:val="single"/>
      </w:rPr>
      <w:t>-XXXX</w:t>
    </w:r>
  </w:p>
  <w:p w:rsidR="00E30F27" w:rsidRDefault="00E30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FB9"/>
    <w:multiLevelType w:val="hybridMultilevel"/>
    <w:tmpl w:val="CCB25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7C4556"/>
    <w:multiLevelType w:val="multilevel"/>
    <w:tmpl w:val="58C8533C"/>
    <w:lvl w:ilvl="0">
      <w:start w:val="2"/>
      <w:numFmt w:val="decimal"/>
      <w:lvlText w:val="%1."/>
      <w:lvlJc w:val="left"/>
      <w:pPr>
        <w:tabs>
          <w:tab w:val="num" w:pos="360"/>
        </w:tabs>
        <w:ind w:left="360" w:hanging="360"/>
      </w:pPr>
      <w:rPr>
        <w:rFonts w:hint="default"/>
      </w:rPr>
    </w:lvl>
    <w:lvl w:ilvl="1">
      <w:start w:val="1"/>
      <w:numFmt w:val="decimal"/>
      <w:pStyle w:val="Legal2"/>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128B0723"/>
    <w:multiLevelType w:val="hybridMultilevel"/>
    <w:tmpl w:val="EA7C5D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DA15F1"/>
    <w:multiLevelType w:val="hybridMultilevel"/>
    <w:tmpl w:val="911AF5BA"/>
    <w:lvl w:ilvl="0" w:tplc="981E4E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556E76"/>
    <w:multiLevelType w:val="hybridMultilevel"/>
    <w:tmpl w:val="CECABD3A"/>
    <w:lvl w:ilvl="0" w:tplc="CF6A8C8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154C0"/>
    <w:multiLevelType w:val="multilevel"/>
    <w:tmpl w:val="04090025"/>
    <w:lvl w:ilvl="0">
      <w:start w:val="1"/>
      <w:numFmt w:val="decimal"/>
      <w:pStyle w:val="Heading1"/>
      <w:lvlText w:val="%1"/>
      <w:lvlJc w:val="left"/>
      <w:pPr>
        <w:tabs>
          <w:tab w:val="num" w:pos="3492"/>
        </w:tabs>
        <w:ind w:left="3492" w:hanging="432"/>
      </w:pPr>
      <w:rPr>
        <w:rFonts w:hint="default"/>
      </w:rPr>
    </w:lvl>
    <w:lvl w:ilvl="1">
      <w:start w:val="1"/>
      <w:numFmt w:val="decimal"/>
      <w:pStyle w:val="Heading2"/>
      <w:lvlText w:val="%1.%2"/>
      <w:lvlJc w:val="left"/>
      <w:pPr>
        <w:tabs>
          <w:tab w:val="num" w:pos="576"/>
        </w:tabs>
        <w:ind w:left="576" w:hanging="576"/>
      </w:pPr>
      <w:rPr>
        <w:rFonts w:hint="default"/>
        <w:b/>
        <w:i w:val="0"/>
        <w:u w:val="none"/>
      </w:rPr>
    </w:lvl>
    <w:lvl w:ilvl="2">
      <w:start w:val="1"/>
      <w:numFmt w:val="decimal"/>
      <w:pStyle w:val="Heading3"/>
      <w:lvlText w:val="%1.%2.%3"/>
      <w:lvlJc w:val="left"/>
      <w:pPr>
        <w:tabs>
          <w:tab w:val="num" w:pos="720"/>
        </w:tabs>
        <w:ind w:left="720" w:hanging="720"/>
      </w:pPr>
      <w:rPr>
        <w:rFonts w:hint="default"/>
        <w:b w:val="0"/>
        <w:i w:val="0"/>
        <w:u w:val="none"/>
      </w:rPr>
    </w:lvl>
    <w:lvl w:ilvl="3">
      <w:start w:val="1"/>
      <w:numFmt w:val="decimal"/>
      <w:pStyle w:val="Heading4"/>
      <w:lvlText w:val="%1.%2.%3.%4"/>
      <w:lvlJc w:val="left"/>
      <w:pPr>
        <w:tabs>
          <w:tab w:val="num" w:pos="864"/>
        </w:tabs>
        <w:ind w:left="864" w:hanging="864"/>
      </w:pPr>
      <w:rPr>
        <w:rFonts w:hint="default"/>
        <w:b w:val="0"/>
        <w:i w:val="0"/>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29D6203F"/>
    <w:multiLevelType w:val="hybridMultilevel"/>
    <w:tmpl w:val="7C6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14C93"/>
    <w:multiLevelType w:val="hybridMultilevel"/>
    <w:tmpl w:val="7B68A31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161836"/>
    <w:multiLevelType w:val="hybridMultilevel"/>
    <w:tmpl w:val="25768B8E"/>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A6419"/>
    <w:multiLevelType w:val="hybridMultilevel"/>
    <w:tmpl w:val="CAEC528A"/>
    <w:lvl w:ilvl="0" w:tplc="399800C0">
      <w:start w:val="1"/>
      <w:numFmt w:val="bullet"/>
      <w:lvlText w:val=""/>
      <w:lvlJc w:val="left"/>
      <w:pPr>
        <w:tabs>
          <w:tab w:val="num" w:pos="1584"/>
        </w:tabs>
        <w:ind w:left="1584" w:hanging="360"/>
      </w:pPr>
      <w:rPr>
        <w:rFonts w:ascii="Symbol" w:hAnsi="Symbol" w:hint="default"/>
      </w:rPr>
    </w:lvl>
    <w:lvl w:ilvl="1" w:tplc="0409000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10">
    <w:nsid w:val="377D6C18"/>
    <w:multiLevelType w:val="hybridMultilevel"/>
    <w:tmpl w:val="466626BC"/>
    <w:lvl w:ilvl="0" w:tplc="2A046AD4">
      <w:start w:val="1"/>
      <w:numFmt w:val="upperLetter"/>
      <w:lvlText w:val="%1."/>
      <w:lvlJc w:val="left"/>
      <w:pPr>
        <w:tabs>
          <w:tab w:val="num" w:pos="1440"/>
        </w:tabs>
        <w:ind w:left="1440" w:hanging="720"/>
      </w:pPr>
      <w:rPr>
        <w:rFonts w:hint="default"/>
      </w:rPr>
    </w:lvl>
    <w:lvl w:ilvl="1" w:tplc="C9B832EA">
      <w:start w:val="1"/>
      <w:numFmt w:val="decimal"/>
      <w:lvlText w:val="%2."/>
      <w:lvlJc w:val="left"/>
      <w:pPr>
        <w:tabs>
          <w:tab w:val="num" w:pos="1080"/>
        </w:tabs>
        <w:ind w:left="1080" w:hanging="720"/>
      </w:pPr>
      <w:rPr>
        <w:rFonts w:hint="default"/>
      </w:rPr>
    </w:lvl>
    <w:lvl w:ilvl="2" w:tplc="9432D32C">
      <w:start w:val="1"/>
      <w:numFmt w:val="lowerRoman"/>
      <w:lvlText w:val="%3."/>
      <w:lvlJc w:val="right"/>
      <w:pPr>
        <w:tabs>
          <w:tab w:val="num" w:pos="1440"/>
        </w:tabs>
        <w:ind w:left="1440" w:hanging="180"/>
      </w:pPr>
    </w:lvl>
    <w:lvl w:ilvl="3" w:tplc="DE66936A">
      <w:start w:val="1"/>
      <w:numFmt w:val="decimal"/>
      <w:lvlText w:val="%4."/>
      <w:lvlJc w:val="left"/>
      <w:pPr>
        <w:tabs>
          <w:tab w:val="num" w:pos="2160"/>
        </w:tabs>
        <w:ind w:left="2160" w:hanging="360"/>
      </w:pPr>
    </w:lvl>
    <w:lvl w:ilvl="4" w:tplc="B6821E76" w:tentative="1">
      <w:start w:val="1"/>
      <w:numFmt w:val="lowerLetter"/>
      <w:lvlText w:val="%5."/>
      <w:lvlJc w:val="left"/>
      <w:pPr>
        <w:tabs>
          <w:tab w:val="num" w:pos="2880"/>
        </w:tabs>
        <w:ind w:left="2880" w:hanging="360"/>
      </w:pPr>
    </w:lvl>
    <w:lvl w:ilvl="5" w:tplc="058C405E" w:tentative="1">
      <w:start w:val="1"/>
      <w:numFmt w:val="lowerRoman"/>
      <w:lvlText w:val="%6."/>
      <w:lvlJc w:val="right"/>
      <w:pPr>
        <w:tabs>
          <w:tab w:val="num" w:pos="3600"/>
        </w:tabs>
        <w:ind w:left="3600" w:hanging="180"/>
      </w:pPr>
    </w:lvl>
    <w:lvl w:ilvl="6" w:tplc="D4D22D7E" w:tentative="1">
      <w:start w:val="1"/>
      <w:numFmt w:val="decimal"/>
      <w:lvlText w:val="%7."/>
      <w:lvlJc w:val="left"/>
      <w:pPr>
        <w:tabs>
          <w:tab w:val="num" w:pos="4320"/>
        </w:tabs>
        <w:ind w:left="4320" w:hanging="360"/>
      </w:pPr>
    </w:lvl>
    <w:lvl w:ilvl="7" w:tplc="CA164B7C" w:tentative="1">
      <w:start w:val="1"/>
      <w:numFmt w:val="lowerLetter"/>
      <w:lvlText w:val="%8."/>
      <w:lvlJc w:val="left"/>
      <w:pPr>
        <w:tabs>
          <w:tab w:val="num" w:pos="5040"/>
        </w:tabs>
        <w:ind w:left="5040" w:hanging="360"/>
      </w:pPr>
    </w:lvl>
    <w:lvl w:ilvl="8" w:tplc="5882F830" w:tentative="1">
      <w:start w:val="1"/>
      <w:numFmt w:val="lowerRoman"/>
      <w:lvlText w:val="%9."/>
      <w:lvlJc w:val="right"/>
      <w:pPr>
        <w:tabs>
          <w:tab w:val="num" w:pos="5760"/>
        </w:tabs>
        <w:ind w:left="5760" w:hanging="180"/>
      </w:pPr>
    </w:lvl>
  </w:abstractNum>
  <w:abstractNum w:abstractNumId="11">
    <w:nsid w:val="3785203C"/>
    <w:multiLevelType w:val="hybridMultilevel"/>
    <w:tmpl w:val="93081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D458B1"/>
    <w:multiLevelType w:val="hybridMultilevel"/>
    <w:tmpl w:val="111A9370"/>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D4631E"/>
    <w:multiLevelType w:val="hybridMultilevel"/>
    <w:tmpl w:val="E9B8D1E4"/>
    <w:lvl w:ilvl="0" w:tplc="FFFFFFFF">
      <w:start w:val="1"/>
      <w:numFmt w:val="upp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bullet"/>
      <w:lvlText w:val=""/>
      <w:lvlJc w:val="left"/>
      <w:pPr>
        <w:tabs>
          <w:tab w:val="num" w:pos="4500"/>
        </w:tabs>
        <w:ind w:left="4500" w:hanging="36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C7053EE"/>
    <w:multiLevelType w:val="hybridMultilevel"/>
    <w:tmpl w:val="0DEA395A"/>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8F19D1"/>
    <w:multiLevelType w:val="multilevel"/>
    <w:tmpl w:val="4FE09CD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1F1605"/>
    <w:multiLevelType w:val="hybridMultilevel"/>
    <w:tmpl w:val="E20EF340"/>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AB3051"/>
    <w:multiLevelType w:val="hybridMultilevel"/>
    <w:tmpl w:val="09E87F14"/>
    <w:lvl w:ilvl="0" w:tplc="981E4E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C40824"/>
    <w:multiLevelType w:val="multilevel"/>
    <w:tmpl w:val="36A499DA"/>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E11F06"/>
    <w:multiLevelType w:val="hybridMultilevel"/>
    <w:tmpl w:val="BC827B4E"/>
    <w:lvl w:ilvl="0" w:tplc="981E4E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8139CE"/>
    <w:multiLevelType w:val="multilevel"/>
    <w:tmpl w:val="AB9CF478"/>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E42B8B"/>
    <w:multiLevelType w:val="hybridMultilevel"/>
    <w:tmpl w:val="417A7504"/>
    <w:lvl w:ilvl="0" w:tplc="981E4E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A59BC"/>
    <w:multiLevelType w:val="hybridMultilevel"/>
    <w:tmpl w:val="F0081F6A"/>
    <w:lvl w:ilvl="0" w:tplc="981E4E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88599F"/>
    <w:multiLevelType w:val="hybridMultilevel"/>
    <w:tmpl w:val="F0D23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54A6431"/>
    <w:multiLevelType w:val="multilevel"/>
    <w:tmpl w:val="6330C158"/>
    <w:lvl w:ilvl="0">
      <w:start w:val="1"/>
      <w:numFmt w:val="decimal"/>
      <w:lvlText w:val="%1"/>
      <w:lvlJc w:val="left"/>
      <w:pPr>
        <w:ind w:left="465" w:hanging="465"/>
      </w:pPr>
      <w:rPr>
        <w:rFonts w:ascii="Dutch 801 Roman" w:hAnsi="Dutch 801 Roman" w:hint="default"/>
        <w:b/>
      </w:rPr>
    </w:lvl>
    <w:lvl w:ilvl="1">
      <w:start w:val="8"/>
      <w:numFmt w:val="decimal"/>
      <w:lvlText w:val="%1.%2"/>
      <w:lvlJc w:val="left"/>
      <w:pPr>
        <w:ind w:left="915" w:hanging="465"/>
      </w:pPr>
      <w:rPr>
        <w:rFonts w:ascii="Dutch 801 Roman" w:hAnsi="Dutch 801 Roman" w:hint="default"/>
        <w:b/>
      </w:rPr>
    </w:lvl>
    <w:lvl w:ilvl="2">
      <w:start w:val="1"/>
      <w:numFmt w:val="decimal"/>
      <w:lvlText w:val="%1.%2.%3"/>
      <w:lvlJc w:val="left"/>
      <w:pPr>
        <w:ind w:left="720" w:hanging="720"/>
      </w:pPr>
      <w:rPr>
        <w:rFonts w:ascii="Dutch 801 Roman" w:hAnsi="Dutch 801 Roman" w:hint="default"/>
        <w:b/>
      </w:rPr>
    </w:lvl>
    <w:lvl w:ilvl="3">
      <w:start w:val="1"/>
      <w:numFmt w:val="decimal"/>
      <w:lvlText w:val="%1.%2.%3.%4"/>
      <w:lvlJc w:val="left"/>
      <w:pPr>
        <w:ind w:left="720" w:hanging="720"/>
      </w:pPr>
      <w:rPr>
        <w:rFonts w:ascii="Dutch 801 Roman" w:hAnsi="Dutch 801 Roman" w:hint="default"/>
        <w:b/>
      </w:rPr>
    </w:lvl>
    <w:lvl w:ilvl="4">
      <w:start w:val="1"/>
      <w:numFmt w:val="decimal"/>
      <w:lvlText w:val="%1.%2.%3.%4.%5"/>
      <w:lvlJc w:val="left"/>
      <w:pPr>
        <w:ind w:left="1080" w:hanging="1080"/>
      </w:pPr>
      <w:rPr>
        <w:rFonts w:ascii="Dutch 801 Roman" w:hAnsi="Dutch 801 Roman" w:hint="default"/>
        <w:b/>
      </w:rPr>
    </w:lvl>
    <w:lvl w:ilvl="5">
      <w:start w:val="1"/>
      <w:numFmt w:val="decimal"/>
      <w:lvlText w:val="%1.%2.%3.%4.%5.%6"/>
      <w:lvlJc w:val="left"/>
      <w:pPr>
        <w:ind w:left="1080" w:hanging="1080"/>
      </w:pPr>
      <w:rPr>
        <w:rFonts w:ascii="Dutch 801 Roman" w:hAnsi="Dutch 801 Roman" w:hint="default"/>
        <w:b/>
      </w:rPr>
    </w:lvl>
    <w:lvl w:ilvl="6">
      <w:start w:val="1"/>
      <w:numFmt w:val="decimal"/>
      <w:lvlText w:val="%1.%2.%3.%4.%5.%6.%7"/>
      <w:lvlJc w:val="left"/>
      <w:pPr>
        <w:ind w:left="1440" w:hanging="1440"/>
      </w:pPr>
      <w:rPr>
        <w:rFonts w:ascii="Dutch 801 Roman" w:hAnsi="Dutch 801 Roman" w:hint="default"/>
        <w:b/>
      </w:rPr>
    </w:lvl>
    <w:lvl w:ilvl="7">
      <w:start w:val="1"/>
      <w:numFmt w:val="decimal"/>
      <w:lvlText w:val="%1.%2.%3.%4.%5.%6.%7.%8"/>
      <w:lvlJc w:val="left"/>
      <w:pPr>
        <w:ind w:left="1440" w:hanging="1440"/>
      </w:pPr>
      <w:rPr>
        <w:rFonts w:ascii="Dutch 801 Roman" w:hAnsi="Dutch 801 Roman" w:hint="default"/>
        <w:b/>
      </w:rPr>
    </w:lvl>
    <w:lvl w:ilvl="8">
      <w:start w:val="1"/>
      <w:numFmt w:val="decimal"/>
      <w:lvlText w:val="%1.%2.%3.%4.%5.%6.%7.%8.%9"/>
      <w:lvlJc w:val="left"/>
      <w:pPr>
        <w:ind w:left="1800" w:hanging="1800"/>
      </w:pPr>
      <w:rPr>
        <w:rFonts w:ascii="Dutch 801 Roman" w:hAnsi="Dutch 801 Roman" w:hint="default"/>
        <w:b/>
      </w:rPr>
    </w:lvl>
  </w:abstractNum>
  <w:abstractNum w:abstractNumId="25">
    <w:nsid w:val="7E20776C"/>
    <w:multiLevelType w:val="hybridMultilevel"/>
    <w:tmpl w:val="7ACE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A16D9"/>
    <w:multiLevelType w:val="hybridMultilevel"/>
    <w:tmpl w:val="B0705BD2"/>
    <w:lvl w:ilvl="0" w:tplc="020AA0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20"/>
  </w:num>
  <w:num w:numId="4">
    <w:abstractNumId w:val="4"/>
  </w:num>
  <w:num w:numId="5">
    <w:abstractNumId w:val="12"/>
  </w:num>
  <w:num w:numId="6">
    <w:abstractNumId w:val="15"/>
  </w:num>
  <w:num w:numId="7">
    <w:abstractNumId w:val="8"/>
  </w:num>
  <w:num w:numId="8">
    <w:abstractNumId w:val="16"/>
  </w:num>
  <w:num w:numId="9">
    <w:abstractNumId w:val="21"/>
  </w:num>
  <w:num w:numId="10">
    <w:abstractNumId w:val="19"/>
  </w:num>
  <w:num w:numId="11">
    <w:abstractNumId w:val="5"/>
  </w:num>
  <w:num w:numId="12">
    <w:abstractNumId w:val="7"/>
  </w:num>
  <w:num w:numId="13">
    <w:abstractNumId w:val="2"/>
  </w:num>
  <w:num w:numId="14">
    <w:abstractNumId w:val="14"/>
  </w:num>
  <w:num w:numId="15">
    <w:abstractNumId w:val="0"/>
  </w:num>
  <w:num w:numId="16">
    <w:abstractNumId w:val="13"/>
  </w:num>
  <w:num w:numId="17">
    <w:abstractNumId w:val="9"/>
  </w:num>
  <w:num w:numId="18">
    <w:abstractNumId w:val="25"/>
  </w:num>
  <w:num w:numId="19">
    <w:abstractNumId w:val="23"/>
  </w:num>
  <w:num w:numId="20">
    <w:abstractNumId w:val="11"/>
  </w:num>
  <w:num w:numId="21">
    <w:abstractNumId w:val="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22"/>
  </w:num>
  <w:num w:numId="27">
    <w:abstractNumId w:val="17"/>
  </w:num>
  <w:num w:numId="28">
    <w:abstractNumId w:val="3"/>
  </w:num>
  <w:num w:numId="29">
    <w:abstractNumId w:val="18"/>
  </w:num>
  <w:num w:numId="30">
    <w:abstractNumId w:val="5"/>
  </w:num>
  <w:num w:numId="3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mirrorMargins/>
  <w:bordersDoNotSurroundHeader/>
  <w:bordersDoNotSurroundFooter/>
  <w:hideSpellingErrors/>
  <w:hideGrammaticalError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76EA3"/>
    <w:rsid w:val="00017CF1"/>
    <w:rsid w:val="00022196"/>
    <w:rsid w:val="000371E1"/>
    <w:rsid w:val="00052030"/>
    <w:rsid w:val="00053119"/>
    <w:rsid w:val="00065055"/>
    <w:rsid w:val="00067F21"/>
    <w:rsid w:val="00080AE2"/>
    <w:rsid w:val="000819C9"/>
    <w:rsid w:val="0009539B"/>
    <w:rsid w:val="00096219"/>
    <w:rsid w:val="0009682E"/>
    <w:rsid w:val="000972C6"/>
    <w:rsid w:val="000A3FFC"/>
    <w:rsid w:val="000A6CCD"/>
    <w:rsid w:val="000B30BA"/>
    <w:rsid w:val="000C0752"/>
    <w:rsid w:val="000C5D29"/>
    <w:rsid w:val="000C6436"/>
    <w:rsid w:val="000C6CE4"/>
    <w:rsid w:val="000C7DEF"/>
    <w:rsid w:val="000D571E"/>
    <w:rsid w:val="000E19F1"/>
    <w:rsid w:val="000F0B7B"/>
    <w:rsid w:val="000F466D"/>
    <w:rsid w:val="00102006"/>
    <w:rsid w:val="00102182"/>
    <w:rsid w:val="001329FD"/>
    <w:rsid w:val="001378B0"/>
    <w:rsid w:val="00144D76"/>
    <w:rsid w:val="001624FB"/>
    <w:rsid w:val="00170992"/>
    <w:rsid w:val="00181C84"/>
    <w:rsid w:val="00182F79"/>
    <w:rsid w:val="00187039"/>
    <w:rsid w:val="001A5713"/>
    <w:rsid w:val="001B104D"/>
    <w:rsid w:val="001B57F2"/>
    <w:rsid w:val="001C4389"/>
    <w:rsid w:val="001C7B40"/>
    <w:rsid w:val="001D07FD"/>
    <w:rsid w:val="001D161C"/>
    <w:rsid w:val="001D4545"/>
    <w:rsid w:val="001E2599"/>
    <w:rsid w:val="001E5366"/>
    <w:rsid w:val="001F0405"/>
    <w:rsid w:val="001F35EE"/>
    <w:rsid w:val="001F6F66"/>
    <w:rsid w:val="0020221F"/>
    <w:rsid w:val="002075D7"/>
    <w:rsid w:val="00220402"/>
    <w:rsid w:val="00230D93"/>
    <w:rsid w:val="00232641"/>
    <w:rsid w:val="0023696B"/>
    <w:rsid w:val="002402BC"/>
    <w:rsid w:val="002559FB"/>
    <w:rsid w:val="0025749F"/>
    <w:rsid w:val="00261433"/>
    <w:rsid w:val="002734F0"/>
    <w:rsid w:val="002848EE"/>
    <w:rsid w:val="002B3A53"/>
    <w:rsid w:val="002C3699"/>
    <w:rsid w:val="002C4FE1"/>
    <w:rsid w:val="002E43A3"/>
    <w:rsid w:val="002E5D36"/>
    <w:rsid w:val="002F17D4"/>
    <w:rsid w:val="002F39FD"/>
    <w:rsid w:val="002F3C87"/>
    <w:rsid w:val="00313EE6"/>
    <w:rsid w:val="00315100"/>
    <w:rsid w:val="003205E5"/>
    <w:rsid w:val="003228EC"/>
    <w:rsid w:val="003432FF"/>
    <w:rsid w:val="0036303B"/>
    <w:rsid w:val="00365D2B"/>
    <w:rsid w:val="00366E0E"/>
    <w:rsid w:val="0037051F"/>
    <w:rsid w:val="00376931"/>
    <w:rsid w:val="003A7DC6"/>
    <w:rsid w:val="003D328B"/>
    <w:rsid w:val="003E7DBF"/>
    <w:rsid w:val="003F4C3A"/>
    <w:rsid w:val="003F56A2"/>
    <w:rsid w:val="00417E8C"/>
    <w:rsid w:val="004327CF"/>
    <w:rsid w:val="0044683F"/>
    <w:rsid w:val="00447F9E"/>
    <w:rsid w:val="0045092B"/>
    <w:rsid w:val="0045407D"/>
    <w:rsid w:val="00455D9F"/>
    <w:rsid w:val="0048033C"/>
    <w:rsid w:val="00492891"/>
    <w:rsid w:val="00494833"/>
    <w:rsid w:val="00495D1F"/>
    <w:rsid w:val="004A51F9"/>
    <w:rsid w:val="004C58B0"/>
    <w:rsid w:val="004D4AC1"/>
    <w:rsid w:val="004D545A"/>
    <w:rsid w:val="004D6DC8"/>
    <w:rsid w:val="004D7DEC"/>
    <w:rsid w:val="004E0AD2"/>
    <w:rsid w:val="004E678D"/>
    <w:rsid w:val="004E7360"/>
    <w:rsid w:val="0050012E"/>
    <w:rsid w:val="005004AA"/>
    <w:rsid w:val="00511A51"/>
    <w:rsid w:val="005151B9"/>
    <w:rsid w:val="00515505"/>
    <w:rsid w:val="005226B7"/>
    <w:rsid w:val="00532474"/>
    <w:rsid w:val="00545692"/>
    <w:rsid w:val="00546AE7"/>
    <w:rsid w:val="00552C02"/>
    <w:rsid w:val="00553308"/>
    <w:rsid w:val="00571218"/>
    <w:rsid w:val="00574CFA"/>
    <w:rsid w:val="00592A65"/>
    <w:rsid w:val="00596235"/>
    <w:rsid w:val="005A1797"/>
    <w:rsid w:val="005B0D18"/>
    <w:rsid w:val="005C3A53"/>
    <w:rsid w:val="005C6E6B"/>
    <w:rsid w:val="005E27E4"/>
    <w:rsid w:val="005E493B"/>
    <w:rsid w:val="005E611E"/>
    <w:rsid w:val="00607073"/>
    <w:rsid w:val="00607CDD"/>
    <w:rsid w:val="006136E1"/>
    <w:rsid w:val="006323E8"/>
    <w:rsid w:val="006671DE"/>
    <w:rsid w:val="00672E86"/>
    <w:rsid w:val="00681569"/>
    <w:rsid w:val="00682FF4"/>
    <w:rsid w:val="006857EB"/>
    <w:rsid w:val="00686E09"/>
    <w:rsid w:val="00692662"/>
    <w:rsid w:val="006970AC"/>
    <w:rsid w:val="006A4703"/>
    <w:rsid w:val="006B09C7"/>
    <w:rsid w:val="006B3E4E"/>
    <w:rsid w:val="006C1C74"/>
    <w:rsid w:val="006C3225"/>
    <w:rsid w:val="006C73E4"/>
    <w:rsid w:val="006D0A7B"/>
    <w:rsid w:val="006D493F"/>
    <w:rsid w:val="006E2781"/>
    <w:rsid w:val="006E3CC2"/>
    <w:rsid w:val="006F325D"/>
    <w:rsid w:val="006F641E"/>
    <w:rsid w:val="0070036C"/>
    <w:rsid w:val="007300A3"/>
    <w:rsid w:val="007302E4"/>
    <w:rsid w:val="00735AC9"/>
    <w:rsid w:val="00737479"/>
    <w:rsid w:val="00737BD5"/>
    <w:rsid w:val="00757A63"/>
    <w:rsid w:val="007642D5"/>
    <w:rsid w:val="00766DBA"/>
    <w:rsid w:val="007827CE"/>
    <w:rsid w:val="007A17A2"/>
    <w:rsid w:val="007B3BFF"/>
    <w:rsid w:val="007C603B"/>
    <w:rsid w:val="007E3E3D"/>
    <w:rsid w:val="007E60FA"/>
    <w:rsid w:val="00805205"/>
    <w:rsid w:val="0084251D"/>
    <w:rsid w:val="008519EF"/>
    <w:rsid w:val="008570C1"/>
    <w:rsid w:val="00860EF5"/>
    <w:rsid w:val="008642AA"/>
    <w:rsid w:val="008914DD"/>
    <w:rsid w:val="008A275D"/>
    <w:rsid w:val="008C0B73"/>
    <w:rsid w:val="008C4925"/>
    <w:rsid w:val="008D46BD"/>
    <w:rsid w:val="008D48C7"/>
    <w:rsid w:val="008D68D2"/>
    <w:rsid w:val="008D6929"/>
    <w:rsid w:val="008E3E72"/>
    <w:rsid w:val="008F2EF3"/>
    <w:rsid w:val="008F644F"/>
    <w:rsid w:val="00904955"/>
    <w:rsid w:val="0090552D"/>
    <w:rsid w:val="009115A8"/>
    <w:rsid w:val="00931178"/>
    <w:rsid w:val="009434F0"/>
    <w:rsid w:val="00977053"/>
    <w:rsid w:val="009B314C"/>
    <w:rsid w:val="009C29BA"/>
    <w:rsid w:val="009D7759"/>
    <w:rsid w:val="009E05E7"/>
    <w:rsid w:val="009E2925"/>
    <w:rsid w:val="009E3042"/>
    <w:rsid w:val="009F28D4"/>
    <w:rsid w:val="009F53E1"/>
    <w:rsid w:val="009F7154"/>
    <w:rsid w:val="00A0429D"/>
    <w:rsid w:val="00A06418"/>
    <w:rsid w:val="00A06BA2"/>
    <w:rsid w:val="00A06E5C"/>
    <w:rsid w:val="00A22C92"/>
    <w:rsid w:val="00A27C51"/>
    <w:rsid w:val="00A31048"/>
    <w:rsid w:val="00A33967"/>
    <w:rsid w:val="00A42776"/>
    <w:rsid w:val="00A450E7"/>
    <w:rsid w:val="00A64127"/>
    <w:rsid w:val="00A6727B"/>
    <w:rsid w:val="00A67F40"/>
    <w:rsid w:val="00A760C1"/>
    <w:rsid w:val="00A80D46"/>
    <w:rsid w:val="00A90DD8"/>
    <w:rsid w:val="00A945B7"/>
    <w:rsid w:val="00AB2F46"/>
    <w:rsid w:val="00AB349F"/>
    <w:rsid w:val="00AC0408"/>
    <w:rsid w:val="00AC1221"/>
    <w:rsid w:val="00AC1717"/>
    <w:rsid w:val="00AD0D55"/>
    <w:rsid w:val="00AD4236"/>
    <w:rsid w:val="00AD6392"/>
    <w:rsid w:val="00AD741B"/>
    <w:rsid w:val="00AD7C78"/>
    <w:rsid w:val="00AE2FCD"/>
    <w:rsid w:val="00AE4CD7"/>
    <w:rsid w:val="00AF0F01"/>
    <w:rsid w:val="00AF13FD"/>
    <w:rsid w:val="00B07C19"/>
    <w:rsid w:val="00B11FF1"/>
    <w:rsid w:val="00B30665"/>
    <w:rsid w:val="00B319A6"/>
    <w:rsid w:val="00B34696"/>
    <w:rsid w:val="00B433C7"/>
    <w:rsid w:val="00B44EE7"/>
    <w:rsid w:val="00B46D8B"/>
    <w:rsid w:val="00B505E6"/>
    <w:rsid w:val="00B5505B"/>
    <w:rsid w:val="00B623DF"/>
    <w:rsid w:val="00B8078B"/>
    <w:rsid w:val="00B83F49"/>
    <w:rsid w:val="00B8759B"/>
    <w:rsid w:val="00B90EC3"/>
    <w:rsid w:val="00BA175C"/>
    <w:rsid w:val="00BC1B7E"/>
    <w:rsid w:val="00BC41AB"/>
    <w:rsid w:val="00BC540F"/>
    <w:rsid w:val="00BF169D"/>
    <w:rsid w:val="00BF675E"/>
    <w:rsid w:val="00C14A3D"/>
    <w:rsid w:val="00C17171"/>
    <w:rsid w:val="00C210B1"/>
    <w:rsid w:val="00C34888"/>
    <w:rsid w:val="00C45340"/>
    <w:rsid w:val="00C45D43"/>
    <w:rsid w:val="00C51DAF"/>
    <w:rsid w:val="00C52D46"/>
    <w:rsid w:val="00C6044C"/>
    <w:rsid w:val="00C624C0"/>
    <w:rsid w:val="00C83E20"/>
    <w:rsid w:val="00C90F21"/>
    <w:rsid w:val="00CA35C8"/>
    <w:rsid w:val="00CA6B10"/>
    <w:rsid w:val="00CA79FD"/>
    <w:rsid w:val="00CB1FA2"/>
    <w:rsid w:val="00CB5BC1"/>
    <w:rsid w:val="00CC1EEF"/>
    <w:rsid w:val="00CD210F"/>
    <w:rsid w:val="00CF3C8E"/>
    <w:rsid w:val="00CF4446"/>
    <w:rsid w:val="00CF7EB1"/>
    <w:rsid w:val="00D00088"/>
    <w:rsid w:val="00D1273F"/>
    <w:rsid w:val="00D154CF"/>
    <w:rsid w:val="00D30F86"/>
    <w:rsid w:val="00D517A0"/>
    <w:rsid w:val="00D5255D"/>
    <w:rsid w:val="00D53A7E"/>
    <w:rsid w:val="00D727B6"/>
    <w:rsid w:val="00D74299"/>
    <w:rsid w:val="00D80236"/>
    <w:rsid w:val="00D80B44"/>
    <w:rsid w:val="00D81FB9"/>
    <w:rsid w:val="00D82009"/>
    <w:rsid w:val="00D9784F"/>
    <w:rsid w:val="00DB7614"/>
    <w:rsid w:val="00DC4240"/>
    <w:rsid w:val="00DE387D"/>
    <w:rsid w:val="00DF7C6E"/>
    <w:rsid w:val="00E03FAE"/>
    <w:rsid w:val="00E16DB0"/>
    <w:rsid w:val="00E17158"/>
    <w:rsid w:val="00E20F3B"/>
    <w:rsid w:val="00E213BC"/>
    <w:rsid w:val="00E264CA"/>
    <w:rsid w:val="00E30F27"/>
    <w:rsid w:val="00E31498"/>
    <w:rsid w:val="00E40799"/>
    <w:rsid w:val="00E475A9"/>
    <w:rsid w:val="00E51749"/>
    <w:rsid w:val="00E56C2C"/>
    <w:rsid w:val="00E72B40"/>
    <w:rsid w:val="00E73618"/>
    <w:rsid w:val="00E7433F"/>
    <w:rsid w:val="00E762AF"/>
    <w:rsid w:val="00E80D96"/>
    <w:rsid w:val="00E81595"/>
    <w:rsid w:val="00E843D6"/>
    <w:rsid w:val="00E91979"/>
    <w:rsid w:val="00E9497C"/>
    <w:rsid w:val="00E96875"/>
    <w:rsid w:val="00EA107B"/>
    <w:rsid w:val="00EA6581"/>
    <w:rsid w:val="00EB2F57"/>
    <w:rsid w:val="00EB6E19"/>
    <w:rsid w:val="00EB7A78"/>
    <w:rsid w:val="00EC0F97"/>
    <w:rsid w:val="00EC16E6"/>
    <w:rsid w:val="00ED06D5"/>
    <w:rsid w:val="00EE1E1A"/>
    <w:rsid w:val="00EE3365"/>
    <w:rsid w:val="00EE7C3C"/>
    <w:rsid w:val="00EE7CF2"/>
    <w:rsid w:val="00EF09FA"/>
    <w:rsid w:val="00EF43EE"/>
    <w:rsid w:val="00EF569D"/>
    <w:rsid w:val="00F02A00"/>
    <w:rsid w:val="00F0617E"/>
    <w:rsid w:val="00F167A5"/>
    <w:rsid w:val="00F21B16"/>
    <w:rsid w:val="00F42729"/>
    <w:rsid w:val="00F54851"/>
    <w:rsid w:val="00F56EDC"/>
    <w:rsid w:val="00F570BB"/>
    <w:rsid w:val="00F64EFB"/>
    <w:rsid w:val="00F66CE6"/>
    <w:rsid w:val="00F740E2"/>
    <w:rsid w:val="00F74471"/>
    <w:rsid w:val="00F769B6"/>
    <w:rsid w:val="00F76EA3"/>
    <w:rsid w:val="00F85216"/>
    <w:rsid w:val="00F859E5"/>
    <w:rsid w:val="00FA066E"/>
    <w:rsid w:val="00FA1219"/>
    <w:rsid w:val="00FA1A1C"/>
    <w:rsid w:val="00FC1418"/>
    <w:rsid w:val="00FC557D"/>
    <w:rsid w:val="00FD14A6"/>
    <w:rsid w:val="00FD23E0"/>
    <w:rsid w:val="00FD34E2"/>
    <w:rsid w:val="00FE3EB6"/>
    <w:rsid w:val="00FE4531"/>
    <w:rsid w:val="00FF5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DEF"/>
    <w:pPr>
      <w:widowControl w:val="0"/>
      <w:autoSpaceDE w:val="0"/>
      <w:autoSpaceDN w:val="0"/>
    </w:pPr>
    <w:rPr>
      <w:sz w:val="24"/>
      <w:szCs w:val="24"/>
    </w:rPr>
  </w:style>
  <w:style w:type="paragraph" w:styleId="Heading1">
    <w:name w:val="heading 1"/>
    <w:basedOn w:val="Normal"/>
    <w:next w:val="Normal"/>
    <w:qFormat/>
    <w:rsid w:val="000C7DEF"/>
    <w:pPr>
      <w:keepNext/>
      <w:numPr>
        <w:numId w:val="11"/>
      </w:numPr>
      <w:jc w:val="both"/>
      <w:outlineLvl w:val="0"/>
    </w:pPr>
    <w:rPr>
      <w:rFonts w:ascii="Arial" w:hAnsi="Arial" w:cs="Arial"/>
      <w:b/>
      <w:bCs/>
      <w:sz w:val="22"/>
      <w:szCs w:val="22"/>
    </w:rPr>
  </w:style>
  <w:style w:type="paragraph" w:styleId="Heading2">
    <w:name w:val="heading 2"/>
    <w:basedOn w:val="Normal"/>
    <w:next w:val="Normal"/>
    <w:qFormat/>
    <w:rsid w:val="000C7DEF"/>
    <w:pPr>
      <w:numPr>
        <w:ilvl w:val="1"/>
        <w:numId w:val="11"/>
      </w:numPr>
      <w:jc w:val="center"/>
      <w:outlineLvl w:val="1"/>
    </w:pPr>
  </w:style>
  <w:style w:type="paragraph" w:styleId="Heading3">
    <w:name w:val="heading 3"/>
    <w:basedOn w:val="Normal"/>
    <w:next w:val="Normal"/>
    <w:qFormat/>
    <w:rsid w:val="000C7DEF"/>
    <w:pPr>
      <w:numPr>
        <w:ilvl w:val="2"/>
        <w:numId w:val="11"/>
      </w:numPr>
      <w:jc w:val="center"/>
      <w:outlineLvl w:val="2"/>
    </w:pPr>
    <w:rPr>
      <w:b/>
      <w:bCs/>
    </w:rPr>
  </w:style>
  <w:style w:type="paragraph" w:styleId="Heading4">
    <w:name w:val="heading 4"/>
    <w:basedOn w:val="Normal"/>
    <w:next w:val="Normal"/>
    <w:qFormat/>
    <w:rsid w:val="000C7DEF"/>
    <w:pPr>
      <w:keepNext/>
      <w:widowControl/>
      <w:numPr>
        <w:ilvl w:val="3"/>
        <w:numId w:val="11"/>
      </w:numPr>
      <w:jc w:val="center"/>
      <w:outlineLvl w:val="3"/>
    </w:pPr>
    <w:rPr>
      <w:rFonts w:ascii="Arial" w:hAnsi="Arial" w:cs="Arial"/>
      <w:b/>
      <w:bCs/>
    </w:rPr>
  </w:style>
  <w:style w:type="paragraph" w:styleId="Heading5">
    <w:name w:val="heading 5"/>
    <w:basedOn w:val="Normal"/>
    <w:next w:val="Normal"/>
    <w:qFormat/>
    <w:rsid w:val="000C7DEF"/>
    <w:pPr>
      <w:keepNext/>
      <w:widowControl/>
      <w:numPr>
        <w:ilvl w:val="4"/>
        <w:numId w:val="11"/>
      </w:numPr>
      <w:jc w:val="both"/>
      <w:outlineLvl w:val="4"/>
    </w:pPr>
    <w:rPr>
      <w:rFonts w:ascii="Arial" w:hAnsi="Arial" w:cs="Arial"/>
      <w:b/>
      <w:bCs/>
      <w:sz w:val="22"/>
      <w:szCs w:val="22"/>
      <w:u w:val="single"/>
    </w:rPr>
  </w:style>
  <w:style w:type="paragraph" w:styleId="Heading6">
    <w:name w:val="heading 6"/>
    <w:basedOn w:val="Normal"/>
    <w:next w:val="Normal"/>
    <w:qFormat/>
    <w:rsid w:val="000C7DEF"/>
    <w:pPr>
      <w:keepNext/>
      <w:widowControl/>
      <w:numPr>
        <w:ilvl w:val="5"/>
        <w:numId w:val="11"/>
      </w:numPr>
      <w:outlineLvl w:val="5"/>
    </w:pPr>
    <w:rPr>
      <w:rFonts w:ascii="Arial" w:hAnsi="Arial" w:cs="Arial"/>
      <w:b/>
      <w:bCs/>
      <w:sz w:val="22"/>
      <w:szCs w:val="22"/>
      <w:u w:val="single"/>
    </w:rPr>
  </w:style>
  <w:style w:type="paragraph" w:styleId="Heading7">
    <w:name w:val="heading 7"/>
    <w:basedOn w:val="Normal"/>
    <w:next w:val="Normal"/>
    <w:qFormat/>
    <w:rsid w:val="000C7DEF"/>
    <w:pPr>
      <w:keepNext/>
      <w:numPr>
        <w:ilvl w:val="6"/>
        <w:numId w:val="11"/>
      </w:numPr>
      <w:jc w:val="center"/>
      <w:outlineLvl w:val="6"/>
    </w:pPr>
    <w:rPr>
      <w:rFonts w:ascii="Arial" w:hAnsi="Arial" w:cs="Arial"/>
      <w:b/>
      <w:bCs/>
      <w:sz w:val="22"/>
      <w:szCs w:val="22"/>
    </w:rPr>
  </w:style>
  <w:style w:type="paragraph" w:styleId="Heading8">
    <w:name w:val="heading 8"/>
    <w:basedOn w:val="Normal"/>
    <w:next w:val="Normal"/>
    <w:link w:val="Heading8Char"/>
    <w:qFormat/>
    <w:rsid w:val="000C7DEF"/>
    <w:pPr>
      <w:keepNext/>
      <w:numPr>
        <w:ilvl w:val="7"/>
        <w:numId w:val="11"/>
      </w:numPr>
      <w:jc w:val="both"/>
      <w:outlineLvl w:val="7"/>
    </w:pPr>
    <w:rPr>
      <w:rFonts w:ascii="Dutch 801 Roman" w:hAnsi="Dutch 801 Roman"/>
      <w:b/>
      <w:bCs/>
    </w:rPr>
  </w:style>
  <w:style w:type="paragraph" w:styleId="Heading9">
    <w:name w:val="heading 9"/>
    <w:basedOn w:val="Normal"/>
    <w:next w:val="Normal"/>
    <w:qFormat/>
    <w:rsid w:val="000C7DEF"/>
    <w:pPr>
      <w:numPr>
        <w:ilvl w:val="8"/>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C7DEF"/>
  </w:style>
  <w:style w:type="character" w:customStyle="1" w:styleId="Hypertext">
    <w:name w:val="Hypertext"/>
    <w:rsid w:val="000C7DEF"/>
    <w:rPr>
      <w:color w:val="0000FF"/>
      <w:u w:val="single"/>
    </w:rPr>
  </w:style>
  <w:style w:type="paragraph" w:styleId="BodyTextIndent">
    <w:name w:val="Body Text Indent"/>
    <w:basedOn w:val="Normal"/>
    <w:link w:val="BodyTextIndentChar"/>
    <w:rsid w:val="000C7DEF"/>
    <w:pPr>
      <w:jc w:val="both"/>
    </w:pPr>
  </w:style>
  <w:style w:type="paragraph" w:styleId="BodyText">
    <w:name w:val="Body Text"/>
    <w:basedOn w:val="Normal"/>
    <w:link w:val="BodyTextChar"/>
    <w:rsid w:val="000C7DEF"/>
  </w:style>
  <w:style w:type="paragraph" w:customStyle="1" w:styleId="a">
    <w:name w:val="_"/>
    <w:rsid w:val="000C7DEF"/>
    <w:pPr>
      <w:autoSpaceDE w:val="0"/>
      <w:autoSpaceDN w:val="0"/>
      <w:ind w:left="-1440"/>
      <w:jc w:val="both"/>
    </w:pPr>
    <w:rPr>
      <w:rFonts w:ascii="Swiss 721 Roman" w:hAnsi="Swiss 721 Roman"/>
      <w:sz w:val="24"/>
      <w:szCs w:val="24"/>
    </w:rPr>
  </w:style>
  <w:style w:type="character" w:styleId="PageNumber">
    <w:name w:val="page number"/>
    <w:basedOn w:val="DefaultParagraphFont"/>
    <w:rsid w:val="000C7DEF"/>
  </w:style>
  <w:style w:type="paragraph" w:styleId="Footer">
    <w:name w:val="footer"/>
    <w:basedOn w:val="Normal"/>
    <w:rsid w:val="000C7DEF"/>
    <w:pPr>
      <w:widowControl/>
      <w:tabs>
        <w:tab w:val="center" w:pos="4320"/>
        <w:tab w:val="right" w:pos="8640"/>
      </w:tabs>
    </w:pPr>
    <w:rPr>
      <w:rFonts w:ascii="Swiss 721 Roman" w:hAnsi="Swiss 721 Roman"/>
      <w:sz w:val="20"/>
      <w:szCs w:val="20"/>
    </w:rPr>
  </w:style>
  <w:style w:type="paragraph" w:customStyle="1" w:styleId="1AutoList1">
    <w:name w:val="1AutoList1"/>
    <w:rsid w:val="000C7DEF"/>
    <w:pPr>
      <w:tabs>
        <w:tab w:val="left" w:pos="720"/>
      </w:tabs>
      <w:autoSpaceDE w:val="0"/>
      <w:autoSpaceDN w:val="0"/>
      <w:ind w:left="720" w:hanging="720"/>
    </w:pPr>
    <w:rPr>
      <w:sz w:val="24"/>
      <w:szCs w:val="24"/>
    </w:rPr>
  </w:style>
  <w:style w:type="character" w:styleId="FollowedHyperlink">
    <w:name w:val="FollowedHyperlink"/>
    <w:basedOn w:val="DefaultParagraphFont"/>
    <w:rsid w:val="000C7DEF"/>
    <w:rPr>
      <w:color w:val="800080"/>
      <w:u w:val="single"/>
    </w:rPr>
  </w:style>
  <w:style w:type="paragraph" w:customStyle="1" w:styleId="BodySingle">
    <w:name w:val="Body Single"/>
    <w:basedOn w:val="Normal"/>
    <w:rsid w:val="000C7DEF"/>
    <w:pPr>
      <w:widowControl/>
    </w:pPr>
    <w:rPr>
      <w:rFonts w:ascii="Arial" w:hAnsi="Arial" w:cs="Arial"/>
      <w:sz w:val="18"/>
      <w:szCs w:val="18"/>
    </w:rPr>
  </w:style>
  <w:style w:type="character" w:styleId="Hyperlink">
    <w:name w:val="Hyperlink"/>
    <w:basedOn w:val="DefaultParagraphFont"/>
    <w:rsid w:val="000C7DEF"/>
    <w:rPr>
      <w:color w:val="0000FF"/>
      <w:u w:val="single"/>
    </w:rPr>
  </w:style>
  <w:style w:type="paragraph" w:styleId="BlockText">
    <w:name w:val="Block Text"/>
    <w:basedOn w:val="Normal"/>
    <w:rsid w:val="000C7DEF"/>
    <w:pPr>
      <w:widowControl/>
      <w:tabs>
        <w:tab w:val="left" w:pos="2340"/>
      </w:tabs>
      <w:ind w:left="1800" w:right="-36"/>
    </w:pPr>
    <w:rPr>
      <w:rFonts w:ascii="Helvetica" w:hAnsi="Helvetica"/>
      <w:color w:val="000000"/>
      <w:u w:val="single"/>
    </w:rPr>
  </w:style>
  <w:style w:type="paragraph" w:styleId="BodyTextIndent2">
    <w:name w:val="Body Text Indent 2"/>
    <w:basedOn w:val="Normal"/>
    <w:rsid w:val="000C7DEF"/>
    <w:pPr>
      <w:widowControl/>
      <w:tabs>
        <w:tab w:val="left" w:pos="0"/>
        <w:tab w:val="left" w:pos="900"/>
        <w:tab w:val="left" w:pos="1260"/>
        <w:tab w:val="left" w:pos="2340"/>
      </w:tabs>
      <w:suppressAutoHyphens/>
      <w:ind w:left="1320" w:hanging="600"/>
      <w:jc w:val="both"/>
    </w:pPr>
    <w:rPr>
      <w:rFonts w:ascii="Helvetica" w:hAnsi="Helvetica"/>
      <w:sz w:val="22"/>
      <w:szCs w:val="22"/>
    </w:rPr>
  </w:style>
  <w:style w:type="paragraph" w:styleId="FootnoteText">
    <w:name w:val="footnote text"/>
    <w:basedOn w:val="Normal"/>
    <w:semiHidden/>
    <w:rsid w:val="000C7DEF"/>
    <w:pPr>
      <w:widowControl/>
    </w:pPr>
    <w:rPr>
      <w:sz w:val="20"/>
      <w:szCs w:val="20"/>
    </w:rPr>
  </w:style>
  <w:style w:type="paragraph" w:styleId="BodyText3">
    <w:name w:val="Body Text 3"/>
    <w:basedOn w:val="Normal"/>
    <w:rsid w:val="000C7DEF"/>
    <w:pPr>
      <w:widowControl/>
    </w:pPr>
    <w:rPr>
      <w:rFonts w:ascii="Helvetica" w:hAnsi="Helvetica"/>
      <w:sz w:val="22"/>
      <w:szCs w:val="22"/>
    </w:rPr>
  </w:style>
  <w:style w:type="paragraph" w:customStyle="1" w:styleId="TableText">
    <w:name w:val="Table Text"/>
    <w:basedOn w:val="Normal"/>
    <w:rsid w:val="000C7DEF"/>
    <w:pPr>
      <w:widowControl/>
    </w:pPr>
    <w:rPr>
      <w:rFonts w:ascii="Arial" w:hAnsi="Arial" w:cs="Arial"/>
      <w:sz w:val="20"/>
      <w:szCs w:val="20"/>
    </w:rPr>
  </w:style>
  <w:style w:type="paragraph" w:styleId="BodyTextIndent3">
    <w:name w:val="Body Text Indent 3"/>
    <w:basedOn w:val="Normal"/>
    <w:rsid w:val="000C7DEF"/>
    <w:pPr>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style>
  <w:style w:type="paragraph" w:styleId="Header">
    <w:name w:val="header"/>
    <w:basedOn w:val="Normal"/>
    <w:rsid w:val="000C7DEF"/>
    <w:pPr>
      <w:tabs>
        <w:tab w:val="center" w:pos="4320"/>
        <w:tab w:val="right" w:pos="8640"/>
      </w:tabs>
    </w:pPr>
  </w:style>
  <w:style w:type="paragraph" w:styleId="BodyText2">
    <w:name w:val="Body Text 2"/>
    <w:basedOn w:val="Normal"/>
    <w:rsid w:val="000C7DEF"/>
    <w:pPr>
      <w:widowControl/>
      <w:pBdr>
        <w:top w:val="thinThickSmallGap" w:sz="12" w:space="1" w:color="auto"/>
        <w:left w:val="thinThickSmallGap" w:sz="12" w:space="4" w:color="auto"/>
        <w:bottom w:val="thickThinSmallGap" w:sz="12" w:space="1" w:color="auto"/>
        <w:right w:val="thickThinSmallGap" w:sz="12" w:space="4" w:color="auto"/>
      </w:pBdr>
      <w:autoSpaceDE/>
      <w:autoSpaceDN/>
    </w:pPr>
    <w:rPr>
      <w:rFonts w:ascii="Arial" w:hAnsi="Arial" w:cs="Arial"/>
      <w:b/>
      <w:sz w:val="20"/>
      <w:szCs w:val="20"/>
    </w:rPr>
  </w:style>
  <w:style w:type="paragraph" w:customStyle="1" w:styleId="Legal1">
    <w:name w:val="Legal 1"/>
    <w:basedOn w:val="Normal"/>
    <w:rsid w:val="000C7DEF"/>
    <w:pPr>
      <w:adjustRightInd w:val="0"/>
      <w:ind w:left="720" w:hanging="720"/>
      <w:outlineLvl w:val="0"/>
    </w:pPr>
    <w:rPr>
      <w:sz w:val="20"/>
    </w:rPr>
  </w:style>
  <w:style w:type="paragraph" w:customStyle="1" w:styleId="Legal2">
    <w:name w:val="Legal 2"/>
    <w:basedOn w:val="Normal"/>
    <w:rsid w:val="000C7DEF"/>
    <w:pPr>
      <w:numPr>
        <w:ilvl w:val="1"/>
        <w:numId w:val="1"/>
      </w:numPr>
      <w:adjustRightInd w:val="0"/>
      <w:ind w:left="2160"/>
      <w:outlineLvl w:val="1"/>
    </w:pPr>
    <w:rPr>
      <w:sz w:val="20"/>
    </w:rPr>
  </w:style>
  <w:style w:type="paragraph" w:customStyle="1" w:styleId="OmniPage35">
    <w:name w:val="OmniPage #35"/>
    <w:basedOn w:val="Normal"/>
    <w:rsid w:val="000C7DEF"/>
    <w:pPr>
      <w:widowControl/>
      <w:tabs>
        <w:tab w:val="left" w:pos="-108"/>
        <w:tab w:val="right" w:pos="3598"/>
      </w:tabs>
      <w:autoSpaceDE/>
      <w:autoSpaceDN/>
      <w:spacing w:before="60"/>
      <w:ind w:right="50"/>
    </w:pPr>
    <w:rPr>
      <w:rFonts w:ascii="Arial" w:hAnsi="Arial"/>
      <w:sz w:val="16"/>
      <w:szCs w:val="20"/>
    </w:rPr>
  </w:style>
  <w:style w:type="paragraph" w:customStyle="1" w:styleId="OmniPage41">
    <w:name w:val="OmniPage #41"/>
    <w:basedOn w:val="Normal"/>
    <w:rsid w:val="000C7DEF"/>
    <w:pPr>
      <w:widowControl/>
      <w:tabs>
        <w:tab w:val="left" w:pos="50"/>
        <w:tab w:val="right" w:pos="3217"/>
      </w:tabs>
      <w:autoSpaceDE/>
      <w:autoSpaceDN/>
      <w:spacing w:line="164" w:lineRule="exact"/>
      <w:ind w:left="50" w:right="50"/>
    </w:pPr>
    <w:rPr>
      <w:noProof/>
      <w:sz w:val="20"/>
      <w:szCs w:val="20"/>
    </w:rPr>
  </w:style>
  <w:style w:type="paragraph" w:customStyle="1" w:styleId="DefaultText">
    <w:name w:val="Default Text"/>
    <w:basedOn w:val="Normal"/>
    <w:rsid w:val="001F0405"/>
    <w:pPr>
      <w:widowControl/>
      <w:autoSpaceDE/>
      <w:autoSpaceDN/>
    </w:pPr>
  </w:style>
  <w:style w:type="table" w:styleId="TableGrid">
    <w:name w:val="Table Grid"/>
    <w:basedOn w:val="TableNormal"/>
    <w:rsid w:val="00AD42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C90F21"/>
    <w:rPr>
      <w:rFonts w:ascii="Dutch 801 Roman" w:hAnsi="Dutch 801 Roman"/>
      <w:b/>
      <w:bCs/>
      <w:sz w:val="24"/>
      <w:szCs w:val="24"/>
    </w:rPr>
  </w:style>
  <w:style w:type="character" w:customStyle="1" w:styleId="BodyTextChar">
    <w:name w:val="Body Text Char"/>
    <w:basedOn w:val="DefaultParagraphFont"/>
    <w:link w:val="BodyText"/>
    <w:rsid w:val="00EE3365"/>
    <w:rPr>
      <w:sz w:val="24"/>
      <w:szCs w:val="24"/>
    </w:rPr>
  </w:style>
  <w:style w:type="character" w:customStyle="1" w:styleId="BodyTextIndentChar">
    <w:name w:val="Body Text Indent Char"/>
    <w:basedOn w:val="DefaultParagraphFont"/>
    <w:link w:val="BodyTextIndent"/>
    <w:rsid w:val="00EE3365"/>
    <w:rPr>
      <w:sz w:val="24"/>
      <w:szCs w:val="24"/>
    </w:rPr>
  </w:style>
  <w:style w:type="paragraph" w:styleId="ListParagraph">
    <w:name w:val="List Paragraph"/>
    <w:basedOn w:val="Normal"/>
    <w:uiPriority w:val="34"/>
    <w:qFormat/>
    <w:rsid w:val="00CF3C8E"/>
    <w:pPr>
      <w:ind w:left="720"/>
      <w:contextualSpacing/>
    </w:pPr>
  </w:style>
</w:styles>
</file>

<file path=word/webSettings.xml><?xml version="1.0" encoding="utf-8"?>
<w:webSettings xmlns:r="http://schemas.openxmlformats.org/officeDocument/2006/relationships" xmlns:w="http://schemas.openxmlformats.org/wordprocessingml/2006/main">
  <w:divs>
    <w:div w:id="8063588">
      <w:bodyDiv w:val="1"/>
      <w:marLeft w:val="0"/>
      <w:marRight w:val="0"/>
      <w:marTop w:val="0"/>
      <w:marBottom w:val="0"/>
      <w:divBdr>
        <w:top w:val="none" w:sz="0" w:space="0" w:color="auto"/>
        <w:left w:val="none" w:sz="0" w:space="0" w:color="auto"/>
        <w:bottom w:val="none" w:sz="0" w:space="0" w:color="auto"/>
        <w:right w:val="none" w:sz="0" w:space="0" w:color="auto"/>
      </w:divBdr>
    </w:div>
    <w:div w:id="22559600">
      <w:bodyDiv w:val="1"/>
      <w:marLeft w:val="0"/>
      <w:marRight w:val="0"/>
      <w:marTop w:val="0"/>
      <w:marBottom w:val="0"/>
      <w:divBdr>
        <w:top w:val="none" w:sz="0" w:space="0" w:color="auto"/>
        <w:left w:val="none" w:sz="0" w:space="0" w:color="auto"/>
        <w:bottom w:val="none" w:sz="0" w:space="0" w:color="auto"/>
        <w:right w:val="none" w:sz="0" w:space="0" w:color="auto"/>
      </w:divBdr>
    </w:div>
    <w:div w:id="165219502">
      <w:bodyDiv w:val="1"/>
      <w:marLeft w:val="0"/>
      <w:marRight w:val="0"/>
      <w:marTop w:val="0"/>
      <w:marBottom w:val="0"/>
      <w:divBdr>
        <w:top w:val="none" w:sz="0" w:space="0" w:color="auto"/>
        <w:left w:val="none" w:sz="0" w:space="0" w:color="auto"/>
        <w:bottom w:val="none" w:sz="0" w:space="0" w:color="auto"/>
        <w:right w:val="none" w:sz="0" w:space="0" w:color="auto"/>
      </w:divBdr>
    </w:div>
    <w:div w:id="652680559">
      <w:bodyDiv w:val="1"/>
      <w:marLeft w:val="0"/>
      <w:marRight w:val="0"/>
      <w:marTop w:val="0"/>
      <w:marBottom w:val="0"/>
      <w:divBdr>
        <w:top w:val="none" w:sz="0" w:space="0" w:color="auto"/>
        <w:left w:val="none" w:sz="0" w:space="0" w:color="auto"/>
        <w:bottom w:val="none" w:sz="0" w:space="0" w:color="auto"/>
        <w:right w:val="none" w:sz="0" w:space="0" w:color="auto"/>
      </w:divBdr>
    </w:div>
    <w:div w:id="977415072">
      <w:bodyDiv w:val="1"/>
      <w:marLeft w:val="0"/>
      <w:marRight w:val="0"/>
      <w:marTop w:val="0"/>
      <w:marBottom w:val="0"/>
      <w:divBdr>
        <w:top w:val="none" w:sz="0" w:space="0" w:color="auto"/>
        <w:left w:val="none" w:sz="0" w:space="0" w:color="auto"/>
        <w:bottom w:val="none" w:sz="0" w:space="0" w:color="auto"/>
        <w:right w:val="none" w:sz="0" w:space="0" w:color="auto"/>
      </w:divBdr>
    </w:div>
    <w:div w:id="1068846096">
      <w:bodyDiv w:val="1"/>
      <w:marLeft w:val="0"/>
      <w:marRight w:val="0"/>
      <w:marTop w:val="0"/>
      <w:marBottom w:val="0"/>
      <w:divBdr>
        <w:top w:val="none" w:sz="0" w:space="0" w:color="auto"/>
        <w:left w:val="none" w:sz="0" w:space="0" w:color="auto"/>
        <w:bottom w:val="none" w:sz="0" w:space="0" w:color="auto"/>
        <w:right w:val="none" w:sz="0" w:space="0" w:color="auto"/>
      </w:divBdr>
    </w:div>
    <w:div w:id="1290471551">
      <w:bodyDiv w:val="1"/>
      <w:marLeft w:val="92"/>
      <w:marRight w:val="92"/>
      <w:marTop w:val="92"/>
      <w:marBottom w:val="92"/>
      <w:divBdr>
        <w:top w:val="none" w:sz="0" w:space="0" w:color="auto"/>
        <w:left w:val="none" w:sz="0" w:space="0" w:color="auto"/>
        <w:bottom w:val="none" w:sz="0" w:space="0" w:color="auto"/>
        <w:right w:val="none" w:sz="0" w:space="0" w:color="auto"/>
      </w:divBdr>
      <w:divsChild>
        <w:div w:id="979842961">
          <w:marLeft w:val="0"/>
          <w:marRight w:val="0"/>
          <w:marTop w:val="0"/>
          <w:marBottom w:val="0"/>
          <w:divBdr>
            <w:top w:val="none" w:sz="0" w:space="0" w:color="auto"/>
            <w:left w:val="none" w:sz="0" w:space="0" w:color="auto"/>
            <w:bottom w:val="none" w:sz="0" w:space="0" w:color="auto"/>
            <w:right w:val="none" w:sz="0" w:space="0" w:color="auto"/>
          </w:divBdr>
          <w:divsChild>
            <w:div w:id="1188372597">
              <w:marLeft w:val="0"/>
              <w:marRight w:val="0"/>
              <w:marTop w:val="0"/>
              <w:marBottom w:val="0"/>
              <w:divBdr>
                <w:top w:val="none" w:sz="0" w:space="0" w:color="auto"/>
                <w:left w:val="none" w:sz="0" w:space="0" w:color="auto"/>
                <w:bottom w:val="none" w:sz="0" w:space="0" w:color="auto"/>
                <w:right w:val="none" w:sz="0" w:space="0" w:color="auto"/>
              </w:divBdr>
              <w:divsChild>
                <w:div w:id="1757097615">
                  <w:marLeft w:val="0"/>
                  <w:marRight w:val="0"/>
                  <w:marTop w:val="0"/>
                  <w:marBottom w:val="0"/>
                  <w:divBdr>
                    <w:top w:val="none" w:sz="0" w:space="0" w:color="auto"/>
                    <w:left w:val="none" w:sz="0" w:space="0" w:color="auto"/>
                    <w:bottom w:val="none" w:sz="0" w:space="0" w:color="auto"/>
                    <w:right w:val="none" w:sz="0" w:space="0" w:color="auto"/>
                  </w:divBdr>
                  <w:divsChild>
                    <w:div w:id="16828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4379">
      <w:bodyDiv w:val="1"/>
      <w:marLeft w:val="0"/>
      <w:marRight w:val="0"/>
      <w:marTop w:val="0"/>
      <w:marBottom w:val="0"/>
      <w:divBdr>
        <w:top w:val="none" w:sz="0" w:space="0" w:color="auto"/>
        <w:left w:val="none" w:sz="0" w:space="0" w:color="auto"/>
        <w:bottom w:val="none" w:sz="0" w:space="0" w:color="auto"/>
        <w:right w:val="none" w:sz="0" w:space="0" w:color="auto"/>
      </w:divBdr>
    </w:div>
    <w:div w:id="1790473167">
      <w:bodyDiv w:val="1"/>
      <w:marLeft w:val="92"/>
      <w:marRight w:val="92"/>
      <w:marTop w:val="92"/>
      <w:marBottom w:val="92"/>
      <w:divBdr>
        <w:top w:val="none" w:sz="0" w:space="0" w:color="auto"/>
        <w:left w:val="none" w:sz="0" w:space="0" w:color="auto"/>
        <w:bottom w:val="none" w:sz="0" w:space="0" w:color="auto"/>
        <w:right w:val="none" w:sz="0" w:space="0" w:color="auto"/>
      </w:divBdr>
      <w:divsChild>
        <w:div w:id="400830026">
          <w:marLeft w:val="0"/>
          <w:marRight w:val="0"/>
          <w:marTop w:val="0"/>
          <w:marBottom w:val="0"/>
          <w:divBdr>
            <w:top w:val="none" w:sz="0" w:space="0" w:color="auto"/>
            <w:left w:val="none" w:sz="0" w:space="0" w:color="auto"/>
            <w:bottom w:val="none" w:sz="0" w:space="0" w:color="auto"/>
            <w:right w:val="none" w:sz="0" w:space="0" w:color="auto"/>
          </w:divBdr>
          <w:divsChild>
            <w:div w:id="988481664">
              <w:marLeft w:val="0"/>
              <w:marRight w:val="0"/>
              <w:marTop w:val="0"/>
              <w:marBottom w:val="0"/>
              <w:divBdr>
                <w:top w:val="none" w:sz="0" w:space="0" w:color="auto"/>
                <w:left w:val="none" w:sz="0" w:space="0" w:color="auto"/>
                <w:bottom w:val="none" w:sz="0" w:space="0" w:color="auto"/>
                <w:right w:val="none" w:sz="0" w:space="0" w:color="auto"/>
              </w:divBdr>
              <w:divsChild>
                <w:div w:id="1002970215">
                  <w:marLeft w:val="0"/>
                  <w:marRight w:val="0"/>
                  <w:marTop w:val="0"/>
                  <w:marBottom w:val="0"/>
                  <w:divBdr>
                    <w:top w:val="none" w:sz="0" w:space="0" w:color="auto"/>
                    <w:left w:val="none" w:sz="0" w:space="0" w:color="auto"/>
                    <w:bottom w:val="none" w:sz="0" w:space="0" w:color="auto"/>
                    <w:right w:val="none" w:sz="0" w:space="0" w:color="auto"/>
                  </w:divBdr>
                  <w:divsChild>
                    <w:div w:id="535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UB@txstate.edu" TargetMode="External"/><Relationship Id="rId18" Type="http://schemas.openxmlformats.org/officeDocument/2006/relationships/hyperlink" Target="http://www.txstate.edu/about/index.html" TargetMode="External"/><Relationship Id="rId3" Type="http://schemas.openxmlformats.org/officeDocument/2006/relationships/styles" Target="styles.xml"/><Relationship Id="rId21" Type="http://schemas.openxmlformats.org/officeDocument/2006/relationships/hyperlink" Target="http://www.txstate.edu/gao/fimd/forms.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xstate.edu/about/index.html" TargetMode="External"/><Relationship Id="rId2" Type="http://schemas.openxmlformats.org/officeDocument/2006/relationships/numbering" Target="numbering.xml"/><Relationship Id="rId16" Type="http://schemas.openxmlformats.org/officeDocument/2006/relationships/hyperlink" Target="http://www.irp.txstate.edu/fb/irfactbook.htm" TargetMode="External"/><Relationship Id="rId20" Type="http://schemas.openxmlformats.org/officeDocument/2006/relationships/hyperlink" Target="mailto:rm01@tx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UB@txstate.ed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xstate.edu/effective/upps/upps-03-04-0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indow.state.tx.us/procurement/prog/hub/hub-subcontracting-plan/" TargetMode="External"/><Relationship Id="rId22" Type="http://schemas.openxmlformats.org/officeDocument/2006/relationships/hyperlink" Target="http://www.txstate.edu/gao/fimd/forms/contentParagraph/03/document/achvend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C096-07E5-4AB9-A295-3C0F86CA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7713</Words>
  <Characters>44815</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TEXAS A&amp;M UNIVERSITY</vt:lpstr>
    </vt:vector>
  </TitlesOfParts>
  <Company>Texas A&amp;M University</Company>
  <LinksUpToDate>false</LinksUpToDate>
  <CharactersWithSpaces>52424</CharactersWithSpaces>
  <SharedDoc>false</SharedDoc>
  <HLinks>
    <vt:vector size="60" baseType="variant">
      <vt:variant>
        <vt:i4>5767198</vt:i4>
      </vt:variant>
      <vt:variant>
        <vt:i4>27</vt:i4>
      </vt:variant>
      <vt:variant>
        <vt:i4>0</vt:i4>
      </vt:variant>
      <vt:variant>
        <vt:i4>5</vt:i4>
      </vt:variant>
      <vt:variant>
        <vt:lpwstr>http://www.txstate.edu/gao/fimd/forms/contentParagraph/03/document/achvendor.pdf</vt:lpwstr>
      </vt:variant>
      <vt:variant>
        <vt:lpwstr/>
      </vt:variant>
      <vt:variant>
        <vt:i4>2097260</vt:i4>
      </vt:variant>
      <vt:variant>
        <vt:i4>24</vt:i4>
      </vt:variant>
      <vt:variant>
        <vt:i4>0</vt:i4>
      </vt:variant>
      <vt:variant>
        <vt:i4>5</vt:i4>
      </vt:variant>
      <vt:variant>
        <vt:lpwstr>http://www.txstate.edu/gao/fimd/forms.html</vt:lpwstr>
      </vt:variant>
      <vt:variant>
        <vt:lpwstr/>
      </vt:variant>
      <vt:variant>
        <vt:i4>5374064</vt:i4>
      </vt:variant>
      <vt:variant>
        <vt:i4>21</vt:i4>
      </vt:variant>
      <vt:variant>
        <vt:i4>0</vt:i4>
      </vt:variant>
      <vt:variant>
        <vt:i4>5</vt:i4>
      </vt:variant>
      <vt:variant>
        <vt:lpwstr>mailto:rm01@txstate.edu</vt:lpwstr>
      </vt:variant>
      <vt:variant>
        <vt:lpwstr/>
      </vt:variant>
      <vt:variant>
        <vt:i4>5374033</vt:i4>
      </vt:variant>
      <vt:variant>
        <vt:i4>18</vt:i4>
      </vt:variant>
      <vt:variant>
        <vt:i4>0</vt:i4>
      </vt:variant>
      <vt:variant>
        <vt:i4>5</vt:i4>
      </vt:variant>
      <vt:variant>
        <vt:lpwstr>http://www.txstate.edu/effective/upps/upps-03-04-02.html</vt:lpwstr>
      </vt:variant>
      <vt:variant>
        <vt:lpwstr/>
      </vt:variant>
      <vt:variant>
        <vt:i4>3276836</vt:i4>
      </vt:variant>
      <vt:variant>
        <vt:i4>15</vt:i4>
      </vt:variant>
      <vt:variant>
        <vt:i4>0</vt:i4>
      </vt:variant>
      <vt:variant>
        <vt:i4>5</vt:i4>
      </vt:variant>
      <vt:variant>
        <vt:lpwstr>http://www.txstate.edu/about/index.html</vt:lpwstr>
      </vt:variant>
      <vt:variant>
        <vt:lpwstr/>
      </vt:variant>
      <vt:variant>
        <vt:i4>3276836</vt:i4>
      </vt:variant>
      <vt:variant>
        <vt:i4>12</vt:i4>
      </vt:variant>
      <vt:variant>
        <vt:i4>0</vt:i4>
      </vt:variant>
      <vt:variant>
        <vt:i4>5</vt:i4>
      </vt:variant>
      <vt:variant>
        <vt:lpwstr>http://www.txstate.edu/about/index.html</vt:lpwstr>
      </vt:variant>
      <vt:variant>
        <vt:lpwstr/>
      </vt:variant>
      <vt:variant>
        <vt:i4>917576</vt:i4>
      </vt:variant>
      <vt:variant>
        <vt:i4>9</vt:i4>
      </vt:variant>
      <vt:variant>
        <vt:i4>0</vt:i4>
      </vt:variant>
      <vt:variant>
        <vt:i4>5</vt:i4>
      </vt:variant>
      <vt:variant>
        <vt:lpwstr>http://www.irp.txstate.edu/fb/irfactbook.htm</vt:lpwstr>
      </vt:variant>
      <vt:variant>
        <vt:lpwstr/>
      </vt:variant>
      <vt:variant>
        <vt:i4>8061005</vt:i4>
      </vt:variant>
      <vt:variant>
        <vt:i4>6</vt:i4>
      </vt:variant>
      <vt:variant>
        <vt:i4>0</vt:i4>
      </vt:variant>
      <vt:variant>
        <vt:i4>5</vt:i4>
      </vt:variant>
      <vt:variant>
        <vt:lpwstr>mailto:HUB@txstate.edu</vt:lpwstr>
      </vt:variant>
      <vt:variant>
        <vt:lpwstr/>
      </vt:variant>
      <vt:variant>
        <vt:i4>8060974</vt:i4>
      </vt:variant>
      <vt:variant>
        <vt:i4>3</vt:i4>
      </vt:variant>
      <vt:variant>
        <vt:i4>0</vt:i4>
      </vt:variant>
      <vt:variant>
        <vt:i4>5</vt:i4>
      </vt:variant>
      <vt:variant>
        <vt:lpwstr>http://www.window.state.tx.us/procurement/prog/hub/hub-subcontracting-plan/</vt:lpwstr>
      </vt:variant>
      <vt:variant>
        <vt:lpwstr/>
      </vt:variant>
      <vt:variant>
        <vt:i4>8061005</vt:i4>
      </vt:variant>
      <vt:variant>
        <vt:i4>0</vt:i4>
      </vt:variant>
      <vt:variant>
        <vt:i4>0</vt:i4>
      </vt:variant>
      <vt:variant>
        <vt:i4>5</vt:i4>
      </vt:variant>
      <vt:variant>
        <vt:lpwstr>mailto:HUB@txstate.edu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dc:title>
  <dc:subject/>
  <dc:creator>Colleen Locke</dc:creator>
  <cp:keywords/>
  <dc:description/>
  <cp:lastModifiedBy>ch30</cp:lastModifiedBy>
  <cp:revision>2</cp:revision>
  <cp:lastPrinted>2011-10-24T18:31:00Z</cp:lastPrinted>
  <dcterms:created xsi:type="dcterms:W3CDTF">2011-10-26T16:16:00Z</dcterms:created>
  <dcterms:modified xsi:type="dcterms:W3CDTF">2011-10-26T16:16:00Z</dcterms:modified>
</cp:coreProperties>
</file>