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E7" w:rsidRDefault="00A10208" w:rsidP="00A22E61">
      <w:pPr>
        <w:pStyle w:val="NoSpacing"/>
      </w:pPr>
      <w:r w:rsidRPr="00A11FDA">
        <w:rPr>
          <w:b/>
        </w:rPr>
        <w:t>Author</w:t>
      </w:r>
    </w:p>
    <w:p w:rsidR="004D3BE7" w:rsidRDefault="004D3BE7" w:rsidP="00A22E61">
      <w:pPr>
        <w:pStyle w:val="NoSpacing"/>
      </w:pPr>
      <w:r>
        <w:t>Senator Kurt Fulkerson</w:t>
      </w:r>
    </w:p>
    <w:p w:rsidR="00A10208" w:rsidRDefault="00A10208" w:rsidP="00A22E61">
      <w:pPr>
        <w:pStyle w:val="NoSpacing"/>
      </w:pPr>
    </w:p>
    <w:p w:rsidR="00A10208" w:rsidRDefault="00A10208" w:rsidP="00A22E61">
      <w:pPr>
        <w:pStyle w:val="NoSpacing"/>
      </w:pPr>
      <w:r w:rsidRPr="00A11FDA">
        <w:rPr>
          <w:b/>
        </w:rPr>
        <w:t>Sponsors</w:t>
      </w:r>
    </w:p>
    <w:p w:rsidR="004D3BE7" w:rsidRDefault="004D3BE7" w:rsidP="00A22E61">
      <w:pPr>
        <w:pStyle w:val="NoSpacing"/>
      </w:pPr>
      <w:r>
        <w:t>Senator Michelle Rohmer</w:t>
      </w:r>
    </w:p>
    <w:p w:rsidR="007F5A81" w:rsidRDefault="007F5A81" w:rsidP="00A22E61">
      <w:pPr>
        <w:pStyle w:val="NoSpacing"/>
      </w:pPr>
      <w:r>
        <w:t>Senator David Blanch</w:t>
      </w:r>
    </w:p>
    <w:p w:rsidR="007F5A81" w:rsidRDefault="007F5A81" w:rsidP="00A22E61">
      <w:pPr>
        <w:pStyle w:val="NoSpacing"/>
      </w:pPr>
      <w:r>
        <w:t xml:space="preserve">Senator </w:t>
      </w:r>
      <w:proofErr w:type="spellStart"/>
      <w:r>
        <w:t>Myisha</w:t>
      </w:r>
      <w:proofErr w:type="spellEnd"/>
      <w:r>
        <w:t xml:space="preserve"> </w:t>
      </w:r>
      <w:proofErr w:type="spellStart"/>
      <w:r>
        <w:t>Bradham</w:t>
      </w:r>
      <w:proofErr w:type="spellEnd"/>
    </w:p>
    <w:p w:rsidR="007F5A81" w:rsidRDefault="007F5A81" w:rsidP="00A22E61">
      <w:pPr>
        <w:pStyle w:val="NoSpacing"/>
      </w:pPr>
      <w:r>
        <w:t>Senator Joseph Flores</w:t>
      </w:r>
    </w:p>
    <w:p w:rsidR="007F5A81" w:rsidRDefault="007F5A81" w:rsidP="00A22E61">
      <w:pPr>
        <w:pStyle w:val="NoSpacing"/>
      </w:pPr>
      <w:r>
        <w:t xml:space="preserve">Senator </w:t>
      </w:r>
      <w:r w:rsidR="00A22E61">
        <w:t>Dominique Jackson</w:t>
      </w:r>
    </w:p>
    <w:p w:rsidR="008D2488" w:rsidRDefault="007E620F">
      <w:pPr>
        <w:rPr>
          <w:b/>
        </w:rPr>
      </w:pPr>
      <w:r>
        <w:t>Senator Eric Kinney</w:t>
      </w:r>
      <w:r w:rsidR="008D2488" w:rsidRPr="008D2488">
        <w:rPr>
          <w:b/>
        </w:rPr>
        <w:t xml:space="preserve"> </w:t>
      </w:r>
    </w:p>
    <w:p w:rsidR="00F3360C" w:rsidRPr="00F3360C" w:rsidRDefault="00F3360C">
      <w:r w:rsidRPr="00F3360C">
        <w:t>Senator Mike Yates</w:t>
      </w:r>
    </w:p>
    <w:p w:rsidR="00A10208" w:rsidRDefault="008D2488">
      <w:r w:rsidRPr="008D2488">
        <w:rPr>
          <w:b/>
        </w:rPr>
        <w:t>S.S.R.F. 2011</w:t>
      </w:r>
      <w:r>
        <w:rPr>
          <w:b/>
        </w:rPr>
        <w:t>-</w:t>
      </w:r>
      <w:r w:rsidRPr="008D2488">
        <w:rPr>
          <w:b/>
        </w:rPr>
        <w:t>2012</w:t>
      </w:r>
      <w:r>
        <w:rPr>
          <w:b/>
        </w:rPr>
        <w:t>/</w:t>
      </w:r>
      <w:r w:rsidRPr="008D2488">
        <w:rPr>
          <w:b/>
        </w:rPr>
        <w:t>1</w:t>
      </w:r>
    </w:p>
    <w:p w:rsidR="00A10208" w:rsidRPr="008D2488" w:rsidRDefault="00A11FDA">
      <w:pPr>
        <w:rPr>
          <w:b/>
        </w:rPr>
      </w:pPr>
      <w:r w:rsidRPr="00A11FDA">
        <w:rPr>
          <w:b/>
        </w:rPr>
        <w:t>Date of First Reading</w:t>
      </w:r>
      <w:r>
        <w:t>:  August 29, 2011</w:t>
      </w:r>
      <w:r>
        <w:br/>
      </w:r>
    </w:p>
    <w:p w:rsidR="00A10208" w:rsidRDefault="00A10208" w:rsidP="00A10208">
      <w:pPr>
        <w:jc w:val="center"/>
        <w:rPr>
          <w:b/>
        </w:rPr>
      </w:pPr>
      <w:r w:rsidRPr="00A10208">
        <w:rPr>
          <w:b/>
        </w:rPr>
        <w:t>In Loving Memory</w:t>
      </w:r>
    </w:p>
    <w:p w:rsidR="00A10208" w:rsidRDefault="00A10208" w:rsidP="00E63019">
      <w:pPr>
        <w:spacing w:line="480" w:lineRule="auto"/>
      </w:pPr>
      <w:r w:rsidRPr="00A10208">
        <w:rPr>
          <w:b/>
        </w:rPr>
        <w:t>WHEREAS:</w:t>
      </w:r>
      <w:r>
        <w:rPr>
          <w:b/>
        </w:rPr>
        <w:t xml:space="preserve"> </w:t>
      </w:r>
      <w:r>
        <w:t>Texas State University-San Marcos is a university of unity, pride and family; and</w:t>
      </w:r>
    </w:p>
    <w:p w:rsidR="00A10208" w:rsidRDefault="00A10208" w:rsidP="00E63019">
      <w:pPr>
        <w:spacing w:line="480" w:lineRule="auto"/>
      </w:pPr>
      <w:r>
        <w:rPr>
          <w:b/>
        </w:rPr>
        <w:t>WHEREAS:</w:t>
      </w:r>
      <w:r>
        <w:t xml:space="preserve"> Members of our Bobcat family have left us to begin a new path in a new place; and</w:t>
      </w:r>
    </w:p>
    <w:p w:rsidR="00A10208" w:rsidRDefault="00A10208" w:rsidP="00E63019">
      <w:pPr>
        <w:spacing w:line="480" w:lineRule="auto"/>
      </w:pPr>
      <w:r>
        <w:rPr>
          <w:b/>
        </w:rPr>
        <w:t xml:space="preserve">WHEREAS: </w:t>
      </w:r>
      <w:r>
        <w:t>Great measures should always be taken to never forget the memory of fellow Bobcats, as well as representative</w:t>
      </w:r>
      <w:r w:rsidR="00F3360C">
        <w:t>s</w:t>
      </w:r>
      <w:r>
        <w:t xml:space="preserve"> in the Associated Student Government of Texas State University; and</w:t>
      </w:r>
    </w:p>
    <w:p w:rsidR="00A10208" w:rsidRDefault="00A10208" w:rsidP="00E63019">
      <w:pPr>
        <w:spacing w:line="480" w:lineRule="auto"/>
      </w:pPr>
      <w:r>
        <w:rPr>
          <w:b/>
        </w:rPr>
        <w:t xml:space="preserve">WHEREAS: </w:t>
      </w:r>
      <w:r>
        <w:t xml:space="preserve">On May 3, 2011, a campus leader, recently elected senator, residence assistant, friend, sister, daughter and Bobcat named </w:t>
      </w:r>
      <w:proofErr w:type="spellStart"/>
      <w:r>
        <w:t>Eirin</w:t>
      </w:r>
      <w:proofErr w:type="spellEnd"/>
      <w:r>
        <w:t xml:space="preserve"> Ann Hicks passed away </w:t>
      </w:r>
      <w:r w:rsidR="00E63019">
        <w:t xml:space="preserve">suddenly; and </w:t>
      </w:r>
    </w:p>
    <w:p w:rsidR="00E63019" w:rsidRDefault="00E63019" w:rsidP="00E63019">
      <w:pPr>
        <w:spacing w:line="480" w:lineRule="auto"/>
      </w:pPr>
      <w:r>
        <w:rPr>
          <w:b/>
        </w:rPr>
        <w:lastRenderedPageBreak/>
        <w:t xml:space="preserve">WHEREAS: </w:t>
      </w:r>
      <w:proofErr w:type="spellStart"/>
      <w:r>
        <w:t>Eirin</w:t>
      </w:r>
      <w:proofErr w:type="spellEnd"/>
      <w:r>
        <w:t xml:space="preserve"> had a beautiful heart for student service and desired to enhance the lives of every person she met at Texas State University; therefore</w:t>
      </w:r>
    </w:p>
    <w:p w:rsidR="00E63019" w:rsidRDefault="00E63019" w:rsidP="00E63019">
      <w:pPr>
        <w:spacing w:line="480" w:lineRule="auto"/>
      </w:pPr>
      <w:r>
        <w:rPr>
          <w:b/>
        </w:rPr>
        <w:t xml:space="preserve">BE IT FURTHER </w:t>
      </w:r>
      <w:r w:rsidR="00F3360C" w:rsidRPr="00F3360C">
        <w:rPr>
          <w:b/>
        </w:rPr>
        <w:t>Resolved</w:t>
      </w:r>
      <w:r>
        <w:rPr>
          <w:b/>
        </w:rPr>
        <w:t xml:space="preserve">: </w:t>
      </w:r>
      <w:r>
        <w:t xml:space="preserve">That </w:t>
      </w:r>
      <w:proofErr w:type="spellStart"/>
      <w:r>
        <w:t>Eirin</w:t>
      </w:r>
      <w:proofErr w:type="spellEnd"/>
      <w:r>
        <w:t xml:space="preserve"> Ann Hicks always be considered</w:t>
      </w:r>
      <w:r w:rsidR="00F3360C">
        <w:t xml:space="preserve"> an</w:t>
      </w:r>
      <w:r>
        <w:t xml:space="preserve"> </w:t>
      </w:r>
      <w:r w:rsidR="00F3360C">
        <w:t xml:space="preserve">Honorary Senator </w:t>
      </w:r>
      <w:r>
        <w:t>and have her name called for each</w:t>
      </w:r>
      <w:r w:rsidR="00F3360C">
        <w:t xml:space="preserve"> 2011-201</w:t>
      </w:r>
      <w:r w:rsidR="00846055">
        <w:t>4</w:t>
      </w:r>
      <w:r>
        <w:t xml:space="preserve"> ceremonial roll call, rendering a moment of silence </w:t>
      </w:r>
      <w:proofErr w:type="gramStart"/>
      <w:r>
        <w:t>in</w:t>
      </w:r>
      <w:proofErr w:type="gramEnd"/>
      <w:r>
        <w:t xml:space="preserve"> her honor; and</w:t>
      </w:r>
    </w:p>
    <w:p w:rsidR="00E63019" w:rsidRPr="00E63019" w:rsidRDefault="00E63019" w:rsidP="00E63019">
      <w:pPr>
        <w:spacing w:line="480" w:lineRule="auto"/>
      </w:pPr>
      <w:r>
        <w:rPr>
          <w:b/>
        </w:rPr>
        <w:t xml:space="preserve">BE IT FURTHER RESOLVED: </w:t>
      </w:r>
      <w:r>
        <w:rPr>
          <w:rFonts w:ascii="Garamond" w:hAnsi="Garamond"/>
          <w:szCs w:val="24"/>
        </w:rPr>
        <w:t>that this piece of legislation be forwarded to ASG Advisor Kathy Weiser, Dean of Students Dr, Margarita Arellano</w:t>
      </w:r>
      <w:proofErr w:type="gramStart"/>
      <w:r>
        <w:rPr>
          <w:rFonts w:ascii="Garamond" w:hAnsi="Garamond"/>
          <w:szCs w:val="24"/>
        </w:rPr>
        <w:t>,  Jeff</w:t>
      </w:r>
      <w:proofErr w:type="gramEnd"/>
      <w:r>
        <w:rPr>
          <w:rFonts w:ascii="Garamond" w:hAnsi="Garamond"/>
          <w:szCs w:val="24"/>
        </w:rPr>
        <w:t xml:space="preserve">, Beth and Emma Hicks, Vice President for Student Affairs Dr. Joanne Smith and University President Dr. Denise </w:t>
      </w:r>
      <w:proofErr w:type="spellStart"/>
      <w:r>
        <w:rPr>
          <w:rFonts w:ascii="Garamond" w:hAnsi="Garamond"/>
          <w:szCs w:val="24"/>
        </w:rPr>
        <w:t>Trauth</w:t>
      </w:r>
      <w:proofErr w:type="spellEnd"/>
      <w:r>
        <w:rPr>
          <w:rFonts w:ascii="Garamond" w:hAnsi="Garamond"/>
          <w:szCs w:val="24"/>
        </w:rPr>
        <w:t xml:space="preserve"> upon passage</w:t>
      </w:r>
    </w:p>
    <w:sectPr w:rsidR="00E63019" w:rsidRPr="00E63019" w:rsidSect="00A11FDA">
      <w:head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F1" w:rsidRDefault="00C352F1" w:rsidP="00A11FDA">
      <w:pPr>
        <w:spacing w:after="0" w:line="240" w:lineRule="auto"/>
      </w:pPr>
      <w:r>
        <w:separator/>
      </w:r>
    </w:p>
  </w:endnote>
  <w:endnote w:type="continuationSeparator" w:id="0">
    <w:p w:rsidR="00C352F1" w:rsidRDefault="00C352F1" w:rsidP="00A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F1" w:rsidRDefault="00C352F1" w:rsidP="00A11FDA">
      <w:pPr>
        <w:spacing w:after="0" w:line="240" w:lineRule="auto"/>
      </w:pPr>
      <w:r>
        <w:separator/>
      </w:r>
    </w:p>
  </w:footnote>
  <w:footnote w:type="continuationSeparator" w:id="0">
    <w:p w:rsidR="00C352F1" w:rsidRDefault="00C352F1" w:rsidP="00A1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DA" w:rsidRDefault="00A11FDA" w:rsidP="00A11FDA">
    <w:pPr>
      <w:pStyle w:val="Header"/>
      <w:jc w:val="center"/>
    </w:pPr>
    <w:r>
      <w:rPr>
        <w:noProof/>
      </w:rPr>
      <w:drawing>
        <wp:inline distT="0" distB="0" distL="0" distR="0">
          <wp:extent cx="1762125" cy="1952625"/>
          <wp:effectExtent l="19050" t="0" r="9525" b="0"/>
          <wp:docPr id="1" name="Picture 0" descr="asg-senate sea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g-senate sea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195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10208"/>
    <w:rsid w:val="00126BEC"/>
    <w:rsid w:val="002678B7"/>
    <w:rsid w:val="0036112A"/>
    <w:rsid w:val="004D3BE7"/>
    <w:rsid w:val="00507582"/>
    <w:rsid w:val="00674B76"/>
    <w:rsid w:val="007E620F"/>
    <w:rsid w:val="007F5A81"/>
    <w:rsid w:val="00812943"/>
    <w:rsid w:val="008425A7"/>
    <w:rsid w:val="00846055"/>
    <w:rsid w:val="008D2488"/>
    <w:rsid w:val="009926D8"/>
    <w:rsid w:val="009A3ED8"/>
    <w:rsid w:val="00A10208"/>
    <w:rsid w:val="00A11FDA"/>
    <w:rsid w:val="00A22E61"/>
    <w:rsid w:val="00A45136"/>
    <w:rsid w:val="00C352F1"/>
    <w:rsid w:val="00CA03E3"/>
    <w:rsid w:val="00E63019"/>
    <w:rsid w:val="00F3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63019"/>
  </w:style>
  <w:style w:type="paragraph" w:styleId="NoSpacing">
    <w:name w:val="No Spacing"/>
    <w:uiPriority w:val="1"/>
    <w:qFormat/>
    <w:rsid w:val="00A22E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1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FDA"/>
  </w:style>
  <w:style w:type="paragraph" w:styleId="Footer">
    <w:name w:val="footer"/>
    <w:basedOn w:val="Normal"/>
    <w:link w:val="FooterChar"/>
    <w:uiPriority w:val="99"/>
    <w:semiHidden/>
    <w:unhideWhenUsed/>
    <w:rsid w:val="00A1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FDA"/>
  </w:style>
  <w:style w:type="paragraph" w:styleId="BalloonText">
    <w:name w:val="Balloon Text"/>
    <w:basedOn w:val="Normal"/>
    <w:link w:val="BalloonTextChar"/>
    <w:uiPriority w:val="99"/>
    <w:semiHidden/>
    <w:unhideWhenUsed/>
    <w:rsid w:val="00A1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Faculty</cp:lastModifiedBy>
  <cp:revision>2</cp:revision>
  <dcterms:created xsi:type="dcterms:W3CDTF">2011-09-13T02:27:00Z</dcterms:created>
  <dcterms:modified xsi:type="dcterms:W3CDTF">2011-09-13T02:27:00Z</dcterms:modified>
</cp:coreProperties>
</file>