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B371F" w14:textId="77777777" w:rsidR="002352F5" w:rsidRPr="008709AB" w:rsidRDefault="002352F5" w:rsidP="002251A7">
      <w:pPr>
        <w:tabs>
          <w:tab w:val="left" w:pos="1440"/>
          <w:tab w:val="left" w:pos="5040"/>
          <w:tab w:val="left" w:pos="5760"/>
        </w:tabs>
        <w:rPr>
          <w:rFonts w:ascii="Arial" w:hAnsi="Arial" w:cs="Arial"/>
        </w:rPr>
      </w:pPr>
    </w:p>
    <w:p w14:paraId="301E99A6" w14:textId="77777777" w:rsidR="00385501" w:rsidRPr="008709AB" w:rsidRDefault="00385501" w:rsidP="002251A7">
      <w:pPr>
        <w:tabs>
          <w:tab w:val="left" w:pos="1440"/>
          <w:tab w:val="left" w:pos="5040"/>
          <w:tab w:val="left" w:pos="5760"/>
        </w:tabs>
        <w:rPr>
          <w:rFonts w:ascii="Arial" w:hAnsi="Arial" w:cs="Arial"/>
        </w:rPr>
      </w:pPr>
    </w:p>
    <w:p w14:paraId="20F932AC" w14:textId="77777777" w:rsidR="00385501" w:rsidRPr="008709AB" w:rsidRDefault="00385501" w:rsidP="002251A7">
      <w:pPr>
        <w:tabs>
          <w:tab w:val="left" w:pos="1440"/>
          <w:tab w:val="left" w:pos="5040"/>
          <w:tab w:val="left" w:pos="5760"/>
        </w:tabs>
        <w:rPr>
          <w:rFonts w:ascii="Arial" w:hAnsi="Arial" w:cs="Arial"/>
        </w:rPr>
      </w:pPr>
    </w:p>
    <w:p w14:paraId="1319C143" w14:textId="7FB759F1" w:rsidR="00D97C09" w:rsidRPr="008709AB" w:rsidRDefault="00D97C09" w:rsidP="002251A7">
      <w:pPr>
        <w:tabs>
          <w:tab w:val="left" w:pos="5040"/>
        </w:tabs>
        <w:rPr>
          <w:rFonts w:ascii="Arial" w:hAnsi="Arial" w:cs="Arial"/>
          <w:b/>
          <w:bCs/>
        </w:rPr>
      </w:pPr>
      <w:r w:rsidRPr="008709AB">
        <w:rPr>
          <w:rFonts w:ascii="Arial" w:hAnsi="Arial" w:cs="Arial"/>
          <w:b/>
          <w:bCs/>
        </w:rPr>
        <w:t>Academic Certi</w:t>
      </w:r>
      <w:r w:rsidR="00FD42B3" w:rsidRPr="008709AB">
        <w:rPr>
          <w:rFonts w:ascii="Arial" w:hAnsi="Arial" w:cs="Arial"/>
          <w:b/>
          <w:bCs/>
        </w:rPr>
        <w:t>ficates</w:t>
      </w:r>
      <w:r w:rsidR="004E5C70" w:rsidRPr="008709AB">
        <w:rPr>
          <w:rFonts w:ascii="Arial" w:hAnsi="Arial" w:cs="Arial"/>
          <w:b/>
          <w:bCs/>
        </w:rPr>
        <w:tab/>
        <w:t>AA/PPS No. 02.01.11</w:t>
      </w:r>
    </w:p>
    <w:p w14:paraId="5E17D379" w14:textId="4FABB6DC" w:rsidR="00D97C09" w:rsidRPr="008709AB" w:rsidRDefault="00FD42B3" w:rsidP="002251A7">
      <w:pPr>
        <w:ind w:left="5040"/>
        <w:rPr>
          <w:rFonts w:ascii="Arial" w:hAnsi="Arial" w:cs="Arial"/>
          <w:b/>
          <w:bCs/>
        </w:rPr>
      </w:pPr>
      <w:r w:rsidRPr="008709AB">
        <w:rPr>
          <w:rFonts w:ascii="Arial" w:hAnsi="Arial" w:cs="Arial"/>
          <w:b/>
          <w:bCs/>
        </w:rPr>
        <w:t xml:space="preserve">Issue No. </w:t>
      </w:r>
      <w:r w:rsidR="00E874E5">
        <w:rPr>
          <w:rFonts w:ascii="Arial" w:hAnsi="Arial" w:cs="Arial"/>
          <w:b/>
          <w:bCs/>
        </w:rPr>
        <w:t>5</w:t>
      </w:r>
    </w:p>
    <w:p w14:paraId="5318A245" w14:textId="1884D854" w:rsidR="00D97C09" w:rsidRPr="008709AB" w:rsidRDefault="009D0443" w:rsidP="002251A7">
      <w:pPr>
        <w:tabs>
          <w:tab w:val="center" w:pos="4680"/>
        </w:tabs>
        <w:ind w:left="5040"/>
        <w:rPr>
          <w:rFonts w:ascii="Arial" w:hAnsi="Arial" w:cs="Arial"/>
          <w:b/>
          <w:bCs/>
        </w:rPr>
      </w:pPr>
      <w:r w:rsidRPr="008709AB">
        <w:rPr>
          <w:rFonts w:ascii="Arial" w:hAnsi="Arial" w:cs="Arial"/>
          <w:b/>
          <w:bCs/>
        </w:rPr>
        <w:t>Effective Date:</w:t>
      </w:r>
      <w:r w:rsidR="00385501" w:rsidRPr="008709AB">
        <w:rPr>
          <w:rFonts w:ascii="Arial" w:hAnsi="Arial" w:cs="Arial"/>
          <w:b/>
          <w:bCs/>
        </w:rPr>
        <w:t xml:space="preserve"> </w:t>
      </w:r>
      <w:r w:rsidR="00E874E5">
        <w:rPr>
          <w:rFonts w:ascii="Arial" w:hAnsi="Arial" w:cs="Arial"/>
          <w:b/>
          <w:bCs/>
        </w:rPr>
        <w:t>05/01/2023</w:t>
      </w:r>
      <w:r w:rsidRPr="008709AB">
        <w:rPr>
          <w:rFonts w:ascii="Arial" w:hAnsi="Arial" w:cs="Arial"/>
          <w:b/>
          <w:bCs/>
        </w:rPr>
        <w:br/>
        <w:t>Next Review Date:</w:t>
      </w:r>
      <w:r w:rsidR="00385501" w:rsidRPr="008709AB">
        <w:rPr>
          <w:rFonts w:ascii="Arial" w:hAnsi="Arial" w:cs="Arial"/>
          <w:b/>
          <w:bCs/>
        </w:rPr>
        <w:t xml:space="preserve"> </w:t>
      </w:r>
      <w:r w:rsidR="00767152" w:rsidRPr="008709AB">
        <w:rPr>
          <w:rFonts w:ascii="Arial" w:hAnsi="Arial" w:cs="Arial"/>
          <w:b/>
          <w:bCs/>
        </w:rPr>
        <w:t>0</w:t>
      </w:r>
      <w:r w:rsidR="00385501" w:rsidRPr="008709AB">
        <w:rPr>
          <w:rFonts w:ascii="Arial" w:hAnsi="Arial" w:cs="Arial"/>
          <w:b/>
          <w:bCs/>
        </w:rPr>
        <w:t>4/01/20</w:t>
      </w:r>
      <w:r w:rsidR="00027982">
        <w:rPr>
          <w:rFonts w:ascii="Arial" w:hAnsi="Arial" w:cs="Arial"/>
          <w:b/>
          <w:bCs/>
        </w:rPr>
        <w:t>2</w:t>
      </w:r>
      <w:r w:rsidR="00E874E5">
        <w:rPr>
          <w:rFonts w:ascii="Arial" w:hAnsi="Arial" w:cs="Arial"/>
          <w:b/>
          <w:bCs/>
        </w:rPr>
        <w:t>5</w:t>
      </w:r>
      <w:r w:rsidR="00385501" w:rsidRPr="008709AB">
        <w:rPr>
          <w:rFonts w:ascii="Arial" w:hAnsi="Arial" w:cs="Arial"/>
          <w:b/>
          <w:bCs/>
        </w:rPr>
        <w:t xml:space="preserve"> (ONY)</w:t>
      </w:r>
    </w:p>
    <w:p w14:paraId="3370773E" w14:textId="567EF723" w:rsidR="00E874E5" w:rsidRDefault="00D97C09" w:rsidP="001B20EB">
      <w:pPr>
        <w:ind w:left="5040"/>
        <w:rPr>
          <w:rFonts w:ascii="Arial" w:hAnsi="Arial" w:cs="Arial"/>
          <w:b/>
          <w:bCs/>
        </w:rPr>
      </w:pPr>
      <w:r w:rsidRPr="008709AB">
        <w:rPr>
          <w:rFonts w:ascii="Arial" w:hAnsi="Arial" w:cs="Arial"/>
          <w:b/>
          <w:bCs/>
        </w:rPr>
        <w:t>Sr</w:t>
      </w:r>
      <w:r w:rsidR="005205E7">
        <w:rPr>
          <w:rFonts w:ascii="Arial" w:hAnsi="Arial" w:cs="Arial"/>
          <w:b/>
          <w:bCs/>
        </w:rPr>
        <w:t>.</w:t>
      </w:r>
      <w:r w:rsidRPr="008709AB">
        <w:rPr>
          <w:rFonts w:ascii="Arial" w:hAnsi="Arial" w:cs="Arial"/>
          <w:b/>
          <w:bCs/>
        </w:rPr>
        <w:t xml:space="preserve"> Reviewer:</w:t>
      </w:r>
      <w:r w:rsidR="0079520B">
        <w:rPr>
          <w:rFonts w:ascii="Arial" w:hAnsi="Arial" w:cs="Arial"/>
          <w:b/>
          <w:bCs/>
        </w:rPr>
        <w:t xml:space="preserve"> Assistant Vice President for Curriculum and Academic Programs</w:t>
      </w:r>
    </w:p>
    <w:p w14:paraId="597521F8" w14:textId="77777777" w:rsidR="00E874E5" w:rsidRDefault="00E874E5" w:rsidP="002251A7">
      <w:pPr>
        <w:ind w:left="5040"/>
        <w:rPr>
          <w:rFonts w:ascii="Arial" w:hAnsi="Arial" w:cs="Arial"/>
          <w:b/>
          <w:bCs/>
        </w:rPr>
      </w:pPr>
    </w:p>
    <w:p w14:paraId="15F25880" w14:textId="77777777" w:rsidR="005205E7" w:rsidRDefault="005205E7" w:rsidP="00E57031">
      <w:pPr>
        <w:rPr>
          <w:rFonts w:ascii="Arial" w:hAnsi="Arial" w:cs="Arial"/>
          <w:b/>
          <w:bCs/>
        </w:rPr>
      </w:pPr>
    </w:p>
    <w:p w14:paraId="68804867" w14:textId="31D73533" w:rsidR="00AA7DC6" w:rsidRDefault="005205E7" w:rsidP="00284228">
      <w:pPr>
        <w:tabs>
          <w:tab w:val="left" w:pos="1440"/>
        </w:tabs>
        <w:ind w:left="5040" w:hanging="5040"/>
        <w:rPr>
          <w:rStyle w:val="Strong"/>
          <w:rFonts w:ascii="Arial" w:hAnsi="Arial" w:cs="Arial"/>
        </w:rPr>
      </w:pPr>
      <w:r w:rsidRPr="008709AB">
        <w:rPr>
          <w:rStyle w:val="Strong"/>
          <w:rFonts w:ascii="Arial" w:hAnsi="Arial" w:cs="Arial"/>
        </w:rPr>
        <w:t>POLICY STATEMENT</w:t>
      </w:r>
    </w:p>
    <w:p w14:paraId="2820B494" w14:textId="09BC5D72" w:rsidR="002251A7" w:rsidRDefault="002251A7" w:rsidP="002251A7">
      <w:pPr>
        <w:ind w:left="5040" w:hanging="5040"/>
        <w:rPr>
          <w:rStyle w:val="Strong"/>
          <w:rFonts w:ascii="Arial" w:hAnsi="Arial" w:cs="Arial"/>
        </w:rPr>
      </w:pPr>
    </w:p>
    <w:p w14:paraId="1A59A36D" w14:textId="2ADD27E0" w:rsidR="002251A7" w:rsidRPr="002251A7" w:rsidRDefault="002251A7" w:rsidP="002251A7">
      <w:pPr>
        <w:rPr>
          <w:rFonts w:ascii="Arial" w:hAnsi="Arial" w:cs="Arial"/>
          <w:i/>
          <w:iCs/>
        </w:rPr>
      </w:pPr>
      <w:r w:rsidRPr="002251A7">
        <w:rPr>
          <w:rFonts w:ascii="Arial" w:hAnsi="Arial" w:cs="Arial"/>
          <w:i/>
          <w:iCs/>
        </w:rPr>
        <w:t xml:space="preserve">Texas State University is committed to promoting proper processes for developing and awarding academic certificates. </w:t>
      </w:r>
    </w:p>
    <w:p w14:paraId="5BE59850" w14:textId="77777777" w:rsidR="00803DE0" w:rsidRPr="008709AB" w:rsidRDefault="00803DE0" w:rsidP="002251A7">
      <w:pPr>
        <w:rPr>
          <w:rFonts w:ascii="Arial" w:hAnsi="Arial" w:cs="Arial"/>
        </w:rPr>
      </w:pPr>
    </w:p>
    <w:p w14:paraId="12112768" w14:textId="77764757" w:rsidR="00076864" w:rsidRPr="008709AB" w:rsidRDefault="002352F5" w:rsidP="002251A7">
      <w:pPr>
        <w:pStyle w:val="ListParagraph"/>
        <w:ind w:hanging="720"/>
        <w:rPr>
          <w:rStyle w:val="Strong"/>
          <w:rFonts w:ascii="Arial" w:hAnsi="Arial" w:cs="Arial"/>
        </w:rPr>
      </w:pPr>
      <w:r w:rsidRPr="008709AB">
        <w:rPr>
          <w:rStyle w:val="Strong"/>
          <w:rFonts w:ascii="Arial" w:hAnsi="Arial" w:cs="Arial"/>
        </w:rPr>
        <w:t>01.</w:t>
      </w:r>
      <w:r w:rsidRPr="008709AB">
        <w:rPr>
          <w:rStyle w:val="Strong"/>
          <w:rFonts w:ascii="Arial" w:hAnsi="Arial" w:cs="Arial"/>
        </w:rPr>
        <w:tab/>
      </w:r>
      <w:r w:rsidR="005205E7">
        <w:rPr>
          <w:rStyle w:val="Strong"/>
          <w:rFonts w:ascii="Arial" w:hAnsi="Arial" w:cs="Arial"/>
        </w:rPr>
        <w:t>BACKGROUND INFORMATION</w:t>
      </w:r>
    </w:p>
    <w:p w14:paraId="37217B4D" w14:textId="77777777" w:rsidR="00756FDC" w:rsidRPr="008709AB" w:rsidRDefault="00756FDC" w:rsidP="002251A7">
      <w:pPr>
        <w:rPr>
          <w:rFonts w:ascii="Arial" w:hAnsi="Arial" w:cs="Arial"/>
        </w:rPr>
      </w:pPr>
    </w:p>
    <w:p w14:paraId="09375520" w14:textId="77777777" w:rsidR="002251A7" w:rsidRDefault="00076864" w:rsidP="002251A7">
      <w:pPr>
        <w:pStyle w:val="ListParagraph"/>
        <w:numPr>
          <w:ilvl w:val="1"/>
          <w:numId w:val="34"/>
        </w:numPr>
        <w:rPr>
          <w:rFonts w:ascii="Arial" w:hAnsi="Arial" w:cs="Arial"/>
        </w:rPr>
      </w:pPr>
      <w:r w:rsidRPr="008709AB">
        <w:rPr>
          <w:rFonts w:ascii="Arial" w:hAnsi="Arial" w:cs="Arial"/>
        </w:rPr>
        <w:t>T</w:t>
      </w:r>
      <w:r w:rsidRPr="002251A7">
        <w:rPr>
          <w:rFonts w:ascii="Arial" w:hAnsi="Arial" w:cs="Arial"/>
        </w:rPr>
        <w:t>exas State University is committed to maintaining a</w:t>
      </w:r>
      <w:r w:rsidR="004A05AA" w:rsidRPr="002251A7">
        <w:rPr>
          <w:rFonts w:ascii="Arial" w:hAnsi="Arial" w:cs="Arial"/>
        </w:rPr>
        <w:t xml:space="preserve"> well-designed</w:t>
      </w:r>
      <w:r w:rsidRPr="002251A7">
        <w:rPr>
          <w:rFonts w:ascii="Arial" w:hAnsi="Arial" w:cs="Arial"/>
        </w:rPr>
        <w:t xml:space="preserve"> effective process for curricular development</w:t>
      </w:r>
      <w:r w:rsidR="00693F9B" w:rsidRPr="002251A7">
        <w:rPr>
          <w:rFonts w:ascii="Arial" w:hAnsi="Arial" w:cs="Arial"/>
        </w:rPr>
        <w:t xml:space="preserve"> of academic certificates and for </w:t>
      </w:r>
      <w:r w:rsidR="00BA55AA" w:rsidRPr="002251A7">
        <w:rPr>
          <w:rFonts w:ascii="Arial" w:hAnsi="Arial" w:cs="Arial"/>
        </w:rPr>
        <w:t xml:space="preserve">accurate </w:t>
      </w:r>
      <w:r w:rsidR="00693F9B" w:rsidRPr="002251A7">
        <w:rPr>
          <w:rFonts w:ascii="Arial" w:hAnsi="Arial" w:cs="Arial"/>
        </w:rPr>
        <w:t xml:space="preserve">reporting </w:t>
      </w:r>
      <w:r w:rsidR="00BA55AA" w:rsidRPr="002251A7">
        <w:rPr>
          <w:rFonts w:ascii="Arial" w:hAnsi="Arial" w:cs="Arial"/>
        </w:rPr>
        <w:t>from those certificate</w:t>
      </w:r>
      <w:r w:rsidR="00162661" w:rsidRPr="002251A7">
        <w:rPr>
          <w:rFonts w:ascii="Arial" w:hAnsi="Arial" w:cs="Arial"/>
        </w:rPr>
        <w:t xml:space="preserve"> program</w:t>
      </w:r>
      <w:r w:rsidR="00BA55AA" w:rsidRPr="002251A7">
        <w:rPr>
          <w:rFonts w:ascii="Arial" w:hAnsi="Arial" w:cs="Arial"/>
        </w:rPr>
        <w:t>s</w:t>
      </w:r>
      <w:r w:rsidR="000A08B2" w:rsidRPr="002251A7">
        <w:rPr>
          <w:rFonts w:ascii="Arial" w:hAnsi="Arial" w:cs="Arial"/>
        </w:rPr>
        <w:t>,</w:t>
      </w:r>
      <w:r w:rsidR="00BA55AA" w:rsidRPr="002251A7">
        <w:rPr>
          <w:rFonts w:ascii="Arial" w:hAnsi="Arial" w:cs="Arial"/>
        </w:rPr>
        <w:t xml:space="preserve"> </w:t>
      </w:r>
      <w:r w:rsidR="00693F9B" w:rsidRPr="002251A7">
        <w:rPr>
          <w:rFonts w:ascii="Arial" w:hAnsi="Arial" w:cs="Arial"/>
        </w:rPr>
        <w:t xml:space="preserve">as required by </w:t>
      </w:r>
      <w:r w:rsidR="0054327D" w:rsidRPr="002251A7">
        <w:rPr>
          <w:rFonts w:ascii="Arial" w:hAnsi="Arial" w:cs="Arial"/>
        </w:rPr>
        <w:t>state</w:t>
      </w:r>
      <w:r w:rsidR="00693F9B" w:rsidRPr="002251A7">
        <w:rPr>
          <w:rFonts w:ascii="Arial" w:hAnsi="Arial" w:cs="Arial"/>
        </w:rPr>
        <w:t xml:space="preserve"> and </w:t>
      </w:r>
      <w:r w:rsidR="0054327D" w:rsidRPr="002251A7">
        <w:rPr>
          <w:rFonts w:ascii="Arial" w:hAnsi="Arial" w:cs="Arial"/>
        </w:rPr>
        <w:t>federal</w:t>
      </w:r>
      <w:r w:rsidR="00693F9B" w:rsidRPr="002251A7">
        <w:rPr>
          <w:rFonts w:ascii="Arial" w:hAnsi="Arial" w:cs="Arial"/>
        </w:rPr>
        <w:t xml:space="preserve"> regulatory agencies</w:t>
      </w:r>
      <w:r w:rsidR="00385501" w:rsidRPr="002251A7">
        <w:rPr>
          <w:rFonts w:ascii="Arial" w:hAnsi="Arial" w:cs="Arial"/>
        </w:rPr>
        <w:t>.</w:t>
      </w:r>
      <w:r w:rsidR="00BF0C91" w:rsidRPr="002251A7">
        <w:rPr>
          <w:rFonts w:ascii="Arial" w:hAnsi="Arial" w:cs="Arial"/>
        </w:rPr>
        <w:t xml:space="preserve"> </w:t>
      </w:r>
      <w:r w:rsidR="002251A7" w:rsidRPr="002251A7">
        <w:rPr>
          <w:rFonts w:ascii="Arial" w:hAnsi="Arial" w:cs="Arial"/>
        </w:rPr>
        <w:t>F</w:t>
      </w:r>
      <w:r w:rsidR="004A05AA" w:rsidRPr="002251A7">
        <w:rPr>
          <w:rFonts w:ascii="Arial" w:hAnsi="Arial" w:cs="Arial"/>
        </w:rPr>
        <w:t xml:space="preserve">aculty has primary responsibility for the content, quality, and effectiveness of the curriculum. The route for curriculum approval at Texas State is through a process controlled by faculty, which begins at the department, program, or school level followed by appropriate approvals within and external to the institution. Typically, new certificate programs are developed within the framework of the six-year strategic planning processes. The finalized list of all new academic programs approved for further development and potential launch is contained in the Academic Affairs division strategic plan within the university plan. </w:t>
      </w:r>
    </w:p>
    <w:p w14:paraId="78F9471D" w14:textId="77777777" w:rsidR="002251A7" w:rsidRDefault="002251A7" w:rsidP="002251A7">
      <w:pPr>
        <w:pStyle w:val="ListParagraph"/>
        <w:ind w:left="1440"/>
        <w:rPr>
          <w:rFonts w:ascii="Arial" w:hAnsi="Arial" w:cs="Arial"/>
        </w:rPr>
      </w:pPr>
    </w:p>
    <w:p w14:paraId="1A840D7F" w14:textId="6DD3FF62" w:rsidR="00D76904" w:rsidRPr="002251A7" w:rsidRDefault="004A05AA" w:rsidP="002251A7">
      <w:pPr>
        <w:pStyle w:val="ListParagraph"/>
        <w:ind w:left="1440"/>
        <w:rPr>
          <w:rFonts w:ascii="Arial" w:hAnsi="Arial" w:cs="Arial"/>
        </w:rPr>
      </w:pPr>
      <w:r w:rsidRPr="002251A7">
        <w:rPr>
          <w:rFonts w:ascii="Arial" w:hAnsi="Arial" w:cs="Arial"/>
        </w:rPr>
        <w:t xml:space="preserve">This policy summarizes the key elements of that process and provides guidance for preparing proposals for new programs and for changing or deleting existing programs. </w:t>
      </w:r>
      <w:r w:rsidR="00076864" w:rsidRPr="002251A7">
        <w:rPr>
          <w:rFonts w:ascii="Arial" w:hAnsi="Arial" w:cs="Arial"/>
        </w:rPr>
        <w:t xml:space="preserve">This </w:t>
      </w:r>
      <w:r w:rsidR="00385501" w:rsidRPr="002251A7">
        <w:rPr>
          <w:rFonts w:ascii="Arial" w:hAnsi="Arial" w:cs="Arial"/>
        </w:rPr>
        <w:t>document</w:t>
      </w:r>
      <w:r w:rsidR="00076864" w:rsidRPr="002251A7">
        <w:rPr>
          <w:rFonts w:ascii="Arial" w:hAnsi="Arial" w:cs="Arial"/>
        </w:rPr>
        <w:t xml:space="preserve"> </w:t>
      </w:r>
      <w:r w:rsidRPr="002251A7">
        <w:rPr>
          <w:rFonts w:ascii="Arial" w:hAnsi="Arial" w:cs="Arial"/>
        </w:rPr>
        <w:t xml:space="preserve">also </w:t>
      </w:r>
      <w:r w:rsidR="00076864" w:rsidRPr="002251A7">
        <w:rPr>
          <w:rFonts w:ascii="Arial" w:hAnsi="Arial" w:cs="Arial"/>
        </w:rPr>
        <w:t>provides guidance for add</w:t>
      </w:r>
      <w:r w:rsidR="00B34870" w:rsidRPr="002251A7">
        <w:rPr>
          <w:rFonts w:ascii="Arial" w:hAnsi="Arial" w:cs="Arial"/>
        </w:rPr>
        <w:t>ing, changing</w:t>
      </w:r>
      <w:r w:rsidR="008F26D8" w:rsidRPr="002251A7">
        <w:rPr>
          <w:rFonts w:ascii="Arial" w:hAnsi="Arial" w:cs="Arial"/>
        </w:rPr>
        <w:t xml:space="preserve">, </w:t>
      </w:r>
      <w:r w:rsidR="00B34870" w:rsidRPr="002251A7">
        <w:rPr>
          <w:rFonts w:ascii="Arial" w:hAnsi="Arial" w:cs="Arial"/>
        </w:rPr>
        <w:t>deleting</w:t>
      </w:r>
      <w:r w:rsidR="00746EB1" w:rsidRPr="002251A7">
        <w:rPr>
          <w:rFonts w:ascii="Arial" w:hAnsi="Arial" w:cs="Arial"/>
        </w:rPr>
        <w:t>,</w:t>
      </w:r>
      <w:r w:rsidR="00B34870" w:rsidRPr="002251A7">
        <w:rPr>
          <w:rFonts w:ascii="Arial" w:hAnsi="Arial" w:cs="Arial"/>
        </w:rPr>
        <w:t xml:space="preserve"> </w:t>
      </w:r>
      <w:r w:rsidR="00693F9B" w:rsidRPr="002251A7">
        <w:rPr>
          <w:rFonts w:ascii="Arial" w:hAnsi="Arial" w:cs="Arial"/>
        </w:rPr>
        <w:t xml:space="preserve">and reporting </w:t>
      </w:r>
      <w:r w:rsidR="00B34870" w:rsidRPr="002251A7">
        <w:rPr>
          <w:rFonts w:ascii="Arial" w:hAnsi="Arial" w:cs="Arial"/>
        </w:rPr>
        <w:t>certificate</w:t>
      </w:r>
      <w:r w:rsidR="00F743CD" w:rsidRPr="002251A7">
        <w:rPr>
          <w:rFonts w:ascii="Arial" w:hAnsi="Arial" w:cs="Arial"/>
        </w:rPr>
        <w:t xml:space="preserve"> data</w:t>
      </w:r>
      <w:r w:rsidR="00076864" w:rsidRPr="002251A7">
        <w:rPr>
          <w:rFonts w:ascii="Arial" w:hAnsi="Arial" w:cs="Arial"/>
        </w:rPr>
        <w:t xml:space="preserve"> and is intended to help ensure the academic integrity of curricular development.</w:t>
      </w:r>
      <w:r w:rsidR="00385501" w:rsidRPr="002251A7">
        <w:rPr>
          <w:rFonts w:ascii="Arial" w:hAnsi="Arial" w:cs="Arial"/>
        </w:rPr>
        <w:t xml:space="preserve"> </w:t>
      </w:r>
      <w:r w:rsidR="00616124" w:rsidRPr="002251A7">
        <w:rPr>
          <w:rFonts w:ascii="Arial" w:hAnsi="Arial" w:cs="Arial"/>
        </w:rPr>
        <w:t>Certificates</w:t>
      </w:r>
      <w:r w:rsidR="00FD42B3" w:rsidRPr="002251A7">
        <w:rPr>
          <w:rFonts w:ascii="Arial" w:hAnsi="Arial" w:cs="Arial"/>
        </w:rPr>
        <w:t>,</w:t>
      </w:r>
      <w:r w:rsidR="00616124" w:rsidRPr="002251A7">
        <w:rPr>
          <w:rFonts w:ascii="Arial" w:hAnsi="Arial" w:cs="Arial"/>
        </w:rPr>
        <w:t xml:space="preserve"> as defined in this </w:t>
      </w:r>
      <w:r w:rsidR="00385501" w:rsidRPr="002251A7">
        <w:rPr>
          <w:rFonts w:ascii="Arial" w:hAnsi="Arial" w:cs="Arial"/>
        </w:rPr>
        <w:t>document</w:t>
      </w:r>
      <w:r w:rsidR="00FD42B3" w:rsidRPr="002251A7">
        <w:rPr>
          <w:rFonts w:ascii="Arial" w:hAnsi="Arial" w:cs="Arial"/>
        </w:rPr>
        <w:t>,</w:t>
      </w:r>
      <w:r w:rsidR="00616124" w:rsidRPr="002251A7">
        <w:rPr>
          <w:rFonts w:ascii="Arial" w:hAnsi="Arial" w:cs="Arial"/>
        </w:rPr>
        <w:t xml:space="preserve"> are </w:t>
      </w:r>
      <w:r w:rsidR="00455E90" w:rsidRPr="002251A7">
        <w:rPr>
          <w:rFonts w:ascii="Arial" w:hAnsi="Arial" w:cs="Arial"/>
        </w:rPr>
        <w:t xml:space="preserve">independent </w:t>
      </w:r>
      <w:r w:rsidR="00616124" w:rsidRPr="002251A7">
        <w:rPr>
          <w:rFonts w:ascii="Arial" w:hAnsi="Arial" w:cs="Arial"/>
        </w:rPr>
        <w:t>academic credentials subject to the standards of the Southern Association of Colleges and Schools Commission on Colleges</w:t>
      </w:r>
      <w:r w:rsidR="00B81184" w:rsidRPr="002251A7">
        <w:rPr>
          <w:rFonts w:ascii="Arial" w:hAnsi="Arial" w:cs="Arial"/>
        </w:rPr>
        <w:t xml:space="preserve"> (SACSCOC)</w:t>
      </w:r>
      <w:r w:rsidR="00616124" w:rsidRPr="002251A7">
        <w:rPr>
          <w:rFonts w:ascii="Arial" w:hAnsi="Arial" w:cs="Arial"/>
        </w:rPr>
        <w:t>, including those for academic program coordination, faculty qualifications, administrative oversight</w:t>
      </w:r>
      <w:r w:rsidR="00FD42B3" w:rsidRPr="002251A7">
        <w:rPr>
          <w:rFonts w:ascii="Arial" w:hAnsi="Arial" w:cs="Arial"/>
        </w:rPr>
        <w:t>,</w:t>
      </w:r>
      <w:r w:rsidR="00616124" w:rsidRPr="002251A7">
        <w:rPr>
          <w:rFonts w:ascii="Arial" w:hAnsi="Arial" w:cs="Arial"/>
        </w:rPr>
        <w:t xml:space="preserve"> and outcomes</w:t>
      </w:r>
      <w:r w:rsidR="00455E90" w:rsidRPr="002251A7">
        <w:rPr>
          <w:rFonts w:ascii="Arial" w:hAnsi="Arial" w:cs="Arial"/>
        </w:rPr>
        <w:t xml:space="preserve"> assessment</w:t>
      </w:r>
      <w:r w:rsidR="00616124" w:rsidRPr="002251A7">
        <w:rPr>
          <w:rFonts w:ascii="Arial" w:hAnsi="Arial" w:cs="Arial"/>
        </w:rPr>
        <w:t>.</w:t>
      </w:r>
    </w:p>
    <w:p w14:paraId="5706706A" w14:textId="77777777" w:rsidR="00643084" w:rsidRPr="008709AB" w:rsidRDefault="00643084" w:rsidP="002251A7">
      <w:pPr>
        <w:rPr>
          <w:rFonts w:ascii="Arial" w:hAnsi="Arial" w:cs="Arial"/>
        </w:rPr>
      </w:pPr>
    </w:p>
    <w:p w14:paraId="2D1383F3" w14:textId="590ED6BE" w:rsidR="004A05AA" w:rsidRPr="008709AB" w:rsidRDefault="004A05AA" w:rsidP="002251A7">
      <w:pPr>
        <w:pStyle w:val="ListParagraph"/>
        <w:numPr>
          <w:ilvl w:val="1"/>
          <w:numId w:val="34"/>
        </w:numPr>
        <w:rPr>
          <w:rFonts w:ascii="Arial" w:hAnsi="Arial" w:cs="Arial"/>
        </w:rPr>
      </w:pPr>
      <w:r w:rsidRPr="008709AB">
        <w:rPr>
          <w:rFonts w:ascii="Arial" w:hAnsi="Arial" w:cs="Arial"/>
        </w:rPr>
        <w:t xml:space="preserve">All academic programs offered at Texas State are directly connected to the university’s mission. Initiating a new academic program at Texas State is intricately tied to the university’s strategic planning and master planning </w:t>
      </w:r>
      <w:r w:rsidRPr="008709AB">
        <w:rPr>
          <w:rFonts w:ascii="Arial" w:hAnsi="Arial" w:cs="Arial"/>
        </w:rPr>
        <w:lastRenderedPageBreak/>
        <w:t xml:space="preserve">processes. This academic programming process is faculty-driven and begins at the academic unit where ideas for new academic programs are generated by faculty, in consideration of job market or workforce needs. Departments and schools review various proposal ideas for new programs and forward priorities to the college dean. At the college level, the priorities are vetted by the college leadership and a consolidated list of college planning priorities is submitted to the provost and </w:t>
      </w:r>
      <w:r w:rsidR="00E874E5">
        <w:rPr>
          <w:rFonts w:ascii="Arial" w:hAnsi="Arial" w:cs="Arial"/>
        </w:rPr>
        <w:t xml:space="preserve">executive </w:t>
      </w:r>
      <w:r w:rsidRPr="008709AB">
        <w:rPr>
          <w:rFonts w:ascii="Arial" w:hAnsi="Arial" w:cs="Arial"/>
        </w:rPr>
        <w:t xml:space="preserve">vice president for Academic Affairs during the strategic planning </w:t>
      </w:r>
      <w:proofErr w:type="gramStart"/>
      <w:r w:rsidRPr="008709AB">
        <w:rPr>
          <w:rFonts w:ascii="Arial" w:hAnsi="Arial" w:cs="Arial"/>
        </w:rPr>
        <w:t>time period</w:t>
      </w:r>
      <w:proofErr w:type="gramEnd"/>
      <w:r w:rsidRPr="008709AB">
        <w:rPr>
          <w:rFonts w:ascii="Arial" w:hAnsi="Arial" w:cs="Arial"/>
        </w:rPr>
        <w:t xml:space="preserve">. The </w:t>
      </w:r>
      <w:r w:rsidR="00E874E5" w:rsidRPr="008709AB">
        <w:rPr>
          <w:rFonts w:ascii="Arial" w:hAnsi="Arial" w:cs="Arial"/>
        </w:rPr>
        <w:t xml:space="preserve">provost and </w:t>
      </w:r>
      <w:r w:rsidR="00E874E5">
        <w:rPr>
          <w:rFonts w:ascii="Arial" w:hAnsi="Arial" w:cs="Arial"/>
        </w:rPr>
        <w:t xml:space="preserve">executive </w:t>
      </w:r>
      <w:r w:rsidR="00E874E5" w:rsidRPr="008709AB">
        <w:rPr>
          <w:rFonts w:ascii="Arial" w:hAnsi="Arial" w:cs="Arial"/>
        </w:rPr>
        <w:t xml:space="preserve">vice president for Academic Affairs </w:t>
      </w:r>
      <w:r w:rsidRPr="008709AB">
        <w:rPr>
          <w:rFonts w:ascii="Arial" w:hAnsi="Arial" w:cs="Arial"/>
        </w:rPr>
        <w:t>reviews all the college-level priorities to formulate the</w:t>
      </w:r>
      <w:r w:rsidR="00C13B08">
        <w:rPr>
          <w:rFonts w:ascii="Arial" w:hAnsi="Arial" w:cs="Arial"/>
        </w:rPr>
        <w:t xml:space="preserve"> Division of</w:t>
      </w:r>
      <w:r w:rsidRPr="008709AB">
        <w:rPr>
          <w:rFonts w:ascii="Arial" w:hAnsi="Arial" w:cs="Arial"/>
        </w:rPr>
        <w:t xml:space="preserve"> Academic Affairs</w:t>
      </w:r>
      <w:r w:rsidR="00C13B08">
        <w:rPr>
          <w:rFonts w:ascii="Arial" w:hAnsi="Arial" w:cs="Arial"/>
        </w:rPr>
        <w:t xml:space="preserve">’ </w:t>
      </w:r>
      <w:r w:rsidRPr="008709AB">
        <w:rPr>
          <w:rFonts w:ascii="Arial" w:hAnsi="Arial" w:cs="Arial"/>
        </w:rPr>
        <w:t xml:space="preserve">strategic plan. The </w:t>
      </w:r>
      <w:r w:rsidR="00E874E5" w:rsidRPr="008709AB">
        <w:rPr>
          <w:rFonts w:ascii="Arial" w:hAnsi="Arial" w:cs="Arial"/>
        </w:rPr>
        <w:t xml:space="preserve">provost and </w:t>
      </w:r>
      <w:r w:rsidR="00E874E5">
        <w:rPr>
          <w:rFonts w:ascii="Arial" w:hAnsi="Arial" w:cs="Arial"/>
        </w:rPr>
        <w:t xml:space="preserve">executive </w:t>
      </w:r>
      <w:r w:rsidR="00E874E5" w:rsidRPr="008709AB">
        <w:rPr>
          <w:rFonts w:ascii="Arial" w:hAnsi="Arial" w:cs="Arial"/>
        </w:rPr>
        <w:t xml:space="preserve">vice president for Academic Affairs </w:t>
      </w:r>
      <w:r w:rsidRPr="008709AB">
        <w:rPr>
          <w:rFonts w:ascii="Arial" w:hAnsi="Arial" w:cs="Arial"/>
        </w:rPr>
        <w:t xml:space="preserve">and </w:t>
      </w:r>
      <w:r w:rsidR="00C13B08">
        <w:rPr>
          <w:rFonts w:ascii="Arial" w:hAnsi="Arial" w:cs="Arial"/>
        </w:rPr>
        <w:t xml:space="preserve">the </w:t>
      </w:r>
      <w:r w:rsidRPr="008709AB">
        <w:rPr>
          <w:rFonts w:ascii="Arial" w:hAnsi="Arial" w:cs="Arial"/>
        </w:rPr>
        <w:t xml:space="preserve">college deans formally present their plans to the campus for a university-wide process that is inclusive to the university plan. Reviews at each level focus on multiple criteria to include the job market or workforce need, supply of similar </w:t>
      </w:r>
      <w:r w:rsidR="006A4C2A" w:rsidRPr="008709AB">
        <w:rPr>
          <w:rFonts w:ascii="Arial" w:hAnsi="Arial" w:cs="Arial"/>
        </w:rPr>
        <w:t>certificates</w:t>
      </w:r>
      <w:r w:rsidRPr="008709AB">
        <w:rPr>
          <w:rFonts w:ascii="Arial" w:hAnsi="Arial" w:cs="Arial"/>
        </w:rPr>
        <w:t xml:space="preserve"> from other public institutions in Texas, resources required, existing capacity and quality at the unit level, ability to meet the requirements of the </w:t>
      </w:r>
      <w:hyperlink r:id="rId8" w:history="1">
        <w:r w:rsidR="008709AB" w:rsidRPr="00BC208B">
          <w:rPr>
            <w:rStyle w:val="Hyperlink"/>
            <w:rFonts w:ascii="Arial" w:hAnsi="Arial" w:cs="Arial"/>
          </w:rPr>
          <w:t>60x</w:t>
        </w:r>
        <w:r w:rsidRPr="00BC208B">
          <w:rPr>
            <w:rStyle w:val="Hyperlink"/>
            <w:rFonts w:ascii="Arial" w:hAnsi="Arial" w:cs="Arial"/>
          </w:rPr>
          <w:t>30TX, Texas Higher Education Strategic Plan: 2015-2030</w:t>
        </w:r>
      </w:hyperlink>
      <w:r w:rsidRPr="008709AB">
        <w:rPr>
          <w:rFonts w:ascii="Arial" w:hAnsi="Arial" w:cs="Arial"/>
        </w:rPr>
        <w:t>, Texas State’s National Research University Fund (NRUF) aspirations, projected enrollment, etc.</w:t>
      </w:r>
    </w:p>
    <w:p w14:paraId="60B9DB44" w14:textId="77777777" w:rsidR="00493911" w:rsidRPr="008709AB" w:rsidRDefault="00493911" w:rsidP="002251A7">
      <w:pPr>
        <w:pStyle w:val="ListParagraph"/>
        <w:ind w:left="1440"/>
        <w:rPr>
          <w:rFonts w:ascii="Arial" w:hAnsi="Arial" w:cs="Arial"/>
        </w:rPr>
      </w:pPr>
    </w:p>
    <w:p w14:paraId="551D9F50" w14:textId="77777777" w:rsidR="004A05AA" w:rsidRPr="008709AB" w:rsidRDefault="004A05AA" w:rsidP="002251A7">
      <w:pPr>
        <w:pStyle w:val="ListParagraph"/>
        <w:numPr>
          <w:ilvl w:val="1"/>
          <w:numId w:val="34"/>
        </w:numPr>
        <w:rPr>
          <w:rFonts w:ascii="Arial" w:hAnsi="Arial" w:cs="Arial"/>
        </w:rPr>
      </w:pPr>
      <w:r w:rsidRPr="008709AB">
        <w:rPr>
          <w:rFonts w:ascii="Arial" w:hAnsi="Arial" w:cs="Arial"/>
        </w:rPr>
        <w:t>The curricula in Texas State’s academic programs embody a coherent course of study in which, as a student progresses through a curriculum, the content of the program demands increasing levels of integration of knowledge. Academic programs demonstrate an appropriate sequencing of courses relevant to the field or discipline, so that course work is progressively more rigorous and demonstrates progressive advancement in a field that allows students to synthesize knowledge and grow in critical skills.</w:t>
      </w:r>
    </w:p>
    <w:p w14:paraId="6C759135" w14:textId="77777777" w:rsidR="00493911" w:rsidRPr="008709AB" w:rsidRDefault="00493911" w:rsidP="002251A7">
      <w:pPr>
        <w:pStyle w:val="ListParagraph"/>
        <w:ind w:left="1440"/>
        <w:rPr>
          <w:rFonts w:ascii="Arial" w:hAnsi="Arial" w:cs="Arial"/>
        </w:rPr>
      </w:pPr>
    </w:p>
    <w:p w14:paraId="75509397" w14:textId="77777777" w:rsidR="00462940" w:rsidRPr="008709AB" w:rsidRDefault="00076864" w:rsidP="002251A7">
      <w:pPr>
        <w:pStyle w:val="ListParagraph"/>
        <w:numPr>
          <w:ilvl w:val="1"/>
          <w:numId w:val="34"/>
        </w:numPr>
        <w:rPr>
          <w:rFonts w:ascii="Arial" w:hAnsi="Arial" w:cs="Arial"/>
        </w:rPr>
      </w:pPr>
      <w:r w:rsidRPr="008709AB">
        <w:rPr>
          <w:rFonts w:ascii="Arial" w:hAnsi="Arial" w:cs="Arial"/>
        </w:rPr>
        <w:t xml:space="preserve">When considering </w:t>
      </w:r>
      <w:r w:rsidR="00533966" w:rsidRPr="008709AB">
        <w:rPr>
          <w:rFonts w:ascii="Arial" w:hAnsi="Arial" w:cs="Arial"/>
        </w:rPr>
        <w:t xml:space="preserve">a request for </w:t>
      </w:r>
      <w:r w:rsidR="00F743CD" w:rsidRPr="008709AB">
        <w:rPr>
          <w:rFonts w:ascii="Arial" w:hAnsi="Arial" w:cs="Arial"/>
        </w:rPr>
        <w:t>adding, changing,</w:t>
      </w:r>
      <w:r w:rsidR="00696400" w:rsidRPr="008709AB">
        <w:rPr>
          <w:rFonts w:ascii="Arial" w:hAnsi="Arial" w:cs="Arial"/>
        </w:rPr>
        <w:t xml:space="preserve"> delet</w:t>
      </w:r>
      <w:r w:rsidR="00F743CD" w:rsidRPr="008709AB">
        <w:rPr>
          <w:rFonts w:ascii="Arial" w:hAnsi="Arial" w:cs="Arial"/>
        </w:rPr>
        <w:t>ing, or reporting</w:t>
      </w:r>
      <w:r w:rsidR="00BD7D69" w:rsidRPr="008709AB">
        <w:rPr>
          <w:rFonts w:ascii="Arial" w:hAnsi="Arial" w:cs="Arial"/>
        </w:rPr>
        <w:t xml:space="preserve"> of an academic certificate</w:t>
      </w:r>
      <w:r w:rsidRPr="008709AB">
        <w:rPr>
          <w:rFonts w:ascii="Arial" w:hAnsi="Arial" w:cs="Arial"/>
        </w:rPr>
        <w:t xml:space="preserve">, </w:t>
      </w:r>
      <w:r w:rsidR="00C25022" w:rsidRPr="008709AB">
        <w:rPr>
          <w:rFonts w:ascii="Arial" w:hAnsi="Arial" w:cs="Arial"/>
        </w:rPr>
        <w:t xml:space="preserve">faculty members </w:t>
      </w:r>
      <w:r w:rsidRPr="008709AB">
        <w:rPr>
          <w:rFonts w:ascii="Arial" w:hAnsi="Arial" w:cs="Arial"/>
        </w:rPr>
        <w:t xml:space="preserve">should consult the </w:t>
      </w:r>
      <w:r w:rsidR="00385501" w:rsidRPr="008709AB">
        <w:rPr>
          <w:rFonts w:ascii="Arial" w:hAnsi="Arial" w:cs="Arial"/>
        </w:rPr>
        <w:t>department chairs, program directors, school d</w:t>
      </w:r>
      <w:r w:rsidR="00C25022" w:rsidRPr="008709AB">
        <w:rPr>
          <w:rFonts w:ascii="Arial" w:hAnsi="Arial" w:cs="Arial"/>
        </w:rPr>
        <w:t>irectors</w:t>
      </w:r>
      <w:r w:rsidR="00385501" w:rsidRPr="008709AB">
        <w:rPr>
          <w:rFonts w:ascii="Arial" w:hAnsi="Arial" w:cs="Arial"/>
        </w:rPr>
        <w:t>, and college d</w:t>
      </w:r>
      <w:r w:rsidR="00C25022" w:rsidRPr="008709AB">
        <w:rPr>
          <w:rFonts w:ascii="Arial" w:hAnsi="Arial" w:cs="Arial"/>
        </w:rPr>
        <w:t xml:space="preserve">eans </w:t>
      </w:r>
      <w:r w:rsidRPr="008709AB">
        <w:rPr>
          <w:rFonts w:ascii="Arial" w:hAnsi="Arial" w:cs="Arial"/>
        </w:rPr>
        <w:t>in the</w:t>
      </w:r>
      <w:r w:rsidR="00C25022" w:rsidRPr="008709AB">
        <w:rPr>
          <w:rFonts w:ascii="Arial" w:hAnsi="Arial" w:cs="Arial"/>
        </w:rPr>
        <w:t>ir</w:t>
      </w:r>
      <w:r w:rsidRPr="008709AB">
        <w:rPr>
          <w:rFonts w:ascii="Arial" w:hAnsi="Arial" w:cs="Arial"/>
        </w:rPr>
        <w:t xml:space="preserve"> academic administrative unit and in other related programs, and if n</w:t>
      </w:r>
      <w:r w:rsidR="00BD7D69" w:rsidRPr="008709AB">
        <w:rPr>
          <w:rFonts w:ascii="Arial" w:hAnsi="Arial" w:cs="Arial"/>
        </w:rPr>
        <w:t>ecessary, with outside experts.</w:t>
      </w:r>
      <w:r w:rsidR="0025690C" w:rsidRPr="008709AB">
        <w:rPr>
          <w:rFonts w:ascii="Arial" w:hAnsi="Arial" w:cs="Arial"/>
        </w:rPr>
        <w:t xml:space="preserve"> The college dean should then meet with the associate vice president for Academic Affairs and the dean of The Graduate College (if applicable for a graduate program) for an informal discussion about the program and to ensure consideration of the proposed addition, change, or deletion in appropriate strategic plans. For each certificate, a faculty program coordinator academically qualified in the field must be assigned for purposes of program coordination, curriculum development, and review. Educator preparation programs for teacher certification are handled in </w:t>
      </w:r>
      <w:hyperlink r:id="rId9" w:history="1">
        <w:r w:rsidR="0025690C" w:rsidRPr="00027982">
          <w:rPr>
            <w:rStyle w:val="Hyperlink"/>
            <w:rFonts w:ascii="Arial" w:hAnsi="Arial" w:cs="Arial"/>
          </w:rPr>
          <w:t xml:space="preserve">AA/PPS </w:t>
        </w:r>
        <w:r w:rsidR="00493911" w:rsidRPr="00027982">
          <w:rPr>
            <w:rStyle w:val="Hyperlink"/>
            <w:rFonts w:ascii="Arial" w:hAnsi="Arial" w:cs="Arial"/>
          </w:rPr>
          <w:t xml:space="preserve">No. </w:t>
        </w:r>
        <w:r w:rsidR="0025690C" w:rsidRPr="00027982">
          <w:rPr>
            <w:rStyle w:val="Hyperlink"/>
            <w:rFonts w:ascii="Arial" w:hAnsi="Arial" w:cs="Arial"/>
          </w:rPr>
          <w:t>02.01.10</w:t>
        </w:r>
      </w:hyperlink>
      <w:r w:rsidR="00027982">
        <w:rPr>
          <w:rFonts w:ascii="Arial" w:hAnsi="Arial" w:cs="Arial"/>
        </w:rPr>
        <w:t>, Academic Programs: Additions, Changes, and Deletions</w:t>
      </w:r>
      <w:r w:rsidR="0025690C" w:rsidRPr="008709AB">
        <w:rPr>
          <w:rFonts w:ascii="Arial" w:hAnsi="Arial" w:cs="Arial"/>
        </w:rPr>
        <w:t>.</w:t>
      </w:r>
    </w:p>
    <w:p w14:paraId="2F3AF314" w14:textId="77777777" w:rsidR="00643084" w:rsidRPr="008709AB" w:rsidRDefault="00643084" w:rsidP="002251A7">
      <w:pPr>
        <w:rPr>
          <w:rFonts w:ascii="Arial" w:hAnsi="Arial" w:cs="Arial"/>
        </w:rPr>
      </w:pPr>
    </w:p>
    <w:p w14:paraId="038C1D69" w14:textId="2951113D" w:rsidR="00462940" w:rsidRPr="008709AB" w:rsidRDefault="00493911" w:rsidP="002251A7">
      <w:pPr>
        <w:pStyle w:val="ListParagraph"/>
        <w:ind w:left="1440" w:hanging="720"/>
        <w:rPr>
          <w:rFonts w:ascii="Arial" w:hAnsi="Arial" w:cs="Arial"/>
        </w:rPr>
      </w:pPr>
      <w:r w:rsidRPr="008709AB">
        <w:rPr>
          <w:rFonts w:ascii="Arial" w:hAnsi="Arial" w:cs="Arial"/>
        </w:rPr>
        <w:t>01.05</w:t>
      </w:r>
      <w:r w:rsidR="00E10EB7" w:rsidRPr="008709AB">
        <w:rPr>
          <w:rFonts w:ascii="Arial" w:hAnsi="Arial" w:cs="Arial"/>
        </w:rPr>
        <w:tab/>
      </w:r>
      <w:r w:rsidR="00B62F96" w:rsidRPr="008709AB">
        <w:rPr>
          <w:rFonts w:ascii="Arial" w:hAnsi="Arial" w:cs="Arial"/>
        </w:rPr>
        <w:t xml:space="preserve">This </w:t>
      </w:r>
      <w:r w:rsidR="00385501" w:rsidRPr="008709AB">
        <w:rPr>
          <w:rFonts w:ascii="Arial" w:hAnsi="Arial" w:cs="Arial"/>
        </w:rPr>
        <w:t>document</w:t>
      </w:r>
      <w:r w:rsidR="00B62F96" w:rsidRPr="008709AB">
        <w:rPr>
          <w:rFonts w:ascii="Arial" w:hAnsi="Arial" w:cs="Arial"/>
        </w:rPr>
        <w:t xml:space="preserve"> conforms to the policies, procedures, rules</w:t>
      </w:r>
      <w:r w:rsidR="00C13B08">
        <w:rPr>
          <w:rFonts w:ascii="Arial" w:hAnsi="Arial" w:cs="Arial"/>
        </w:rPr>
        <w:t>,</w:t>
      </w:r>
      <w:r w:rsidR="00B62F96" w:rsidRPr="008709AB">
        <w:rPr>
          <w:rFonts w:ascii="Arial" w:hAnsi="Arial" w:cs="Arial"/>
        </w:rPr>
        <w:t xml:space="preserve"> and </w:t>
      </w:r>
      <w:r w:rsidR="00462940" w:rsidRPr="008709AB">
        <w:rPr>
          <w:rFonts w:ascii="Arial" w:hAnsi="Arial" w:cs="Arial"/>
        </w:rPr>
        <w:t>regulations of The Texas State University System</w:t>
      </w:r>
      <w:r w:rsidR="002251A7">
        <w:rPr>
          <w:rFonts w:ascii="Arial" w:hAnsi="Arial" w:cs="Arial"/>
        </w:rPr>
        <w:t xml:space="preserve"> (TSUS)</w:t>
      </w:r>
      <w:r w:rsidR="00462940" w:rsidRPr="008709AB">
        <w:rPr>
          <w:rFonts w:ascii="Arial" w:hAnsi="Arial" w:cs="Arial"/>
        </w:rPr>
        <w:t xml:space="preserve">, the Texas </w:t>
      </w:r>
      <w:r w:rsidR="00462940" w:rsidRPr="008709AB">
        <w:rPr>
          <w:rFonts w:ascii="Arial" w:hAnsi="Arial" w:cs="Arial"/>
        </w:rPr>
        <w:lastRenderedPageBreak/>
        <w:t>Higher Ed</w:t>
      </w:r>
      <w:r w:rsidR="00693F9B" w:rsidRPr="008709AB">
        <w:rPr>
          <w:rFonts w:ascii="Arial" w:hAnsi="Arial" w:cs="Arial"/>
        </w:rPr>
        <w:t>ucation Coordinating Board</w:t>
      </w:r>
      <w:r w:rsidR="00B81184" w:rsidRPr="008709AB">
        <w:rPr>
          <w:rFonts w:ascii="Arial" w:hAnsi="Arial" w:cs="Arial"/>
        </w:rPr>
        <w:t xml:space="preserve"> (THECB)</w:t>
      </w:r>
      <w:r w:rsidR="00693F9B" w:rsidRPr="008709AB">
        <w:rPr>
          <w:rFonts w:ascii="Arial" w:hAnsi="Arial" w:cs="Arial"/>
        </w:rPr>
        <w:t xml:space="preserve">, </w:t>
      </w:r>
      <w:r w:rsidR="00B81184" w:rsidRPr="008709AB">
        <w:rPr>
          <w:rFonts w:ascii="Arial" w:hAnsi="Arial" w:cs="Arial"/>
        </w:rPr>
        <w:t>SACSCOC</w:t>
      </w:r>
      <w:r w:rsidR="00693F9B" w:rsidRPr="008709AB">
        <w:rPr>
          <w:rFonts w:ascii="Arial" w:hAnsi="Arial" w:cs="Arial"/>
        </w:rPr>
        <w:t>, and the U.S. Department of Education.</w:t>
      </w:r>
    </w:p>
    <w:p w14:paraId="31510223" w14:textId="77777777" w:rsidR="00C363F2" w:rsidRPr="008709AB" w:rsidRDefault="00C363F2" w:rsidP="002251A7">
      <w:pPr>
        <w:rPr>
          <w:rFonts w:ascii="Arial" w:hAnsi="Arial" w:cs="Arial"/>
        </w:rPr>
      </w:pPr>
    </w:p>
    <w:p w14:paraId="0BCBCD03" w14:textId="77777777" w:rsidR="0063795B" w:rsidRPr="008709AB" w:rsidRDefault="002352F5" w:rsidP="002251A7">
      <w:pPr>
        <w:pStyle w:val="ListParagraph"/>
        <w:ind w:hanging="720"/>
        <w:rPr>
          <w:rFonts w:ascii="Arial" w:hAnsi="Arial" w:cs="Arial"/>
          <w:b/>
        </w:rPr>
      </w:pPr>
      <w:r w:rsidRPr="008709AB">
        <w:rPr>
          <w:rFonts w:ascii="Arial" w:hAnsi="Arial" w:cs="Arial"/>
          <w:b/>
        </w:rPr>
        <w:t>02.</w:t>
      </w:r>
      <w:r w:rsidRPr="008709AB">
        <w:rPr>
          <w:rFonts w:ascii="Arial" w:hAnsi="Arial" w:cs="Arial"/>
          <w:b/>
        </w:rPr>
        <w:tab/>
      </w:r>
      <w:r w:rsidR="00643084" w:rsidRPr="008709AB">
        <w:rPr>
          <w:rFonts w:ascii="Arial" w:hAnsi="Arial" w:cs="Arial"/>
          <w:b/>
        </w:rPr>
        <w:t xml:space="preserve">DEFINITIONS </w:t>
      </w:r>
    </w:p>
    <w:p w14:paraId="2484ACD4" w14:textId="77777777" w:rsidR="00D76904" w:rsidRPr="008709AB" w:rsidRDefault="00D76904" w:rsidP="002251A7">
      <w:pPr>
        <w:rPr>
          <w:rFonts w:ascii="Arial" w:hAnsi="Arial" w:cs="Arial"/>
        </w:rPr>
      </w:pPr>
    </w:p>
    <w:p w14:paraId="10E71876" w14:textId="77777777" w:rsidR="002C30C1" w:rsidRDefault="002352F5" w:rsidP="002251A7">
      <w:pPr>
        <w:pStyle w:val="ListParagraph"/>
        <w:ind w:left="1440" w:hanging="720"/>
        <w:rPr>
          <w:rFonts w:ascii="Arial" w:hAnsi="Arial" w:cs="Arial"/>
          <w:color w:val="000000"/>
        </w:rPr>
      </w:pPr>
      <w:r w:rsidRPr="008709AB">
        <w:rPr>
          <w:rFonts w:ascii="Arial" w:hAnsi="Arial" w:cs="Arial"/>
          <w:color w:val="000000"/>
        </w:rPr>
        <w:t>02.01</w:t>
      </w:r>
      <w:r w:rsidRPr="008709AB">
        <w:rPr>
          <w:rFonts w:ascii="Arial" w:hAnsi="Arial" w:cs="Arial"/>
          <w:color w:val="000000"/>
        </w:rPr>
        <w:tab/>
      </w:r>
      <w:r w:rsidR="00385501" w:rsidRPr="008709AB">
        <w:rPr>
          <w:rFonts w:ascii="Arial" w:hAnsi="Arial" w:cs="Arial"/>
          <w:color w:val="000000"/>
        </w:rPr>
        <w:t>Academic Administrative Unit – a</w:t>
      </w:r>
      <w:r w:rsidR="00100EF6" w:rsidRPr="008709AB">
        <w:rPr>
          <w:rFonts w:ascii="Arial" w:hAnsi="Arial" w:cs="Arial"/>
          <w:color w:val="000000"/>
        </w:rPr>
        <w:t xml:space="preserve"> </w:t>
      </w:r>
      <w:r w:rsidR="005D46D9" w:rsidRPr="008709AB">
        <w:rPr>
          <w:rFonts w:ascii="Arial" w:hAnsi="Arial" w:cs="Arial"/>
          <w:color w:val="000000"/>
        </w:rPr>
        <w:t xml:space="preserve">program, </w:t>
      </w:r>
      <w:r w:rsidR="001E3C58" w:rsidRPr="008709AB">
        <w:rPr>
          <w:rFonts w:ascii="Arial" w:hAnsi="Arial" w:cs="Arial"/>
          <w:color w:val="000000"/>
        </w:rPr>
        <w:t xml:space="preserve">department, college, </w:t>
      </w:r>
      <w:r w:rsidR="007776D7" w:rsidRPr="008709AB">
        <w:rPr>
          <w:rFonts w:ascii="Arial" w:hAnsi="Arial" w:cs="Arial"/>
          <w:color w:val="000000"/>
        </w:rPr>
        <w:t xml:space="preserve">or </w:t>
      </w:r>
      <w:r w:rsidR="001E3C58" w:rsidRPr="008709AB">
        <w:rPr>
          <w:rFonts w:ascii="Arial" w:hAnsi="Arial" w:cs="Arial"/>
          <w:color w:val="000000"/>
        </w:rPr>
        <w:t xml:space="preserve">school </w:t>
      </w:r>
      <w:r w:rsidR="00BC255B" w:rsidRPr="008709AB">
        <w:rPr>
          <w:rFonts w:ascii="Arial" w:hAnsi="Arial" w:cs="Arial"/>
          <w:color w:val="000000"/>
        </w:rPr>
        <w:t>that</w:t>
      </w:r>
      <w:r w:rsidR="001E3C58" w:rsidRPr="008709AB">
        <w:rPr>
          <w:rFonts w:ascii="Arial" w:hAnsi="Arial" w:cs="Arial"/>
          <w:color w:val="000000"/>
        </w:rPr>
        <w:t xml:space="preserve"> has adminis</w:t>
      </w:r>
      <w:r w:rsidR="00BD7D69" w:rsidRPr="008709AB">
        <w:rPr>
          <w:rFonts w:ascii="Arial" w:hAnsi="Arial" w:cs="Arial"/>
          <w:color w:val="000000"/>
        </w:rPr>
        <w:t>t</w:t>
      </w:r>
      <w:r w:rsidR="00EA1E49" w:rsidRPr="008709AB">
        <w:rPr>
          <w:rFonts w:ascii="Arial" w:hAnsi="Arial" w:cs="Arial"/>
          <w:color w:val="000000"/>
        </w:rPr>
        <w:t xml:space="preserve">rative authority over </w:t>
      </w:r>
      <w:r w:rsidR="009D71CD" w:rsidRPr="008709AB">
        <w:rPr>
          <w:rFonts w:ascii="Arial" w:hAnsi="Arial" w:cs="Arial"/>
          <w:color w:val="000000"/>
        </w:rPr>
        <w:t>the certificate</w:t>
      </w:r>
      <w:r w:rsidR="001E3C58" w:rsidRPr="008709AB">
        <w:rPr>
          <w:rFonts w:ascii="Arial" w:hAnsi="Arial" w:cs="Arial"/>
          <w:color w:val="000000"/>
        </w:rPr>
        <w:t>.</w:t>
      </w:r>
    </w:p>
    <w:p w14:paraId="0CA2195F" w14:textId="77777777" w:rsidR="00C81B40" w:rsidRPr="00D97BFF" w:rsidRDefault="00C81B40" w:rsidP="002251A7">
      <w:pPr>
        <w:pStyle w:val="ListParagraph"/>
        <w:ind w:left="1440" w:hanging="720"/>
        <w:rPr>
          <w:rFonts w:ascii="Arial" w:hAnsi="Arial" w:cs="Arial"/>
          <w:color w:val="000000"/>
        </w:rPr>
      </w:pPr>
    </w:p>
    <w:p w14:paraId="41B41552" w14:textId="77777777" w:rsidR="00FB79BC" w:rsidRPr="008709AB" w:rsidRDefault="002352F5" w:rsidP="002251A7">
      <w:pPr>
        <w:pStyle w:val="ListParagraph"/>
        <w:ind w:left="1440" w:hanging="720"/>
        <w:rPr>
          <w:rFonts w:ascii="Arial" w:hAnsi="Arial" w:cs="Arial"/>
          <w:color w:val="000000"/>
        </w:rPr>
      </w:pPr>
      <w:r w:rsidRPr="008709AB">
        <w:rPr>
          <w:rFonts w:ascii="Arial" w:hAnsi="Arial" w:cs="Arial"/>
          <w:color w:val="000000"/>
        </w:rPr>
        <w:t>02.02</w:t>
      </w:r>
      <w:r w:rsidRPr="008709AB">
        <w:rPr>
          <w:rFonts w:ascii="Arial" w:hAnsi="Arial" w:cs="Arial"/>
          <w:color w:val="000000"/>
        </w:rPr>
        <w:tab/>
      </w:r>
      <w:r w:rsidR="00604890" w:rsidRPr="008709AB">
        <w:rPr>
          <w:rFonts w:ascii="Arial" w:hAnsi="Arial" w:cs="Arial"/>
          <w:color w:val="000000"/>
        </w:rPr>
        <w:t>Academic C</w:t>
      </w:r>
      <w:r w:rsidR="008971EF" w:rsidRPr="008709AB">
        <w:rPr>
          <w:rFonts w:ascii="Arial" w:hAnsi="Arial" w:cs="Arial"/>
          <w:color w:val="000000"/>
        </w:rPr>
        <w:t>ertificate</w:t>
      </w:r>
      <w:r w:rsidR="00385501" w:rsidRPr="008709AB">
        <w:rPr>
          <w:rFonts w:ascii="Arial" w:hAnsi="Arial" w:cs="Arial"/>
          <w:color w:val="000000"/>
        </w:rPr>
        <w:t xml:space="preserve"> – a</w:t>
      </w:r>
      <w:r w:rsidR="00100EF6" w:rsidRPr="008709AB">
        <w:rPr>
          <w:rFonts w:ascii="Arial" w:hAnsi="Arial" w:cs="Arial"/>
          <w:color w:val="000000"/>
        </w:rPr>
        <w:t xml:space="preserve">ny </w:t>
      </w:r>
      <w:r w:rsidR="008971EF" w:rsidRPr="008709AB">
        <w:rPr>
          <w:rFonts w:ascii="Arial" w:hAnsi="Arial" w:cs="Arial"/>
          <w:color w:val="000000"/>
        </w:rPr>
        <w:t xml:space="preserve">grouping of courses </w:t>
      </w:r>
      <w:r w:rsidR="00162661" w:rsidRPr="008709AB">
        <w:rPr>
          <w:rFonts w:ascii="Arial" w:hAnsi="Arial" w:cs="Arial"/>
          <w:color w:val="000000"/>
        </w:rPr>
        <w:t>other than a degree, that</w:t>
      </w:r>
      <w:r w:rsidR="008971EF" w:rsidRPr="008709AB">
        <w:rPr>
          <w:rFonts w:ascii="Arial" w:hAnsi="Arial" w:cs="Arial"/>
          <w:color w:val="000000"/>
        </w:rPr>
        <w:t xml:space="preserve"> when satisfactorily completed by a student, shall entitle </w:t>
      </w:r>
      <w:r w:rsidR="00385501" w:rsidRPr="008709AB">
        <w:rPr>
          <w:rFonts w:ascii="Arial" w:hAnsi="Arial" w:cs="Arial"/>
          <w:color w:val="000000"/>
        </w:rPr>
        <w:t xml:space="preserve">the student </w:t>
      </w:r>
      <w:r w:rsidR="008971EF" w:rsidRPr="008709AB">
        <w:rPr>
          <w:rFonts w:ascii="Arial" w:hAnsi="Arial" w:cs="Arial"/>
          <w:color w:val="000000"/>
        </w:rPr>
        <w:t>to a certificate or documentary evidence</w:t>
      </w:r>
      <w:r w:rsidR="006D0BC2" w:rsidRPr="008709AB">
        <w:rPr>
          <w:rFonts w:ascii="Arial" w:hAnsi="Arial" w:cs="Arial"/>
          <w:color w:val="000000"/>
        </w:rPr>
        <w:t xml:space="preserve"> </w:t>
      </w:r>
      <w:r w:rsidR="008971EF" w:rsidRPr="008709AB">
        <w:rPr>
          <w:rFonts w:ascii="Arial" w:hAnsi="Arial" w:cs="Arial"/>
          <w:color w:val="000000"/>
        </w:rPr>
        <w:t>of completion of a post-secondary course of study.</w:t>
      </w:r>
      <w:r w:rsidR="00385501" w:rsidRPr="008709AB">
        <w:rPr>
          <w:rFonts w:ascii="Arial" w:hAnsi="Arial" w:cs="Arial"/>
          <w:color w:val="000000"/>
        </w:rPr>
        <w:t xml:space="preserve"> </w:t>
      </w:r>
      <w:r w:rsidR="00EA0ECE" w:rsidRPr="008709AB">
        <w:rPr>
          <w:rFonts w:ascii="Arial" w:hAnsi="Arial" w:cs="Arial"/>
          <w:color w:val="000000"/>
        </w:rPr>
        <w:t>Certificate</w:t>
      </w:r>
      <w:r w:rsidR="00AA1FE3" w:rsidRPr="008709AB">
        <w:rPr>
          <w:rFonts w:ascii="Arial" w:hAnsi="Arial" w:cs="Arial"/>
          <w:color w:val="000000"/>
        </w:rPr>
        <w:t xml:space="preserve">s </w:t>
      </w:r>
      <w:r w:rsidR="00F80B9E" w:rsidRPr="008709AB">
        <w:rPr>
          <w:rFonts w:ascii="Arial" w:hAnsi="Arial" w:cs="Arial"/>
          <w:color w:val="000000"/>
        </w:rPr>
        <w:t xml:space="preserve">must meet the </w:t>
      </w:r>
      <w:r w:rsidR="00EA0ECE" w:rsidRPr="008709AB">
        <w:rPr>
          <w:rFonts w:ascii="Arial" w:hAnsi="Arial" w:cs="Arial"/>
          <w:color w:val="000000"/>
        </w:rPr>
        <w:t>needs of the workforce</w:t>
      </w:r>
      <w:r w:rsidR="00435138" w:rsidRPr="008709AB">
        <w:rPr>
          <w:rFonts w:ascii="Arial" w:hAnsi="Arial" w:cs="Arial"/>
          <w:color w:val="000000"/>
        </w:rPr>
        <w:t xml:space="preserve"> by preparing students for gainful employment in a recognized occupation</w:t>
      </w:r>
      <w:r w:rsidR="00EA0ECE" w:rsidRPr="008709AB">
        <w:rPr>
          <w:rFonts w:ascii="Arial" w:hAnsi="Arial" w:cs="Arial"/>
          <w:color w:val="000000"/>
        </w:rPr>
        <w:t>.</w:t>
      </w:r>
      <w:r w:rsidR="00385501" w:rsidRPr="008709AB">
        <w:rPr>
          <w:rFonts w:ascii="Arial" w:hAnsi="Arial" w:cs="Arial"/>
          <w:color w:val="000000"/>
        </w:rPr>
        <w:t xml:space="preserve"> </w:t>
      </w:r>
      <w:r w:rsidR="00EA0ECE" w:rsidRPr="008709AB">
        <w:rPr>
          <w:rFonts w:ascii="Arial" w:hAnsi="Arial" w:cs="Arial"/>
          <w:color w:val="000000"/>
        </w:rPr>
        <w:t xml:space="preserve">Certificates must also meet the </w:t>
      </w:r>
      <w:r w:rsidR="00F80B9E" w:rsidRPr="008709AB">
        <w:rPr>
          <w:rFonts w:ascii="Arial" w:hAnsi="Arial" w:cs="Arial"/>
          <w:color w:val="000000"/>
        </w:rPr>
        <w:t xml:space="preserve">standards of all relevant state agencies or licensing bodies </w:t>
      </w:r>
      <w:r w:rsidR="00BC255B" w:rsidRPr="008709AB">
        <w:rPr>
          <w:rFonts w:ascii="Arial" w:hAnsi="Arial" w:cs="Arial"/>
          <w:color w:val="000000"/>
        </w:rPr>
        <w:t>that</w:t>
      </w:r>
      <w:r w:rsidR="00F80B9E" w:rsidRPr="008709AB">
        <w:rPr>
          <w:rFonts w:ascii="Arial" w:hAnsi="Arial" w:cs="Arial"/>
          <w:color w:val="000000"/>
        </w:rPr>
        <w:t xml:space="preserve"> have oversi</w:t>
      </w:r>
      <w:r w:rsidR="009D71CD" w:rsidRPr="008709AB">
        <w:rPr>
          <w:rFonts w:ascii="Arial" w:hAnsi="Arial" w:cs="Arial"/>
          <w:color w:val="000000"/>
        </w:rPr>
        <w:t>ght over the certificate</w:t>
      </w:r>
      <w:r w:rsidR="00F80B9E" w:rsidRPr="008709AB">
        <w:rPr>
          <w:rFonts w:ascii="Arial" w:hAnsi="Arial" w:cs="Arial"/>
          <w:color w:val="000000"/>
        </w:rPr>
        <w:t>.</w:t>
      </w:r>
    </w:p>
    <w:p w14:paraId="34A2D364" w14:textId="77777777" w:rsidR="002C30C1" w:rsidRPr="008709AB" w:rsidRDefault="002C30C1" w:rsidP="002251A7">
      <w:pPr>
        <w:rPr>
          <w:rFonts w:ascii="Arial" w:hAnsi="Arial" w:cs="Arial"/>
        </w:rPr>
      </w:pPr>
    </w:p>
    <w:p w14:paraId="65946CAE" w14:textId="77777777" w:rsidR="002C30C1" w:rsidRPr="008709AB" w:rsidRDefault="002352F5" w:rsidP="002251A7">
      <w:pPr>
        <w:pStyle w:val="ListParagraph"/>
        <w:ind w:left="1440" w:hanging="720"/>
        <w:rPr>
          <w:rFonts w:ascii="Arial" w:hAnsi="Arial" w:cs="Arial"/>
          <w:color w:val="000000"/>
        </w:rPr>
      </w:pPr>
      <w:r w:rsidRPr="008709AB">
        <w:rPr>
          <w:rFonts w:ascii="Arial" w:hAnsi="Arial" w:cs="Arial"/>
        </w:rPr>
        <w:t>02.03</w:t>
      </w:r>
      <w:r w:rsidRPr="008709AB">
        <w:rPr>
          <w:rFonts w:ascii="Arial" w:hAnsi="Arial" w:cs="Arial"/>
        </w:rPr>
        <w:tab/>
      </w:r>
      <w:r w:rsidR="006D4450" w:rsidRPr="008709AB">
        <w:rPr>
          <w:rFonts w:ascii="Arial" w:hAnsi="Arial" w:cs="Arial"/>
        </w:rPr>
        <w:t xml:space="preserve">Baccalaureate-Level </w:t>
      </w:r>
      <w:r w:rsidR="009C5910" w:rsidRPr="008709AB">
        <w:rPr>
          <w:rFonts w:ascii="Arial" w:hAnsi="Arial" w:cs="Arial"/>
        </w:rPr>
        <w:t xml:space="preserve">(Undergraduate) </w:t>
      </w:r>
      <w:r w:rsidR="006D4450" w:rsidRPr="008709AB">
        <w:rPr>
          <w:rFonts w:ascii="Arial" w:hAnsi="Arial" w:cs="Arial"/>
        </w:rPr>
        <w:t>Certificate</w:t>
      </w:r>
      <w:r w:rsidR="00385501" w:rsidRPr="008709AB">
        <w:rPr>
          <w:rFonts w:ascii="Arial" w:hAnsi="Arial" w:cs="Arial"/>
        </w:rPr>
        <w:t xml:space="preserve"> – a</w:t>
      </w:r>
      <w:r w:rsidR="00100EF6" w:rsidRPr="008709AB">
        <w:rPr>
          <w:rFonts w:ascii="Arial" w:hAnsi="Arial" w:cs="Arial"/>
        </w:rPr>
        <w:t xml:space="preserve"> c</w:t>
      </w:r>
      <w:r w:rsidR="006D4450" w:rsidRPr="008709AB">
        <w:rPr>
          <w:rFonts w:ascii="Arial" w:hAnsi="Arial" w:cs="Arial"/>
        </w:rPr>
        <w:t>ertificate</w:t>
      </w:r>
      <w:r w:rsidR="00FB79BC" w:rsidRPr="008709AB">
        <w:rPr>
          <w:rFonts w:ascii="Arial" w:hAnsi="Arial" w:cs="Arial"/>
          <w:color w:val="000000"/>
        </w:rPr>
        <w:t xml:space="preserve"> </w:t>
      </w:r>
      <w:r w:rsidR="0098494B" w:rsidRPr="008709AB">
        <w:rPr>
          <w:rFonts w:ascii="Arial" w:hAnsi="Arial" w:cs="Arial"/>
          <w:color w:val="000000"/>
        </w:rPr>
        <w:t xml:space="preserve">that consists </w:t>
      </w:r>
      <w:r w:rsidR="0098494B" w:rsidRPr="008709AB">
        <w:rPr>
          <w:rFonts w:ascii="Arial" w:hAnsi="Arial" w:cs="Arial"/>
        </w:rPr>
        <w:t xml:space="preserve">primarily of upper-division courses in disciplinary areas where the university </w:t>
      </w:r>
      <w:r w:rsidR="00FB7FA0" w:rsidRPr="008709AB">
        <w:rPr>
          <w:rFonts w:ascii="Arial" w:hAnsi="Arial" w:cs="Arial"/>
        </w:rPr>
        <w:t xml:space="preserve">usually </w:t>
      </w:r>
      <w:r w:rsidR="0098494B" w:rsidRPr="008709AB">
        <w:rPr>
          <w:rFonts w:ascii="Arial" w:hAnsi="Arial" w:cs="Arial"/>
        </w:rPr>
        <w:t xml:space="preserve">offers an undergraduate degree program. </w:t>
      </w:r>
      <w:r w:rsidR="009C5910" w:rsidRPr="008709AB">
        <w:rPr>
          <w:rFonts w:ascii="Arial" w:hAnsi="Arial" w:cs="Arial"/>
        </w:rPr>
        <w:t>Undergraduate</w:t>
      </w:r>
      <w:r w:rsidR="0098494B" w:rsidRPr="008709AB">
        <w:rPr>
          <w:rFonts w:ascii="Arial" w:hAnsi="Arial" w:cs="Arial"/>
        </w:rPr>
        <w:t xml:space="preserve"> certificates require</w:t>
      </w:r>
      <w:r w:rsidR="006D4450" w:rsidRPr="008709AB">
        <w:rPr>
          <w:rFonts w:ascii="Arial" w:hAnsi="Arial" w:cs="Arial"/>
        </w:rPr>
        <w:t xml:space="preserve"> completion of a </w:t>
      </w:r>
      <w:r w:rsidR="00B81184" w:rsidRPr="008709AB">
        <w:rPr>
          <w:rFonts w:ascii="Arial" w:hAnsi="Arial" w:cs="Arial"/>
        </w:rPr>
        <w:t xml:space="preserve">formal </w:t>
      </w:r>
      <w:r w:rsidR="006D4450" w:rsidRPr="008709AB">
        <w:rPr>
          <w:rFonts w:ascii="Arial" w:hAnsi="Arial" w:cs="Arial"/>
        </w:rPr>
        <w:t xml:space="preserve">program of study that </w:t>
      </w:r>
      <w:r w:rsidR="00FB79BC" w:rsidRPr="008709AB">
        <w:rPr>
          <w:rFonts w:ascii="Arial" w:hAnsi="Arial" w:cs="Arial"/>
        </w:rPr>
        <w:t xml:space="preserve">generally </w:t>
      </w:r>
      <w:r w:rsidR="00FB50B2" w:rsidRPr="008709AB">
        <w:rPr>
          <w:rFonts w:ascii="Arial" w:hAnsi="Arial" w:cs="Arial"/>
        </w:rPr>
        <w:t xml:space="preserve">includes </w:t>
      </w:r>
      <w:r w:rsidR="0098494B" w:rsidRPr="008709AB">
        <w:rPr>
          <w:rFonts w:ascii="Arial" w:hAnsi="Arial" w:cs="Arial"/>
        </w:rPr>
        <w:t>at least 16 we</w:t>
      </w:r>
      <w:r w:rsidR="0090656E" w:rsidRPr="008709AB">
        <w:rPr>
          <w:rFonts w:ascii="Arial" w:hAnsi="Arial" w:cs="Arial"/>
        </w:rPr>
        <w:t xml:space="preserve">eks of instruction, </w:t>
      </w:r>
      <w:r w:rsidR="00F375C1" w:rsidRPr="008709AB">
        <w:rPr>
          <w:rFonts w:ascii="Arial" w:hAnsi="Arial" w:cs="Arial"/>
        </w:rPr>
        <w:t>prepare</w:t>
      </w:r>
      <w:r w:rsidR="00333184" w:rsidRPr="008709AB">
        <w:rPr>
          <w:rFonts w:ascii="Arial" w:hAnsi="Arial" w:cs="Arial"/>
        </w:rPr>
        <w:t>s</w:t>
      </w:r>
      <w:r w:rsidR="00435138" w:rsidRPr="008709AB">
        <w:rPr>
          <w:rFonts w:ascii="Arial" w:hAnsi="Arial" w:cs="Arial"/>
        </w:rPr>
        <w:t xml:space="preserve"> students for gainful employment in a recognized occupation</w:t>
      </w:r>
      <w:r w:rsidR="00333184" w:rsidRPr="008709AB">
        <w:rPr>
          <w:rFonts w:ascii="Arial" w:hAnsi="Arial" w:cs="Arial"/>
        </w:rPr>
        <w:t>,</w:t>
      </w:r>
      <w:r w:rsidR="00F375C1" w:rsidRPr="008709AB">
        <w:rPr>
          <w:rFonts w:ascii="Arial" w:hAnsi="Arial" w:cs="Arial"/>
        </w:rPr>
        <w:t xml:space="preserve"> and lead</w:t>
      </w:r>
      <w:r w:rsidR="00333184" w:rsidRPr="008709AB">
        <w:rPr>
          <w:rFonts w:ascii="Arial" w:hAnsi="Arial" w:cs="Arial"/>
        </w:rPr>
        <w:t>s</w:t>
      </w:r>
      <w:r w:rsidR="00F375C1" w:rsidRPr="008709AB">
        <w:rPr>
          <w:rFonts w:ascii="Arial" w:hAnsi="Arial" w:cs="Arial"/>
        </w:rPr>
        <w:t xml:space="preserve"> to a recognized educational credential</w:t>
      </w:r>
      <w:r w:rsidR="00435138" w:rsidRPr="008709AB">
        <w:rPr>
          <w:rFonts w:ascii="Arial" w:hAnsi="Arial" w:cs="Arial"/>
        </w:rPr>
        <w:t>.</w:t>
      </w:r>
    </w:p>
    <w:p w14:paraId="0A1A48C0" w14:textId="77777777" w:rsidR="006D4450" w:rsidRPr="008709AB" w:rsidRDefault="006D4450" w:rsidP="002251A7">
      <w:pPr>
        <w:rPr>
          <w:rFonts w:ascii="Arial" w:hAnsi="Arial" w:cs="Arial"/>
        </w:rPr>
      </w:pPr>
    </w:p>
    <w:p w14:paraId="2D6592B1" w14:textId="77777777" w:rsidR="002C30C1" w:rsidRPr="008709AB" w:rsidRDefault="002352F5" w:rsidP="002251A7">
      <w:pPr>
        <w:pStyle w:val="ListParagraph"/>
        <w:ind w:left="1440" w:hanging="720"/>
        <w:rPr>
          <w:rFonts w:ascii="Arial" w:hAnsi="Arial" w:cs="Arial"/>
          <w:color w:val="000000"/>
        </w:rPr>
      </w:pPr>
      <w:r w:rsidRPr="008709AB">
        <w:rPr>
          <w:rFonts w:ascii="Arial" w:hAnsi="Arial" w:cs="Arial"/>
        </w:rPr>
        <w:t>02.04</w:t>
      </w:r>
      <w:r w:rsidRPr="008709AB">
        <w:rPr>
          <w:rFonts w:ascii="Arial" w:hAnsi="Arial" w:cs="Arial"/>
        </w:rPr>
        <w:tab/>
      </w:r>
      <w:r w:rsidR="00385501" w:rsidRPr="008709AB">
        <w:rPr>
          <w:rFonts w:ascii="Arial" w:hAnsi="Arial" w:cs="Arial"/>
        </w:rPr>
        <w:t xml:space="preserve">Classification of Instructional Program </w:t>
      </w:r>
      <w:r w:rsidR="00FD42B3" w:rsidRPr="008709AB">
        <w:rPr>
          <w:rFonts w:ascii="Arial" w:hAnsi="Arial" w:cs="Arial"/>
        </w:rPr>
        <w:t>(CIP) Code – E</w:t>
      </w:r>
      <w:r w:rsidR="00100EF6" w:rsidRPr="008709AB">
        <w:rPr>
          <w:rFonts w:ascii="Arial" w:hAnsi="Arial" w:cs="Arial"/>
        </w:rPr>
        <w:t xml:space="preserve">ach </w:t>
      </w:r>
      <w:r w:rsidR="00BD7D69" w:rsidRPr="008709AB">
        <w:rPr>
          <w:rFonts w:ascii="Arial" w:hAnsi="Arial" w:cs="Arial"/>
        </w:rPr>
        <w:t>academic certificate</w:t>
      </w:r>
      <w:r w:rsidR="00604890" w:rsidRPr="008709AB">
        <w:rPr>
          <w:rFonts w:ascii="Arial" w:hAnsi="Arial" w:cs="Arial"/>
        </w:rPr>
        <w:t xml:space="preserve"> is assigned a Texas </w:t>
      </w:r>
      <w:r w:rsidR="00385501" w:rsidRPr="008709AB">
        <w:rPr>
          <w:rFonts w:ascii="Arial" w:hAnsi="Arial" w:cs="Arial"/>
        </w:rPr>
        <w:t>CIP</w:t>
      </w:r>
      <w:r w:rsidR="00604890" w:rsidRPr="008709AB">
        <w:rPr>
          <w:rFonts w:ascii="Arial" w:hAnsi="Arial" w:cs="Arial"/>
        </w:rPr>
        <w:t xml:space="preserve"> code </w:t>
      </w:r>
      <w:r w:rsidR="009D71CD" w:rsidRPr="008709AB">
        <w:rPr>
          <w:rFonts w:ascii="Arial" w:hAnsi="Arial" w:cs="Arial"/>
        </w:rPr>
        <w:t>that</w:t>
      </w:r>
      <w:r w:rsidR="00604890" w:rsidRPr="008709AB">
        <w:rPr>
          <w:rFonts w:ascii="Arial" w:hAnsi="Arial" w:cs="Arial"/>
        </w:rPr>
        <w:t xml:space="preserve"> corresponds to the subject</w:t>
      </w:r>
      <w:r w:rsidR="008B6378" w:rsidRPr="008709AB">
        <w:rPr>
          <w:rFonts w:ascii="Arial" w:hAnsi="Arial" w:cs="Arial"/>
        </w:rPr>
        <w:t xml:space="preserve"> matter of the certificate</w:t>
      </w:r>
      <w:r w:rsidR="00385501" w:rsidRPr="008709AB">
        <w:rPr>
          <w:rFonts w:ascii="Arial" w:hAnsi="Arial" w:cs="Arial"/>
        </w:rPr>
        <w:t xml:space="preserve">. </w:t>
      </w:r>
      <w:r w:rsidR="006130F7" w:rsidRPr="008709AB">
        <w:rPr>
          <w:rFonts w:ascii="Arial" w:hAnsi="Arial" w:cs="Arial"/>
        </w:rPr>
        <w:t xml:space="preserve">The Texas adaptation of the </w:t>
      </w:r>
      <w:r w:rsidR="008F26D8" w:rsidRPr="008709AB">
        <w:rPr>
          <w:rFonts w:ascii="Arial" w:hAnsi="Arial" w:cs="Arial"/>
        </w:rPr>
        <w:t xml:space="preserve">CIP </w:t>
      </w:r>
      <w:r w:rsidR="006130F7" w:rsidRPr="008709AB">
        <w:rPr>
          <w:rFonts w:ascii="Arial" w:hAnsi="Arial" w:cs="Arial"/>
        </w:rPr>
        <w:t xml:space="preserve">taxonomy is developed by the National Center for Education Statistics and is used nationally to classify instructional programs and report educational data. </w:t>
      </w:r>
      <w:r w:rsidR="00604890" w:rsidRPr="008709AB">
        <w:rPr>
          <w:rFonts w:ascii="Arial" w:hAnsi="Arial" w:cs="Arial"/>
        </w:rPr>
        <w:t>CIP codes r</w:t>
      </w:r>
      <w:r w:rsidR="008B6378" w:rsidRPr="008709AB">
        <w:rPr>
          <w:rFonts w:ascii="Arial" w:hAnsi="Arial" w:cs="Arial"/>
        </w:rPr>
        <w:t>eflect the content of the certificate</w:t>
      </w:r>
      <w:r w:rsidR="00BC6A70" w:rsidRPr="008709AB">
        <w:rPr>
          <w:rFonts w:ascii="Arial" w:hAnsi="Arial" w:cs="Arial"/>
        </w:rPr>
        <w:t xml:space="preserve"> and not the </w:t>
      </w:r>
      <w:r w:rsidR="00604890" w:rsidRPr="008709AB">
        <w:rPr>
          <w:rFonts w:ascii="Arial" w:hAnsi="Arial" w:cs="Arial"/>
        </w:rPr>
        <w:t>academic admini</w:t>
      </w:r>
      <w:r w:rsidR="00BC6A70" w:rsidRPr="008709AB">
        <w:rPr>
          <w:rFonts w:ascii="Arial" w:hAnsi="Arial" w:cs="Arial"/>
        </w:rPr>
        <w:t xml:space="preserve">strative unit in which the </w:t>
      </w:r>
      <w:r w:rsidR="00AE62F4" w:rsidRPr="008709AB">
        <w:rPr>
          <w:rFonts w:ascii="Arial" w:hAnsi="Arial" w:cs="Arial"/>
        </w:rPr>
        <w:t>certificate</w:t>
      </w:r>
      <w:r w:rsidR="00604890" w:rsidRPr="008709AB">
        <w:rPr>
          <w:rFonts w:ascii="Arial" w:hAnsi="Arial" w:cs="Arial"/>
        </w:rPr>
        <w:t xml:space="preserve"> is offered. </w:t>
      </w:r>
      <w:r w:rsidR="00FC2E47" w:rsidRPr="008709AB">
        <w:rPr>
          <w:rFonts w:ascii="Arial" w:hAnsi="Arial" w:cs="Arial"/>
        </w:rPr>
        <w:t>The CIP code of baccalaureate-level and graduate</w:t>
      </w:r>
      <w:r w:rsidR="00C23177" w:rsidRPr="008709AB">
        <w:rPr>
          <w:rFonts w:ascii="Arial" w:hAnsi="Arial" w:cs="Arial"/>
        </w:rPr>
        <w:t xml:space="preserve">-level certificates must match </w:t>
      </w:r>
      <w:r w:rsidR="00FC2E47" w:rsidRPr="008709AB">
        <w:rPr>
          <w:rFonts w:ascii="Arial" w:hAnsi="Arial" w:cs="Arial"/>
        </w:rPr>
        <w:t>the CIP code assigned to the degree program of the same academic discipline and level</w:t>
      </w:r>
      <w:r w:rsidR="00423F98" w:rsidRPr="008709AB">
        <w:rPr>
          <w:rFonts w:ascii="Arial" w:hAnsi="Arial" w:cs="Arial"/>
        </w:rPr>
        <w:t xml:space="preserve"> </w:t>
      </w:r>
      <w:r w:rsidR="00333184" w:rsidRPr="008709AB">
        <w:rPr>
          <w:rFonts w:ascii="Arial" w:hAnsi="Arial" w:cs="Arial"/>
        </w:rPr>
        <w:t>that is</w:t>
      </w:r>
      <w:r w:rsidR="006D0BC2" w:rsidRPr="008709AB">
        <w:rPr>
          <w:rFonts w:ascii="Arial" w:hAnsi="Arial" w:cs="Arial"/>
        </w:rPr>
        <w:t xml:space="preserve"> </w:t>
      </w:r>
      <w:r w:rsidR="00423F98" w:rsidRPr="008709AB">
        <w:rPr>
          <w:rFonts w:ascii="Arial" w:hAnsi="Arial" w:cs="Arial"/>
        </w:rPr>
        <w:t>found in the program inventory</w:t>
      </w:r>
      <w:r w:rsidR="00FC2E47" w:rsidRPr="008709AB">
        <w:rPr>
          <w:rFonts w:ascii="Arial" w:hAnsi="Arial" w:cs="Arial"/>
        </w:rPr>
        <w:t xml:space="preserve">. </w:t>
      </w:r>
      <w:r w:rsidR="002C436A" w:rsidRPr="008709AB">
        <w:rPr>
          <w:rFonts w:ascii="Arial" w:hAnsi="Arial" w:cs="Arial"/>
          <w:color w:val="000000"/>
        </w:rPr>
        <w:t>The</w:t>
      </w:r>
      <w:r w:rsidR="00BD7D69" w:rsidRPr="008709AB">
        <w:rPr>
          <w:rFonts w:ascii="Arial" w:hAnsi="Arial" w:cs="Arial"/>
          <w:color w:val="000000"/>
        </w:rPr>
        <w:t xml:space="preserve"> </w:t>
      </w:r>
      <w:r w:rsidR="00604890" w:rsidRPr="008709AB">
        <w:rPr>
          <w:rFonts w:ascii="Arial" w:hAnsi="Arial" w:cs="Arial"/>
          <w:color w:val="000000"/>
        </w:rPr>
        <w:t>CIP codes and the national manual definitions are</w:t>
      </w:r>
      <w:r w:rsidR="00604890" w:rsidRPr="008709AB">
        <w:rPr>
          <w:rFonts w:ascii="Arial" w:hAnsi="Arial" w:cs="Arial"/>
        </w:rPr>
        <w:t xml:space="preserve"> available on the </w:t>
      </w:r>
      <w:hyperlink r:id="rId10" w:history="1">
        <w:r w:rsidR="00604890" w:rsidRPr="008709AB">
          <w:rPr>
            <w:rStyle w:val="Hyperlink"/>
            <w:rFonts w:ascii="Arial" w:hAnsi="Arial" w:cs="Arial"/>
          </w:rPr>
          <w:t>THECB website</w:t>
        </w:r>
      </w:hyperlink>
      <w:r w:rsidR="00F41063" w:rsidRPr="008709AB">
        <w:rPr>
          <w:rFonts w:ascii="Arial" w:hAnsi="Arial" w:cs="Arial"/>
        </w:rPr>
        <w:t>.</w:t>
      </w:r>
    </w:p>
    <w:p w14:paraId="2CB958D5" w14:textId="77777777" w:rsidR="00C31FC0" w:rsidRPr="008709AB" w:rsidRDefault="00C31FC0" w:rsidP="002251A7">
      <w:pPr>
        <w:rPr>
          <w:rStyle w:val="Hyperlink"/>
          <w:rFonts w:ascii="Arial" w:hAnsi="Arial" w:cs="Arial"/>
          <w:color w:val="auto"/>
          <w:u w:val="none"/>
        </w:rPr>
      </w:pPr>
    </w:p>
    <w:p w14:paraId="5D91B69F" w14:textId="17209B35" w:rsidR="0025690C" w:rsidRPr="008709AB" w:rsidRDefault="002352F5" w:rsidP="00C13B08">
      <w:pPr>
        <w:pStyle w:val="ListParagraph"/>
        <w:tabs>
          <w:tab w:val="left" w:pos="1440"/>
          <w:tab w:val="left" w:pos="1800"/>
        </w:tabs>
        <w:ind w:left="1440" w:hanging="720"/>
        <w:rPr>
          <w:rFonts w:ascii="Arial" w:eastAsia="Times" w:hAnsi="Arial" w:cs="Arial"/>
          <w:color w:val="000000"/>
        </w:rPr>
      </w:pPr>
      <w:r w:rsidRPr="008709AB">
        <w:rPr>
          <w:rFonts w:ascii="Arial" w:eastAsia="Times" w:hAnsi="Arial" w:cs="Arial"/>
          <w:color w:val="000000"/>
        </w:rPr>
        <w:t>02.05</w:t>
      </w:r>
      <w:r w:rsidRPr="008709AB">
        <w:rPr>
          <w:rFonts w:ascii="Arial" w:eastAsia="Times" w:hAnsi="Arial" w:cs="Arial"/>
          <w:color w:val="000000"/>
        </w:rPr>
        <w:tab/>
      </w:r>
      <w:r w:rsidR="0025690C" w:rsidRPr="008709AB">
        <w:rPr>
          <w:rFonts w:ascii="Arial" w:eastAsia="Times" w:hAnsi="Arial" w:cs="Arial"/>
        </w:rPr>
        <w:t>Credit Hour – For purposes of this policy and in accordance with federal regulations</w:t>
      </w:r>
      <w:r w:rsidR="002251A7">
        <w:rPr>
          <w:rFonts w:ascii="Arial" w:eastAsia="Times" w:hAnsi="Arial" w:cs="Arial"/>
        </w:rPr>
        <w:t>,</w:t>
      </w:r>
      <w:r w:rsidR="0025690C" w:rsidRPr="008709AB">
        <w:rPr>
          <w:rFonts w:ascii="Arial" w:eastAsia="Times" w:hAnsi="Arial" w:cs="Arial"/>
        </w:rPr>
        <w:t xml:space="preserve"> as defined by </w:t>
      </w:r>
      <w:r w:rsidR="0025690C" w:rsidRPr="00C81B40">
        <w:rPr>
          <w:rStyle w:val="Hyperlink"/>
          <w:rFonts w:ascii="Arial" w:eastAsia="Times" w:hAnsi="Arial" w:cs="Arial"/>
          <w:color w:val="auto"/>
          <w:u w:val="none"/>
        </w:rPr>
        <w:t xml:space="preserve">SACSCOC in the </w:t>
      </w:r>
      <w:hyperlink r:id="rId11" w:history="1">
        <w:r w:rsidR="0025690C" w:rsidRPr="008709AB">
          <w:rPr>
            <w:rStyle w:val="Hyperlink"/>
            <w:rFonts w:ascii="Arial" w:eastAsia="Times" w:hAnsi="Arial" w:cs="Arial"/>
          </w:rPr>
          <w:t>Credit Hours Policy Statement</w:t>
        </w:r>
      </w:hyperlink>
      <w:r w:rsidR="0025690C" w:rsidRPr="008709AB">
        <w:rPr>
          <w:rFonts w:ascii="Arial" w:eastAsia="Times" w:hAnsi="Arial" w:cs="Arial"/>
        </w:rPr>
        <w:t xml:space="preserve"> regarding the definition and assignment of credit hours, a credit hour is an amount of work represented in intended learning outcomes and verified by evidence of student achievement that is an institutionally-established equivalency that reasonably approximates:</w:t>
      </w:r>
    </w:p>
    <w:p w14:paraId="3A17EA66" w14:textId="77777777" w:rsidR="0025690C" w:rsidRPr="008709AB" w:rsidRDefault="0025690C" w:rsidP="002251A7">
      <w:pPr>
        <w:pStyle w:val="ListParagraph"/>
        <w:tabs>
          <w:tab w:val="left" w:pos="1440"/>
        </w:tabs>
        <w:ind w:left="1440" w:hanging="720"/>
        <w:rPr>
          <w:rFonts w:ascii="Arial" w:hAnsi="Arial" w:cs="Arial"/>
        </w:rPr>
      </w:pPr>
    </w:p>
    <w:p w14:paraId="42880F77" w14:textId="77777777" w:rsidR="0025690C" w:rsidRPr="008709AB" w:rsidRDefault="0025690C" w:rsidP="002251A7">
      <w:pPr>
        <w:pStyle w:val="ListParagraph"/>
        <w:widowControl w:val="0"/>
        <w:numPr>
          <w:ilvl w:val="0"/>
          <w:numId w:val="35"/>
        </w:numPr>
        <w:tabs>
          <w:tab w:val="left" w:pos="1800"/>
        </w:tabs>
        <w:ind w:right="230"/>
        <w:rPr>
          <w:rFonts w:ascii="Arial" w:eastAsia="Times" w:hAnsi="Arial" w:cs="Arial"/>
        </w:rPr>
      </w:pPr>
      <w:r w:rsidRPr="008709AB">
        <w:rPr>
          <w:rFonts w:ascii="Arial" w:eastAsia="Times" w:hAnsi="Arial" w:cs="Arial"/>
        </w:rPr>
        <w:t xml:space="preserve">no less than one hour of classroom or direct faculty instruction and a minimum of two hours out-of-class student work each week for approximately 15 weeks for one semester or trimester hour of credit, or 10 to 12 weeks for one quarter hour of credit, or the equivalent </w:t>
      </w:r>
      <w:r w:rsidRPr="008709AB">
        <w:rPr>
          <w:rFonts w:ascii="Arial" w:eastAsia="Times" w:hAnsi="Arial" w:cs="Arial"/>
        </w:rPr>
        <w:lastRenderedPageBreak/>
        <w:t xml:space="preserve">amount of work over a different amount of </w:t>
      </w:r>
      <w:proofErr w:type="gramStart"/>
      <w:r w:rsidRPr="008709AB">
        <w:rPr>
          <w:rFonts w:ascii="Arial" w:eastAsia="Times" w:hAnsi="Arial" w:cs="Arial"/>
        </w:rPr>
        <w:t>time;</w:t>
      </w:r>
      <w:proofErr w:type="gramEnd"/>
      <w:r w:rsidRPr="008709AB">
        <w:rPr>
          <w:rFonts w:ascii="Arial" w:eastAsia="Times" w:hAnsi="Arial" w:cs="Arial"/>
        </w:rPr>
        <w:t xml:space="preserve"> or</w:t>
      </w:r>
    </w:p>
    <w:p w14:paraId="78C61BD9" w14:textId="77777777" w:rsidR="0025690C" w:rsidRPr="008709AB" w:rsidRDefault="0025690C" w:rsidP="002251A7">
      <w:pPr>
        <w:pStyle w:val="ListParagraph"/>
        <w:widowControl w:val="0"/>
        <w:tabs>
          <w:tab w:val="left" w:pos="1800"/>
        </w:tabs>
        <w:ind w:left="1800" w:right="230"/>
        <w:rPr>
          <w:rFonts w:ascii="Arial" w:eastAsia="Times" w:hAnsi="Arial" w:cs="Arial"/>
        </w:rPr>
      </w:pPr>
    </w:p>
    <w:p w14:paraId="632748F1" w14:textId="77777777" w:rsidR="0025690C" w:rsidRDefault="0025690C" w:rsidP="002251A7">
      <w:pPr>
        <w:widowControl w:val="0"/>
        <w:ind w:left="1800" w:right="230" w:hanging="360"/>
        <w:rPr>
          <w:rFonts w:ascii="Arial" w:eastAsia="Times" w:hAnsi="Arial" w:cs="Arial"/>
        </w:rPr>
      </w:pPr>
      <w:r w:rsidRPr="008709AB">
        <w:rPr>
          <w:rFonts w:ascii="Arial" w:eastAsia="Times" w:hAnsi="Arial" w:cs="Arial"/>
        </w:rPr>
        <w:t>b.</w:t>
      </w:r>
      <w:r w:rsidRPr="008709AB">
        <w:rPr>
          <w:rFonts w:ascii="Arial" w:eastAsia="Times" w:hAnsi="Arial" w:cs="Arial"/>
        </w:rPr>
        <w:tab/>
        <w:t>at least an equivalent amount of work as outlined above for other academic activities as established by the institution including laboratory work, internship, practicum, studio work, and other academic work leading to the award of credit hours.</w:t>
      </w:r>
    </w:p>
    <w:p w14:paraId="75264227" w14:textId="77777777" w:rsidR="00C81B40" w:rsidRPr="008709AB" w:rsidRDefault="00C81B40" w:rsidP="002251A7">
      <w:pPr>
        <w:widowControl w:val="0"/>
        <w:ind w:left="1800" w:right="230" w:hanging="360"/>
        <w:rPr>
          <w:rFonts w:ascii="Arial" w:eastAsia="Times" w:hAnsi="Arial" w:cs="Arial"/>
        </w:rPr>
      </w:pPr>
    </w:p>
    <w:p w14:paraId="57C4D4FE" w14:textId="77777777" w:rsidR="0025690C" w:rsidRPr="008709AB" w:rsidRDefault="0025690C" w:rsidP="002251A7">
      <w:pPr>
        <w:widowControl w:val="0"/>
        <w:ind w:left="1440" w:right="230"/>
        <w:rPr>
          <w:rFonts w:ascii="Arial" w:eastAsia="Times" w:hAnsi="Arial" w:cs="Arial"/>
        </w:rPr>
      </w:pPr>
      <w:r w:rsidRPr="008709AB">
        <w:rPr>
          <w:rFonts w:ascii="Arial" w:eastAsia="Times" w:hAnsi="Arial" w:cs="Arial"/>
          <w:shd w:val="clear" w:color="auto" w:fill="FFFFFF"/>
        </w:rPr>
        <w:t xml:space="preserve">A semester credit hour is defined by THECB as a unit of measure of instruction consisting of 60 minutes, of which 50 minutes must be direct instruction over a 15-week period in a semester system. </w:t>
      </w:r>
      <w:r w:rsidRPr="008709AB">
        <w:rPr>
          <w:rFonts w:ascii="Arial" w:eastAsia="Times" w:hAnsi="Arial" w:cs="Arial"/>
        </w:rPr>
        <w:t>Credit hours must be presented in whole numbers.</w:t>
      </w:r>
    </w:p>
    <w:p w14:paraId="352BF3CF" w14:textId="77777777" w:rsidR="0025690C" w:rsidRPr="008709AB" w:rsidRDefault="0025690C" w:rsidP="002251A7">
      <w:pPr>
        <w:widowControl w:val="0"/>
        <w:ind w:left="1440" w:right="230"/>
        <w:rPr>
          <w:rFonts w:ascii="Arial" w:eastAsia="Times" w:hAnsi="Arial" w:cs="Arial"/>
        </w:rPr>
      </w:pPr>
    </w:p>
    <w:p w14:paraId="72351660" w14:textId="77777777" w:rsidR="0025690C" w:rsidRPr="008709AB" w:rsidRDefault="002352F5" w:rsidP="002251A7">
      <w:pPr>
        <w:pStyle w:val="ListParagraph"/>
        <w:ind w:left="1440" w:hanging="720"/>
        <w:rPr>
          <w:rFonts w:ascii="Arial" w:hAnsi="Arial" w:cs="Arial"/>
          <w:color w:val="000000"/>
        </w:rPr>
      </w:pPr>
      <w:r w:rsidRPr="008709AB">
        <w:rPr>
          <w:rFonts w:ascii="Arial" w:hAnsi="Arial" w:cs="Arial"/>
        </w:rPr>
        <w:t>02.06</w:t>
      </w:r>
      <w:r w:rsidRPr="008709AB">
        <w:rPr>
          <w:rFonts w:ascii="Arial" w:hAnsi="Arial" w:cs="Arial"/>
        </w:rPr>
        <w:tab/>
      </w:r>
      <w:r w:rsidR="0025690C" w:rsidRPr="008709AB">
        <w:rPr>
          <w:rFonts w:ascii="Arial" w:eastAsia="Times" w:hAnsi="Arial" w:cs="Arial"/>
          <w:color w:val="000000"/>
        </w:rPr>
        <w:t>Gainful Employment Program – an education program that must lead to a recognized occupation.</w:t>
      </w:r>
    </w:p>
    <w:p w14:paraId="79A85A55" w14:textId="77777777" w:rsidR="002A1822" w:rsidRPr="008709AB" w:rsidRDefault="002A1822" w:rsidP="002251A7">
      <w:pPr>
        <w:rPr>
          <w:rFonts w:ascii="Arial" w:hAnsi="Arial" w:cs="Arial"/>
        </w:rPr>
      </w:pPr>
    </w:p>
    <w:p w14:paraId="4A9E59A7" w14:textId="5ABEE34E" w:rsidR="0025690C" w:rsidRPr="008709AB" w:rsidRDefault="002352F5" w:rsidP="002251A7">
      <w:pPr>
        <w:pStyle w:val="ListParagraph"/>
        <w:ind w:left="1440" w:hanging="720"/>
        <w:rPr>
          <w:rFonts w:ascii="Arial" w:hAnsi="Arial" w:cs="Arial"/>
          <w:color w:val="000000"/>
        </w:rPr>
      </w:pPr>
      <w:r w:rsidRPr="008709AB">
        <w:rPr>
          <w:rFonts w:ascii="Arial" w:hAnsi="Arial" w:cs="Arial"/>
        </w:rPr>
        <w:t>02.07</w:t>
      </w:r>
      <w:r w:rsidRPr="008709AB">
        <w:rPr>
          <w:rFonts w:ascii="Arial" w:hAnsi="Arial" w:cs="Arial"/>
        </w:rPr>
        <w:tab/>
      </w:r>
      <w:r w:rsidR="0025690C" w:rsidRPr="008709AB">
        <w:rPr>
          <w:rFonts w:ascii="Arial" w:hAnsi="Arial" w:cs="Arial"/>
        </w:rPr>
        <w:t>Graduate-Level Certificate – a certificate that consists primarily of graduate-level courses</w:t>
      </w:r>
      <w:r w:rsidR="0025690C" w:rsidRPr="008709AB">
        <w:rPr>
          <w:rFonts w:ascii="Arial" w:eastAsia="Times" w:hAnsi="Arial" w:cs="Arial"/>
          <w:color w:val="000000"/>
        </w:rPr>
        <w:t xml:space="preserve"> in disciplinary areas where the university usually offers a graduate program.</w:t>
      </w:r>
      <w:r w:rsidR="0025690C" w:rsidRPr="008709AB">
        <w:rPr>
          <w:rFonts w:ascii="Arial" w:hAnsi="Arial" w:cs="Arial"/>
        </w:rPr>
        <w:t xml:space="preserve"> Graduate-level certificates </w:t>
      </w:r>
      <w:r w:rsidR="0025690C" w:rsidRPr="008709AB">
        <w:rPr>
          <w:rFonts w:ascii="Arial" w:eastAsia="Times" w:hAnsi="Arial" w:cs="Arial"/>
          <w:color w:val="000000"/>
        </w:rPr>
        <w:t xml:space="preserve">require completion of a formal program of study that generally includes </w:t>
      </w:r>
      <w:r w:rsidR="0025690C" w:rsidRPr="008709AB">
        <w:rPr>
          <w:rFonts w:ascii="Arial" w:hAnsi="Arial" w:cs="Arial"/>
        </w:rPr>
        <w:t>at least 10 weeks of instruction, prepares students for gainful employment in a recognized occupation, and leads to a recognized educational credential.</w:t>
      </w:r>
      <w:r w:rsidR="0025690C" w:rsidRPr="008709AB">
        <w:rPr>
          <w:rFonts w:ascii="Arial" w:hAnsi="Arial" w:cs="Arial"/>
          <w:color w:val="000000"/>
        </w:rPr>
        <w:t xml:space="preserve"> </w:t>
      </w:r>
      <w:r w:rsidR="00E874E5">
        <w:rPr>
          <w:rFonts w:ascii="Arial" w:hAnsi="Arial" w:cs="Arial"/>
          <w:color w:val="000000"/>
        </w:rPr>
        <w:t xml:space="preserve">All certificate course work must be completed within four years of initial enrollment. </w:t>
      </w:r>
    </w:p>
    <w:p w14:paraId="37E22F5D" w14:textId="77777777" w:rsidR="00643084" w:rsidRPr="008709AB" w:rsidRDefault="00643084" w:rsidP="002251A7">
      <w:pPr>
        <w:rPr>
          <w:rFonts w:ascii="Arial" w:hAnsi="Arial" w:cs="Arial"/>
        </w:rPr>
      </w:pPr>
    </w:p>
    <w:p w14:paraId="7B3FD880" w14:textId="77777777" w:rsidR="0025690C" w:rsidRPr="008709AB" w:rsidRDefault="002352F5" w:rsidP="002251A7">
      <w:pPr>
        <w:pStyle w:val="ListParagraph"/>
        <w:ind w:left="1440" w:hanging="720"/>
        <w:rPr>
          <w:rFonts w:ascii="Arial" w:hAnsi="Arial" w:cs="Arial"/>
          <w:color w:val="000000"/>
        </w:rPr>
      </w:pPr>
      <w:r w:rsidRPr="008709AB">
        <w:rPr>
          <w:rFonts w:ascii="Arial" w:eastAsia="Times" w:hAnsi="Arial" w:cs="Arial"/>
          <w:color w:val="000000"/>
        </w:rPr>
        <w:t>02.08</w:t>
      </w:r>
      <w:r w:rsidRPr="008709AB">
        <w:rPr>
          <w:rFonts w:ascii="Arial" w:eastAsia="Times" w:hAnsi="Arial" w:cs="Arial"/>
          <w:color w:val="000000"/>
        </w:rPr>
        <w:tab/>
      </w:r>
      <w:r w:rsidR="0025690C" w:rsidRPr="008709AB">
        <w:rPr>
          <w:rFonts w:ascii="Arial" w:hAnsi="Arial" w:cs="Arial"/>
        </w:rPr>
        <w:t>Graduate-</w:t>
      </w:r>
      <w:r w:rsidR="00027982">
        <w:rPr>
          <w:rFonts w:ascii="Arial" w:eastAsia="Times" w:hAnsi="Arial" w:cs="Arial"/>
          <w:color w:val="000000"/>
        </w:rPr>
        <w:t>L</w:t>
      </w:r>
      <w:r w:rsidR="0025690C" w:rsidRPr="008709AB">
        <w:rPr>
          <w:rFonts w:ascii="Arial" w:eastAsia="Times" w:hAnsi="Arial" w:cs="Arial"/>
          <w:color w:val="000000"/>
        </w:rPr>
        <w:t>evel Courses – academic credit courses that are offered at the master’s level.</w:t>
      </w:r>
      <w:r w:rsidR="0025690C" w:rsidRPr="008709AB">
        <w:rPr>
          <w:rFonts w:ascii="Arial" w:hAnsi="Arial" w:cs="Arial"/>
          <w:color w:val="000000"/>
        </w:rPr>
        <w:t xml:space="preserve"> </w:t>
      </w:r>
    </w:p>
    <w:p w14:paraId="5B619EE9" w14:textId="77777777" w:rsidR="006130F7" w:rsidRPr="008709AB" w:rsidRDefault="006130F7" w:rsidP="002251A7">
      <w:pPr>
        <w:rPr>
          <w:rFonts w:ascii="Arial" w:hAnsi="Arial" w:cs="Arial"/>
        </w:rPr>
      </w:pPr>
    </w:p>
    <w:p w14:paraId="4B1A2696" w14:textId="77777777" w:rsidR="0025690C" w:rsidRPr="008709AB" w:rsidRDefault="002352F5" w:rsidP="002251A7">
      <w:pPr>
        <w:pStyle w:val="ListParagraph"/>
        <w:ind w:left="1440" w:hanging="720"/>
        <w:rPr>
          <w:rFonts w:ascii="Arial" w:hAnsi="Arial" w:cs="Arial"/>
          <w:color w:val="000000"/>
        </w:rPr>
      </w:pPr>
      <w:r w:rsidRPr="008709AB">
        <w:rPr>
          <w:rFonts w:ascii="Arial" w:hAnsi="Arial" w:cs="Arial"/>
          <w:color w:val="000000"/>
        </w:rPr>
        <w:t>02.09</w:t>
      </w:r>
      <w:r w:rsidRPr="008709AB">
        <w:rPr>
          <w:rFonts w:ascii="Arial" w:hAnsi="Arial" w:cs="Arial"/>
          <w:color w:val="000000"/>
        </w:rPr>
        <w:tab/>
      </w:r>
      <w:r w:rsidR="0025690C" w:rsidRPr="008709AB">
        <w:rPr>
          <w:rFonts w:ascii="Arial" w:hAnsi="Arial" w:cs="Arial"/>
          <w:color w:val="000000"/>
        </w:rPr>
        <w:t>Learning Outcomes – the knowledge and skills a student is expected to acquire or achieve upon completion of the program. Measurement may be quantitative or qualitative, depending upon the subject matter.</w:t>
      </w:r>
    </w:p>
    <w:p w14:paraId="45472F72" w14:textId="77777777" w:rsidR="0025690C" w:rsidRPr="008709AB" w:rsidRDefault="0025690C" w:rsidP="002251A7">
      <w:pPr>
        <w:pStyle w:val="ListParagraph"/>
        <w:ind w:left="1440" w:hanging="720"/>
        <w:rPr>
          <w:rFonts w:ascii="Arial" w:eastAsia="Times" w:hAnsi="Arial" w:cs="Arial"/>
          <w:color w:val="000000"/>
        </w:rPr>
      </w:pPr>
    </w:p>
    <w:p w14:paraId="56F3F1EB" w14:textId="3B361B65" w:rsidR="0025690C" w:rsidRPr="008709AB" w:rsidRDefault="0025690C" w:rsidP="002251A7">
      <w:pPr>
        <w:tabs>
          <w:tab w:val="left" w:pos="1440"/>
        </w:tabs>
        <w:ind w:left="1440" w:hanging="720"/>
        <w:rPr>
          <w:rFonts w:ascii="Arial" w:hAnsi="Arial" w:cs="Arial"/>
          <w:color w:val="000000"/>
        </w:rPr>
      </w:pPr>
      <w:r w:rsidRPr="008709AB">
        <w:rPr>
          <w:rFonts w:ascii="Arial" w:hAnsi="Arial" w:cs="Arial"/>
          <w:color w:val="000000"/>
        </w:rPr>
        <w:t>02.10</w:t>
      </w:r>
      <w:r w:rsidRPr="008709AB">
        <w:rPr>
          <w:rFonts w:ascii="Arial" w:hAnsi="Arial" w:cs="Arial"/>
          <w:color w:val="000000"/>
        </w:rPr>
        <w:tab/>
        <w:t xml:space="preserve">Marketable Skills – as discussed in the </w:t>
      </w:r>
      <w:hyperlink r:id="rId12" w:history="1">
        <w:r w:rsidRPr="00BC208B">
          <w:rPr>
            <w:rStyle w:val="Hyperlink"/>
            <w:rFonts w:ascii="Arial" w:hAnsi="Arial" w:cs="Arial"/>
          </w:rPr>
          <w:t>60</w:t>
        </w:r>
        <w:r w:rsidR="008709AB" w:rsidRPr="00BC208B">
          <w:rPr>
            <w:rStyle w:val="Hyperlink"/>
            <w:rFonts w:ascii="Arial" w:hAnsi="Arial" w:cs="Arial"/>
          </w:rPr>
          <w:t>x</w:t>
        </w:r>
        <w:r w:rsidRPr="00BC208B">
          <w:rPr>
            <w:rStyle w:val="Hyperlink"/>
            <w:rFonts w:ascii="Arial" w:hAnsi="Arial" w:cs="Arial"/>
          </w:rPr>
          <w:t>30TX, Texas Higher Education Strategic Plan: 2015-2030</w:t>
        </w:r>
      </w:hyperlink>
      <w:r w:rsidRPr="008709AB">
        <w:rPr>
          <w:rFonts w:ascii="Arial" w:hAnsi="Arial" w:cs="Arial"/>
          <w:i/>
        </w:rPr>
        <w:t>,</w:t>
      </w:r>
      <w:r w:rsidRPr="008709AB">
        <w:rPr>
          <w:rFonts w:ascii="Arial" w:hAnsi="Arial" w:cs="Arial"/>
          <w:color w:val="000000"/>
        </w:rPr>
        <w:t xml:space="preserve"> skills valued by employers that can be applied in a variety of work settings including interpersonal, cognitive, and applied skill areas. Those skills can be either primary or complementary to a </w:t>
      </w:r>
      <w:r w:rsidR="006A4C2A" w:rsidRPr="008709AB">
        <w:rPr>
          <w:rFonts w:ascii="Arial" w:hAnsi="Arial" w:cs="Arial"/>
          <w:color w:val="000000"/>
        </w:rPr>
        <w:t>certificate</w:t>
      </w:r>
      <w:r w:rsidRPr="008709AB">
        <w:rPr>
          <w:rFonts w:ascii="Arial" w:hAnsi="Arial" w:cs="Arial"/>
          <w:color w:val="000000"/>
        </w:rPr>
        <w:t xml:space="preserve"> and are acquired by students through education, including curricular, co-curricular, and extracurricular activities.</w:t>
      </w:r>
    </w:p>
    <w:p w14:paraId="6794A57A" w14:textId="77777777" w:rsidR="0025690C" w:rsidRPr="008709AB" w:rsidRDefault="0025690C" w:rsidP="002251A7">
      <w:pPr>
        <w:rPr>
          <w:rFonts w:ascii="Arial" w:eastAsia="Times" w:hAnsi="Arial" w:cs="Arial"/>
          <w:color w:val="000000"/>
        </w:rPr>
      </w:pPr>
    </w:p>
    <w:p w14:paraId="4C9D22BE" w14:textId="77777777" w:rsidR="0025690C" w:rsidRPr="008709AB" w:rsidRDefault="0025690C" w:rsidP="002251A7">
      <w:pPr>
        <w:pStyle w:val="ListParagraph"/>
        <w:ind w:left="1440" w:hanging="720"/>
        <w:rPr>
          <w:rFonts w:ascii="Arial" w:hAnsi="Arial" w:cs="Arial"/>
          <w:color w:val="000000"/>
        </w:rPr>
      </w:pPr>
      <w:r w:rsidRPr="008709AB">
        <w:rPr>
          <w:rFonts w:ascii="Arial" w:eastAsia="Times" w:hAnsi="Arial" w:cs="Arial"/>
          <w:color w:val="000000"/>
        </w:rPr>
        <w:t>02.11</w:t>
      </w:r>
      <w:r w:rsidRPr="008709AB">
        <w:rPr>
          <w:rFonts w:ascii="Arial" w:eastAsia="Times" w:hAnsi="Arial" w:cs="Arial"/>
          <w:color w:val="000000"/>
        </w:rPr>
        <w:tab/>
        <w:t>Program Inventory – the official list of all approved degree programs for the university.</w:t>
      </w:r>
      <w:r w:rsidRPr="008709AB">
        <w:rPr>
          <w:rFonts w:ascii="Arial" w:hAnsi="Arial" w:cs="Arial"/>
          <w:color w:val="000000"/>
        </w:rPr>
        <w:t xml:space="preserve"> </w:t>
      </w:r>
    </w:p>
    <w:p w14:paraId="434AC2AB" w14:textId="77777777" w:rsidR="00550BE8" w:rsidRPr="008709AB" w:rsidRDefault="00550BE8" w:rsidP="002251A7">
      <w:pPr>
        <w:rPr>
          <w:rFonts w:ascii="Arial" w:hAnsi="Arial" w:cs="Arial"/>
        </w:rPr>
      </w:pPr>
    </w:p>
    <w:p w14:paraId="261AE653" w14:textId="7BAF10D4" w:rsidR="0025690C" w:rsidRPr="008709AB" w:rsidRDefault="002352F5" w:rsidP="002251A7">
      <w:pPr>
        <w:pStyle w:val="ListParagraph"/>
        <w:ind w:left="1440" w:hanging="720"/>
        <w:rPr>
          <w:rFonts w:ascii="Arial" w:hAnsi="Arial" w:cs="Arial"/>
          <w:color w:val="000000"/>
        </w:rPr>
      </w:pPr>
      <w:r w:rsidRPr="008709AB">
        <w:rPr>
          <w:rFonts w:ascii="Arial" w:hAnsi="Arial" w:cs="Arial"/>
          <w:color w:val="000000"/>
        </w:rPr>
        <w:t>02.1</w:t>
      </w:r>
      <w:r w:rsidR="0025690C" w:rsidRPr="008709AB">
        <w:rPr>
          <w:rFonts w:ascii="Arial" w:hAnsi="Arial" w:cs="Arial"/>
          <w:color w:val="000000"/>
        </w:rPr>
        <w:t>2</w:t>
      </w:r>
      <w:r w:rsidRPr="008709AB">
        <w:rPr>
          <w:rFonts w:ascii="Arial" w:hAnsi="Arial" w:cs="Arial"/>
          <w:color w:val="000000"/>
        </w:rPr>
        <w:tab/>
      </w:r>
      <w:r w:rsidR="0025690C" w:rsidRPr="008709AB">
        <w:rPr>
          <w:rFonts w:ascii="Arial" w:hAnsi="Arial" w:cs="Arial"/>
          <w:color w:val="000000"/>
        </w:rPr>
        <w:t xml:space="preserve">Standard Occupational Classification (SOC) – the name of the U.S. Department of Labor’s code of occupations that the certificate prepares students to enter. </w:t>
      </w:r>
    </w:p>
    <w:p w14:paraId="7102CD93" w14:textId="77777777" w:rsidR="002A1822" w:rsidRPr="008709AB" w:rsidRDefault="002A1822" w:rsidP="002251A7">
      <w:pPr>
        <w:pStyle w:val="ListParagraph"/>
        <w:ind w:left="1440" w:hanging="720"/>
        <w:rPr>
          <w:rFonts w:ascii="Arial" w:hAnsi="Arial" w:cs="Arial"/>
          <w:color w:val="000000"/>
        </w:rPr>
      </w:pPr>
    </w:p>
    <w:p w14:paraId="13956EED" w14:textId="77777777" w:rsidR="0025690C" w:rsidRPr="008709AB" w:rsidRDefault="002352F5" w:rsidP="002251A7">
      <w:pPr>
        <w:tabs>
          <w:tab w:val="left" w:pos="1440"/>
        </w:tabs>
        <w:ind w:left="1440" w:hanging="720"/>
        <w:rPr>
          <w:rFonts w:ascii="Arial" w:hAnsi="Arial" w:cs="Arial"/>
        </w:rPr>
      </w:pPr>
      <w:r w:rsidRPr="008709AB">
        <w:rPr>
          <w:rFonts w:ascii="Arial" w:hAnsi="Arial" w:cs="Arial"/>
          <w:color w:val="000000"/>
        </w:rPr>
        <w:t>02.1</w:t>
      </w:r>
      <w:r w:rsidR="0025690C" w:rsidRPr="008709AB">
        <w:rPr>
          <w:rFonts w:ascii="Arial" w:hAnsi="Arial" w:cs="Arial"/>
          <w:color w:val="000000"/>
        </w:rPr>
        <w:t>3</w:t>
      </w:r>
      <w:r w:rsidR="008709AB" w:rsidRPr="008709AB">
        <w:rPr>
          <w:rFonts w:ascii="Arial" w:hAnsi="Arial" w:cs="Arial"/>
          <w:color w:val="000000"/>
        </w:rPr>
        <w:tab/>
      </w:r>
      <w:r w:rsidR="0025690C" w:rsidRPr="008709AB">
        <w:rPr>
          <w:rFonts w:ascii="Arial" w:hAnsi="Arial" w:cs="Arial"/>
          <w:bCs/>
        </w:rPr>
        <w:t>Teach-Out Plan – a</w:t>
      </w:r>
      <w:r w:rsidR="0025690C" w:rsidRPr="008709AB">
        <w:rPr>
          <w:rFonts w:ascii="Arial" w:hAnsi="Arial" w:cs="Arial"/>
        </w:rPr>
        <w:t xml:space="preserve"> written plan that provides for the equitable treatment of students who may be affected by a program closure or deletion.</w:t>
      </w:r>
    </w:p>
    <w:p w14:paraId="66CD2A93" w14:textId="77777777" w:rsidR="0025690C" w:rsidRPr="008709AB" w:rsidRDefault="0025690C" w:rsidP="002251A7">
      <w:pPr>
        <w:tabs>
          <w:tab w:val="left" w:pos="1440"/>
        </w:tabs>
        <w:ind w:left="1440" w:hanging="720"/>
        <w:rPr>
          <w:rFonts w:ascii="Arial" w:hAnsi="Arial" w:cs="Arial"/>
          <w:color w:val="000000"/>
        </w:rPr>
      </w:pPr>
    </w:p>
    <w:p w14:paraId="67E7373F" w14:textId="77777777" w:rsidR="0025690C" w:rsidRPr="008709AB" w:rsidRDefault="0025690C" w:rsidP="002251A7">
      <w:pPr>
        <w:pStyle w:val="ListParagraph"/>
        <w:ind w:left="1440" w:hanging="720"/>
        <w:rPr>
          <w:rFonts w:ascii="Arial" w:hAnsi="Arial" w:cs="Arial"/>
          <w:color w:val="000000"/>
        </w:rPr>
      </w:pPr>
      <w:r w:rsidRPr="008709AB">
        <w:rPr>
          <w:rFonts w:ascii="Arial" w:hAnsi="Arial" w:cs="Arial"/>
          <w:color w:val="000000"/>
        </w:rPr>
        <w:t>02.14</w:t>
      </w:r>
      <w:r w:rsidRPr="008709AB">
        <w:rPr>
          <w:rFonts w:ascii="Arial" w:hAnsi="Arial" w:cs="Arial"/>
          <w:color w:val="000000"/>
        </w:rPr>
        <w:tab/>
        <w:t>Upper-Division Courses – academic credit courses that are offered at the junior and senior level.</w:t>
      </w:r>
    </w:p>
    <w:p w14:paraId="2C3F50AB" w14:textId="77777777" w:rsidR="008709AB" w:rsidRPr="008709AB" w:rsidRDefault="008709AB" w:rsidP="002251A7">
      <w:pPr>
        <w:pStyle w:val="ListParagraph"/>
        <w:ind w:left="1440" w:hanging="720"/>
        <w:rPr>
          <w:rFonts w:ascii="Arial" w:hAnsi="Arial" w:cs="Arial"/>
          <w:color w:val="000000"/>
        </w:rPr>
      </w:pPr>
    </w:p>
    <w:p w14:paraId="14066F5D" w14:textId="77777777" w:rsidR="00A27159" w:rsidRPr="008709AB" w:rsidRDefault="0025690C" w:rsidP="002251A7">
      <w:pPr>
        <w:pStyle w:val="ListParagraph"/>
        <w:ind w:left="1440" w:hanging="720"/>
        <w:rPr>
          <w:rFonts w:ascii="Arial" w:hAnsi="Arial" w:cs="Arial"/>
        </w:rPr>
      </w:pPr>
      <w:r w:rsidRPr="008709AB">
        <w:rPr>
          <w:rFonts w:ascii="Arial" w:hAnsi="Arial" w:cs="Arial"/>
        </w:rPr>
        <w:t>02.15</w:t>
      </w:r>
      <w:r w:rsidRPr="008709AB">
        <w:rPr>
          <w:rFonts w:ascii="Arial" w:hAnsi="Arial" w:cs="Arial"/>
        </w:rPr>
        <w:tab/>
      </w:r>
      <w:r w:rsidR="00466FAE" w:rsidRPr="008709AB">
        <w:rPr>
          <w:rFonts w:ascii="Arial" w:hAnsi="Arial" w:cs="Arial"/>
        </w:rPr>
        <w:t xml:space="preserve">Workforce </w:t>
      </w:r>
      <w:r w:rsidR="00465CAC" w:rsidRPr="008709AB">
        <w:rPr>
          <w:rFonts w:ascii="Arial" w:hAnsi="Arial" w:cs="Arial"/>
        </w:rPr>
        <w:t>N</w:t>
      </w:r>
      <w:r w:rsidR="00466FAE" w:rsidRPr="008709AB">
        <w:rPr>
          <w:rFonts w:ascii="Arial" w:hAnsi="Arial" w:cs="Arial"/>
        </w:rPr>
        <w:t>eed</w:t>
      </w:r>
      <w:r w:rsidR="00FD42B3" w:rsidRPr="008709AB">
        <w:rPr>
          <w:rFonts w:ascii="Arial" w:hAnsi="Arial" w:cs="Arial"/>
        </w:rPr>
        <w:t xml:space="preserve"> – T</w:t>
      </w:r>
      <w:r w:rsidR="00100EF6" w:rsidRPr="008709AB">
        <w:rPr>
          <w:rFonts w:ascii="Arial" w:hAnsi="Arial" w:cs="Arial"/>
        </w:rPr>
        <w:t xml:space="preserve">here </w:t>
      </w:r>
      <w:r w:rsidR="00466FAE" w:rsidRPr="008709AB">
        <w:rPr>
          <w:rFonts w:ascii="Arial" w:hAnsi="Arial" w:cs="Arial"/>
        </w:rPr>
        <w:t xml:space="preserve">should be a demonstrated </w:t>
      </w:r>
      <w:r w:rsidR="00465CAC" w:rsidRPr="008709AB">
        <w:rPr>
          <w:rFonts w:ascii="Arial" w:hAnsi="Arial" w:cs="Arial"/>
        </w:rPr>
        <w:t>and</w:t>
      </w:r>
      <w:r w:rsidR="00466FAE" w:rsidRPr="008709AB">
        <w:rPr>
          <w:rFonts w:ascii="Arial" w:hAnsi="Arial" w:cs="Arial"/>
        </w:rPr>
        <w:t xml:space="preserve"> well-documented need for the certificate in terms of present and future workforce</w:t>
      </w:r>
      <w:r w:rsidR="00AA1FE3" w:rsidRPr="008709AB">
        <w:rPr>
          <w:rFonts w:ascii="Arial" w:hAnsi="Arial" w:cs="Arial"/>
        </w:rPr>
        <w:t xml:space="preserve"> needs</w:t>
      </w:r>
      <w:r w:rsidR="00465CAC" w:rsidRPr="008709AB">
        <w:rPr>
          <w:rFonts w:ascii="Arial" w:hAnsi="Arial" w:cs="Arial"/>
        </w:rPr>
        <w:t xml:space="preserve">. The certificate should </w:t>
      </w:r>
      <w:r w:rsidR="00AA1FE3" w:rsidRPr="008709AB">
        <w:rPr>
          <w:rFonts w:ascii="Arial" w:hAnsi="Arial" w:cs="Arial"/>
        </w:rPr>
        <w:t>provide the student</w:t>
      </w:r>
      <w:r w:rsidR="00465CAC" w:rsidRPr="008709AB">
        <w:rPr>
          <w:rFonts w:ascii="Arial" w:hAnsi="Arial" w:cs="Arial"/>
        </w:rPr>
        <w:t>s</w:t>
      </w:r>
      <w:r w:rsidR="00AA1FE3" w:rsidRPr="008709AB">
        <w:rPr>
          <w:rFonts w:ascii="Arial" w:hAnsi="Arial" w:cs="Arial"/>
        </w:rPr>
        <w:t xml:space="preserve"> with skills and knowledge that shall be useful for their lives or careers.</w:t>
      </w:r>
    </w:p>
    <w:p w14:paraId="55EB01F3" w14:textId="77777777" w:rsidR="00027982" w:rsidRPr="008709AB" w:rsidRDefault="00027982" w:rsidP="002251A7">
      <w:pPr>
        <w:pStyle w:val="PlainText"/>
        <w:widowControl w:val="0"/>
        <w:ind w:right="230"/>
        <w:rPr>
          <w:rFonts w:ascii="Arial" w:hAnsi="Arial" w:cs="Arial"/>
          <w:color w:val="000000"/>
          <w:sz w:val="24"/>
          <w:szCs w:val="24"/>
          <w:lang w:val="en-US"/>
        </w:rPr>
      </w:pPr>
    </w:p>
    <w:p w14:paraId="33B6A5D7" w14:textId="77777777" w:rsidR="00643084" w:rsidRPr="008709AB" w:rsidRDefault="002352F5" w:rsidP="002251A7">
      <w:pPr>
        <w:pStyle w:val="PlainText"/>
        <w:widowControl w:val="0"/>
        <w:ind w:left="720" w:right="230" w:hanging="720"/>
        <w:rPr>
          <w:rFonts w:ascii="Arial" w:hAnsi="Arial" w:cs="Arial"/>
          <w:b/>
          <w:color w:val="000000"/>
          <w:sz w:val="24"/>
          <w:szCs w:val="24"/>
          <w:lang w:val="en-US"/>
        </w:rPr>
      </w:pPr>
      <w:r w:rsidRPr="008709AB">
        <w:rPr>
          <w:rFonts w:ascii="Arial" w:hAnsi="Arial" w:cs="Arial"/>
          <w:b/>
          <w:color w:val="000000"/>
          <w:sz w:val="24"/>
          <w:szCs w:val="24"/>
          <w:lang w:val="en-US"/>
        </w:rPr>
        <w:t>03.</w:t>
      </w:r>
      <w:r w:rsidRPr="008709AB">
        <w:rPr>
          <w:rFonts w:ascii="Arial" w:hAnsi="Arial" w:cs="Arial"/>
          <w:b/>
          <w:color w:val="000000"/>
          <w:sz w:val="24"/>
          <w:szCs w:val="24"/>
          <w:lang w:val="en-US"/>
        </w:rPr>
        <w:tab/>
      </w:r>
      <w:r w:rsidR="00264B37" w:rsidRPr="008709AB">
        <w:rPr>
          <w:rFonts w:ascii="Arial" w:hAnsi="Arial" w:cs="Arial"/>
          <w:b/>
          <w:color w:val="000000"/>
          <w:sz w:val="24"/>
          <w:szCs w:val="24"/>
          <w:lang w:val="en-US"/>
        </w:rPr>
        <w:t xml:space="preserve">ACADEMIC </w:t>
      </w:r>
      <w:r w:rsidR="00550BE8" w:rsidRPr="008709AB">
        <w:rPr>
          <w:rFonts w:ascii="Arial" w:hAnsi="Arial" w:cs="Arial"/>
          <w:b/>
          <w:color w:val="000000"/>
          <w:sz w:val="24"/>
          <w:szCs w:val="24"/>
          <w:lang w:val="en-US"/>
        </w:rPr>
        <w:t>CERTIFICATE</w:t>
      </w:r>
      <w:r w:rsidR="00FF5EAE" w:rsidRPr="008709AB">
        <w:rPr>
          <w:rFonts w:ascii="Arial" w:hAnsi="Arial" w:cs="Arial"/>
          <w:b/>
          <w:color w:val="000000"/>
          <w:sz w:val="24"/>
          <w:szCs w:val="24"/>
          <w:lang w:val="en-US"/>
        </w:rPr>
        <w:t xml:space="preserve"> PROPOSALS</w:t>
      </w:r>
    </w:p>
    <w:p w14:paraId="0104E56D" w14:textId="77777777" w:rsidR="00FF5EAE" w:rsidRPr="008709AB" w:rsidRDefault="00FF5EAE" w:rsidP="002251A7">
      <w:pPr>
        <w:pStyle w:val="PlainText"/>
        <w:widowControl w:val="0"/>
        <w:ind w:right="230"/>
        <w:rPr>
          <w:rFonts w:ascii="Arial" w:hAnsi="Arial" w:cs="Arial"/>
          <w:color w:val="000000"/>
          <w:sz w:val="24"/>
          <w:szCs w:val="24"/>
          <w:lang w:val="en-US"/>
        </w:rPr>
      </w:pPr>
    </w:p>
    <w:p w14:paraId="33E2428B" w14:textId="77777777" w:rsidR="00E11627" w:rsidRDefault="002352F5" w:rsidP="002251A7">
      <w:pPr>
        <w:pStyle w:val="PlainText"/>
        <w:widowControl w:val="0"/>
        <w:tabs>
          <w:tab w:val="left" w:pos="1530"/>
        </w:tabs>
        <w:ind w:left="1440" w:right="230" w:hanging="720"/>
        <w:rPr>
          <w:rStyle w:val="Hyperlink"/>
          <w:rFonts w:ascii="Arial" w:hAnsi="Arial" w:cs="Arial"/>
          <w:color w:val="000000"/>
          <w:sz w:val="24"/>
          <w:szCs w:val="24"/>
          <w:u w:val="none"/>
          <w:lang w:val="en-US"/>
        </w:rPr>
      </w:pPr>
      <w:r w:rsidRPr="008709AB">
        <w:rPr>
          <w:rFonts w:ascii="Arial" w:hAnsi="Arial" w:cs="Arial"/>
          <w:color w:val="000000"/>
          <w:sz w:val="24"/>
          <w:szCs w:val="24"/>
          <w:lang w:val="en-US"/>
        </w:rPr>
        <w:t>03.01</w:t>
      </w:r>
      <w:r w:rsidRPr="008709AB">
        <w:rPr>
          <w:rFonts w:ascii="Arial" w:hAnsi="Arial" w:cs="Arial"/>
          <w:color w:val="000000"/>
          <w:sz w:val="24"/>
          <w:szCs w:val="24"/>
          <w:lang w:val="en-US"/>
        </w:rPr>
        <w:tab/>
      </w:r>
      <w:r w:rsidR="00100EF6" w:rsidRPr="008709AB">
        <w:rPr>
          <w:rFonts w:ascii="Arial" w:hAnsi="Arial" w:cs="Arial"/>
          <w:color w:val="000000"/>
          <w:sz w:val="24"/>
          <w:szCs w:val="24"/>
        </w:rPr>
        <w:t>Proposals</w:t>
      </w:r>
      <w:r w:rsidR="00027982">
        <w:rPr>
          <w:rFonts w:ascii="Arial" w:hAnsi="Arial" w:cs="Arial"/>
          <w:color w:val="000000"/>
          <w:sz w:val="24"/>
          <w:szCs w:val="24"/>
          <w:lang w:val="en-US"/>
        </w:rPr>
        <w:t xml:space="preserve"> – </w:t>
      </w:r>
      <w:r w:rsidR="00FD42B3" w:rsidRPr="008709AB">
        <w:rPr>
          <w:rStyle w:val="Hyperlink"/>
          <w:rFonts w:ascii="Arial" w:hAnsi="Arial" w:cs="Arial"/>
          <w:color w:val="000000"/>
          <w:sz w:val="24"/>
          <w:szCs w:val="24"/>
          <w:u w:val="none"/>
          <w:lang w:val="en-US"/>
        </w:rPr>
        <w:t>Certificate f</w:t>
      </w:r>
      <w:r w:rsidR="007C2E35" w:rsidRPr="008709AB">
        <w:rPr>
          <w:rStyle w:val="Hyperlink"/>
          <w:rFonts w:ascii="Arial" w:hAnsi="Arial" w:cs="Arial"/>
          <w:color w:val="000000"/>
          <w:sz w:val="24"/>
          <w:szCs w:val="24"/>
          <w:u w:val="none"/>
          <w:lang w:val="en-US"/>
        </w:rPr>
        <w:t xml:space="preserve">orms are available at the CATSWEB </w:t>
      </w:r>
      <w:r w:rsidR="00C00AE7" w:rsidRPr="008709AB">
        <w:rPr>
          <w:rStyle w:val="Hyperlink"/>
          <w:rFonts w:ascii="Arial" w:hAnsi="Arial" w:cs="Arial"/>
          <w:color w:val="000000"/>
          <w:sz w:val="24"/>
          <w:szCs w:val="24"/>
          <w:u w:val="none"/>
          <w:lang w:val="en-US"/>
        </w:rPr>
        <w:t>Program Inventory Management (PIM)</w:t>
      </w:r>
      <w:r w:rsidR="007C2E35" w:rsidRPr="008709AB">
        <w:rPr>
          <w:rStyle w:val="Hyperlink"/>
          <w:rFonts w:ascii="Arial" w:hAnsi="Arial" w:cs="Arial"/>
          <w:color w:val="000000"/>
          <w:sz w:val="24"/>
          <w:szCs w:val="24"/>
          <w:u w:val="none"/>
          <w:lang w:val="en-US"/>
        </w:rPr>
        <w:t xml:space="preserve"> </w:t>
      </w:r>
      <w:hyperlink r:id="rId13" w:history="1">
        <w:r w:rsidR="007C2E35" w:rsidRPr="008709AB">
          <w:rPr>
            <w:rStyle w:val="Hyperlink"/>
            <w:rFonts w:ascii="Arial" w:hAnsi="Arial" w:cs="Arial"/>
            <w:sz w:val="24"/>
            <w:szCs w:val="24"/>
            <w:lang w:val="en-US"/>
          </w:rPr>
          <w:t>login page</w:t>
        </w:r>
      </w:hyperlink>
      <w:r w:rsidR="007C2E35" w:rsidRPr="008709AB">
        <w:rPr>
          <w:rStyle w:val="Hyperlink"/>
          <w:rFonts w:ascii="Arial" w:hAnsi="Arial" w:cs="Arial"/>
          <w:color w:val="000000"/>
          <w:sz w:val="24"/>
          <w:szCs w:val="24"/>
          <w:u w:val="none"/>
          <w:lang w:val="en-US"/>
        </w:rPr>
        <w:t>.</w:t>
      </w:r>
    </w:p>
    <w:p w14:paraId="0A1F8DF7" w14:textId="77777777" w:rsidR="008709AB" w:rsidRPr="008709AB" w:rsidRDefault="008709AB" w:rsidP="002251A7">
      <w:pPr>
        <w:pStyle w:val="PlainText"/>
        <w:widowControl w:val="0"/>
        <w:tabs>
          <w:tab w:val="left" w:pos="1530"/>
        </w:tabs>
        <w:ind w:left="1440" w:right="230"/>
        <w:rPr>
          <w:rStyle w:val="Hyperlink"/>
          <w:rFonts w:ascii="Arial" w:hAnsi="Arial" w:cs="Arial"/>
          <w:color w:val="000000"/>
          <w:sz w:val="24"/>
          <w:szCs w:val="24"/>
          <w:u w:val="none"/>
          <w:lang w:val="en-US"/>
        </w:rPr>
      </w:pPr>
    </w:p>
    <w:p w14:paraId="7795F5EF" w14:textId="6924B2AC" w:rsidR="00E11627" w:rsidRPr="00027982" w:rsidRDefault="002352F5" w:rsidP="002251A7">
      <w:pPr>
        <w:pStyle w:val="PlainText"/>
        <w:widowControl w:val="0"/>
        <w:ind w:left="1440" w:right="230" w:hanging="720"/>
        <w:rPr>
          <w:rFonts w:ascii="Arial" w:hAnsi="Arial" w:cs="Arial"/>
          <w:sz w:val="24"/>
          <w:szCs w:val="24"/>
          <w:lang w:val="en-US"/>
        </w:rPr>
      </w:pPr>
      <w:r w:rsidRPr="008709AB">
        <w:rPr>
          <w:rFonts w:ascii="Arial" w:hAnsi="Arial" w:cs="Arial"/>
          <w:sz w:val="24"/>
          <w:szCs w:val="24"/>
        </w:rPr>
        <w:t>03.02</w:t>
      </w:r>
      <w:r w:rsidRPr="008709AB">
        <w:rPr>
          <w:rFonts w:ascii="Arial" w:hAnsi="Arial" w:cs="Arial"/>
          <w:sz w:val="24"/>
          <w:szCs w:val="24"/>
        </w:rPr>
        <w:tab/>
      </w:r>
      <w:r w:rsidR="00EE2AED" w:rsidRPr="008709AB">
        <w:rPr>
          <w:rFonts w:ascii="Arial" w:hAnsi="Arial" w:cs="Arial"/>
          <w:sz w:val="24"/>
          <w:szCs w:val="24"/>
          <w:lang w:val="en-US"/>
        </w:rPr>
        <w:t>Certificate</w:t>
      </w:r>
      <w:r w:rsidR="00EE2AED" w:rsidRPr="008709AB">
        <w:rPr>
          <w:rFonts w:ascii="Arial" w:hAnsi="Arial" w:cs="Arial"/>
          <w:sz w:val="24"/>
          <w:szCs w:val="24"/>
        </w:rPr>
        <w:t xml:space="preserve"> Additions</w:t>
      </w:r>
      <w:r w:rsidR="00B53B95" w:rsidRPr="008709AB">
        <w:rPr>
          <w:rFonts w:ascii="Arial" w:hAnsi="Arial" w:cs="Arial"/>
          <w:sz w:val="24"/>
          <w:szCs w:val="24"/>
          <w:lang w:val="en-US"/>
        </w:rPr>
        <w:t xml:space="preserve"> and Changes</w:t>
      </w:r>
      <w:r w:rsidR="00027982">
        <w:rPr>
          <w:rFonts w:ascii="Arial" w:hAnsi="Arial" w:cs="Arial"/>
          <w:sz w:val="24"/>
          <w:szCs w:val="24"/>
          <w:lang w:val="en-US"/>
        </w:rPr>
        <w:t xml:space="preserve"> – </w:t>
      </w:r>
      <w:hyperlink r:id="rId14" w:history="1">
        <w:r w:rsidR="00EE2AED" w:rsidRPr="00E328A0">
          <w:rPr>
            <w:rStyle w:val="Hyperlink"/>
            <w:rFonts w:ascii="Arial" w:hAnsi="Arial" w:cs="Arial"/>
            <w:sz w:val="24"/>
            <w:szCs w:val="24"/>
          </w:rPr>
          <w:t xml:space="preserve">Texas Administrative Code, </w:t>
        </w:r>
        <w:r w:rsidR="00E328A0" w:rsidRPr="00E328A0">
          <w:rPr>
            <w:rStyle w:val="Hyperlink"/>
            <w:rFonts w:ascii="Arial" w:hAnsi="Arial" w:cs="Arial"/>
            <w:sz w:val="24"/>
            <w:szCs w:val="24"/>
            <w:lang w:val="en-US"/>
          </w:rPr>
          <w:t xml:space="preserve">Title 19, </w:t>
        </w:r>
        <w:r w:rsidR="00EE2AED" w:rsidRPr="00E328A0">
          <w:rPr>
            <w:rStyle w:val="Hyperlink"/>
            <w:rFonts w:ascii="Arial" w:hAnsi="Arial" w:cs="Arial"/>
            <w:sz w:val="24"/>
            <w:szCs w:val="24"/>
          </w:rPr>
          <w:t>Part 1, Chapter 5, Subchapter C, Rule 5.</w:t>
        </w:r>
        <w:r w:rsidR="008709AB" w:rsidRPr="00E328A0">
          <w:rPr>
            <w:rStyle w:val="Hyperlink"/>
            <w:rFonts w:ascii="Arial" w:hAnsi="Arial" w:cs="Arial"/>
            <w:sz w:val="24"/>
            <w:szCs w:val="24"/>
            <w:lang w:val="en-US"/>
          </w:rPr>
          <w:t>48</w:t>
        </w:r>
      </w:hyperlink>
      <w:r w:rsidR="00EE2AED" w:rsidRPr="008709AB">
        <w:rPr>
          <w:rFonts w:ascii="Arial" w:hAnsi="Arial" w:cs="Arial"/>
          <w:sz w:val="24"/>
          <w:szCs w:val="24"/>
        </w:rPr>
        <w:t xml:space="preserve"> provides </w:t>
      </w:r>
      <w:r w:rsidR="00EE2AED" w:rsidRPr="00E328A0">
        <w:rPr>
          <w:rFonts w:ascii="Arial" w:hAnsi="Arial" w:cs="Arial"/>
          <w:sz w:val="24"/>
          <w:szCs w:val="24"/>
        </w:rPr>
        <w:t xml:space="preserve">Criteria for </w:t>
      </w:r>
      <w:r w:rsidR="00EA6230" w:rsidRPr="00E328A0">
        <w:rPr>
          <w:rFonts w:ascii="Arial" w:hAnsi="Arial" w:cs="Arial"/>
          <w:sz w:val="24"/>
          <w:szCs w:val="24"/>
          <w:lang w:val="en-US"/>
        </w:rPr>
        <w:t>Certificate</w:t>
      </w:r>
      <w:r w:rsidR="00EE2AED" w:rsidRPr="00E328A0">
        <w:rPr>
          <w:rFonts w:ascii="Arial" w:hAnsi="Arial" w:cs="Arial"/>
          <w:sz w:val="24"/>
          <w:szCs w:val="24"/>
        </w:rPr>
        <w:t xml:space="preserve"> Programs</w:t>
      </w:r>
      <w:r w:rsidR="002251A7">
        <w:rPr>
          <w:rFonts w:ascii="Arial" w:hAnsi="Arial" w:cs="Arial"/>
          <w:sz w:val="24"/>
          <w:szCs w:val="24"/>
          <w:lang w:val="en-US"/>
        </w:rPr>
        <w:t xml:space="preserve"> at Universities and Health-Related Institutions</w:t>
      </w:r>
      <w:r w:rsidR="00EE2AED" w:rsidRPr="008709AB">
        <w:rPr>
          <w:rFonts w:ascii="Arial" w:hAnsi="Arial" w:cs="Arial"/>
          <w:sz w:val="24"/>
          <w:szCs w:val="24"/>
        </w:rPr>
        <w:t xml:space="preserve">. All new </w:t>
      </w:r>
      <w:r w:rsidR="00B53B95" w:rsidRPr="008709AB">
        <w:rPr>
          <w:rFonts w:ascii="Arial" w:hAnsi="Arial" w:cs="Arial"/>
          <w:sz w:val="24"/>
          <w:szCs w:val="24"/>
          <w:lang w:val="en-US"/>
        </w:rPr>
        <w:t xml:space="preserve">and changed </w:t>
      </w:r>
      <w:r w:rsidR="00EA6230" w:rsidRPr="008709AB">
        <w:rPr>
          <w:rFonts w:ascii="Arial" w:hAnsi="Arial" w:cs="Arial"/>
          <w:sz w:val="24"/>
          <w:szCs w:val="24"/>
          <w:lang w:val="en-US"/>
        </w:rPr>
        <w:t>certificates</w:t>
      </w:r>
      <w:r w:rsidR="00EE2AED" w:rsidRPr="008709AB">
        <w:rPr>
          <w:rFonts w:ascii="Arial" w:hAnsi="Arial" w:cs="Arial"/>
          <w:sz w:val="24"/>
          <w:szCs w:val="24"/>
        </w:rPr>
        <w:t xml:space="preserve"> must comply with these criteria. Faculty developing </w:t>
      </w:r>
      <w:r w:rsidR="00EA6230" w:rsidRPr="008709AB">
        <w:rPr>
          <w:rFonts w:ascii="Arial" w:hAnsi="Arial" w:cs="Arial"/>
          <w:sz w:val="24"/>
          <w:szCs w:val="24"/>
          <w:lang w:val="en-US"/>
        </w:rPr>
        <w:t>certificate</w:t>
      </w:r>
      <w:r w:rsidR="00EE2AED" w:rsidRPr="008709AB">
        <w:rPr>
          <w:rFonts w:ascii="Arial" w:hAnsi="Arial" w:cs="Arial"/>
          <w:sz w:val="24"/>
          <w:szCs w:val="24"/>
        </w:rPr>
        <w:t xml:space="preserve"> proposals should pay close attention to these criteria. Additional information and instruction</w:t>
      </w:r>
      <w:r w:rsidR="00E328A0">
        <w:rPr>
          <w:rFonts w:ascii="Arial" w:hAnsi="Arial" w:cs="Arial"/>
          <w:sz w:val="24"/>
          <w:szCs w:val="24"/>
          <w:lang w:val="en-US"/>
        </w:rPr>
        <w:t>s</w:t>
      </w:r>
      <w:r w:rsidR="00EE2AED" w:rsidRPr="008709AB">
        <w:rPr>
          <w:rFonts w:ascii="Arial" w:hAnsi="Arial" w:cs="Arial"/>
          <w:sz w:val="24"/>
          <w:szCs w:val="24"/>
        </w:rPr>
        <w:t xml:space="preserve"> from THECB can be found in the </w:t>
      </w:r>
      <w:hyperlink r:id="rId15" w:history="1">
        <w:r w:rsidR="00B53B95" w:rsidRPr="00B87C70">
          <w:rPr>
            <w:rStyle w:val="Hyperlink"/>
            <w:rFonts w:ascii="Arial" w:hAnsi="Arial" w:cs="Arial"/>
            <w:sz w:val="24"/>
            <w:szCs w:val="24"/>
            <w:lang w:val="en-US"/>
          </w:rPr>
          <w:t>N</w:t>
        </w:r>
        <w:r w:rsidR="008709AB" w:rsidRPr="00B87C70">
          <w:rPr>
            <w:rStyle w:val="Hyperlink"/>
            <w:rFonts w:ascii="Arial" w:hAnsi="Arial" w:cs="Arial"/>
            <w:sz w:val="24"/>
            <w:szCs w:val="24"/>
            <w:lang w:val="en-US"/>
          </w:rPr>
          <w:t>ew Certificate Requests website</w:t>
        </w:r>
      </w:hyperlink>
      <w:r w:rsidR="008709AB" w:rsidRPr="008709AB">
        <w:rPr>
          <w:rFonts w:ascii="Arial" w:hAnsi="Arial" w:cs="Arial"/>
        </w:rPr>
        <w:t>.</w:t>
      </w:r>
    </w:p>
    <w:p w14:paraId="4F08D908" w14:textId="77777777" w:rsidR="008709AB" w:rsidRPr="008709AB" w:rsidRDefault="008709AB" w:rsidP="002251A7">
      <w:pPr>
        <w:pStyle w:val="ListParagraph"/>
        <w:ind w:left="1440" w:hanging="720"/>
        <w:rPr>
          <w:rFonts w:ascii="Arial" w:hAnsi="Arial" w:cs="Arial"/>
        </w:rPr>
      </w:pPr>
    </w:p>
    <w:p w14:paraId="217AEC3D" w14:textId="77777777" w:rsidR="008161C7" w:rsidRPr="008709AB" w:rsidRDefault="00B53B95" w:rsidP="002251A7">
      <w:pPr>
        <w:pStyle w:val="Default"/>
        <w:ind w:left="1440" w:hanging="720"/>
      </w:pPr>
      <w:r w:rsidRPr="008709AB">
        <w:t>03.03</w:t>
      </w:r>
      <w:r w:rsidRPr="008709AB">
        <w:tab/>
        <w:t>Program Deletions</w:t>
      </w:r>
      <w:r w:rsidR="00027982">
        <w:t xml:space="preserve"> – </w:t>
      </w:r>
      <w:hyperlink r:id="rId16" w:history="1">
        <w:r w:rsidRPr="008709AB">
          <w:rPr>
            <w:rStyle w:val="Hyperlink"/>
          </w:rPr>
          <w:t>SACSCOC’s Good Practices for Closing a Program, Site, Branch or Institution</w:t>
        </w:r>
      </w:hyperlink>
      <w:r w:rsidRPr="008709AB">
        <w:t xml:space="preserve"> states, “A decision to close an educational program, site, branch campus, or the entire institution requires thoughtful planning and careful consultation with all affected constituencies. Every effort should be devoted to informing each constituency</w:t>
      </w:r>
      <w:r w:rsidR="000A08B2">
        <w:t>,</w:t>
      </w:r>
      <w:r w:rsidRPr="008709AB">
        <w:t xml:space="preserve"> as fully as possible</w:t>
      </w:r>
      <w:r w:rsidR="000A08B2">
        <w:t>,</w:t>
      </w:r>
      <w:r w:rsidRPr="008709AB">
        <w:t xml:space="preserve"> about the conditions compelling consideration of a decision of such importance, and all available information should be shared. As much as possible, the determination to close a program, site, branch campus, or the institution should be made through a consultative process and only after alternatives have been considered, but responsibility for the final decision to close rests with the institution’s governing board. Because the immediate interests of current students and faculty are most directly affected, their present and </w:t>
      </w:r>
      <w:proofErr w:type="gramStart"/>
      <w:r w:rsidRPr="008709AB">
        <w:t>future prospects</w:t>
      </w:r>
      <w:proofErr w:type="gramEnd"/>
      <w:r w:rsidRPr="008709AB">
        <w:t xml:space="preserve"> require especially sensitive and timely attention and involvement.”</w:t>
      </w:r>
    </w:p>
    <w:p w14:paraId="678ADB5E" w14:textId="77777777" w:rsidR="00D03EDA" w:rsidRPr="008709AB" w:rsidRDefault="00D03EDA" w:rsidP="001B20EB">
      <w:pPr>
        <w:rPr>
          <w:rFonts w:ascii="Arial" w:hAnsi="Arial" w:cs="Arial"/>
        </w:rPr>
      </w:pPr>
    </w:p>
    <w:p w14:paraId="4EFCB788" w14:textId="77777777" w:rsidR="00FF5EAE" w:rsidRPr="008709AB" w:rsidRDefault="002352F5" w:rsidP="002251A7">
      <w:pPr>
        <w:pStyle w:val="PlainText"/>
        <w:widowControl w:val="0"/>
        <w:ind w:left="720" w:right="230" w:hanging="720"/>
        <w:rPr>
          <w:rFonts w:ascii="Arial" w:hAnsi="Arial" w:cs="Arial"/>
          <w:b/>
          <w:color w:val="000000"/>
          <w:sz w:val="24"/>
          <w:szCs w:val="24"/>
          <w:lang w:val="en-US"/>
        </w:rPr>
      </w:pPr>
      <w:r w:rsidRPr="008709AB">
        <w:rPr>
          <w:rFonts w:ascii="Arial" w:hAnsi="Arial" w:cs="Arial"/>
          <w:b/>
          <w:color w:val="000000"/>
          <w:sz w:val="24"/>
          <w:szCs w:val="24"/>
          <w:lang w:val="en-US"/>
        </w:rPr>
        <w:t>04.</w:t>
      </w:r>
      <w:r w:rsidRPr="008709AB">
        <w:rPr>
          <w:rFonts w:ascii="Arial" w:hAnsi="Arial" w:cs="Arial"/>
          <w:b/>
          <w:color w:val="000000"/>
          <w:sz w:val="24"/>
          <w:szCs w:val="24"/>
          <w:lang w:val="en-US"/>
        </w:rPr>
        <w:tab/>
      </w:r>
      <w:r w:rsidR="00C00AE7" w:rsidRPr="008709AB">
        <w:rPr>
          <w:rFonts w:ascii="Arial" w:hAnsi="Arial" w:cs="Arial"/>
          <w:b/>
          <w:color w:val="000000"/>
          <w:sz w:val="24"/>
          <w:szCs w:val="24"/>
          <w:lang w:val="en-US"/>
        </w:rPr>
        <w:t xml:space="preserve">PROCEDURES FOR </w:t>
      </w:r>
      <w:r w:rsidR="00FF5EAE" w:rsidRPr="008709AB">
        <w:rPr>
          <w:rFonts w:ascii="Arial" w:hAnsi="Arial" w:cs="Arial"/>
          <w:b/>
          <w:color w:val="000000"/>
          <w:sz w:val="24"/>
          <w:szCs w:val="24"/>
          <w:lang w:val="en-US"/>
        </w:rPr>
        <w:t>PROPOSAL ROUTING</w:t>
      </w:r>
    </w:p>
    <w:p w14:paraId="5019B8B8" w14:textId="77777777" w:rsidR="00FF5EAE" w:rsidRPr="008709AB" w:rsidRDefault="00FF5EAE" w:rsidP="002251A7">
      <w:pPr>
        <w:pStyle w:val="PlainText"/>
        <w:widowControl w:val="0"/>
        <w:ind w:right="230"/>
        <w:rPr>
          <w:rFonts w:ascii="Arial" w:hAnsi="Arial" w:cs="Arial"/>
          <w:color w:val="000000"/>
          <w:sz w:val="24"/>
          <w:szCs w:val="24"/>
          <w:lang w:val="en-US"/>
        </w:rPr>
      </w:pPr>
    </w:p>
    <w:p w14:paraId="05D03C4B" w14:textId="77777777" w:rsidR="00076864" w:rsidRPr="008709AB" w:rsidRDefault="002352F5" w:rsidP="002251A7">
      <w:pPr>
        <w:pStyle w:val="PlainText"/>
        <w:widowControl w:val="0"/>
        <w:ind w:left="1440" w:right="230" w:hanging="720"/>
        <w:rPr>
          <w:rFonts w:ascii="Arial" w:hAnsi="Arial" w:cs="Arial"/>
          <w:color w:val="000000"/>
          <w:sz w:val="24"/>
          <w:szCs w:val="24"/>
        </w:rPr>
      </w:pPr>
      <w:r w:rsidRPr="008709AB">
        <w:rPr>
          <w:rFonts w:ascii="Arial" w:hAnsi="Arial" w:cs="Arial"/>
          <w:sz w:val="24"/>
          <w:szCs w:val="24"/>
          <w:lang w:val="en-US"/>
        </w:rPr>
        <w:t>04.01</w:t>
      </w:r>
      <w:r w:rsidRPr="008709AB">
        <w:rPr>
          <w:rFonts w:ascii="Arial" w:hAnsi="Arial" w:cs="Arial"/>
          <w:sz w:val="24"/>
          <w:szCs w:val="24"/>
          <w:lang w:val="en-US"/>
        </w:rPr>
        <w:tab/>
      </w:r>
      <w:r w:rsidR="00746EB1" w:rsidRPr="008709AB">
        <w:rPr>
          <w:rFonts w:ascii="Arial" w:hAnsi="Arial" w:cs="Arial"/>
          <w:sz w:val="24"/>
          <w:szCs w:val="24"/>
          <w:lang w:val="en-US"/>
        </w:rPr>
        <w:t>Certificate</w:t>
      </w:r>
      <w:r w:rsidR="00076864" w:rsidRPr="008709AB">
        <w:rPr>
          <w:rFonts w:ascii="Arial" w:hAnsi="Arial" w:cs="Arial"/>
          <w:sz w:val="24"/>
          <w:szCs w:val="24"/>
        </w:rPr>
        <w:t xml:space="preserve"> proposals must be submit</w:t>
      </w:r>
      <w:r w:rsidR="00BB3C85" w:rsidRPr="008709AB">
        <w:rPr>
          <w:rFonts w:ascii="Arial" w:hAnsi="Arial" w:cs="Arial"/>
          <w:sz w:val="24"/>
          <w:szCs w:val="24"/>
        </w:rPr>
        <w:t xml:space="preserve">ted for review through the </w:t>
      </w:r>
      <w:r w:rsidR="00076864" w:rsidRPr="008709AB">
        <w:rPr>
          <w:rFonts w:ascii="Arial" w:hAnsi="Arial" w:cs="Arial"/>
          <w:sz w:val="24"/>
          <w:szCs w:val="24"/>
        </w:rPr>
        <w:t>channels</w:t>
      </w:r>
      <w:r w:rsidR="00BB3C85" w:rsidRPr="008709AB">
        <w:rPr>
          <w:rFonts w:ascii="Arial" w:hAnsi="Arial" w:cs="Arial"/>
          <w:sz w:val="24"/>
          <w:szCs w:val="24"/>
          <w:lang w:val="en-US"/>
        </w:rPr>
        <w:t xml:space="preserve"> listed below in the following order</w:t>
      </w:r>
      <w:r w:rsidR="00076864" w:rsidRPr="008709AB">
        <w:rPr>
          <w:rFonts w:ascii="Arial" w:hAnsi="Arial" w:cs="Arial"/>
          <w:sz w:val="24"/>
          <w:szCs w:val="24"/>
        </w:rPr>
        <w:t>:</w:t>
      </w:r>
    </w:p>
    <w:p w14:paraId="20A5CDBC" w14:textId="77777777" w:rsidR="00B642A7" w:rsidRPr="008709AB" w:rsidRDefault="00B642A7" w:rsidP="002251A7">
      <w:pPr>
        <w:pStyle w:val="PlainText"/>
        <w:widowControl w:val="0"/>
        <w:ind w:left="1890" w:right="230"/>
        <w:rPr>
          <w:rFonts w:ascii="Arial" w:hAnsi="Arial" w:cs="Arial"/>
          <w:color w:val="000000"/>
          <w:sz w:val="24"/>
          <w:szCs w:val="24"/>
        </w:rPr>
      </w:pPr>
    </w:p>
    <w:p w14:paraId="13D25986" w14:textId="77777777" w:rsidR="002352F5" w:rsidRPr="008709AB" w:rsidRDefault="002352F5" w:rsidP="002251A7">
      <w:pPr>
        <w:tabs>
          <w:tab w:val="left" w:pos="2430"/>
        </w:tabs>
        <w:ind w:left="1800" w:hanging="360"/>
        <w:rPr>
          <w:rFonts w:ascii="Arial" w:hAnsi="Arial" w:cs="Arial"/>
        </w:rPr>
      </w:pPr>
      <w:r w:rsidRPr="008709AB">
        <w:rPr>
          <w:rFonts w:ascii="Arial" w:hAnsi="Arial" w:cs="Arial"/>
        </w:rPr>
        <w:t>a.</w:t>
      </w:r>
      <w:r w:rsidRPr="008709AB">
        <w:rPr>
          <w:rFonts w:ascii="Arial" w:hAnsi="Arial" w:cs="Arial"/>
        </w:rPr>
        <w:tab/>
      </w:r>
      <w:r w:rsidR="00B53B95" w:rsidRPr="008709AB">
        <w:rPr>
          <w:rFonts w:ascii="Arial" w:hAnsi="Arial" w:cs="Arial"/>
        </w:rPr>
        <w:t xml:space="preserve">department or school faculty </w:t>
      </w:r>
      <w:r w:rsidR="00B53B95" w:rsidRPr="008709AB">
        <w:rPr>
          <w:rFonts w:ascii="Arial" w:hAnsi="Arial" w:cs="Arial"/>
          <w:color w:val="000000" w:themeColor="text1"/>
        </w:rPr>
        <w:t>(from the unit proposing the program addition, change, or deletion)</w:t>
      </w:r>
      <w:r w:rsidR="00B53B95" w:rsidRPr="008709AB">
        <w:rPr>
          <w:rFonts w:ascii="Arial" w:hAnsi="Arial" w:cs="Arial"/>
        </w:rPr>
        <w:t>;</w:t>
      </w:r>
      <w:r w:rsidR="00B642A7" w:rsidRPr="008709AB">
        <w:rPr>
          <w:rFonts w:ascii="Arial" w:hAnsi="Arial" w:cs="Arial"/>
        </w:rPr>
        <w:br/>
      </w:r>
    </w:p>
    <w:p w14:paraId="07C13450" w14:textId="77777777" w:rsidR="00F003E0" w:rsidRPr="008709AB" w:rsidRDefault="002352F5" w:rsidP="002251A7">
      <w:pPr>
        <w:tabs>
          <w:tab w:val="left" w:pos="2430"/>
        </w:tabs>
        <w:ind w:left="1800" w:hanging="360"/>
        <w:rPr>
          <w:rFonts w:ascii="Arial" w:hAnsi="Arial" w:cs="Arial"/>
        </w:rPr>
      </w:pPr>
      <w:r w:rsidRPr="008709AB">
        <w:rPr>
          <w:rFonts w:ascii="Arial" w:hAnsi="Arial" w:cs="Arial"/>
        </w:rPr>
        <w:t>b.</w:t>
      </w:r>
      <w:r w:rsidRPr="008709AB">
        <w:rPr>
          <w:rFonts w:ascii="Arial" w:hAnsi="Arial" w:cs="Arial"/>
        </w:rPr>
        <w:tab/>
      </w:r>
      <w:r w:rsidR="00B53B95" w:rsidRPr="008709AB">
        <w:rPr>
          <w:rFonts w:ascii="Arial" w:hAnsi="Arial" w:cs="Arial"/>
        </w:rPr>
        <w:t xml:space="preserve">department or school curriculum committee, or department or school faculty designated as the curriculum committee (if a department or </w:t>
      </w:r>
      <w:r w:rsidR="00B53B95" w:rsidRPr="008709AB">
        <w:rPr>
          <w:rFonts w:ascii="Arial" w:hAnsi="Arial" w:cs="Arial"/>
        </w:rPr>
        <w:lastRenderedPageBreak/>
        <w:t>school curriculum committee doesn’t exist);</w:t>
      </w:r>
      <w:r w:rsidR="00B642A7" w:rsidRPr="008709AB">
        <w:rPr>
          <w:rFonts w:ascii="Arial" w:hAnsi="Arial" w:cs="Arial"/>
        </w:rPr>
        <w:br/>
      </w:r>
    </w:p>
    <w:p w14:paraId="1A00913E" w14:textId="77777777" w:rsidR="00076864" w:rsidRPr="008709AB" w:rsidRDefault="002352F5" w:rsidP="002251A7">
      <w:pPr>
        <w:tabs>
          <w:tab w:val="left" w:pos="2430"/>
        </w:tabs>
        <w:ind w:left="1800" w:hanging="360"/>
        <w:rPr>
          <w:rFonts w:ascii="Arial" w:hAnsi="Arial" w:cs="Arial"/>
        </w:rPr>
      </w:pPr>
      <w:r w:rsidRPr="008709AB">
        <w:rPr>
          <w:rFonts w:ascii="Arial" w:hAnsi="Arial" w:cs="Arial"/>
        </w:rPr>
        <w:t>c.</w:t>
      </w:r>
      <w:r w:rsidRPr="008709AB">
        <w:rPr>
          <w:rFonts w:ascii="Arial" w:hAnsi="Arial" w:cs="Arial"/>
        </w:rPr>
        <w:tab/>
      </w:r>
      <w:r w:rsidR="00100EF6" w:rsidRPr="008709AB">
        <w:rPr>
          <w:rFonts w:ascii="Arial" w:hAnsi="Arial" w:cs="Arial"/>
        </w:rPr>
        <w:t>department c</w:t>
      </w:r>
      <w:r w:rsidR="00076864" w:rsidRPr="008709AB">
        <w:rPr>
          <w:rFonts w:ascii="Arial" w:hAnsi="Arial" w:cs="Arial"/>
        </w:rPr>
        <w:t>hair</w:t>
      </w:r>
      <w:r w:rsidR="00F743CD" w:rsidRPr="008709AB">
        <w:rPr>
          <w:rFonts w:ascii="Arial" w:hAnsi="Arial" w:cs="Arial"/>
        </w:rPr>
        <w:t>,</w:t>
      </w:r>
      <w:r w:rsidR="00C00AE7" w:rsidRPr="008709AB">
        <w:rPr>
          <w:rFonts w:ascii="Arial" w:hAnsi="Arial" w:cs="Arial"/>
        </w:rPr>
        <w:t xml:space="preserve"> </w:t>
      </w:r>
      <w:r w:rsidR="00100EF6" w:rsidRPr="008709AB">
        <w:rPr>
          <w:rFonts w:ascii="Arial" w:hAnsi="Arial" w:cs="Arial"/>
        </w:rPr>
        <w:t>program d</w:t>
      </w:r>
      <w:r w:rsidR="002A02BE" w:rsidRPr="008709AB">
        <w:rPr>
          <w:rFonts w:ascii="Arial" w:hAnsi="Arial" w:cs="Arial"/>
        </w:rPr>
        <w:t>irector</w:t>
      </w:r>
      <w:r w:rsidR="00F743CD" w:rsidRPr="008709AB">
        <w:rPr>
          <w:rFonts w:ascii="Arial" w:hAnsi="Arial" w:cs="Arial"/>
        </w:rPr>
        <w:t>,</w:t>
      </w:r>
      <w:r w:rsidR="00C00AE7" w:rsidRPr="008709AB">
        <w:rPr>
          <w:rFonts w:ascii="Arial" w:hAnsi="Arial" w:cs="Arial"/>
        </w:rPr>
        <w:t xml:space="preserve"> or </w:t>
      </w:r>
      <w:r w:rsidR="00100EF6" w:rsidRPr="008709AB">
        <w:rPr>
          <w:rFonts w:ascii="Arial" w:hAnsi="Arial" w:cs="Arial"/>
        </w:rPr>
        <w:t>school d</w:t>
      </w:r>
      <w:r w:rsidR="00076864" w:rsidRPr="008709AB">
        <w:rPr>
          <w:rFonts w:ascii="Arial" w:hAnsi="Arial" w:cs="Arial"/>
        </w:rPr>
        <w:t>irector</w:t>
      </w:r>
      <w:r w:rsidR="00100EF6" w:rsidRPr="008709AB">
        <w:rPr>
          <w:rFonts w:ascii="Arial" w:hAnsi="Arial" w:cs="Arial"/>
        </w:rPr>
        <w:t>;</w:t>
      </w:r>
      <w:r w:rsidR="00B642A7" w:rsidRPr="008709AB">
        <w:rPr>
          <w:rFonts w:ascii="Arial" w:hAnsi="Arial" w:cs="Arial"/>
        </w:rPr>
        <w:br/>
      </w:r>
    </w:p>
    <w:p w14:paraId="22D0C97F" w14:textId="77777777" w:rsidR="00076864" w:rsidRPr="008709AB" w:rsidRDefault="002352F5" w:rsidP="002251A7">
      <w:pPr>
        <w:tabs>
          <w:tab w:val="left" w:pos="2430"/>
        </w:tabs>
        <w:ind w:left="1800" w:hanging="360"/>
        <w:rPr>
          <w:rFonts w:ascii="Arial" w:hAnsi="Arial" w:cs="Arial"/>
        </w:rPr>
      </w:pPr>
      <w:r w:rsidRPr="008709AB">
        <w:rPr>
          <w:rFonts w:ascii="Arial" w:hAnsi="Arial" w:cs="Arial"/>
        </w:rPr>
        <w:t>d.</w:t>
      </w:r>
      <w:r w:rsidRPr="008709AB">
        <w:rPr>
          <w:rFonts w:ascii="Arial" w:hAnsi="Arial" w:cs="Arial"/>
        </w:rPr>
        <w:tab/>
      </w:r>
      <w:r w:rsidR="00100EF6" w:rsidRPr="008709AB">
        <w:rPr>
          <w:rFonts w:ascii="Arial" w:hAnsi="Arial" w:cs="Arial"/>
        </w:rPr>
        <w:t>c</w:t>
      </w:r>
      <w:r w:rsidR="00076864" w:rsidRPr="008709AB">
        <w:rPr>
          <w:rFonts w:ascii="Arial" w:hAnsi="Arial" w:cs="Arial"/>
        </w:rPr>
        <w:t>o</w:t>
      </w:r>
      <w:r w:rsidR="00100EF6" w:rsidRPr="008709AB">
        <w:rPr>
          <w:rFonts w:ascii="Arial" w:hAnsi="Arial" w:cs="Arial"/>
        </w:rPr>
        <w:t>llege curriculum c</w:t>
      </w:r>
      <w:r w:rsidR="00D709DB" w:rsidRPr="008709AB">
        <w:rPr>
          <w:rFonts w:ascii="Arial" w:hAnsi="Arial" w:cs="Arial"/>
        </w:rPr>
        <w:t>ommittee</w:t>
      </w:r>
      <w:r w:rsidR="00100EF6" w:rsidRPr="008709AB">
        <w:rPr>
          <w:rFonts w:ascii="Arial" w:hAnsi="Arial" w:cs="Arial"/>
        </w:rPr>
        <w:t>;</w:t>
      </w:r>
      <w:r w:rsidR="00B642A7" w:rsidRPr="008709AB">
        <w:rPr>
          <w:rFonts w:ascii="Arial" w:hAnsi="Arial" w:cs="Arial"/>
        </w:rPr>
        <w:br/>
      </w:r>
    </w:p>
    <w:p w14:paraId="3ECEDC09" w14:textId="77777777" w:rsidR="00076864" w:rsidRPr="008709AB" w:rsidRDefault="002352F5" w:rsidP="002251A7">
      <w:pPr>
        <w:tabs>
          <w:tab w:val="left" w:pos="2430"/>
        </w:tabs>
        <w:ind w:left="1800" w:hanging="360"/>
        <w:rPr>
          <w:rFonts w:ascii="Arial" w:hAnsi="Arial" w:cs="Arial"/>
        </w:rPr>
      </w:pPr>
      <w:r w:rsidRPr="008709AB">
        <w:rPr>
          <w:rFonts w:ascii="Arial" w:hAnsi="Arial" w:cs="Arial"/>
        </w:rPr>
        <w:t>e.</w:t>
      </w:r>
      <w:r w:rsidRPr="008709AB">
        <w:rPr>
          <w:rFonts w:ascii="Arial" w:hAnsi="Arial" w:cs="Arial"/>
        </w:rPr>
        <w:tab/>
      </w:r>
      <w:r w:rsidR="00100EF6" w:rsidRPr="008709AB">
        <w:rPr>
          <w:rFonts w:ascii="Arial" w:hAnsi="Arial" w:cs="Arial"/>
        </w:rPr>
        <w:t>college c</w:t>
      </w:r>
      <w:r w:rsidR="00076864" w:rsidRPr="008709AB">
        <w:rPr>
          <w:rFonts w:ascii="Arial" w:hAnsi="Arial" w:cs="Arial"/>
        </w:rPr>
        <w:t>ouncil</w:t>
      </w:r>
      <w:r w:rsidR="00100EF6" w:rsidRPr="008709AB">
        <w:rPr>
          <w:rFonts w:ascii="Arial" w:hAnsi="Arial" w:cs="Arial"/>
        </w:rPr>
        <w:t>;</w:t>
      </w:r>
      <w:r w:rsidR="00B642A7" w:rsidRPr="008709AB">
        <w:rPr>
          <w:rFonts w:ascii="Arial" w:hAnsi="Arial" w:cs="Arial"/>
        </w:rPr>
        <w:br/>
      </w:r>
    </w:p>
    <w:p w14:paraId="20DC2960" w14:textId="77777777" w:rsidR="00076864" w:rsidRPr="008709AB" w:rsidRDefault="002352F5" w:rsidP="002251A7">
      <w:pPr>
        <w:tabs>
          <w:tab w:val="left" w:pos="2430"/>
        </w:tabs>
        <w:ind w:left="1800" w:hanging="360"/>
        <w:rPr>
          <w:rFonts w:ascii="Arial" w:hAnsi="Arial" w:cs="Arial"/>
        </w:rPr>
      </w:pPr>
      <w:r w:rsidRPr="008709AB">
        <w:rPr>
          <w:rFonts w:ascii="Arial" w:hAnsi="Arial" w:cs="Arial"/>
        </w:rPr>
        <w:t>f.</w:t>
      </w:r>
      <w:r w:rsidRPr="008709AB">
        <w:rPr>
          <w:rFonts w:ascii="Arial" w:hAnsi="Arial" w:cs="Arial"/>
        </w:rPr>
        <w:tab/>
      </w:r>
      <w:r w:rsidR="00100EF6" w:rsidRPr="008709AB">
        <w:rPr>
          <w:rFonts w:ascii="Arial" w:hAnsi="Arial" w:cs="Arial"/>
        </w:rPr>
        <w:t>college d</w:t>
      </w:r>
      <w:r w:rsidR="00076864" w:rsidRPr="008709AB">
        <w:rPr>
          <w:rFonts w:ascii="Arial" w:hAnsi="Arial" w:cs="Arial"/>
        </w:rPr>
        <w:t>ean</w:t>
      </w:r>
      <w:r w:rsidR="00100EF6" w:rsidRPr="008709AB">
        <w:rPr>
          <w:rFonts w:ascii="Arial" w:hAnsi="Arial" w:cs="Arial"/>
        </w:rPr>
        <w:t>;</w:t>
      </w:r>
      <w:r w:rsidR="00B642A7" w:rsidRPr="008709AB">
        <w:rPr>
          <w:rFonts w:ascii="Arial" w:hAnsi="Arial" w:cs="Arial"/>
        </w:rPr>
        <w:br/>
      </w:r>
    </w:p>
    <w:p w14:paraId="392C1520" w14:textId="77777777" w:rsidR="00EA457C" w:rsidRPr="008709AB" w:rsidRDefault="002352F5" w:rsidP="002251A7">
      <w:pPr>
        <w:tabs>
          <w:tab w:val="left" w:pos="2430"/>
        </w:tabs>
        <w:ind w:left="1800" w:hanging="360"/>
        <w:rPr>
          <w:rFonts w:ascii="Arial" w:hAnsi="Arial" w:cs="Arial"/>
        </w:rPr>
      </w:pPr>
      <w:r w:rsidRPr="008709AB">
        <w:rPr>
          <w:rFonts w:ascii="Arial" w:hAnsi="Arial" w:cs="Arial"/>
        </w:rPr>
        <w:t>g.</w:t>
      </w:r>
      <w:r w:rsidRPr="008709AB">
        <w:rPr>
          <w:rFonts w:ascii="Arial" w:hAnsi="Arial" w:cs="Arial"/>
        </w:rPr>
        <w:tab/>
      </w:r>
      <w:r w:rsidR="00C00AE7" w:rsidRPr="008709AB">
        <w:rPr>
          <w:rFonts w:ascii="Arial" w:hAnsi="Arial" w:cs="Arial"/>
        </w:rPr>
        <w:t>d</w:t>
      </w:r>
      <w:r w:rsidR="00076864" w:rsidRPr="008709AB">
        <w:rPr>
          <w:rFonts w:ascii="Arial" w:hAnsi="Arial" w:cs="Arial"/>
        </w:rPr>
        <w:t>ean of The</w:t>
      </w:r>
      <w:r w:rsidR="005D1672" w:rsidRPr="008709AB">
        <w:rPr>
          <w:rFonts w:ascii="Arial" w:hAnsi="Arial" w:cs="Arial"/>
        </w:rPr>
        <w:t xml:space="preserve"> Graduate College (if applicable</w:t>
      </w:r>
      <w:r w:rsidR="007C2E35" w:rsidRPr="008709AB">
        <w:rPr>
          <w:rFonts w:ascii="Arial" w:hAnsi="Arial" w:cs="Arial"/>
        </w:rPr>
        <w:t xml:space="preserve"> for graduate programs</w:t>
      </w:r>
      <w:r w:rsidR="00076864" w:rsidRPr="008709AB">
        <w:rPr>
          <w:rFonts w:ascii="Arial" w:hAnsi="Arial" w:cs="Arial"/>
        </w:rPr>
        <w:t>)</w:t>
      </w:r>
      <w:r w:rsidR="00100EF6" w:rsidRPr="008709AB">
        <w:rPr>
          <w:rFonts w:ascii="Arial" w:hAnsi="Arial" w:cs="Arial"/>
        </w:rPr>
        <w:t>;</w:t>
      </w:r>
      <w:r w:rsidR="00B642A7" w:rsidRPr="008709AB">
        <w:rPr>
          <w:rFonts w:ascii="Arial" w:hAnsi="Arial" w:cs="Arial"/>
        </w:rPr>
        <w:br/>
      </w:r>
    </w:p>
    <w:p w14:paraId="6B3350E0" w14:textId="77777777" w:rsidR="00076864" w:rsidRPr="008709AB" w:rsidRDefault="002352F5" w:rsidP="002251A7">
      <w:pPr>
        <w:tabs>
          <w:tab w:val="left" w:pos="2430"/>
        </w:tabs>
        <w:ind w:left="1800" w:hanging="360"/>
        <w:rPr>
          <w:rFonts w:ascii="Arial" w:hAnsi="Arial" w:cs="Arial"/>
        </w:rPr>
      </w:pPr>
      <w:r w:rsidRPr="008709AB">
        <w:rPr>
          <w:rFonts w:ascii="Arial" w:hAnsi="Arial" w:cs="Arial"/>
        </w:rPr>
        <w:t>h.</w:t>
      </w:r>
      <w:r w:rsidRPr="008709AB">
        <w:rPr>
          <w:rFonts w:ascii="Arial" w:hAnsi="Arial" w:cs="Arial"/>
        </w:rPr>
        <w:tab/>
      </w:r>
      <w:r w:rsidR="00C00AE7" w:rsidRPr="008709AB">
        <w:rPr>
          <w:rFonts w:ascii="Arial" w:hAnsi="Arial" w:cs="Arial"/>
        </w:rPr>
        <w:t>associate vice p</w:t>
      </w:r>
      <w:r w:rsidR="00076864" w:rsidRPr="008709AB">
        <w:rPr>
          <w:rFonts w:ascii="Arial" w:hAnsi="Arial" w:cs="Arial"/>
        </w:rPr>
        <w:t xml:space="preserve">resident for Academic </w:t>
      </w:r>
      <w:r w:rsidR="005D1672" w:rsidRPr="008709AB">
        <w:rPr>
          <w:rFonts w:ascii="Arial" w:hAnsi="Arial" w:cs="Arial"/>
          <w:color w:val="000000"/>
        </w:rPr>
        <w:t>Affairs</w:t>
      </w:r>
      <w:r w:rsidR="00100EF6" w:rsidRPr="008709AB">
        <w:rPr>
          <w:rFonts w:ascii="Arial" w:hAnsi="Arial" w:cs="Arial"/>
          <w:color w:val="000000"/>
        </w:rPr>
        <w:t>;</w:t>
      </w:r>
      <w:r w:rsidR="00B642A7" w:rsidRPr="008709AB">
        <w:rPr>
          <w:rFonts w:ascii="Arial" w:hAnsi="Arial" w:cs="Arial"/>
          <w:color w:val="000000"/>
        </w:rPr>
        <w:br/>
      </w:r>
    </w:p>
    <w:p w14:paraId="2AB2A2ED" w14:textId="77777777" w:rsidR="00076864" w:rsidRPr="008709AB" w:rsidRDefault="002352F5" w:rsidP="002251A7">
      <w:pPr>
        <w:ind w:left="1800" w:hanging="360"/>
        <w:rPr>
          <w:rFonts w:ascii="Arial" w:hAnsi="Arial" w:cs="Arial"/>
        </w:rPr>
      </w:pPr>
      <w:r w:rsidRPr="008709AB">
        <w:rPr>
          <w:rFonts w:ascii="Arial" w:hAnsi="Arial" w:cs="Arial"/>
        </w:rPr>
        <w:t>i.</w:t>
      </w:r>
      <w:r w:rsidRPr="008709AB">
        <w:rPr>
          <w:rFonts w:ascii="Arial" w:hAnsi="Arial" w:cs="Arial"/>
        </w:rPr>
        <w:tab/>
      </w:r>
      <w:r w:rsidR="00076864" w:rsidRPr="008709AB">
        <w:rPr>
          <w:rFonts w:ascii="Arial" w:hAnsi="Arial" w:cs="Arial"/>
        </w:rPr>
        <w:t>Unive</w:t>
      </w:r>
      <w:r w:rsidR="00D709DB" w:rsidRPr="008709AB">
        <w:rPr>
          <w:rFonts w:ascii="Arial" w:hAnsi="Arial" w:cs="Arial"/>
        </w:rPr>
        <w:t>rsity Curriculum Committee</w:t>
      </w:r>
      <w:r w:rsidR="00100EF6" w:rsidRPr="008709AB">
        <w:rPr>
          <w:rFonts w:ascii="Arial" w:hAnsi="Arial" w:cs="Arial"/>
        </w:rPr>
        <w:t>;</w:t>
      </w:r>
      <w:r w:rsidR="00B642A7" w:rsidRPr="008709AB">
        <w:rPr>
          <w:rFonts w:ascii="Arial" w:hAnsi="Arial" w:cs="Arial"/>
        </w:rPr>
        <w:br/>
      </w:r>
    </w:p>
    <w:p w14:paraId="22213A30" w14:textId="77777777" w:rsidR="00BF7F5D" w:rsidRPr="008709AB" w:rsidRDefault="002352F5" w:rsidP="002251A7">
      <w:pPr>
        <w:ind w:left="1800" w:hanging="360"/>
        <w:rPr>
          <w:rFonts w:ascii="Arial" w:hAnsi="Arial" w:cs="Arial"/>
        </w:rPr>
      </w:pPr>
      <w:r w:rsidRPr="008709AB">
        <w:rPr>
          <w:rFonts w:ascii="Arial" w:hAnsi="Arial" w:cs="Arial"/>
        </w:rPr>
        <w:t>j.</w:t>
      </w:r>
      <w:r w:rsidRPr="008709AB">
        <w:rPr>
          <w:rFonts w:ascii="Arial" w:hAnsi="Arial" w:cs="Arial"/>
        </w:rPr>
        <w:tab/>
      </w:r>
      <w:r w:rsidR="00076864" w:rsidRPr="008709AB">
        <w:rPr>
          <w:rFonts w:ascii="Arial" w:hAnsi="Arial" w:cs="Arial"/>
        </w:rPr>
        <w:t>Faculty Senate</w:t>
      </w:r>
      <w:r w:rsidR="00100EF6" w:rsidRPr="008709AB">
        <w:rPr>
          <w:rFonts w:ascii="Arial" w:hAnsi="Arial" w:cs="Arial"/>
        </w:rPr>
        <w:t>;</w:t>
      </w:r>
      <w:r w:rsidR="00B642A7" w:rsidRPr="008709AB">
        <w:rPr>
          <w:rFonts w:ascii="Arial" w:hAnsi="Arial" w:cs="Arial"/>
        </w:rPr>
        <w:br/>
      </w:r>
    </w:p>
    <w:p w14:paraId="6FC1FFFA" w14:textId="6DD8C753" w:rsidR="00BF7F5D" w:rsidRPr="008709AB" w:rsidRDefault="002352F5" w:rsidP="002251A7">
      <w:pPr>
        <w:tabs>
          <w:tab w:val="left" w:pos="2430"/>
        </w:tabs>
        <w:ind w:left="1800" w:hanging="360"/>
        <w:rPr>
          <w:rFonts w:ascii="Arial" w:hAnsi="Arial" w:cs="Arial"/>
        </w:rPr>
      </w:pPr>
      <w:r w:rsidRPr="008709AB">
        <w:rPr>
          <w:rFonts w:ascii="Arial" w:hAnsi="Arial" w:cs="Arial"/>
        </w:rPr>
        <w:t>k.</w:t>
      </w:r>
      <w:r w:rsidRPr="008709AB">
        <w:rPr>
          <w:rFonts w:ascii="Arial" w:hAnsi="Arial" w:cs="Arial"/>
        </w:rPr>
        <w:tab/>
      </w:r>
      <w:r w:rsidR="001D5207">
        <w:rPr>
          <w:rFonts w:ascii="Arial" w:hAnsi="Arial" w:cs="Arial"/>
        </w:rPr>
        <w:t>Academic Affairs Council</w:t>
      </w:r>
      <w:r w:rsidR="00100EF6" w:rsidRPr="008709AB">
        <w:rPr>
          <w:rFonts w:ascii="Arial" w:hAnsi="Arial" w:cs="Arial"/>
        </w:rPr>
        <w:t>;</w:t>
      </w:r>
      <w:r w:rsidR="00B642A7" w:rsidRPr="008709AB">
        <w:rPr>
          <w:rFonts w:ascii="Arial" w:hAnsi="Arial" w:cs="Arial"/>
        </w:rPr>
        <w:br/>
      </w:r>
    </w:p>
    <w:p w14:paraId="00861109" w14:textId="23441DC3" w:rsidR="00CC6C1A" w:rsidRPr="008709AB" w:rsidRDefault="002352F5" w:rsidP="002251A7">
      <w:pPr>
        <w:ind w:left="1800" w:hanging="360"/>
        <w:rPr>
          <w:rFonts w:ascii="Arial" w:hAnsi="Arial" w:cs="Arial"/>
        </w:rPr>
      </w:pPr>
      <w:r w:rsidRPr="008709AB">
        <w:rPr>
          <w:rFonts w:ascii="Arial" w:hAnsi="Arial" w:cs="Arial"/>
        </w:rPr>
        <w:t>l.</w:t>
      </w:r>
      <w:r w:rsidRPr="008709AB">
        <w:rPr>
          <w:rFonts w:ascii="Arial" w:hAnsi="Arial" w:cs="Arial"/>
        </w:rPr>
        <w:tab/>
      </w:r>
      <w:r w:rsidR="00E874E5" w:rsidRPr="008709AB">
        <w:rPr>
          <w:rFonts w:ascii="Arial" w:hAnsi="Arial" w:cs="Arial"/>
        </w:rPr>
        <w:t xml:space="preserve">provost and </w:t>
      </w:r>
      <w:r w:rsidR="00E874E5">
        <w:rPr>
          <w:rFonts w:ascii="Arial" w:hAnsi="Arial" w:cs="Arial"/>
        </w:rPr>
        <w:t xml:space="preserve">executive </w:t>
      </w:r>
      <w:r w:rsidR="00E874E5" w:rsidRPr="008709AB">
        <w:rPr>
          <w:rFonts w:ascii="Arial" w:hAnsi="Arial" w:cs="Arial"/>
        </w:rPr>
        <w:t>vice president for Academic Affairs</w:t>
      </w:r>
      <w:r w:rsidR="00F01D71">
        <w:rPr>
          <w:rFonts w:ascii="Arial" w:hAnsi="Arial" w:cs="Arial"/>
        </w:rPr>
        <w:t>;</w:t>
      </w:r>
      <w:r w:rsidR="00B642A7" w:rsidRPr="008709AB">
        <w:rPr>
          <w:rFonts w:ascii="Arial" w:hAnsi="Arial" w:cs="Arial"/>
        </w:rPr>
        <w:br/>
      </w:r>
    </w:p>
    <w:p w14:paraId="32483972" w14:textId="77777777" w:rsidR="00BF7F5D" w:rsidRPr="008709AB" w:rsidRDefault="002352F5" w:rsidP="002251A7">
      <w:pPr>
        <w:ind w:left="1800" w:hanging="360"/>
        <w:rPr>
          <w:rFonts w:ascii="Arial" w:hAnsi="Arial" w:cs="Arial"/>
        </w:rPr>
      </w:pPr>
      <w:r w:rsidRPr="008709AB">
        <w:rPr>
          <w:rFonts w:ascii="Arial" w:hAnsi="Arial" w:cs="Arial"/>
        </w:rPr>
        <w:t>m.</w:t>
      </w:r>
      <w:r w:rsidRPr="008709AB">
        <w:rPr>
          <w:rFonts w:ascii="Arial" w:hAnsi="Arial" w:cs="Arial"/>
        </w:rPr>
        <w:tab/>
      </w:r>
      <w:proofErr w:type="gramStart"/>
      <w:r w:rsidR="00C00AE7" w:rsidRPr="008709AB">
        <w:rPr>
          <w:rFonts w:ascii="Arial" w:hAnsi="Arial" w:cs="Arial"/>
        </w:rPr>
        <w:t>p</w:t>
      </w:r>
      <w:r w:rsidR="00CC6C1A" w:rsidRPr="008709AB">
        <w:rPr>
          <w:rFonts w:ascii="Arial" w:hAnsi="Arial" w:cs="Arial"/>
        </w:rPr>
        <w:t>resident</w:t>
      </w:r>
      <w:r w:rsidR="00100EF6" w:rsidRPr="008709AB">
        <w:rPr>
          <w:rFonts w:ascii="Arial" w:hAnsi="Arial" w:cs="Arial"/>
        </w:rPr>
        <w:t>;</w:t>
      </w:r>
      <w:proofErr w:type="gramEnd"/>
    </w:p>
    <w:p w14:paraId="17D0A694" w14:textId="77777777" w:rsidR="00B642A7" w:rsidRPr="008709AB" w:rsidRDefault="00B642A7" w:rsidP="002251A7">
      <w:pPr>
        <w:ind w:left="1800" w:hanging="360"/>
        <w:rPr>
          <w:rFonts w:ascii="Arial" w:hAnsi="Arial" w:cs="Arial"/>
        </w:rPr>
      </w:pPr>
    </w:p>
    <w:p w14:paraId="3A934AC7" w14:textId="1447FE7A" w:rsidR="00076864" w:rsidRPr="008709AB" w:rsidRDefault="002352F5" w:rsidP="002251A7">
      <w:pPr>
        <w:ind w:left="1800" w:hanging="360"/>
        <w:rPr>
          <w:rFonts w:ascii="Arial" w:hAnsi="Arial" w:cs="Arial"/>
        </w:rPr>
      </w:pPr>
      <w:r w:rsidRPr="008709AB">
        <w:rPr>
          <w:rFonts w:ascii="Arial" w:hAnsi="Arial" w:cs="Arial"/>
        </w:rPr>
        <w:t>n.</w:t>
      </w:r>
      <w:r w:rsidRPr="008709AB">
        <w:rPr>
          <w:rFonts w:ascii="Arial" w:hAnsi="Arial" w:cs="Arial"/>
        </w:rPr>
        <w:tab/>
      </w:r>
      <w:r w:rsidR="00C86E0F">
        <w:rPr>
          <w:rFonts w:ascii="Arial" w:hAnsi="Arial" w:cs="Arial"/>
        </w:rPr>
        <w:t>TSUS</w:t>
      </w:r>
      <w:r w:rsidR="00B77D9A" w:rsidRPr="008709AB">
        <w:rPr>
          <w:rFonts w:ascii="Arial" w:hAnsi="Arial" w:cs="Arial"/>
        </w:rPr>
        <w:t xml:space="preserve"> </w:t>
      </w:r>
      <w:r w:rsidR="0090656E" w:rsidRPr="008709AB">
        <w:rPr>
          <w:rFonts w:ascii="Arial" w:hAnsi="Arial" w:cs="Arial"/>
        </w:rPr>
        <w:t>Board of Regents</w:t>
      </w:r>
      <w:r w:rsidR="00100EF6" w:rsidRPr="008709AB">
        <w:rPr>
          <w:rFonts w:ascii="Arial" w:hAnsi="Arial" w:cs="Arial"/>
        </w:rPr>
        <w:t>;</w:t>
      </w:r>
      <w:r w:rsidR="00B642A7" w:rsidRPr="008709AB">
        <w:rPr>
          <w:rFonts w:ascii="Arial" w:hAnsi="Arial" w:cs="Arial"/>
        </w:rPr>
        <w:br/>
      </w:r>
    </w:p>
    <w:p w14:paraId="3FA88FAB" w14:textId="77777777" w:rsidR="00CC6C1A" w:rsidRPr="008709AB" w:rsidRDefault="002352F5" w:rsidP="002251A7">
      <w:pPr>
        <w:ind w:left="1800" w:hanging="360"/>
        <w:rPr>
          <w:rFonts w:ascii="Arial" w:hAnsi="Arial" w:cs="Arial"/>
        </w:rPr>
      </w:pPr>
      <w:r w:rsidRPr="008709AB">
        <w:rPr>
          <w:rFonts w:ascii="Arial" w:hAnsi="Arial" w:cs="Arial"/>
        </w:rPr>
        <w:t>o.</w:t>
      </w:r>
      <w:r w:rsidRPr="008709AB">
        <w:rPr>
          <w:rFonts w:ascii="Arial" w:hAnsi="Arial" w:cs="Arial"/>
        </w:rPr>
        <w:tab/>
      </w:r>
      <w:r w:rsidR="00100EF6" w:rsidRPr="008709AB">
        <w:rPr>
          <w:rFonts w:ascii="Arial" w:hAnsi="Arial" w:cs="Arial"/>
        </w:rPr>
        <w:t>i</w:t>
      </w:r>
      <w:r w:rsidR="00CC6C1A" w:rsidRPr="008709AB">
        <w:rPr>
          <w:rFonts w:ascii="Arial" w:hAnsi="Arial" w:cs="Arial"/>
        </w:rPr>
        <w:t>nsti</w:t>
      </w:r>
      <w:r w:rsidR="00100EF6" w:rsidRPr="008709AB">
        <w:rPr>
          <w:rFonts w:ascii="Arial" w:hAnsi="Arial" w:cs="Arial"/>
        </w:rPr>
        <w:t>tutions within a 50-mile radius;</w:t>
      </w:r>
      <w:r w:rsidR="00B642A7" w:rsidRPr="008709AB">
        <w:rPr>
          <w:rFonts w:ascii="Arial" w:hAnsi="Arial" w:cs="Arial"/>
        </w:rPr>
        <w:br/>
      </w:r>
    </w:p>
    <w:p w14:paraId="409C6D56" w14:textId="77777777" w:rsidR="00E11627" w:rsidRPr="008709AB" w:rsidRDefault="002352F5" w:rsidP="002251A7">
      <w:pPr>
        <w:ind w:left="1800" w:hanging="360"/>
        <w:rPr>
          <w:rFonts w:ascii="Arial" w:hAnsi="Arial" w:cs="Arial"/>
        </w:rPr>
      </w:pPr>
      <w:r w:rsidRPr="008709AB">
        <w:rPr>
          <w:rFonts w:ascii="Arial" w:hAnsi="Arial" w:cs="Arial"/>
        </w:rPr>
        <w:t>p.</w:t>
      </w:r>
      <w:r w:rsidRPr="008709AB">
        <w:rPr>
          <w:rFonts w:ascii="Arial" w:hAnsi="Arial" w:cs="Arial"/>
        </w:rPr>
        <w:tab/>
      </w:r>
      <w:r w:rsidR="00076864" w:rsidRPr="008709AB">
        <w:rPr>
          <w:rFonts w:ascii="Arial" w:hAnsi="Arial" w:cs="Arial"/>
        </w:rPr>
        <w:t>T</w:t>
      </w:r>
      <w:r w:rsidR="00B81184" w:rsidRPr="008709AB">
        <w:rPr>
          <w:rFonts w:ascii="Arial" w:hAnsi="Arial" w:cs="Arial"/>
        </w:rPr>
        <w:t>HECB</w:t>
      </w:r>
      <w:r w:rsidR="00100EF6" w:rsidRPr="008709AB">
        <w:rPr>
          <w:rFonts w:ascii="Arial" w:hAnsi="Arial" w:cs="Arial"/>
        </w:rPr>
        <w:t>; and</w:t>
      </w:r>
    </w:p>
    <w:p w14:paraId="0565C5CE" w14:textId="77777777" w:rsidR="00C86E0F" w:rsidRDefault="00C86E0F" w:rsidP="002251A7">
      <w:pPr>
        <w:ind w:left="1800" w:hanging="360"/>
        <w:rPr>
          <w:rFonts w:ascii="Arial" w:hAnsi="Arial" w:cs="Arial"/>
        </w:rPr>
      </w:pPr>
    </w:p>
    <w:p w14:paraId="4C1B4A64" w14:textId="7FCDAB4B" w:rsidR="00D709DB" w:rsidRPr="008709AB" w:rsidRDefault="002352F5" w:rsidP="002251A7">
      <w:pPr>
        <w:ind w:left="1800" w:hanging="360"/>
        <w:rPr>
          <w:rFonts w:ascii="Arial" w:hAnsi="Arial" w:cs="Arial"/>
        </w:rPr>
      </w:pPr>
      <w:r w:rsidRPr="008709AB">
        <w:rPr>
          <w:rFonts w:ascii="Arial" w:hAnsi="Arial" w:cs="Arial"/>
        </w:rPr>
        <w:t>q.</w:t>
      </w:r>
      <w:r w:rsidRPr="008709AB">
        <w:rPr>
          <w:rFonts w:ascii="Arial" w:hAnsi="Arial" w:cs="Arial"/>
        </w:rPr>
        <w:tab/>
      </w:r>
      <w:r w:rsidR="00B53B95" w:rsidRPr="008709AB">
        <w:rPr>
          <w:rFonts w:ascii="Arial" w:hAnsi="Arial" w:cs="Arial"/>
        </w:rPr>
        <w:t xml:space="preserve">SACSCOC (if applicable as defined in </w:t>
      </w:r>
      <w:hyperlink r:id="rId17" w:history="1">
        <w:r w:rsidR="00930306">
          <w:rPr>
            <w:rStyle w:val="Hyperlink"/>
            <w:rFonts w:ascii="Arial" w:hAnsi="Arial" w:cs="Arial"/>
          </w:rPr>
          <w:t>P/</w:t>
        </w:r>
        <w:r w:rsidR="00E328A0" w:rsidRPr="00D97BFF">
          <w:rPr>
            <w:rStyle w:val="Hyperlink"/>
            <w:rFonts w:ascii="Arial" w:hAnsi="Arial" w:cs="Arial"/>
          </w:rPr>
          <w:t>PPS No. 02.</w:t>
        </w:r>
        <w:r w:rsidR="00E328A0" w:rsidRPr="00D97BFF">
          <w:rPr>
            <w:rStyle w:val="Hyperlink"/>
            <w:rFonts w:ascii="Arial" w:hAnsi="Arial" w:cs="Arial"/>
          </w:rPr>
          <w:t>0</w:t>
        </w:r>
        <w:r w:rsidR="00E328A0" w:rsidRPr="00D97BFF">
          <w:rPr>
            <w:rStyle w:val="Hyperlink"/>
            <w:rFonts w:ascii="Arial" w:hAnsi="Arial" w:cs="Arial"/>
          </w:rPr>
          <w:t>1</w:t>
        </w:r>
      </w:hyperlink>
      <w:r w:rsidR="00E328A0" w:rsidRPr="00027982">
        <w:rPr>
          <w:rFonts w:ascii="Arial" w:hAnsi="Arial" w:cs="Arial"/>
        </w:rPr>
        <w:t>, Reporting Substantive Changes to Southern Association of Colleges and Schools Commission on Colleges (SACSCOC)</w:t>
      </w:r>
      <w:r w:rsidR="004420A3">
        <w:rPr>
          <w:rFonts w:ascii="Arial" w:hAnsi="Arial" w:cs="Arial"/>
        </w:rPr>
        <w:t>)</w:t>
      </w:r>
      <w:r w:rsidR="00B53B95" w:rsidRPr="008709AB">
        <w:rPr>
          <w:rFonts w:ascii="Arial" w:hAnsi="Arial" w:cs="Arial"/>
        </w:rPr>
        <w:t>.</w:t>
      </w:r>
    </w:p>
    <w:p w14:paraId="4E01C97A" w14:textId="77777777" w:rsidR="0061087A" w:rsidRPr="008709AB" w:rsidRDefault="0061087A" w:rsidP="002251A7">
      <w:pPr>
        <w:rPr>
          <w:rFonts w:ascii="Arial" w:hAnsi="Arial" w:cs="Arial"/>
        </w:rPr>
      </w:pPr>
    </w:p>
    <w:p w14:paraId="359B1D6B" w14:textId="77777777" w:rsidR="00B745DB" w:rsidRPr="008709AB" w:rsidRDefault="002352F5" w:rsidP="002251A7">
      <w:pPr>
        <w:pStyle w:val="ListParagraph"/>
        <w:ind w:left="1440" w:hanging="720"/>
        <w:rPr>
          <w:rFonts w:ascii="Arial" w:hAnsi="Arial" w:cs="Arial"/>
        </w:rPr>
      </w:pPr>
      <w:r w:rsidRPr="008709AB">
        <w:rPr>
          <w:rFonts w:ascii="Arial" w:hAnsi="Arial" w:cs="Arial"/>
        </w:rPr>
        <w:t>04.02</w:t>
      </w:r>
      <w:r w:rsidR="00F41063" w:rsidRPr="008709AB">
        <w:rPr>
          <w:rFonts w:ascii="Arial" w:hAnsi="Arial" w:cs="Arial"/>
        </w:rPr>
        <w:tab/>
      </w:r>
      <w:r w:rsidR="007C2E35" w:rsidRPr="008709AB">
        <w:rPr>
          <w:rFonts w:ascii="Arial" w:hAnsi="Arial" w:cs="Arial"/>
        </w:rPr>
        <w:t xml:space="preserve">Detailed instructions for </w:t>
      </w:r>
      <w:r w:rsidR="00F743CD" w:rsidRPr="008709AB">
        <w:rPr>
          <w:rFonts w:ascii="Arial" w:hAnsi="Arial" w:cs="Arial"/>
        </w:rPr>
        <w:t xml:space="preserve">adding, changing, deleting, or reporting </w:t>
      </w:r>
      <w:r w:rsidR="007C2E35" w:rsidRPr="008709AB">
        <w:rPr>
          <w:rFonts w:ascii="Arial" w:hAnsi="Arial" w:cs="Arial"/>
        </w:rPr>
        <w:t>program</w:t>
      </w:r>
      <w:r w:rsidR="00F743CD" w:rsidRPr="008709AB">
        <w:rPr>
          <w:rFonts w:ascii="Arial" w:hAnsi="Arial" w:cs="Arial"/>
        </w:rPr>
        <w:t>s</w:t>
      </w:r>
      <w:r w:rsidR="007C2E35" w:rsidRPr="008709AB">
        <w:rPr>
          <w:rFonts w:ascii="Arial" w:hAnsi="Arial" w:cs="Arial"/>
        </w:rPr>
        <w:t xml:space="preserve"> are maintained on the </w:t>
      </w:r>
      <w:hyperlink r:id="rId18" w:history="1">
        <w:r w:rsidR="00E328A0">
          <w:rPr>
            <w:rStyle w:val="Hyperlink"/>
            <w:rFonts w:ascii="Arial" w:hAnsi="Arial" w:cs="Arial"/>
          </w:rPr>
          <w:t>Office of Curriculu</w:t>
        </w:r>
        <w:r w:rsidR="00E328A0">
          <w:rPr>
            <w:rStyle w:val="Hyperlink"/>
            <w:rFonts w:ascii="Arial" w:hAnsi="Arial" w:cs="Arial"/>
          </w:rPr>
          <w:t>m</w:t>
        </w:r>
        <w:r w:rsidR="00E328A0">
          <w:rPr>
            <w:rStyle w:val="Hyperlink"/>
            <w:rFonts w:ascii="Arial" w:hAnsi="Arial" w:cs="Arial"/>
          </w:rPr>
          <w:t xml:space="preserve"> Services website</w:t>
        </w:r>
      </w:hyperlink>
      <w:r w:rsidR="007C2E35" w:rsidRPr="008709AB">
        <w:rPr>
          <w:rStyle w:val="Hyperlink"/>
          <w:rFonts w:ascii="Arial" w:hAnsi="Arial" w:cs="Arial"/>
          <w:color w:val="auto"/>
          <w:u w:val="none"/>
        </w:rPr>
        <w:t>, along with review flow charts and timelines</w:t>
      </w:r>
      <w:r w:rsidR="007C2E35" w:rsidRPr="008709AB">
        <w:rPr>
          <w:rFonts w:ascii="Arial" w:hAnsi="Arial" w:cs="Arial"/>
        </w:rPr>
        <w:t>.</w:t>
      </w:r>
    </w:p>
    <w:p w14:paraId="1AC47262" w14:textId="77777777" w:rsidR="002F7DC9" w:rsidRPr="008709AB" w:rsidRDefault="002F7DC9" w:rsidP="002251A7">
      <w:pPr>
        <w:rPr>
          <w:rFonts w:ascii="Arial" w:hAnsi="Arial" w:cs="Arial"/>
        </w:rPr>
      </w:pPr>
    </w:p>
    <w:p w14:paraId="7D64CB47" w14:textId="77777777" w:rsidR="00FB50B2" w:rsidRPr="008709AB" w:rsidRDefault="002352F5" w:rsidP="002251A7">
      <w:pPr>
        <w:pStyle w:val="ListParagraph"/>
        <w:ind w:left="1440" w:hanging="720"/>
        <w:rPr>
          <w:rFonts w:ascii="Arial" w:hAnsi="Arial" w:cs="Arial"/>
        </w:rPr>
      </w:pPr>
      <w:r w:rsidRPr="008709AB">
        <w:rPr>
          <w:rFonts w:ascii="Arial" w:hAnsi="Arial" w:cs="Arial"/>
        </w:rPr>
        <w:t>04.03</w:t>
      </w:r>
      <w:r w:rsidRPr="008709AB">
        <w:rPr>
          <w:rFonts w:ascii="Arial" w:hAnsi="Arial" w:cs="Arial"/>
        </w:rPr>
        <w:tab/>
      </w:r>
      <w:r w:rsidR="00A175F6" w:rsidRPr="008709AB">
        <w:rPr>
          <w:rFonts w:ascii="Arial" w:hAnsi="Arial" w:cs="Arial"/>
        </w:rPr>
        <w:t>The university does not offer financial aid for certificate-only students</w:t>
      </w:r>
      <w:r w:rsidR="00C00AE7" w:rsidRPr="008709AB">
        <w:rPr>
          <w:rFonts w:ascii="Arial" w:hAnsi="Arial" w:cs="Arial"/>
        </w:rPr>
        <w:t xml:space="preserve"> (</w:t>
      </w:r>
      <w:r w:rsidR="00B81184" w:rsidRPr="008709AB">
        <w:rPr>
          <w:rFonts w:ascii="Arial" w:hAnsi="Arial" w:cs="Arial"/>
        </w:rPr>
        <w:t>i.e.,</w:t>
      </w:r>
      <w:r w:rsidR="00A175F6" w:rsidRPr="008709AB">
        <w:rPr>
          <w:rFonts w:ascii="Arial" w:hAnsi="Arial" w:cs="Arial"/>
        </w:rPr>
        <w:t xml:space="preserve"> students not concurrently enrolled in a degree program at the university</w:t>
      </w:r>
      <w:r w:rsidR="00C00AE7" w:rsidRPr="008709AB">
        <w:rPr>
          <w:rFonts w:ascii="Arial" w:hAnsi="Arial" w:cs="Arial"/>
        </w:rPr>
        <w:t>)</w:t>
      </w:r>
      <w:r w:rsidR="00A175F6" w:rsidRPr="008709AB">
        <w:rPr>
          <w:rFonts w:ascii="Arial" w:hAnsi="Arial" w:cs="Arial"/>
        </w:rPr>
        <w:t>.</w:t>
      </w:r>
    </w:p>
    <w:p w14:paraId="1ED74D0B" w14:textId="77777777" w:rsidR="002F7DC9" w:rsidRPr="008709AB" w:rsidRDefault="002F7DC9" w:rsidP="002251A7">
      <w:pPr>
        <w:rPr>
          <w:rFonts w:ascii="Arial" w:hAnsi="Arial" w:cs="Arial"/>
        </w:rPr>
      </w:pPr>
    </w:p>
    <w:p w14:paraId="44B3685A" w14:textId="0736814F" w:rsidR="002F7DC9" w:rsidRDefault="002352F5" w:rsidP="002251A7">
      <w:pPr>
        <w:ind w:left="1440" w:hanging="720"/>
        <w:rPr>
          <w:rFonts w:ascii="Arial" w:hAnsi="Arial" w:cs="Arial"/>
        </w:rPr>
      </w:pPr>
      <w:r w:rsidRPr="008709AB">
        <w:rPr>
          <w:rFonts w:ascii="Arial" w:hAnsi="Arial" w:cs="Arial"/>
        </w:rPr>
        <w:t>04.04</w:t>
      </w:r>
      <w:r w:rsidRPr="008709AB">
        <w:rPr>
          <w:rFonts w:ascii="Arial" w:hAnsi="Arial" w:cs="Arial"/>
        </w:rPr>
        <w:tab/>
      </w:r>
      <w:r w:rsidR="00F62FD9" w:rsidRPr="008709AB">
        <w:rPr>
          <w:rFonts w:ascii="Arial" w:hAnsi="Arial" w:cs="Arial"/>
        </w:rPr>
        <w:t xml:space="preserve">After a program proposal has been fully approved, the </w:t>
      </w:r>
      <w:r w:rsidR="00F01D71">
        <w:rPr>
          <w:rFonts w:ascii="Arial" w:hAnsi="Arial" w:cs="Arial"/>
        </w:rPr>
        <w:t>c</w:t>
      </w:r>
      <w:r w:rsidR="00F62FD9" w:rsidRPr="008709AB">
        <w:rPr>
          <w:rFonts w:ascii="Arial" w:hAnsi="Arial" w:cs="Arial"/>
        </w:rPr>
        <w:t xml:space="preserve">urriculum coordinator and </w:t>
      </w:r>
      <w:r w:rsidR="005D131F">
        <w:rPr>
          <w:rFonts w:ascii="Arial" w:hAnsi="Arial" w:cs="Arial"/>
        </w:rPr>
        <w:t>the assistant vice p</w:t>
      </w:r>
      <w:r w:rsidR="0079520B">
        <w:rPr>
          <w:rFonts w:ascii="Arial" w:hAnsi="Arial" w:cs="Arial"/>
        </w:rPr>
        <w:t xml:space="preserve">resident for Curriculum and Academic Programs </w:t>
      </w:r>
      <w:r w:rsidR="00F62FD9" w:rsidRPr="008709AB">
        <w:rPr>
          <w:rFonts w:ascii="Arial" w:hAnsi="Arial" w:cs="Arial"/>
        </w:rPr>
        <w:t>make all necessary additions, changes, and deletions in the catalogs and Student Information System</w:t>
      </w:r>
      <w:r w:rsidR="000A08B2">
        <w:rPr>
          <w:rFonts w:ascii="Arial" w:hAnsi="Arial" w:cs="Arial"/>
        </w:rPr>
        <w:t xml:space="preserve"> (SIS)</w:t>
      </w:r>
      <w:r w:rsidR="00F62FD9" w:rsidRPr="008709AB">
        <w:rPr>
          <w:rFonts w:ascii="Arial" w:hAnsi="Arial" w:cs="Arial"/>
        </w:rPr>
        <w:t xml:space="preserve">. The undergraduate academic advisors and The Graduate College staff work with the Degree </w:t>
      </w:r>
      <w:r w:rsidR="00F62FD9" w:rsidRPr="008709AB">
        <w:rPr>
          <w:rFonts w:ascii="Arial" w:hAnsi="Arial" w:cs="Arial"/>
        </w:rPr>
        <w:lastRenderedPageBreak/>
        <w:t>Works coordinator to make all necessary additions, changes, and deletions in the Degree Works system for degree programs.</w:t>
      </w:r>
    </w:p>
    <w:p w14:paraId="31B717DE" w14:textId="77777777" w:rsidR="00C81B40" w:rsidRPr="008709AB" w:rsidRDefault="00C81B40" w:rsidP="002251A7">
      <w:pPr>
        <w:ind w:left="1440" w:hanging="720"/>
        <w:rPr>
          <w:rFonts w:ascii="Arial" w:hAnsi="Arial" w:cs="Arial"/>
        </w:rPr>
      </w:pPr>
    </w:p>
    <w:p w14:paraId="581B6AF3" w14:textId="77777777" w:rsidR="00730104" w:rsidRPr="008709AB" w:rsidRDefault="002352F5" w:rsidP="002251A7">
      <w:pPr>
        <w:pStyle w:val="ListParagraph"/>
        <w:ind w:left="1440" w:hanging="720"/>
        <w:rPr>
          <w:rFonts w:ascii="Arial" w:hAnsi="Arial" w:cs="Arial"/>
        </w:rPr>
      </w:pPr>
      <w:r w:rsidRPr="008709AB">
        <w:rPr>
          <w:rFonts w:ascii="Arial" w:hAnsi="Arial" w:cs="Arial"/>
        </w:rPr>
        <w:t>04.05</w:t>
      </w:r>
      <w:r w:rsidRPr="008709AB">
        <w:rPr>
          <w:rFonts w:ascii="Arial" w:hAnsi="Arial" w:cs="Arial"/>
        </w:rPr>
        <w:tab/>
      </w:r>
      <w:r w:rsidR="00CD3CBC" w:rsidRPr="008709AB">
        <w:rPr>
          <w:rFonts w:ascii="Arial" w:hAnsi="Arial" w:cs="Arial"/>
        </w:rPr>
        <w:t>I</w:t>
      </w:r>
      <w:r w:rsidR="00E60E83" w:rsidRPr="008709AB">
        <w:rPr>
          <w:rFonts w:ascii="Arial" w:hAnsi="Arial" w:cs="Arial"/>
        </w:rPr>
        <w:t xml:space="preserve">n the event that a </w:t>
      </w:r>
      <w:r w:rsidR="00C00BA3" w:rsidRPr="008709AB">
        <w:rPr>
          <w:rFonts w:ascii="Arial" w:hAnsi="Arial" w:cs="Arial"/>
        </w:rPr>
        <w:t>certificate</w:t>
      </w:r>
      <w:r w:rsidR="00E60E83" w:rsidRPr="008709AB">
        <w:rPr>
          <w:rFonts w:ascii="Arial" w:hAnsi="Arial" w:cs="Arial"/>
        </w:rPr>
        <w:t xml:space="preserve"> proposal is denied at any level, the proposal will be returned to the originating faculty for review and possible revision</w:t>
      </w:r>
      <w:r w:rsidR="0011698F" w:rsidRPr="008709AB">
        <w:rPr>
          <w:rFonts w:ascii="Arial" w:hAnsi="Arial" w:cs="Arial"/>
        </w:rPr>
        <w:t xml:space="preserve"> and can be resubmitted for future</w:t>
      </w:r>
      <w:r w:rsidR="00A57D81" w:rsidRPr="008709AB">
        <w:rPr>
          <w:rFonts w:ascii="Arial" w:hAnsi="Arial" w:cs="Arial"/>
        </w:rPr>
        <w:t xml:space="preserve"> consideration</w:t>
      </w:r>
      <w:r w:rsidR="00730104" w:rsidRPr="008709AB">
        <w:rPr>
          <w:rFonts w:ascii="Arial" w:hAnsi="Arial" w:cs="Arial"/>
        </w:rPr>
        <w:t>.</w:t>
      </w:r>
    </w:p>
    <w:p w14:paraId="2EE2DB2C" w14:textId="77777777" w:rsidR="00730104" w:rsidRPr="008709AB" w:rsidRDefault="00730104" w:rsidP="002251A7">
      <w:pPr>
        <w:rPr>
          <w:rFonts w:ascii="Arial" w:hAnsi="Arial" w:cs="Arial"/>
        </w:rPr>
      </w:pPr>
    </w:p>
    <w:p w14:paraId="4FFEFA3B" w14:textId="76844958" w:rsidR="00730104" w:rsidRPr="008709AB" w:rsidRDefault="002352F5" w:rsidP="002251A7">
      <w:pPr>
        <w:pStyle w:val="ListParagraph"/>
        <w:ind w:hanging="720"/>
        <w:rPr>
          <w:rFonts w:ascii="Arial" w:hAnsi="Arial" w:cs="Arial"/>
          <w:b/>
        </w:rPr>
      </w:pPr>
      <w:r w:rsidRPr="008709AB">
        <w:rPr>
          <w:rFonts w:ascii="Arial" w:hAnsi="Arial" w:cs="Arial"/>
          <w:b/>
        </w:rPr>
        <w:t>05.</w:t>
      </w:r>
      <w:r w:rsidRPr="008709AB">
        <w:rPr>
          <w:rFonts w:ascii="Arial" w:hAnsi="Arial" w:cs="Arial"/>
          <w:b/>
        </w:rPr>
        <w:tab/>
      </w:r>
      <w:r w:rsidR="00730104" w:rsidRPr="008709AB">
        <w:rPr>
          <w:rFonts w:ascii="Arial" w:hAnsi="Arial" w:cs="Arial"/>
          <w:b/>
        </w:rPr>
        <w:t>REPORTING REQUIREMENTS</w:t>
      </w:r>
    </w:p>
    <w:p w14:paraId="03D27BB5" w14:textId="77777777" w:rsidR="00730104" w:rsidRPr="008709AB" w:rsidRDefault="00730104" w:rsidP="002251A7">
      <w:pPr>
        <w:rPr>
          <w:rFonts w:ascii="Arial" w:hAnsi="Arial" w:cs="Arial"/>
        </w:rPr>
      </w:pPr>
    </w:p>
    <w:p w14:paraId="3CE0932A" w14:textId="77777777" w:rsidR="00F72D73" w:rsidRPr="008709AB" w:rsidRDefault="002352F5" w:rsidP="002251A7">
      <w:pPr>
        <w:pStyle w:val="ListParagraph"/>
        <w:ind w:left="1440" w:hanging="720"/>
        <w:rPr>
          <w:rFonts w:ascii="Arial" w:hAnsi="Arial" w:cs="Arial"/>
        </w:rPr>
      </w:pPr>
      <w:r w:rsidRPr="008709AB">
        <w:rPr>
          <w:rFonts w:ascii="Arial" w:hAnsi="Arial" w:cs="Arial"/>
        </w:rPr>
        <w:t>05.01</w:t>
      </w:r>
      <w:r w:rsidRPr="008709AB">
        <w:rPr>
          <w:rFonts w:ascii="Arial" w:hAnsi="Arial" w:cs="Arial"/>
        </w:rPr>
        <w:tab/>
      </w:r>
      <w:r w:rsidR="00C00BA3" w:rsidRPr="008709AB">
        <w:rPr>
          <w:rFonts w:ascii="Arial" w:hAnsi="Arial" w:cs="Arial"/>
        </w:rPr>
        <w:t xml:space="preserve">After the proposed certificate is approved, certain </w:t>
      </w:r>
      <w:r w:rsidR="00A175F6" w:rsidRPr="008709AB">
        <w:rPr>
          <w:rFonts w:ascii="Arial" w:hAnsi="Arial" w:cs="Arial"/>
        </w:rPr>
        <w:t xml:space="preserve">curriculum-related </w:t>
      </w:r>
      <w:r w:rsidR="00F5157E" w:rsidRPr="008709AB">
        <w:rPr>
          <w:rFonts w:ascii="Arial" w:hAnsi="Arial" w:cs="Arial"/>
        </w:rPr>
        <w:t>data will</w:t>
      </w:r>
      <w:r w:rsidR="00C00BA3" w:rsidRPr="008709AB">
        <w:rPr>
          <w:rFonts w:ascii="Arial" w:hAnsi="Arial" w:cs="Arial"/>
        </w:rPr>
        <w:t xml:space="preserve"> be entered in the SIS system by </w:t>
      </w:r>
      <w:r w:rsidR="00C00AE7" w:rsidRPr="008709AB">
        <w:rPr>
          <w:rFonts w:ascii="Arial" w:hAnsi="Arial" w:cs="Arial"/>
        </w:rPr>
        <w:t>Curriculum Services.</w:t>
      </w:r>
    </w:p>
    <w:p w14:paraId="0E7A85E2" w14:textId="77777777" w:rsidR="00F5157E" w:rsidRPr="008709AB" w:rsidRDefault="00F5157E" w:rsidP="002251A7">
      <w:pPr>
        <w:rPr>
          <w:rFonts w:ascii="Arial" w:hAnsi="Arial" w:cs="Arial"/>
        </w:rPr>
      </w:pPr>
    </w:p>
    <w:p w14:paraId="0D6ED77E" w14:textId="26CB420D" w:rsidR="00F72D73" w:rsidRPr="008709AB" w:rsidRDefault="002352F5" w:rsidP="00D03EDA">
      <w:pPr>
        <w:pStyle w:val="ListParagraph"/>
        <w:tabs>
          <w:tab w:val="left" w:pos="1440"/>
        </w:tabs>
        <w:ind w:left="1440" w:hanging="720"/>
        <w:rPr>
          <w:rFonts w:ascii="Arial" w:hAnsi="Arial" w:cs="Arial"/>
        </w:rPr>
      </w:pPr>
      <w:r w:rsidRPr="008709AB">
        <w:rPr>
          <w:rFonts w:ascii="Arial" w:hAnsi="Arial" w:cs="Arial"/>
        </w:rPr>
        <w:t>05.02</w:t>
      </w:r>
      <w:r w:rsidRPr="008709AB">
        <w:rPr>
          <w:rFonts w:ascii="Arial" w:hAnsi="Arial" w:cs="Arial"/>
        </w:rPr>
        <w:tab/>
      </w:r>
      <w:r w:rsidR="00A175F6" w:rsidRPr="008709AB">
        <w:rPr>
          <w:rFonts w:ascii="Arial" w:hAnsi="Arial" w:cs="Arial"/>
        </w:rPr>
        <w:t>Undergraduate s</w:t>
      </w:r>
      <w:r w:rsidR="008D2298" w:rsidRPr="008709AB">
        <w:rPr>
          <w:rFonts w:ascii="Arial" w:hAnsi="Arial" w:cs="Arial"/>
        </w:rPr>
        <w:t>tudents interes</w:t>
      </w:r>
      <w:r w:rsidR="00F30D9B" w:rsidRPr="008709AB">
        <w:rPr>
          <w:rFonts w:ascii="Arial" w:hAnsi="Arial" w:cs="Arial"/>
        </w:rPr>
        <w:t>ted in pu</w:t>
      </w:r>
      <w:r w:rsidR="00F12483" w:rsidRPr="008709AB">
        <w:rPr>
          <w:rFonts w:ascii="Arial" w:hAnsi="Arial" w:cs="Arial"/>
        </w:rPr>
        <w:t>rsuing a</w:t>
      </w:r>
      <w:r w:rsidR="009D3C6E" w:rsidRPr="008709AB">
        <w:rPr>
          <w:rFonts w:ascii="Arial" w:hAnsi="Arial" w:cs="Arial"/>
        </w:rPr>
        <w:t xml:space="preserve"> </w:t>
      </w:r>
      <w:r w:rsidR="00A175F6" w:rsidRPr="008709AB">
        <w:rPr>
          <w:rFonts w:ascii="Arial" w:hAnsi="Arial" w:cs="Arial"/>
        </w:rPr>
        <w:t xml:space="preserve">baccalaureate-level </w:t>
      </w:r>
      <w:r w:rsidR="00F12483" w:rsidRPr="008709AB">
        <w:rPr>
          <w:rFonts w:ascii="Arial" w:hAnsi="Arial" w:cs="Arial"/>
        </w:rPr>
        <w:t xml:space="preserve">certificate must </w:t>
      </w:r>
      <w:r w:rsidR="008D2298" w:rsidRPr="008709AB">
        <w:rPr>
          <w:rFonts w:ascii="Arial" w:hAnsi="Arial" w:cs="Arial"/>
        </w:rPr>
        <w:t xml:space="preserve">notify </w:t>
      </w:r>
      <w:r w:rsidR="00F30D9B" w:rsidRPr="008709AB">
        <w:rPr>
          <w:rFonts w:ascii="Arial" w:hAnsi="Arial" w:cs="Arial"/>
        </w:rPr>
        <w:t xml:space="preserve">the </w:t>
      </w:r>
      <w:r w:rsidR="008D2298" w:rsidRPr="008709AB">
        <w:rPr>
          <w:rFonts w:ascii="Arial" w:hAnsi="Arial" w:cs="Arial"/>
        </w:rPr>
        <w:t>department</w:t>
      </w:r>
      <w:r w:rsidR="00C00AE7" w:rsidRPr="008709AB">
        <w:rPr>
          <w:rFonts w:ascii="Arial" w:hAnsi="Arial" w:cs="Arial"/>
        </w:rPr>
        <w:t xml:space="preserve"> or </w:t>
      </w:r>
      <w:r w:rsidR="008D2298" w:rsidRPr="008709AB">
        <w:rPr>
          <w:rFonts w:ascii="Arial" w:hAnsi="Arial" w:cs="Arial"/>
        </w:rPr>
        <w:t>school staff</w:t>
      </w:r>
      <w:r w:rsidR="00F30D9B" w:rsidRPr="008709AB">
        <w:rPr>
          <w:rFonts w:ascii="Arial" w:hAnsi="Arial" w:cs="Arial"/>
        </w:rPr>
        <w:t xml:space="preserve"> </w:t>
      </w:r>
      <w:r w:rsidR="009D71CD" w:rsidRPr="008709AB">
        <w:rPr>
          <w:rFonts w:ascii="Arial" w:hAnsi="Arial" w:cs="Arial"/>
        </w:rPr>
        <w:t>member</w:t>
      </w:r>
      <w:r w:rsidR="008830C0" w:rsidRPr="008709AB">
        <w:rPr>
          <w:rFonts w:ascii="Arial" w:hAnsi="Arial" w:cs="Arial"/>
        </w:rPr>
        <w:t xml:space="preserve"> and </w:t>
      </w:r>
      <w:r w:rsidR="00333184" w:rsidRPr="008709AB">
        <w:rPr>
          <w:rFonts w:ascii="Arial" w:hAnsi="Arial" w:cs="Arial"/>
        </w:rPr>
        <w:t>academic</w:t>
      </w:r>
      <w:r w:rsidR="006D0BC2" w:rsidRPr="008709AB">
        <w:rPr>
          <w:rFonts w:ascii="Arial" w:hAnsi="Arial" w:cs="Arial"/>
        </w:rPr>
        <w:t xml:space="preserve"> </w:t>
      </w:r>
      <w:r w:rsidR="008830C0" w:rsidRPr="008709AB">
        <w:rPr>
          <w:rFonts w:ascii="Arial" w:hAnsi="Arial" w:cs="Arial"/>
        </w:rPr>
        <w:t>program coordinator</w:t>
      </w:r>
      <w:r w:rsidR="009D71CD" w:rsidRPr="008709AB">
        <w:rPr>
          <w:rFonts w:ascii="Arial" w:hAnsi="Arial" w:cs="Arial"/>
        </w:rPr>
        <w:t xml:space="preserve"> </w:t>
      </w:r>
      <w:r w:rsidR="00F30D9B" w:rsidRPr="008709AB">
        <w:rPr>
          <w:rFonts w:ascii="Arial" w:hAnsi="Arial" w:cs="Arial"/>
        </w:rPr>
        <w:t xml:space="preserve">administering the program of their intent to enroll in the </w:t>
      </w:r>
      <w:r w:rsidR="009D71CD" w:rsidRPr="008709AB">
        <w:rPr>
          <w:rFonts w:ascii="Arial" w:hAnsi="Arial" w:cs="Arial"/>
        </w:rPr>
        <w:t>certificate</w:t>
      </w:r>
      <w:r w:rsidR="005857AA" w:rsidRPr="008709AB">
        <w:rPr>
          <w:rFonts w:ascii="Arial" w:hAnsi="Arial" w:cs="Arial"/>
        </w:rPr>
        <w:t xml:space="preserve"> program</w:t>
      </w:r>
      <w:r w:rsidR="00C00AE7" w:rsidRPr="008709AB">
        <w:rPr>
          <w:rFonts w:ascii="Arial" w:hAnsi="Arial" w:cs="Arial"/>
        </w:rPr>
        <w:t xml:space="preserve">. The department or </w:t>
      </w:r>
      <w:r w:rsidR="008D2298" w:rsidRPr="008709AB">
        <w:rPr>
          <w:rFonts w:ascii="Arial" w:hAnsi="Arial" w:cs="Arial"/>
        </w:rPr>
        <w:t xml:space="preserve">school staff </w:t>
      </w:r>
      <w:r w:rsidR="009D71CD" w:rsidRPr="008709AB">
        <w:rPr>
          <w:rFonts w:ascii="Arial" w:hAnsi="Arial" w:cs="Arial"/>
        </w:rPr>
        <w:t xml:space="preserve">member </w:t>
      </w:r>
      <w:r w:rsidR="00F12483" w:rsidRPr="008709AB">
        <w:rPr>
          <w:rFonts w:ascii="Arial" w:hAnsi="Arial" w:cs="Arial"/>
        </w:rPr>
        <w:t xml:space="preserve">reviews the student’s admission eligibility </w:t>
      </w:r>
      <w:r w:rsidR="00A175F6" w:rsidRPr="008709AB">
        <w:rPr>
          <w:rFonts w:ascii="Arial" w:hAnsi="Arial" w:cs="Arial"/>
        </w:rPr>
        <w:t xml:space="preserve">according to the approved proposal </w:t>
      </w:r>
      <w:r w:rsidR="00C00AE7" w:rsidRPr="008709AB">
        <w:rPr>
          <w:rFonts w:ascii="Arial" w:hAnsi="Arial" w:cs="Arial"/>
        </w:rPr>
        <w:t xml:space="preserve">to enroll in the certificate. </w:t>
      </w:r>
      <w:r w:rsidR="00F12483" w:rsidRPr="008709AB">
        <w:rPr>
          <w:rFonts w:ascii="Arial" w:hAnsi="Arial" w:cs="Arial"/>
        </w:rPr>
        <w:t xml:space="preserve">If the </w:t>
      </w:r>
      <w:r w:rsidR="00A175F6" w:rsidRPr="008709AB">
        <w:rPr>
          <w:rFonts w:ascii="Arial" w:hAnsi="Arial" w:cs="Arial"/>
        </w:rPr>
        <w:t xml:space="preserve">undergraduate </w:t>
      </w:r>
      <w:r w:rsidR="00F12483" w:rsidRPr="008709AB">
        <w:rPr>
          <w:rFonts w:ascii="Arial" w:hAnsi="Arial" w:cs="Arial"/>
        </w:rPr>
        <w:t>student is approved for admission</w:t>
      </w:r>
      <w:r w:rsidR="00A175F6" w:rsidRPr="008709AB">
        <w:rPr>
          <w:rFonts w:ascii="Arial" w:hAnsi="Arial" w:cs="Arial"/>
        </w:rPr>
        <w:t xml:space="preserve"> to the </w:t>
      </w:r>
      <w:r w:rsidR="008830C0" w:rsidRPr="008709AB">
        <w:rPr>
          <w:rFonts w:ascii="Arial" w:hAnsi="Arial" w:cs="Arial"/>
        </w:rPr>
        <w:t xml:space="preserve">baccalaureate-level </w:t>
      </w:r>
      <w:r w:rsidR="00A175F6" w:rsidRPr="008709AB">
        <w:rPr>
          <w:rFonts w:ascii="Arial" w:hAnsi="Arial" w:cs="Arial"/>
        </w:rPr>
        <w:t>certificate</w:t>
      </w:r>
      <w:r w:rsidR="00C00AE7" w:rsidRPr="008709AB">
        <w:rPr>
          <w:rFonts w:ascii="Arial" w:hAnsi="Arial" w:cs="Arial"/>
        </w:rPr>
        <w:t xml:space="preserve"> program, the department or </w:t>
      </w:r>
      <w:r w:rsidR="00F12483" w:rsidRPr="008709AB">
        <w:rPr>
          <w:rFonts w:ascii="Arial" w:hAnsi="Arial" w:cs="Arial"/>
        </w:rPr>
        <w:t xml:space="preserve">school staff </w:t>
      </w:r>
      <w:r w:rsidR="009D71CD" w:rsidRPr="008709AB">
        <w:rPr>
          <w:rFonts w:ascii="Arial" w:hAnsi="Arial" w:cs="Arial"/>
        </w:rPr>
        <w:t xml:space="preserve">member </w:t>
      </w:r>
      <w:r w:rsidR="00F30D9B" w:rsidRPr="008709AB">
        <w:rPr>
          <w:rFonts w:ascii="Arial" w:hAnsi="Arial" w:cs="Arial"/>
        </w:rPr>
        <w:t>notifies the undergraduate</w:t>
      </w:r>
      <w:r w:rsidR="00C00AE7" w:rsidRPr="008709AB">
        <w:rPr>
          <w:rFonts w:ascii="Arial" w:hAnsi="Arial" w:cs="Arial"/>
        </w:rPr>
        <w:t xml:space="preserve"> academic a</w:t>
      </w:r>
      <w:r w:rsidR="00F72D73" w:rsidRPr="008709AB">
        <w:rPr>
          <w:rFonts w:ascii="Arial" w:hAnsi="Arial" w:cs="Arial"/>
        </w:rPr>
        <w:t xml:space="preserve">dvisor </w:t>
      </w:r>
      <w:r w:rsidR="00F30D9B" w:rsidRPr="008709AB">
        <w:rPr>
          <w:rFonts w:ascii="Arial" w:hAnsi="Arial" w:cs="Arial"/>
        </w:rPr>
        <w:t>to</w:t>
      </w:r>
      <w:r w:rsidR="00F72D73" w:rsidRPr="008709AB">
        <w:rPr>
          <w:rFonts w:ascii="Arial" w:hAnsi="Arial" w:cs="Arial"/>
        </w:rPr>
        <w:t xml:space="preserve"> assign the certificate </w:t>
      </w:r>
      <w:r w:rsidR="00F30D9B" w:rsidRPr="008709AB">
        <w:rPr>
          <w:rFonts w:ascii="Arial" w:hAnsi="Arial" w:cs="Arial"/>
        </w:rPr>
        <w:t>code</w:t>
      </w:r>
      <w:r w:rsidR="00F72D73" w:rsidRPr="008709AB">
        <w:rPr>
          <w:rFonts w:ascii="Arial" w:hAnsi="Arial" w:cs="Arial"/>
        </w:rPr>
        <w:t xml:space="preserve"> </w:t>
      </w:r>
      <w:r w:rsidR="00F30D9B" w:rsidRPr="008709AB">
        <w:rPr>
          <w:rFonts w:ascii="Arial" w:hAnsi="Arial" w:cs="Arial"/>
        </w:rPr>
        <w:t>into</w:t>
      </w:r>
      <w:r w:rsidR="00F72D73" w:rsidRPr="008709AB">
        <w:rPr>
          <w:rFonts w:ascii="Arial" w:hAnsi="Arial" w:cs="Arial"/>
        </w:rPr>
        <w:t xml:space="preserve"> the interested students’ </w:t>
      </w:r>
      <w:r w:rsidR="00F72D73" w:rsidRPr="00C86E0F">
        <w:rPr>
          <w:rFonts w:ascii="Arial" w:hAnsi="Arial" w:cs="Arial"/>
        </w:rPr>
        <w:t>SGASTDN</w:t>
      </w:r>
      <w:r w:rsidR="00F72D73" w:rsidRPr="008709AB">
        <w:rPr>
          <w:rFonts w:ascii="Arial" w:hAnsi="Arial" w:cs="Arial"/>
        </w:rPr>
        <w:t xml:space="preserve"> record</w:t>
      </w:r>
      <w:r w:rsidR="00C86E0F">
        <w:rPr>
          <w:rFonts w:ascii="Arial" w:hAnsi="Arial" w:cs="Arial"/>
        </w:rPr>
        <w:t xml:space="preserve"> (student curriculum form)</w:t>
      </w:r>
      <w:r w:rsidR="002C167C" w:rsidRPr="008709AB">
        <w:rPr>
          <w:rFonts w:ascii="Arial" w:hAnsi="Arial" w:cs="Arial"/>
        </w:rPr>
        <w:t xml:space="preserve"> in the SIS system</w:t>
      </w:r>
      <w:r w:rsidR="00F72D73" w:rsidRPr="008709AB">
        <w:rPr>
          <w:rFonts w:ascii="Arial" w:hAnsi="Arial" w:cs="Arial"/>
        </w:rPr>
        <w:t>.</w:t>
      </w:r>
      <w:r w:rsidR="009D3C6E" w:rsidRPr="008709AB">
        <w:rPr>
          <w:rFonts w:ascii="Arial" w:hAnsi="Arial" w:cs="Arial"/>
        </w:rPr>
        <w:t xml:space="preserve"> </w:t>
      </w:r>
      <w:r w:rsidR="008830C0" w:rsidRPr="008709AB">
        <w:rPr>
          <w:rFonts w:ascii="Arial" w:hAnsi="Arial" w:cs="Arial"/>
        </w:rPr>
        <w:t>Post-baccalaureate s</w:t>
      </w:r>
      <w:r w:rsidR="009D3C6E" w:rsidRPr="008709AB">
        <w:rPr>
          <w:rFonts w:ascii="Arial" w:hAnsi="Arial" w:cs="Arial"/>
        </w:rPr>
        <w:t xml:space="preserve">tudents </w:t>
      </w:r>
      <w:r w:rsidR="008830C0" w:rsidRPr="008709AB">
        <w:rPr>
          <w:rFonts w:ascii="Arial" w:hAnsi="Arial" w:cs="Arial"/>
        </w:rPr>
        <w:t xml:space="preserve">interested in </w:t>
      </w:r>
      <w:r w:rsidR="009D3C6E" w:rsidRPr="008709AB">
        <w:rPr>
          <w:rFonts w:ascii="Arial" w:hAnsi="Arial" w:cs="Arial"/>
        </w:rPr>
        <w:t>pursuing a graduate</w:t>
      </w:r>
      <w:r w:rsidR="00A175F6" w:rsidRPr="008709AB">
        <w:rPr>
          <w:rFonts w:ascii="Arial" w:hAnsi="Arial" w:cs="Arial"/>
        </w:rPr>
        <w:t>-level</w:t>
      </w:r>
      <w:r w:rsidR="009D3C6E" w:rsidRPr="008709AB">
        <w:rPr>
          <w:rFonts w:ascii="Arial" w:hAnsi="Arial" w:cs="Arial"/>
        </w:rPr>
        <w:t xml:space="preserve"> certificate should complete an admission application through </w:t>
      </w:r>
      <w:hyperlink r:id="rId19" w:history="1">
        <w:r w:rsidR="009D3C6E" w:rsidRPr="008709AB">
          <w:rPr>
            <w:rStyle w:val="Hyperlink"/>
            <w:rFonts w:ascii="Arial" w:hAnsi="Arial" w:cs="Arial"/>
          </w:rPr>
          <w:t>Apply</w:t>
        </w:r>
        <w:r w:rsidR="00A175F6" w:rsidRPr="008709AB">
          <w:rPr>
            <w:rStyle w:val="Hyperlink"/>
            <w:rFonts w:ascii="Arial" w:hAnsi="Arial" w:cs="Arial"/>
          </w:rPr>
          <w:t xml:space="preserve"> </w:t>
        </w:r>
        <w:r w:rsidR="009D3C6E" w:rsidRPr="008709AB">
          <w:rPr>
            <w:rStyle w:val="Hyperlink"/>
            <w:rFonts w:ascii="Arial" w:hAnsi="Arial" w:cs="Arial"/>
          </w:rPr>
          <w:t>Texas</w:t>
        </w:r>
      </w:hyperlink>
      <w:r w:rsidR="009D3C6E" w:rsidRPr="008709AB">
        <w:rPr>
          <w:rFonts w:ascii="Arial" w:hAnsi="Arial" w:cs="Arial"/>
        </w:rPr>
        <w:t xml:space="preserve"> for the </w:t>
      </w:r>
      <w:r w:rsidR="00A175F6" w:rsidRPr="008709AB">
        <w:rPr>
          <w:rFonts w:ascii="Arial" w:hAnsi="Arial" w:cs="Arial"/>
        </w:rPr>
        <w:t xml:space="preserve">graduate-level </w:t>
      </w:r>
      <w:r w:rsidR="009D3C6E" w:rsidRPr="008709AB">
        <w:rPr>
          <w:rFonts w:ascii="Arial" w:hAnsi="Arial" w:cs="Arial"/>
        </w:rPr>
        <w:t xml:space="preserve">certificate. </w:t>
      </w:r>
      <w:r w:rsidR="00B81184" w:rsidRPr="008709AB">
        <w:rPr>
          <w:rFonts w:ascii="Arial" w:hAnsi="Arial" w:cs="Arial"/>
        </w:rPr>
        <w:t xml:space="preserve">The </w:t>
      </w:r>
      <w:r w:rsidR="009D3C6E" w:rsidRPr="008709AB">
        <w:rPr>
          <w:rFonts w:ascii="Arial" w:hAnsi="Arial" w:cs="Arial"/>
        </w:rPr>
        <w:t xml:space="preserve">Graduate College staff will follow the regular process of calculating </w:t>
      </w:r>
      <w:r w:rsidR="00C86E0F">
        <w:rPr>
          <w:rFonts w:ascii="Arial" w:hAnsi="Arial" w:cs="Arial"/>
        </w:rPr>
        <w:t>grade point averages</w:t>
      </w:r>
      <w:r w:rsidR="009D3C6E" w:rsidRPr="008709AB">
        <w:rPr>
          <w:rFonts w:ascii="Arial" w:hAnsi="Arial" w:cs="Arial"/>
        </w:rPr>
        <w:t xml:space="preserve"> and entering admissions decisions</w:t>
      </w:r>
      <w:r w:rsidR="00A175F6" w:rsidRPr="008709AB">
        <w:rPr>
          <w:rFonts w:ascii="Arial" w:hAnsi="Arial" w:cs="Arial"/>
        </w:rPr>
        <w:t xml:space="preserve"> </w:t>
      </w:r>
      <w:r w:rsidR="002C167C" w:rsidRPr="008709AB">
        <w:rPr>
          <w:rFonts w:ascii="Arial" w:hAnsi="Arial" w:cs="Arial"/>
        </w:rPr>
        <w:t xml:space="preserve">in the SIS system </w:t>
      </w:r>
      <w:r w:rsidR="00A175F6" w:rsidRPr="008709AB">
        <w:rPr>
          <w:rFonts w:ascii="Arial" w:hAnsi="Arial" w:cs="Arial"/>
        </w:rPr>
        <w:t>according to the approved proposal</w:t>
      </w:r>
      <w:r w:rsidR="009D3C6E" w:rsidRPr="008709AB">
        <w:rPr>
          <w:rFonts w:ascii="Arial" w:hAnsi="Arial" w:cs="Arial"/>
        </w:rPr>
        <w:t>.</w:t>
      </w:r>
    </w:p>
    <w:p w14:paraId="704DAC93" w14:textId="77777777" w:rsidR="00F5157E" w:rsidRPr="008709AB" w:rsidRDefault="00F5157E" w:rsidP="002251A7">
      <w:pPr>
        <w:rPr>
          <w:rFonts w:ascii="Arial" w:hAnsi="Arial" w:cs="Arial"/>
        </w:rPr>
      </w:pPr>
    </w:p>
    <w:p w14:paraId="6EE27F42" w14:textId="77777777" w:rsidR="00F72D73" w:rsidRPr="008709AB" w:rsidRDefault="002352F5" w:rsidP="002251A7">
      <w:pPr>
        <w:pStyle w:val="ListParagraph"/>
        <w:ind w:left="1440" w:hanging="720"/>
        <w:rPr>
          <w:rFonts w:ascii="Arial" w:hAnsi="Arial" w:cs="Arial"/>
        </w:rPr>
      </w:pPr>
      <w:r w:rsidRPr="008709AB">
        <w:rPr>
          <w:rFonts w:ascii="Arial" w:hAnsi="Arial" w:cs="Arial"/>
        </w:rPr>
        <w:t>05.03</w:t>
      </w:r>
      <w:r w:rsidRPr="008709AB">
        <w:rPr>
          <w:rFonts w:ascii="Arial" w:hAnsi="Arial" w:cs="Arial"/>
        </w:rPr>
        <w:tab/>
      </w:r>
      <w:r w:rsidR="00F12483" w:rsidRPr="008709AB">
        <w:rPr>
          <w:rFonts w:ascii="Arial" w:hAnsi="Arial" w:cs="Arial"/>
        </w:rPr>
        <w:t xml:space="preserve">The </w:t>
      </w:r>
      <w:r w:rsidR="00333184" w:rsidRPr="008709AB">
        <w:rPr>
          <w:rFonts w:ascii="Arial" w:hAnsi="Arial" w:cs="Arial"/>
        </w:rPr>
        <w:t>academic</w:t>
      </w:r>
      <w:r w:rsidR="008830C0" w:rsidRPr="008709AB">
        <w:rPr>
          <w:rFonts w:ascii="Arial" w:hAnsi="Arial" w:cs="Arial"/>
        </w:rPr>
        <w:t xml:space="preserve"> program coordinator and the </w:t>
      </w:r>
      <w:r w:rsidR="00333184" w:rsidRPr="008709AB">
        <w:rPr>
          <w:rFonts w:ascii="Arial" w:hAnsi="Arial" w:cs="Arial"/>
        </w:rPr>
        <w:t>a</w:t>
      </w:r>
      <w:r w:rsidR="002C167C" w:rsidRPr="008709AB">
        <w:rPr>
          <w:rFonts w:ascii="Arial" w:hAnsi="Arial" w:cs="Arial"/>
        </w:rPr>
        <w:t xml:space="preserve">cademic </w:t>
      </w:r>
      <w:r w:rsidR="00333184" w:rsidRPr="008709AB">
        <w:rPr>
          <w:rFonts w:ascii="Arial" w:hAnsi="Arial" w:cs="Arial"/>
        </w:rPr>
        <w:t>a</w:t>
      </w:r>
      <w:r w:rsidR="002C167C" w:rsidRPr="008709AB">
        <w:rPr>
          <w:rFonts w:ascii="Arial" w:hAnsi="Arial" w:cs="Arial"/>
        </w:rPr>
        <w:t xml:space="preserve">dvisor </w:t>
      </w:r>
      <w:r w:rsidR="00333184" w:rsidRPr="008709AB">
        <w:rPr>
          <w:rFonts w:ascii="Arial" w:hAnsi="Arial" w:cs="Arial"/>
        </w:rPr>
        <w:t xml:space="preserve">for the program </w:t>
      </w:r>
      <w:r w:rsidR="009D71CD" w:rsidRPr="008709AB">
        <w:rPr>
          <w:rFonts w:ascii="Arial" w:hAnsi="Arial" w:cs="Arial"/>
        </w:rPr>
        <w:t>will advise</w:t>
      </w:r>
      <w:r w:rsidR="00F12483" w:rsidRPr="008709AB">
        <w:rPr>
          <w:rFonts w:ascii="Arial" w:hAnsi="Arial" w:cs="Arial"/>
        </w:rPr>
        <w:t xml:space="preserve"> interested students to enroll</w:t>
      </w:r>
      <w:r w:rsidR="00F72D73" w:rsidRPr="008709AB">
        <w:rPr>
          <w:rFonts w:ascii="Arial" w:hAnsi="Arial" w:cs="Arial"/>
        </w:rPr>
        <w:t xml:space="preserve"> in the </w:t>
      </w:r>
      <w:proofErr w:type="gramStart"/>
      <w:r w:rsidR="00A104C8" w:rsidRPr="008709AB">
        <w:rPr>
          <w:rFonts w:ascii="Arial" w:hAnsi="Arial" w:cs="Arial"/>
        </w:rPr>
        <w:t>required and</w:t>
      </w:r>
      <w:proofErr w:type="gramEnd"/>
      <w:r w:rsidR="00A104C8" w:rsidRPr="008709AB">
        <w:rPr>
          <w:rFonts w:ascii="Arial" w:hAnsi="Arial" w:cs="Arial"/>
        </w:rPr>
        <w:t xml:space="preserve"> elective</w:t>
      </w:r>
      <w:r w:rsidR="00F72D73" w:rsidRPr="008709AB">
        <w:rPr>
          <w:rFonts w:ascii="Arial" w:hAnsi="Arial" w:cs="Arial"/>
        </w:rPr>
        <w:t xml:space="preserve"> courses for the </w:t>
      </w:r>
      <w:r w:rsidR="009D71CD" w:rsidRPr="008709AB">
        <w:rPr>
          <w:rFonts w:ascii="Arial" w:hAnsi="Arial" w:cs="Arial"/>
        </w:rPr>
        <w:t>certificate</w:t>
      </w:r>
      <w:r w:rsidR="00F72D73" w:rsidRPr="008709AB">
        <w:rPr>
          <w:rFonts w:ascii="Arial" w:hAnsi="Arial" w:cs="Arial"/>
        </w:rPr>
        <w:t>.</w:t>
      </w:r>
    </w:p>
    <w:p w14:paraId="0238EA8F" w14:textId="77777777" w:rsidR="00F5157E" w:rsidRPr="008709AB" w:rsidRDefault="00F5157E" w:rsidP="002251A7">
      <w:pPr>
        <w:rPr>
          <w:rFonts w:ascii="Arial" w:hAnsi="Arial" w:cs="Arial"/>
        </w:rPr>
      </w:pPr>
    </w:p>
    <w:p w14:paraId="5C8B32DC" w14:textId="02ABC7DB" w:rsidR="00F72D73" w:rsidRPr="008709AB" w:rsidRDefault="002352F5" w:rsidP="002251A7">
      <w:pPr>
        <w:pStyle w:val="ListParagraph"/>
        <w:ind w:left="1440" w:hanging="720"/>
        <w:rPr>
          <w:rFonts w:ascii="Arial" w:hAnsi="Arial" w:cs="Arial"/>
        </w:rPr>
      </w:pPr>
      <w:r w:rsidRPr="008709AB">
        <w:rPr>
          <w:rFonts w:ascii="Arial" w:hAnsi="Arial" w:cs="Arial"/>
        </w:rPr>
        <w:t>05.04</w:t>
      </w:r>
      <w:r w:rsidRPr="008709AB">
        <w:rPr>
          <w:rFonts w:ascii="Arial" w:hAnsi="Arial" w:cs="Arial"/>
        </w:rPr>
        <w:tab/>
      </w:r>
      <w:r w:rsidR="00F72D73" w:rsidRPr="008709AB">
        <w:rPr>
          <w:rFonts w:ascii="Arial" w:hAnsi="Arial" w:cs="Arial"/>
        </w:rPr>
        <w:t xml:space="preserve">After </w:t>
      </w:r>
      <w:r w:rsidR="00A104C8" w:rsidRPr="008709AB">
        <w:rPr>
          <w:rFonts w:ascii="Arial" w:hAnsi="Arial" w:cs="Arial"/>
        </w:rPr>
        <w:t xml:space="preserve">the </w:t>
      </w:r>
      <w:r w:rsidR="009D3C6E" w:rsidRPr="008709AB">
        <w:rPr>
          <w:rFonts w:ascii="Arial" w:hAnsi="Arial" w:cs="Arial"/>
        </w:rPr>
        <w:t xml:space="preserve">undergraduate </w:t>
      </w:r>
      <w:r w:rsidR="00A104C8" w:rsidRPr="008709AB">
        <w:rPr>
          <w:rFonts w:ascii="Arial" w:hAnsi="Arial" w:cs="Arial"/>
        </w:rPr>
        <w:t xml:space="preserve">student completes the </w:t>
      </w:r>
      <w:r w:rsidR="00F72D73" w:rsidRPr="008709AB">
        <w:rPr>
          <w:rFonts w:ascii="Arial" w:hAnsi="Arial" w:cs="Arial"/>
        </w:rPr>
        <w:t>required and elective courses</w:t>
      </w:r>
      <w:r w:rsidR="00A104C8" w:rsidRPr="008709AB">
        <w:rPr>
          <w:rFonts w:ascii="Arial" w:hAnsi="Arial" w:cs="Arial"/>
        </w:rPr>
        <w:t xml:space="preserve"> in the certificate</w:t>
      </w:r>
      <w:r w:rsidR="00F72D73" w:rsidRPr="008709AB">
        <w:rPr>
          <w:rFonts w:ascii="Arial" w:hAnsi="Arial" w:cs="Arial"/>
        </w:rPr>
        <w:t xml:space="preserve">, </w:t>
      </w:r>
      <w:r w:rsidR="009D3085" w:rsidRPr="008709AB">
        <w:rPr>
          <w:rFonts w:ascii="Arial" w:hAnsi="Arial" w:cs="Arial"/>
        </w:rPr>
        <w:t xml:space="preserve">the student </w:t>
      </w:r>
      <w:r w:rsidR="009D71CD" w:rsidRPr="008709AB">
        <w:rPr>
          <w:rFonts w:ascii="Arial" w:hAnsi="Arial" w:cs="Arial"/>
        </w:rPr>
        <w:t xml:space="preserve">will </w:t>
      </w:r>
      <w:r w:rsidR="009D3085" w:rsidRPr="008709AB">
        <w:rPr>
          <w:rFonts w:ascii="Arial" w:hAnsi="Arial" w:cs="Arial"/>
        </w:rPr>
        <w:t>subm</w:t>
      </w:r>
      <w:r w:rsidR="009D71CD" w:rsidRPr="008709AB">
        <w:rPr>
          <w:rFonts w:ascii="Arial" w:hAnsi="Arial" w:cs="Arial"/>
        </w:rPr>
        <w:t>it</w:t>
      </w:r>
      <w:r w:rsidR="009D3085" w:rsidRPr="008709AB">
        <w:rPr>
          <w:rFonts w:ascii="Arial" w:hAnsi="Arial" w:cs="Arial"/>
        </w:rPr>
        <w:t xml:space="preserve"> a </w:t>
      </w:r>
      <w:r w:rsidR="002C167C" w:rsidRPr="008709AB">
        <w:rPr>
          <w:rFonts w:ascii="Arial" w:hAnsi="Arial" w:cs="Arial"/>
        </w:rPr>
        <w:t xml:space="preserve">graduation </w:t>
      </w:r>
      <w:r w:rsidR="009D3085" w:rsidRPr="008709AB">
        <w:rPr>
          <w:rFonts w:ascii="Arial" w:hAnsi="Arial" w:cs="Arial"/>
        </w:rPr>
        <w:t>application</w:t>
      </w:r>
      <w:r w:rsidR="00A104C8" w:rsidRPr="008709AB">
        <w:rPr>
          <w:rFonts w:ascii="Arial" w:hAnsi="Arial" w:cs="Arial"/>
        </w:rPr>
        <w:t xml:space="preserve"> to the </w:t>
      </w:r>
      <w:r w:rsidR="00342E95" w:rsidRPr="008709AB">
        <w:rPr>
          <w:rFonts w:ascii="Arial" w:hAnsi="Arial" w:cs="Arial"/>
        </w:rPr>
        <w:t xml:space="preserve">department or </w:t>
      </w:r>
      <w:r w:rsidR="009D3085" w:rsidRPr="008709AB">
        <w:rPr>
          <w:rFonts w:ascii="Arial" w:hAnsi="Arial" w:cs="Arial"/>
        </w:rPr>
        <w:t>school staff</w:t>
      </w:r>
      <w:r w:rsidR="00FD42B3" w:rsidRPr="008709AB">
        <w:rPr>
          <w:rFonts w:ascii="Arial" w:hAnsi="Arial" w:cs="Arial"/>
        </w:rPr>
        <w:t xml:space="preserve"> member</w:t>
      </w:r>
      <w:r w:rsidR="009D3085" w:rsidRPr="008709AB">
        <w:rPr>
          <w:rFonts w:ascii="Arial" w:hAnsi="Arial" w:cs="Arial"/>
        </w:rPr>
        <w:t xml:space="preserve">, who </w:t>
      </w:r>
      <w:r w:rsidR="00D03EDA">
        <w:rPr>
          <w:rFonts w:ascii="Arial" w:hAnsi="Arial" w:cs="Arial"/>
        </w:rPr>
        <w:t xml:space="preserve">will </w:t>
      </w:r>
      <w:r w:rsidR="009D3085" w:rsidRPr="008709AB">
        <w:rPr>
          <w:rFonts w:ascii="Arial" w:hAnsi="Arial" w:cs="Arial"/>
        </w:rPr>
        <w:t>then verif</w:t>
      </w:r>
      <w:r w:rsidR="00D03EDA">
        <w:rPr>
          <w:rFonts w:ascii="Arial" w:hAnsi="Arial" w:cs="Arial"/>
        </w:rPr>
        <w:t>y</w:t>
      </w:r>
      <w:r w:rsidR="009D3085" w:rsidRPr="008709AB">
        <w:rPr>
          <w:rFonts w:ascii="Arial" w:hAnsi="Arial" w:cs="Arial"/>
        </w:rPr>
        <w:t xml:space="preserve"> that all requirements for the certificate have been satisfied by the student</w:t>
      </w:r>
      <w:r w:rsidR="00F72D73" w:rsidRPr="008709AB">
        <w:rPr>
          <w:rFonts w:ascii="Arial" w:hAnsi="Arial" w:cs="Arial"/>
        </w:rPr>
        <w:t>.</w:t>
      </w:r>
      <w:r w:rsidR="005D46D9" w:rsidRPr="008709AB">
        <w:rPr>
          <w:rFonts w:ascii="Arial" w:hAnsi="Arial" w:cs="Arial"/>
        </w:rPr>
        <w:t xml:space="preserve"> </w:t>
      </w:r>
      <w:r w:rsidR="00EC75F1" w:rsidRPr="008709AB">
        <w:rPr>
          <w:rFonts w:ascii="Arial" w:hAnsi="Arial" w:cs="Arial"/>
        </w:rPr>
        <w:t>P</w:t>
      </w:r>
      <w:r w:rsidR="008830C0" w:rsidRPr="008709AB">
        <w:rPr>
          <w:rFonts w:ascii="Arial" w:hAnsi="Arial" w:cs="Arial"/>
        </w:rPr>
        <w:t xml:space="preserve">ost-baccalaureate </w:t>
      </w:r>
      <w:r w:rsidR="009D3C6E" w:rsidRPr="008709AB">
        <w:rPr>
          <w:rFonts w:ascii="Arial" w:hAnsi="Arial" w:cs="Arial"/>
        </w:rPr>
        <w:t xml:space="preserve">students will submit the </w:t>
      </w:r>
      <w:r w:rsidR="002C167C" w:rsidRPr="008709AB">
        <w:rPr>
          <w:rFonts w:ascii="Arial" w:hAnsi="Arial" w:cs="Arial"/>
        </w:rPr>
        <w:t xml:space="preserve">graduation </w:t>
      </w:r>
      <w:r w:rsidR="009D3C6E" w:rsidRPr="008709AB">
        <w:rPr>
          <w:rFonts w:ascii="Arial" w:hAnsi="Arial" w:cs="Arial"/>
        </w:rPr>
        <w:t xml:space="preserve">application to </w:t>
      </w:r>
      <w:r w:rsidR="008830C0" w:rsidRPr="008709AB">
        <w:rPr>
          <w:rFonts w:ascii="Arial" w:hAnsi="Arial" w:cs="Arial"/>
        </w:rPr>
        <w:t>T</w:t>
      </w:r>
      <w:r w:rsidR="009D3C6E" w:rsidRPr="008709AB">
        <w:rPr>
          <w:rFonts w:ascii="Arial" w:hAnsi="Arial" w:cs="Arial"/>
        </w:rPr>
        <w:t xml:space="preserve">he Graduate College. </w:t>
      </w:r>
      <w:r w:rsidR="00F743CD" w:rsidRPr="008709AB">
        <w:rPr>
          <w:rFonts w:ascii="Arial" w:hAnsi="Arial" w:cs="Arial"/>
        </w:rPr>
        <w:t xml:space="preserve">The </w:t>
      </w:r>
      <w:r w:rsidR="009D3C6E" w:rsidRPr="008709AB">
        <w:rPr>
          <w:rFonts w:ascii="Arial" w:hAnsi="Arial" w:cs="Arial"/>
        </w:rPr>
        <w:t>Graduate College staff will follow the regular process used for clearing candidates.</w:t>
      </w:r>
    </w:p>
    <w:p w14:paraId="632B03A1" w14:textId="77777777" w:rsidR="00F5157E" w:rsidRPr="008709AB" w:rsidRDefault="00F5157E" w:rsidP="002251A7">
      <w:pPr>
        <w:rPr>
          <w:rFonts w:ascii="Arial" w:hAnsi="Arial" w:cs="Arial"/>
        </w:rPr>
      </w:pPr>
    </w:p>
    <w:p w14:paraId="043722F0" w14:textId="77777777" w:rsidR="00F72D73" w:rsidRPr="008709AB" w:rsidRDefault="002352F5" w:rsidP="002251A7">
      <w:pPr>
        <w:pStyle w:val="ListParagraph"/>
        <w:ind w:left="1440" w:hanging="720"/>
        <w:rPr>
          <w:rFonts w:ascii="Arial" w:hAnsi="Arial" w:cs="Arial"/>
        </w:rPr>
      </w:pPr>
      <w:r w:rsidRPr="008709AB">
        <w:rPr>
          <w:rFonts w:ascii="Arial" w:hAnsi="Arial" w:cs="Arial"/>
        </w:rPr>
        <w:t>05.05</w:t>
      </w:r>
      <w:r w:rsidRPr="008709AB">
        <w:rPr>
          <w:rFonts w:ascii="Arial" w:hAnsi="Arial" w:cs="Arial"/>
        </w:rPr>
        <w:tab/>
      </w:r>
      <w:r w:rsidR="005853E3" w:rsidRPr="008709AB">
        <w:rPr>
          <w:rFonts w:ascii="Arial" w:hAnsi="Arial" w:cs="Arial"/>
        </w:rPr>
        <w:t>Upon approval of the graduation application</w:t>
      </w:r>
      <w:r w:rsidR="009D3C6E" w:rsidRPr="008709AB">
        <w:rPr>
          <w:rFonts w:ascii="Arial" w:hAnsi="Arial" w:cs="Arial"/>
        </w:rPr>
        <w:t xml:space="preserve"> for undergraduate </w:t>
      </w:r>
      <w:r w:rsidR="00EC75F1" w:rsidRPr="008709AB">
        <w:rPr>
          <w:rFonts w:ascii="Arial" w:hAnsi="Arial" w:cs="Arial"/>
        </w:rPr>
        <w:t>students</w:t>
      </w:r>
      <w:r w:rsidR="00904FC1" w:rsidRPr="008709AB">
        <w:rPr>
          <w:rFonts w:ascii="Arial" w:hAnsi="Arial" w:cs="Arial"/>
        </w:rPr>
        <w:t xml:space="preserve">, the </w:t>
      </w:r>
      <w:r w:rsidR="00342E95" w:rsidRPr="008709AB">
        <w:rPr>
          <w:rFonts w:ascii="Arial" w:hAnsi="Arial" w:cs="Arial"/>
        </w:rPr>
        <w:t xml:space="preserve">department or </w:t>
      </w:r>
      <w:r w:rsidR="009D3085" w:rsidRPr="008709AB">
        <w:rPr>
          <w:rFonts w:ascii="Arial" w:hAnsi="Arial" w:cs="Arial"/>
        </w:rPr>
        <w:t>school staff</w:t>
      </w:r>
      <w:r w:rsidR="00FD42B3" w:rsidRPr="008709AB">
        <w:rPr>
          <w:rFonts w:ascii="Arial" w:hAnsi="Arial" w:cs="Arial"/>
        </w:rPr>
        <w:t xml:space="preserve"> member</w:t>
      </w:r>
      <w:r w:rsidR="009D3085" w:rsidRPr="008709AB">
        <w:rPr>
          <w:rFonts w:ascii="Arial" w:hAnsi="Arial" w:cs="Arial"/>
        </w:rPr>
        <w:t xml:space="preserve"> will</w:t>
      </w:r>
      <w:r w:rsidR="005853E3" w:rsidRPr="008709AB">
        <w:rPr>
          <w:rFonts w:ascii="Arial" w:hAnsi="Arial" w:cs="Arial"/>
        </w:rPr>
        <w:t xml:space="preserve"> notify the </w:t>
      </w:r>
      <w:r w:rsidR="00342E95" w:rsidRPr="008709AB">
        <w:rPr>
          <w:rFonts w:ascii="Arial" w:hAnsi="Arial" w:cs="Arial"/>
        </w:rPr>
        <w:t>undergraduate academic a</w:t>
      </w:r>
      <w:r w:rsidR="00904FC1" w:rsidRPr="008709AB">
        <w:rPr>
          <w:rFonts w:ascii="Arial" w:hAnsi="Arial" w:cs="Arial"/>
        </w:rPr>
        <w:t xml:space="preserve">dvisor </w:t>
      </w:r>
      <w:r w:rsidR="005853E3" w:rsidRPr="008709AB">
        <w:rPr>
          <w:rFonts w:ascii="Arial" w:hAnsi="Arial" w:cs="Arial"/>
        </w:rPr>
        <w:t xml:space="preserve">that all requirements have </w:t>
      </w:r>
      <w:r w:rsidR="00342E95" w:rsidRPr="008709AB">
        <w:rPr>
          <w:rFonts w:ascii="Arial" w:hAnsi="Arial" w:cs="Arial"/>
        </w:rPr>
        <w:t>been met. The academic a</w:t>
      </w:r>
      <w:r w:rsidR="009D3C6E" w:rsidRPr="008709AB">
        <w:rPr>
          <w:rFonts w:ascii="Arial" w:hAnsi="Arial" w:cs="Arial"/>
        </w:rPr>
        <w:t xml:space="preserve">dvisor </w:t>
      </w:r>
      <w:r w:rsidR="00904FC1" w:rsidRPr="008709AB">
        <w:rPr>
          <w:rFonts w:ascii="Arial" w:hAnsi="Arial" w:cs="Arial"/>
        </w:rPr>
        <w:t xml:space="preserve">will </w:t>
      </w:r>
      <w:r w:rsidR="005853E3" w:rsidRPr="008709AB">
        <w:rPr>
          <w:rFonts w:ascii="Arial" w:hAnsi="Arial" w:cs="Arial"/>
        </w:rPr>
        <w:t>enter the graduation information in the SIS system</w:t>
      </w:r>
      <w:r w:rsidR="00904FC1" w:rsidRPr="008709AB">
        <w:rPr>
          <w:rFonts w:ascii="Arial" w:hAnsi="Arial" w:cs="Arial"/>
        </w:rPr>
        <w:t>.</w:t>
      </w:r>
    </w:p>
    <w:p w14:paraId="524416CC" w14:textId="77777777" w:rsidR="00F5157E" w:rsidRPr="008709AB" w:rsidRDefault="00F5157E" w:rsidP="002251A7">
      <w:pPr>
        <w:rPr>
          <w:rFonts w:ascii="Arial" w:hAnsi="Arial" w:cs="Arial"/>
        </w:rPr>
      </w:pPr>
    </w:p>
    <w:p w14:paraId="192B6023" w14:textId="77777777" w:rsidR="00F5157E" w:rsidRDefault="002352F5" w:rsidP="002251A7">
      <w:pPr>
        <w:pStyle w:val="ListParagraph"/>
        <w:ind w:left="1440" w:hanging="720"/>
        <w:rPr>
          <w:rFonts w:ascii="Arial" w:hAnsi="Arial" w:cs="Arial"/>
        </w:rPr>
      </w:pPr>
      <w:r w:rsidRPr="008709AB">
        <w:rPr>
          <w:rFonts w:ascii="Arial" w:hAnsi="Arial" w:cs="Arial"/>
        </w:rPr>
        <w:lastRenderedPageBreak/>
        <w:t>05.06</w:t>
      </w:r>
      <w:r w:rsidRPr="008709AB">
        <w:rPr>
          <w:rFonts w:ascii="Arial" w:hAnsi="Arial" w:cs="Arial"/>
        </w:rPr>
        <w:tab/>
      </w:r>
      <w:r w:rsidR="00904FC1" w:rsidRPr="008709AB">
        <w:rPr>
          <w:rFonts w:ascii="Arial" w:hAnsi="Arial" w:cs="Arial"/>
        </w:rPr>
        <w:t xml:space="preserve">The Registrar’s </w:t>
      </w:r>
      <w:r w:rsidR="00465CAC" w:rsidRPr="008709AB">
        <w:rPr>
          <w:rFonts w:ascii="Arial" w:hAnsi="Arial" w:cs="Arial"/>
        </w:rPr>
        <w:t>O</w:t>
      </w:r>
      <w:r w:rsidR="00A57D81" w:rsidRPr="008709AB">
        <w:rPr>
          <w:rFonts w:ascii="Arial" w:hAnsi="Arial" w:cs="Arial"/>
        </w:rPr>
        <w:t xml:space="preserve">ffice </w:t>
      </w:r>
      <w:r w:rsidR="00B81184" w:rsidRPr="008709AB">
        <w:rPr>
          <w:rFonts w:ascii="Arial" w:hAnsi="Arial" w:cs="Arial"/>
        </w:rPr>
        <w:t>will print the certificate after receiving the graduation workflow report from the SIS system</w:t>
      </w:r>
      <w:r w:rsidR="00342E95" w:rsidRPr="008709AB">
        <w:rPr>
          <w:rFonts w:ascii="Arial" w:hAnsi="Arial" w:cs="Arial"/>
        </w:rPr>
        <w:t xml:space="preserve">. </w:t>
      </w:r>
      <w:r w:rsidR="00616124" w:rsidRPr="008709AB">
        <w:rPr>
          <w:rFonts w:ascii="Arial" w:hAnsi="Arial" w:cs="Arial"/>
        </w:rPr>
        <w:t>The certificate will also be noted on the student’s transcript.</w:t>
      </w:r>
    </w:p>
    <w:p w14:paraId="3013D1E4" w14:textId="77777777" w:rsidR="00C81B40" w:rsidRPr="008709AB" w:rsidRDefault="00C81B40" w:rsidP="002251A7">
      <w:pPr>
        <w:pStyle w:val="ListParagraph"/>
        <w:ind w:left="1440" w:hanging="720"/>
        <w:rPr>
          <w:rFonts w:ascii="Arial" w:hAnsi="Arial" w:cs="Arial"/>
        </w:rPr>
      </w:pPr>
    </w:p>
    <w:p w14:paraId="0367F3FE" w14:textId="16E5DE07" w:rsidR="00730104" w:rsidRPr="008709AB" w:rsidRDefault="002352F5" w:rsidP="002251A7">
      <w:pPr>
        <w:pStyle w:val="ListParagraph"/>
        <w:ind w:left="1440" w:hanging="720"/>
        <w:rPr>
          <w:rFonts w:ascii="Arial" w:hAnsi="Arial" w:cs="Arial"/>
        </w:rPr>
      </w:pPr>
      <w:r w:rsidRPr="008709AB">
        <w:rPr>
          <w:rFonts w:ascii="Arial" w:hAnsi="Arial" w:cs="Arial"/>
        </w:rPr>
        <w:t>05.07</w:t>
      </w:r>
      <w:r w:rsidRPr="008709AB">
        <w:rPr>
          <w:rFonts w:ascii="Arial" w:hAnsi="Arial" w:cs="Arial"/>
        </w:rPr>
        <w:tab/>
      </w:r>
      <w:r w:rsidR="00730104" w:rsidRPr="008709AB">
        <w:rPr>
          <w:rFonts w:ascii="Arial" w:hAnsi="Arial" w:cs="Arial"/>
        </w:rPr>
        <w:t xml:space="preserve">Institutional Research </w:t>
      </w:r>
      <w:r w:rsidR="00BB3C85" w:rsidRPr="008709AB">
        <w:rPr>
          <w:rFonts w:ascii="Arial" w:hAnsi="Arial" w:cs="Arial"/>
        </w:rPr>
        <w:t xml:space="preserve">is responsible for reporting the necessary </w:t>
      </w:r>
      <w:r w:rsidR="00904FC1" w:rsidRPr="008709AB">
        <w:rPr>
          <w:rFonts w:ascii="Arial" w:hAnsi="Arial" w:cs="Arial"/>
        </w:rPr>
        <w:t xml:space="preserve">enrollment and graduation </w:t>
      </w:r>
      <w:r w:rsidR="00BB3C85" w:rsidRPr="008709AB">
        <w:rPr>
          <w:rFonts w:ascii="Arial" w:hAnsi="Arial" w:cs="Arial"/>
        </w:rPr>
        <w:t xml:space="preserve">information </w:t>
      </w:r>
      <w:r w:rsidR="00C00BA3" w:rsidRPr="008709AB">
        <w:rPr>
          <w:rFonts w:ascii="Arial" w:hAnsi="Arial" w:cs="Arial"/>
        </w:rPr>
        <w:t xml:space="preserve">for the certificate programs to </w:t>
      </w:r>
      <w:r w:rsidR="00BB3C85" w:rsidRPr="008709AB">
        <w:rPr>
          <w:rFonts w:ascii="Arial" w:hAnsi="Arial" w:cs="Arial"/>
        </w:rPr>
        <w:t>the T</w:t>
      </w:r>
      <w:r w:rsidR="00B81184" w:rsidRPr="008709AB">
        <w:rPr>
          <w:rFonts w:ascii="Arial" w:hAnsi="Arial" w:cs="Arial"/>
        </w:rPr>
        <w:t>HECB</w:t>
      </w:r>
      <w:r w:rsidR="00904FC1" w:rsidRPr="008709AB">
        <w:rPr>
          <w:rFonts w:ascii="Arial" w:hAnsi="Arial" w:cs="Arial"/>
        </w:rPr>
        <w:t xml:space="preserve"> and the U.S. Department of Education</w:t>
      </w:r>
      <w:r w:rsidR="00E874E5">
        <w:rPr>
          <w:rFonts w:ascii="Arial" w:hAnsi="Arial" w:cs="Arial"/>
        </w:rPr>
        <w:t xml:space="preserve"> </w:t>
      </w:r>
      <w:r w:rsidR="00904FC1" w:rsidRPr="008709AB">
        <w:rPr>
          <w:rFonts w:ascii="Arial" w:hAnsi="Arial" w:cs="Arial"/>
        </w:rPr>
        <w:t>per the deadlines as stated by the agencies.</w:t>
      </w:r>
    </w:p>
    <w:p w14:paraId="46081AC9" w14:textId="77777777" w:rsidR="00730104" w:rsidRPr="008709AB" w:rsidRDefault="00730104" w:rsidP="002251A7">
      <w:pPr>
        <w:rPr>
          <w:rFonts w:ascii="Arial" w:hAnsi="Arial" w:cs="Arial"/>
        </w:rPr>
      </w:pPr>
    </w:p>
    <w:p w14:paraId="3FF85DBF" w14:textId="77777777" w:rsidR="00D53648" w:rsidRPr="008709AB" w:rsidRDefault="002352F5" w:rsidP="002251A7">
      <w:pPr>
        <w:pStyle w:val="ListParagraph"/>
        <w:ind w:hanging="720"/>
        <w:rPr>
          <w:rFonts w:ascii="Arial" w:hAnsi="Arial" w:cs="Arial"/>
          <w:b/>
        </w:rPr>
      </w:pPr>
      <w:r w:rsidRPr="008709AB">
        <w:rPr>
          <w:rFonts w:ascii="Arial" w:hAnsi="Arial" w:cs="Arial"/>
          <w:b/>
        </w:rPr>
        <w:t>06.</w:t>
      </w:r>
      <w:r w:rsidRPr="008709AB">
        <w:rPr>
          <w:rFonts w:ascii="Arial" w:hAnsi="Arial" w:cs="Arial"/>
          <w:b/>
        </w:rPr>
        <w:tab/>
      </w:r>
      <w:r w:rsidR="00342E95" w:rsidRPr="008709AB">
        <w:rPr>
          <w:rFonts w:ascii="Arial" w:hAnsi="Arial" w:cs="Arial"/>
          <w:b/>
        </w:rPr>
        <w:t>REVIEWER</w:t>
      </w:r>
      <w:r w:rsidR="00D97BFF">
        <w:rPr>
          <w:rFonts w:ascii="Arial" w:hAnsi="Arial" w:cs="Arial"/>
          <w:b/>
        </w:rPr>
        <w:t>S</w:t>
      </w:r>
      <w:r w:rsidR="00D53648" w:rsidRPr="008709AB">
        <w:rPr>
          <w:rFonts w:ascii="Arial" w:hAnsi="Arial" w:cs="Arial"/>
          <w:b/>
        </w:rPr>
        <w:t xml:space="preserve"> OF THIS PPS</w:t>
      </w:r>
    </w:p>
    <w:p w14:paraId="3631423A" w14:textId="77777777" w:rsidR="00D53648" w:rsidRPr="008709AB" w:rsidRDefault="00D53648" w:rsidP="002251A7">
      <w:pPr>
        <w:pStyle w:val="ListParagraph"/>
        <w:ind w:hanging="720"/>
        <w:rPr>
          <w:rFonts w:ascii="Arial" w:hAnsi="Arial" w:cs="Arial"/>
        </w:rPr>
      </w:pPr>
    </w:p>
    <w:p w14:paraId="1AC67CBF" w14:textId="77777777" w:rsidR="00D53648" w:rsidRPr="008709AB" w:rsidRDefault="00342E95" w:rsidP="002251A7">
      <w:pPr>
        <w:pStyle w:val="ListParagraph"/>
        <w:ind w:left="1440" w:hanging="720"/>
        <w:rPr>
          <w:rFonts w:ascii="Arial" w:hAnsi="Arial" w:cs="Arial"/>
        </w:rPr>
      </w:pPr>
      <w:r w:rsidRPr="008709AB">
        <w:rPr>
          <w:rFonts w:ascii="Arial" w:hAnsi="Arial" w:cs="Arial"/>
        </w:rPr>
        <w:t>06.01</w:t>
      </w:r>
      <w:r w:rsidRPr="008709AB">
        <w:rPr>
          <w:rFonts w:ascii="Arial" w:hAnsi="Arial" w:cs="Arial"/>
        </w:rPr>
        <w:tab/>
        <w:t>Reviewer</w:t>
      </w:r>
      <w:r w:rsidR="00D97BFF">
        <w:rPr>
          <w:rFonts w:ascii="Arial" w:hAnsi="Arial" w:cs="Arial"/>
        </w:rPr>
        <w:t>s</w:t>
      </w:r>
      <w:r w:rsidR="00D53648" w:rsidRPr="008709AB">
        <w:rPr>
          <w:rFonts w:ascii="Arial" w:hAnsi="Arial" w:cs="Arial"/>
        </w:rPr>
        <w:t xml:space="preserve"> of this PPS include the following:</w:t>
      </w:r>
    </w:p>
    <w:p w14:paraId="4BAC5E6A" w14:textId="77777777" w:rsidR="00D53648" w:rsidRPr="008709AB" w:rsidRDefault="00D53648" w:rsidP="002251A7">
      <w:pPr>
        <w:rPr>
          <w:rFonts w:ascii="Arial" w:hAnsi="Arial" w:cs="Arial"/>
        </w:rPr>
      </w:pPr>
    </w:p>
    <w:p w14:paraId="2EAED6BC" w14:textId="77777777" w:rsidR="00D53648" w:rsidRPr="008709AB" w:rsidRDefault="00D53648" w:rsidP="002251A7">
      <w:pPr>
        <w:pStyle w:val="ListParagraph"/>
        <w:tabs>
          <w:tab w:val="left" w:pos="5760"/>
        </w:tabs>
        <w:ind w:left="1440"/>
        <w:rPr>
          <w:rFonts w:ascii="Arial" w:hAnsi="Arial" w:cs="Arial"/>
          <w:u w:val="single"/>
        </w:rPr>
      </w:pPr>
      <w:r w:rsidRPr="008709AB">
        <w:rPr>
          <w:rFonts w:ascii="Arial" w:hAnsi="Arial" w:cs="Arial"/>
          <w:u w:val="single"/>
        </w:rPr>
        <w:t>Position</w:t>
      </w:r>
      <w:r w:rsidRPr="008709AB">
        <w:rPr>
          <w:rFonts w:ascii="Arial" w:hAnsi="Arial" w:cs="Arial"/>
        </w:rPr>
        <w:tab/>
      </w:r>
      <w:r w:rsidRPr="008709AB">
        <w:rPr>
          <w:rFonts w:ascii="Arial" w:hAnsi="Arial" w:cs="Arial"/>
          <w:u w:val="single"/>
        </w:rPr>
        <w:t>Date</w:t>
      </w:r>
    </w:p>
    <w:p w14:paraId="0470B60E" w14:textId="77777777" w:rsidR="00D53648" w:rsidRPr="008709AB" w:rsidRDefault="00D53648" w:rsidP="002251A7">
      <w:pPr>
        <w:pStyle w:val="ListParagraph"/>
        <w:tabs>
          <w:tab w:val="left" w:pos="5760"/>
        </w:tabs>
        <w:ind w:left="1440"/>
        <w:rPr>
          <w:rFonts w:ascii="Arial" w:hAnsi="Arial" w:cs="Arial"/>
        </w:rPr>
      </w:pPr>
    </w:p>
    <w:p w14:paraId="0F5113D3" w14:textId="1544270D" w:rsidR="0079520B" w:rsidRDefault="0079520B" w:rsidP="002251A7">
      <w:pPr>
        <w:pStyle w:val="ListParagraph"/>
        <w:tabs>
          <w:tab w:val="left" w:pos="5760"/>
        </w:tabs>
        <w:ind w:left="1440"/>
        <w:rPr>
          <w:rFonts w:ascii="Arial" w:hAnsi="Arial" w:cs="Arial"/>
        </w:rPr>
      </w:pPr>
      <w:r>
        <w:rPr>
          <w:rFonts w:ascii="Arial" w:hAnsi="Arial" w:cs="Arial"/>
        </w:rPr>
        <w:t xml:space="preserve">Assistant Vice President for </w:t>
      </w:r>
      <w:r w:rsidR="00E874E5">
        <w:rPr>
          <w:rFonts w:ascii="Arial" w:hAnsi="Arial" w:cs="Arial"/>
        </w:rPr>
        <w:tab/>
      </w:r>
      <w:r w:rsidR="00E874E5" w:rsidRPr="008709AB">
        <w:rPr>
          <w:rFonts w:ascii="Arial" w:hAnsi="Arial" w:cs="Arial"/>
        </w:rPr>
        <w:t>April 1 ONY</w:t>
      </w:r>
    </w:p>
    <w:p w14:paraId="7304DCB2" w14:textId="7556E1E2" w:rsidR="00D53648" w:rsidRPr="008709AB" w:rsidRDefault="0079520B" w:rsidP="002251A7">
      <w:pPr>
        <w:pStyle w:val="ListParagraph"/>
        <w:tabs>
          <w:tab w:val="left" w:pos="5760"/>
        </w:tabs>
        <w:ind w:left="1440"/>
        <w:rPr>
          <w:rFonts w:ascii="Arial" w:hAnsi="Arial" w:cs="Arial"/>
        </w:rPr>
      </w:pPr>
      <w:r>
        <w:rPr>
          <w:rFonts w:ascii="Arial" w:hAnsi="Arial" w:cs="Arial"/>
        </w:rPr>
        <w:t>Curriculum and Academic Programs</w:t>
      </w:r>
      <w:r w:rsidR="00D53648" w:rsidRPr="008709AB">
        <w:rPr>
          <w:rFonts w:ascii="Arial" w:hAnsi="Arial" w:cs="Arial"/>
        </w:rPr>
        <w:tab/>
      </w:r>
    </w:p>
    <w:p w14:paraId="1C939FEA" w14:textId="77777777" w:rsidR="004A05AA" w:rsidRPr="008709AB" w:rsidRDefault="004A05AA" w:rsidP="002251A7">
      <w:pPr>
        <w:pStyle w:val="ListParagraph"/>
        <w:tabs>
          <w:tab w:val="left" w:pos="5760"/>
        </w:tabs>
        <w:ind w:left="1440"/>
        <w:rPr>
          <w:rFonts w:ascii="Arial" w:hAnsi="Arial" w:cs="Arial"/>
        </w:rPr>
      </w:pPr>
    </w:p>
    <w:p w14:paraId="666A823D" w14:textId="77777777" w:rsidR="004A05AA" w:rsidRPr="008709AB" w:rsidRDefault="004A05AA" w:rsidP="002251A7">
      <w:pPr>
        <w:pStyle w:val="ListParagraph"/>
        <w:tabs>
          <w:tab w:val="left" w:pos="5760"/>
        </w:tabs>
        <w:ind w:left="1440"/>
        <w:rPr>
          <w:rFonts w:ascii="Arial" w:hAnsi="Arial" w:cs="Arial"/>
        </w:rPr>
      </w:pPr>
      <w:r w:rsidRPr="008709AB">
        <w:rPr>
          <w:rFonts w:ascii="Arial" w:hAnsi="Arial" w:cs="Arial"/>
        </w:rPr>
        <w:t xml:space="preserve">Chair, University Curriculum </w:t>
      </w:r>
      <w:r w:rsidRPr="008709AB">
        <w:rPr>
          <w:rFonts w:ascii="Arial" w:hAnsi="Arial" w:cs="Arial"/>
        </w:rPr>
        <w:tab/>
        <w:t>April 1 ONY</w:t>
      </w:r>
    </w:p>
    <w:p w14:paraId="1F133AC6" w14:textId="77777777" w:rsidR="004A05AA" w:rsidRPr="008709AB" w:rsidRDefault="004A05AA" w:rsidP="002251A7">
      <w:pPr>
        <w:pStyle w:val="ListParagraph"/>
        <w:tabs>
          <w:tab w:val="left" w:pos="5760"/>
        </w:tabs>
        <w:ind w:left="1440"/>
        <w:rPr>
          <w:rFonts w:ascii="Arial" w:hAnsi="Arial" w:cs="Arial"/>
        </w:rPr>
      </w:pPr>
      <w:r w:rsidRPr="008709AB">
        <w:rPr>
          <w:rFonts w:ascii="Arial" w:hAnsi="Arial" w:cs="Arial"/>
        </w:rPr>
        <w:t>Committee</w:t>
      </w:r>
    </w:p>
    <w:p w14:paraId="3FC284E3" w14:textId="77777777" w:rsidR="004A05AA" w:rsidRPr="008709AB" w:rsidRDefault="004A05AA" w:rsidP="002251A7">
      <w:pPr>
        <w:pStyle w:val="ListParagraph"/>
        <w:tabs>
          <w:tab w:val="left" w:pos="5760"/>
        </w:tabs>
        <w:ind w:left="1440"/>
        <w:rPr>
          <w:rFonts w:ascii="Arial" w:hAnsi="Arial" w:cs="Arial"/>
        </w:rPr>
      </w:pPr>
    </w:p>
    <w:p w14:paraId="2470D2D5" w14:textId="77777777" w:rsidR="004A05AA" w:rsidRPr="008709AB" w:rsidRDefault="004A05AA" w:rsidP="002251A7">
      <w:pPr>
        <w:pStyle w:val="ListParagraph"/>
        <w:tabs>
          <w:tab w:val="left" w:pos="5760"/>
        </w:tabs>
        <w:ind w:left="1440"/>
        <w:rPr>
          <w:rFonts w:ascii="Arial" w:hAnsi="Arial" w:cs="Arial"/>
        </w:rPr>
      </w:pPr>
      <w:r w:rsidRPr="008709AB">
        <w:rPr>
          <w:rFonts w:ascii="Arial" w:hAnsi="Arial" w:cs="Arial"/>
        </w:rPr>
        <w:t>Chair, Faculty Senate</w:t>
      </w:r>
      <w:r w:rsidRPr="008709AB">
        <w:rPr>
          <w:rFonts w:ascii="Arial" w:hAnsi="Arial" w:cs="Arial"/>
        </w:rPr>
        <w:tab/>
        <w:t>April 1 ONY</w:t>
      </w:r>
    </w:p>
    <w:p w14:paraId="1754EB1B" w14:textId="77777777" w:rsidR="00D53648" w:rsidRPr="008709AB" w:rsidRDefault="00D53648" w:rsidP="002251A7">
      <w:pPr>
        <w:pStyle w:val="ListParagraph"/>
        <w:ind w:hanging="720"/>
        <w:rPr>
          <w:rFonts w:ascii="Arial" w:hAnsi="Arial" w:cs="Arial"/>
        </w:rPr>
      </w:pPr>
    </w:p>
    <w:p w14:paraId="2FCC275A" w14:textId="77777777" w:rsidR="00955428" w:rsidRPr="008709AB" w:rsidRDefault="00D53648" w:rsidP="002251A7">
      <w:pPr>
        <w:pStyle w:val="ListParagraph"/>
        <w:ind w:hanging="720"/>
        <w:rPr>
          <w:rFonts w:ascii="Arial" w:hAnsi="Arial" w:cs="Arial"/>
          <w:b/>
        </w:rPr>
      </w:pPr>
      <w:r w:rsidRPr="008709AB">
        <w:rPr>
          <w:rFonts w:ascii="Arial" w:hAnsi="Arial" w:cs="Arial"/>
          <w:b/>
        </w:rPr>
        <w:t>07.</w:t>
      </w:r>
      <w:r w:rsidRPr="008709AB">
        <w:rPr>
          <w:rFonts w:ascii="Arial" w:hAnsi="Arial" w:cs="Arial"/>
          <w:b/>
        </w:rPr>
        <w:tab/>
      </w:r>
      <w:r w:rsidR="00955428" w:rsidRPr="008709AB">
        <w:rPr>
          <w:rFonts w:ascii="Arial" w:hAnsi="Arial" w:cs="Arial"/>
          <w:b/>
        </w:rPr>
        <w:t>CERTIFICATION STATEMENT</w:t>
      </w:r>
    </w:p>
    <w:p w14:paraId="460E788B" w14:textId="77777777" w:rsidR="00955428" w:rsidRPr="008709AB" w:rsidRDefault="00955428" w:rsidP="002251A7">
      <w:pPr>
        <w:rPr>
          <w:rFonts w:ascii="Arial" w:hAnsi="Arial" w:cs="Arial"/>
        </w:rPr>
      </w:pPr>
    </w:p>
    <w:p w14:paraId="343345F6" w14:textId="77777777" w:rsidR="00C16EE3" w:rsidRPr="008709AB" w:rsidRDefault="00C16EE3" w:rsidP="002251A7">
      <w:pPr>
        <w:ind w:left="720"/>
        <w:rPr>
          <w:rFonts w:ascii="Arial" w:hAnsi="Arial" w:cs="Arial"/>
        </w:rPr>
      </w:pPr>
      <w:r w:rsidRPr="008709AB">
        <w:rPr>
          <w:rFonts w:ascii="Arial" w:hAnsi="Arial" w:cs="Arial"/>
        </w:rPr>
        <w:t>This PPS has been appro</w:t>
      </w:r>
      <w:r w:rsidR="004E5C70" w:rsidRPr="008709AB">
        <w:rPr>
          <w:rFonts w:ascii="Arial" w:hAnsi="Arial" w:cs="Arial"/>
        </w:rPr>
        <w:t>ved by the following individuals in their official capacities</w:t>
      </w:r>
      <w:r w:rsidRPr="008709AB">
        <w:rPr>
          <w:rFonts w:ascii="Arial" w:hAnsi="Arial" w:cs="Arial"/>
        </w:rPr>
        <w:t xml:space="preserve"> and repre</w:t>
      </w:r>
      <w:r w:rsidR="004E5C70" w:rsidRPr="008709AB">
        <w:rPr>
          <w:rFonts w:ascii="Arial" w:hAnsi="Arial" w:cs="Arial"/>
        </w:rPr>
        <w:t xml:space="preserve">sents Texas State </w:t>
      </w:r>
      <w:r w:rsidRPr="008709AB">
        <w:rPr>
          <w:rFonts w:ascii="Arial" w:hAnsi="Arial" w:cs="Arial"/>
        </w:rPr>
        <w:t>Academic Affairs policy and procedure from the date of this document until supers</w:t>
      </w:r>
      <w:r w:rsidR="00AE4307" w:rsidRPr="008709AB">
        <w:rPr>
          <w:rFonts w:ascii="Arial" w:hAnsi="Arial" w:cs="Arial"/>
        </w:rPr>
        <w:t>eded.</w:t>
      </w:r>
    </w:p>
    <w:p w14:paraId="2E0FC390" w14:textId="77777777" w:rsidR="00D53648" w:rsidRPr="008709AB" w:rsidRDefault="00D53648" w:rsidP="002251A7">
      <w:pPr>
        <w:ind w:left="720"/>
        <w:rPr>
          <w:rFonts w:ascii="Arial" w:hAnsi="Arial" w:cs="Arial"/>
        </w:rPr>
      </w:pPr>
    </w:p>
    <w:p w14:paraId="2DCE32F2" w14:textId="6BB67D44" w:rsidR="00D53648" w:rsidRPr="008709AB" w:rsidRDefault="0079520B" w:rsidP="002251A7">
      <w:pPr>
        <w:ind w:left="720"/>
        <w:rPr>
          <w:rFonts w:ascii="Arial" w:hAnsi="Arial" w:cs="Arial"/>
        </w:rPr>
      </w:pPr>
      <w:r>
        <w:rPr>
          <w:rFonts w:ascii="Arial" w:hAnsi="Arial" w:cs="Arial"/>
        </w:rPr>
        <w:t>Assistant Vice President for Curriculum and Academic Programs</w:t>
      </w:r>
      <w:r w:rsidR="00D53648" w:rsidRPr="008709AB">
        <w:rPr>
          <w:rFonts w:ascii="Arial" w:hAnsi="Arial" w:cs="Arial"/>
        </w:rPr>
        <w:t>; senior reviewer of this PPS</w:t>
      </w:r>
    </w:p>
    <w:p w14:paraId="5A853A44" w14:textId="77777777" w:rsidR="00D53648" w:rsidRPr="008709AB" w:rsidRDefault="00D53648" w:rsidP="002251A7">
      <w:pPr>
        <w:ind w:left="720"/>
        <w:rPr>
          <w:rFonts w:ascii="Arial" w:hAnsi="Arial" w:cs="Arial"/>
        </w:rPr>
      </w:pPr>
    </w:p>
    <w:p w14:paraId="44192010" w14:textId="77777777" w:rsidR="00D53648" w:rsidRPr="008709AB" w:rsidRDefault="00D53648" w:rsidP="002251A7">
      <w:pPr>
        <w:ind w:left="720"/>
        <w:rPr>
          <w:rFonts w:ascii="Arial" w:hAnsi="Arial" w:cs="Arial"/>
        </w:rPr>
      </w:pPr>
      <w:r w:rsidRPr="008709AB">
        <w:rPr>
          <w:rFonts w:ascii="Arial" w:hAnsi="Arial" w:cs="Arial"/>
        </w:rPr>
        <w:t>Associate Vice President for Academic Affairs</w:t>
      </w:r>
    </w:p>
    <w:p w14:paraId="12EFEC18" w14:textId="77777777" w:rsidR="00D53648" w:rsidRPr="008709AB" w:rsidRDefault="00D53648" w:rsidP="002251A7">
      <w:pPr>
        <w:ind w:left="720"/>
        <w:rPr>
          <w:rFonts w:ascii="Arial" w:hAnsi="Arial" w:cs="Arial"/>
        </w:rPr>
      </w:pPr>
    </w:p>
    <w:p w14:paraId="69B81385" w14:textId="19B5D355" w:rsidR="00C22A68" w:rsidRPr="008709AB" w:rsidRDefault="00D53648" w:rsidP="00EF7B4B">
      <w:pPr>
        <w:ind w:left="720"/>
        <w:rPr>
          <w:rFonts w:ascii="Arial" w:hAnsi="Arial" w:cs="Arial"/>
        </w:rPr>
      </w:pPr>
      <w:r w:rsidRPr="008709AB">
        <w:rPr>
          <w:rFonts w:ascii="Arial" w:hAnsi="Arial" w:cs="Arial"/>
        </w:rPr>
        <w:t>Provost</w:t>
      </w:r>
      <w:r w:rsidR="00D97BFF">
        <w:rPr>
          <w:rFonts w:ascii="Arial" w:hAnsi="Arial" w:cs="Arial"/>
        </w:rPr>
        <w:t xml:space="preserve"> and </w:t>
      </w:r>
      <w:r w:rsidR="00E874E5">
        <w:rPr>
          <w:rFonts w:ascii="Arial" w:hAnsi="Arial" w:cs="Arial"/>
        </w:rPr>
        <w:t xml:space="preserve">Executive </w:t>
      </w:r>
      <w:r w:rsidR="00D97BFF">
        <w:rPr>
          <w:rFonts w:ascii="Arial" w:hAnsi="Arial" w:cs="Arial"/>
        </w:rPr>
        <w:t>Vice President for Academic Affairs</w:t>
      </w:r>
    </w:p>
    <w:sectPr w:rsidR="00C22A68" w:rsidRPr="008709AB" w:rsidSect="00FD42B3">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3E2A" w14:textId="77777777" w:rsidR="00DB48FF" w:rsidRDefault="00DB48FF" w:rsidP="00B423D4">
      <w:r>
        <w:separator/>
      </w:r>
    </w:p>
  </w:endnote>
  <w:endnote w:type="continuationSeparator" w:id="0">
    <w:p w14:paraId="3D5AF207" w14:textId="77777777" w:rsidR="00DB48FF" w:rsidRDefault="00DB48FF" w:rsidP="00B4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CF818" w14:textId="77777777" w:rsidR="00DB48FF" w:rsidRDefault="00DB48FF" w:rsidP="00B423D4">
      <w:r>
        <w:separator/>
      </w:r>
    </w:p>
  </w:footnote>
  <w:footnote w:type="continuationSeparator" w:id="0">
    <w:p w14:paraId="0EBF3B2D" w14:textId="77777777" w:rsidR="00DB48FF" w:rsidRDefault="00DB48FF" w:rsidP="00B42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76A3F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B415C"/>
    <w:multiLevelType w:val="hybridMultilevel"/>
    <w:tmpl w:val="6A92F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1105B5"/>
    <w:multiLevelType w:val="multilevel"/>
    <w:tmpl w:val="87AA1694"/>
    <w:lvl w:ilvl="0">
      <w:start w:val="1"/>
      <w:numFmt w:val="decimalZero"/>
      <w:lvlText w:val="%1."/>
      <w:lvlJc w:val="left"/>
      <w:pPr>
        <w:ind w:left="1080" w:hanging="360"/>
      </w:pPr>
      <w:rPr>
        <w:rFonts w:hint="default"/>
      </w:rPr>
    </w:lvl>
    <w:lvl w:ilvl="1">
      <w:start w:val="1"/>
      <w:numFmt w:val="decimalZero"/>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8221E0E"/>
    <w:multiLevelType w:val="hybridMultilevel"/>
    <w:tmpl w:val="80EAF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102A53"/>
    <w:multiLevelType w:val="hybridMultilevel"/>
    <w:tmpl w:val="F42E1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CF52D8"/>
    <w:multiLevelType w:val="hybridMultilevel"/>
    <w:tmpl w:val="8E6AFCE0"/>
    <w:lvl w:ilvl="0" w:tplc="DB5254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E1CCA"/>
    <w:multiLevelType w:val="hybridMultilevel"/>
    <w:tmpl w:val="4D26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A22E4"/>
    <w:multiLevelType w:val="hybridMultilevel"/>
    <w:tmpl w:val="705E5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D3678B"/>
    <w:multiLevelType w:val="hybridMultilevel"/>
    <w:tmpl w:val="3F0AF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1539AF"/>
    <w:multiLevelType w:val="hybridMultilevel"/>
    <w:tmpl w:val="007258B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6F547B"/>
    <w:multiLevelType w:val="hybridMultilevel"/>
    <w:tmpl w:val="9514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C0CAA"/>
    <w:multiLevelType w:val="hybridMultilevel"/>
    <w:tmpl w:val="10421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CB7CD3"/>
    <w:multiLevelType w:val="hybridMultilevel"/>
    <w:tmpl w:val="E0AE2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541C17"/>
    <w:multiLevelType w:val="hybridMultilevel"/>
    <w:tmpl w:val="C8AE7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B868F7"/>
    <w:multiLevelType w:val="hybridMultilevel"/>
    <w:tmpl w:val="49D01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4D1F91"/>
    <w:multiLevelType w:val="hybridMultilevel"/>
    <w:tmpl w:val="66428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A755D5"/>
    <w:multiLevelType w:val="hybridMultilevel"/>
    <w:tmpl w:val="22E88C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D731E53"/>
    <w:multiLevelType w:val="hybridMultilevel"/>
    <w:tmpl w:val="FDAC6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1C7239"/>
    <w:multiLevelType w:val="hybridMultilevel"/>
    <w:tmpl w:val="A978D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C6432E"/>
    <w:multiLevelType w:val="hybridMultilevel"/>
    <w:tmpl w:val="FB86E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2E691F"/>
    <w:multiLevelType w:val="hybridMultilevel"/>
    <w:tmpl w:val="41C8F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16260A"/>
    <w:multiLevelType w:val="hybridMultilevel"/>
    <w:tmpl w:val="8F6A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353226"/>
    <w:multiLevelType w:val="hybridMultilevel"/>
    <w:tmpl w:val="4F5E4BC4"/>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A292219"/>
    <w:multiLevelType w:val="multilevel"/>
    <w:tmpl w:val="7F6A91BE"/>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F2D0E06"/>
    <w:multiLevelType w:val="hybridMultilevel"/>
    <w:tmpl w:val="77D21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077B65"/>
    <w:multiLevelType w:val="hybridMultilevel"/>
    <w:tmpl w:val="41527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243DF6"/>
    <w:multiLevelType w:val="multilevel"/>
    <w:tmpl w:val="054ECDBA"/>
    <w:lvl w:ilvl="0">
      <w:start w:val="20"/>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4033DB"/>
    <w:multiLevelType w:val="hybridMultilevel"/>
    <w:tmpl w:val="2A383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8161C2"/>
    <w:multiLevelType w:val="hybridMultilevel"/>
    <w:tmpl w:val="40346DBE"/>
    <w:lvl w:ilvl="0" w:tplc="04090001">
      <w:start w:val="1"/>
      <w:numFmt w:val="bullet"/>
      <w:lvlText w:val=""/>
      <w:lvlJc w:val="left"/>
      <w:pPr>
        <w:ind w:left="3300" w:hanging="360"/>
      </w:pPr>
      <w:rPr>
        <w:rFonts w:ascii="Symbol" w:hAnsi="Symbol"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29" w15:restartNumberingAfterBreak="0">
    <w:nsid w:val="6D8268DE"/>
    <w:multiLevelType w:val="hybridMultilevel"/>
    <w:tmpl w:val="D1868198"/>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0" w15:restartNumberingAfterBreak="0">
    <w:nsid w:val="72EE6FAC"/>
    <w:multiLevelType w:val="hybridMultilevel"/>
    <w:tmpl w:val="AF18A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C223DA"/>
    <w:multiLevelType w:val="hybridMultilevel"/>
    <w:tmpl w:val="A6D01E5A"/>
    <w:lvl w:ilvl="0" w:tplc="3B7A29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A41641C"/>
    <w:multiLevelType w:val="hybridMultilevel"/>
    <w:tmpl w:val="BBD6A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765A94"/>
    <w:multiLevelType w:val="hybridMultilevel"/>
    <w:tmpl w:val="577A5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176A83"/>
    <w:multiLevelType w:val="hybridMultilevel"/>
    <w:tmpl w:val="CE54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9335018">
    <w:abstractNumId w:val="26"/>
  </w:num>
  <w:num w:numId="2" w16cid:durableId="1486120038">
    <w:abstractNumId w:val="28"/>
  </w:num>
  <w:num w:numId="3" w16cid:durableId="1284847497">
    <w:abstractNumId w:val="20"/>
  </w:num>
  <w:num w:numId="4" w16cid:durableId="1095831207">
    <w:abstractNumId w:val="5"/>
  </w:num>
  <w:num w:numId="5" w16cid:durableId="1210144324">
    <w:abstractNumId w:val="25"/>
  </w:num>
  <w:num w:numId="6" w16cid:durableId="1781685949">
    <w:abstractNumId w:val="8"/>
  </w:num>
  <w:num w:numId="7" w16cid:durableId="854418699">
    <w:abstractNumId w:val="12"/>
  </w:num>
  <w:num w:numId="8" w16cid:durableId="316107987">
    <w:abstractNumId w:val="1"/>
  </w:num>
  <w:num w:numId="9" w16cid:durableId="100494600">
    <w:abstractNumId w:val="32"/>
  </w:num>
  <w:num w:numId="10" w16cid:durableId="892237180">
    <w:abstractNumId w:val="4"/>
  </w:num>
  <w:num w:numId="11" w16cid:durableId="2033071440">
    <w:abstractNumId w:val="18"/>
  </w:num>
  <w:num w:numId="12" w16cid:durableId="802889546">
    <w:abstractNumId w:val="15"/>
  </w:num>
  <w:num w:numId="13" w16cid:durableId="545996642">
    <w:abstractNumId w:val="29"/>
  </w:num>
  <w:num w:numId="14" w16cid:durableId="659192868">
    <w:abstractNumId w:val="33"/>
  </w:num>
  <w:num w:numId="15" w16cid:durableId="1248340985">
    <w:abstractNumId w:val="27"/>
  </w:num>
  <w:num w:numId="16" w16cid:durableId="1018237631">
    <w:abstractNumId w:val="3"/>
  </w:num>
  <w:num w:numId="17" w16cid:durableId="1702631582">
    <w:abstractNumId w:val="19"/>
  </w:num>
  <w:num w:numId="18" w16cid:durableId="1815366699">
    <w:abstractNumId w:val="17"/>
  </w:num>
  <w:num w:numId="19" w16cid:durableId="986514996">
    <w:abstractNumId w:val="14"/>
  </w:num>
  <w:num w:numId="20" w16cid:durableId="1510831322">
    <w:abstractNumId w:val="7"/>
  </w:num>
  <w:num w:numId="21" w16cid:durableId="295065718">
    <w:abstractNumId w:val="24"/>
  </w:num>
  <w:num w:numId="22" w16cid:durableId="890850646">
    <w:abstractNumId w:val="11"/>
  </w:num>
  <w:num w:numId="23" w16cid:durableId="1271627283">
    <w:abstractNumId w:val="9"/>
  </w:num>
  <w:num w:numId="24" w16cid:durableId="1707681485">
    <w:abstractNumId w:val="30"/>
  </w:num>
  <w:num w:numId="25" w16cid:durableId="1908029107">
    <w:abstractNumId w:val="0"/>
  </w:num>
  <w:num w:numId="26" w16cid:durableId="20619017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024565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86438061">
    <w:abstractNumId w:val="10"/>
  </w:num>
  <w:num w:numId="29" w16cid:durableId="1601258611">
    <w:abstractNumId w:val="34"/>
  </w:num>
  <w:num w:numId="30" w16cid:durableId="26300244">
    <w:abstractNumId w:val="6"/>
  </w:num>
  <w:num w:numId="31" w16cid:durableId="1023626489">
    <w:abstractNumId w:val="21"/>
  </w:num>
  <w:num w:numId="32" w16cid:durableId="309480892">
    <w:abstractNumId w:val="13"/>
  </w:num>
  <w:num w:numId="33" w16cid:durableId="906769849">
    <w:abstractNumId w:val="2"/>
  </w:num>
  <w:num w:numId="34" w16cid:durableId="975375740">
    <w:abstractNumId w:val="23"/>
  </w:num>
  <w:num w:numId="35" w16cid:durableId="501970680">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F70"/>
    <w:rsid w:val="0000728A"/>
    <w:rsid w:val="000122A3"/>
    <w:rsid w:val="00023C48"/>
    <w:rsid w:val="000266B1"/>
    <w:rsid w:val="00027982"/>
    <w:rsid w:val="00032043"/>
    <w:rsid w:val="0003783D"/>
    <w:rsid w:val="00040A16"/>
    <w:rsid w:val="00046669"/>
    <w:rsid w:val="000519AD"/>
    <w:rsid w:val="00053D65"/>
    <w:rsid w:val="000552DD"/>
    <w:rsid w:val="000558E3"/>
    <w:rsid w:val="0007411D"/>
    <w:rsid w:val="00076864"/>
    <w:rsid w:val="00080F08"/>
    <w:rsid w:val="000935D1"/>
    <w:rsid w:val="0009384E"/>
    <w:rsid w:val="000977C8"/>
    <w:rsid w:val="000A04B9"/>
    <w:rsid w:val="000A08B2"/>
    <w:rsid w:val="000A09B5"/>
    <w:rsid w:val="000A13A1"/>
    <w:rsid w:val="000A24BA"/>
    <w:rsid w:val="000B2484"/>
    <w:rsid w:val="000B33E3"/>
    <w:rsid w:val="000D25B2"/>
    <w:rsid w:val="000E055A"/>
    <w:rsid w:val="000E492D"/>
    <w:rsid w:val="000E713E"/>
    <w:rsid w:val="000F115A"/>
    <w:rsid w:val="000F4F1E"/>
    <w:rsid w:val="00100EF6"/>
    <w:rsid w:val="0010275B"/>
    <w:rsid w:val="0011097E"/>
    <w:rsid w:val="00111728"/>
    <w:rsid w:val="0011635D"/>
    <w:rsid w:val="0011698F"/>
    <w:rsid w:val="00117FEC"/>
    <w:rsid w:val="0013013E"/>
    <w:rsid w:val="00130E8C"/>
    <w:rsid w:val="001424BA"/>
    <w:rsid w:val="00146C3B"/>
    <w:rsid w:val="001615D1"/>
    <w:rsid w:val="00162661"/>
    <w:rsid w:val="00163E6F"/>
    <w:rsid w:val="0016544F"/>
    <w:rsid w:val="00165DC6"/>
    <w:rsid w:val="00166A7E"/>
    <w:rsid w:val="00167088"/>
    <w:rsid w:val="00173CEE"/>
    <w:rsid w:val="00176D87"/>
    <w:rsid w:val="00182B7E"/>
    <w:rsid w:val="00185540"/>
    <w:rsid w:val="00191689"/>
    <w:rsid w:val="001952F1"/>
    <w:rsid w:val="001958C2"/>
    <w:rsid w:val="001A24D7"/>
    <w:rsid w:val="001A6284"/>
    <w:rsid w:val="001A6C20"/>
    <w:rsid w:val="001A79E4"/>
    <w:rsid w:val="001A7ABF"/>
    <w:rsid w:val="001B20EB"/>
    <w:rsid w:val="001B4990"/>
    <w:rsid w:val="001B669A"/>
    <w:rsid w:val="001C0455"/>
    <w:rsid w:val="001C4045"/>
    <w:rsid w:val="001C55AB"/>
    <w:rsid w:val="001C6A0C"/>
    <w:rsid w:val="001C6CFC"/>
    <w:rsid w:val="001D3BD9"/>
    <w:rsid w:val="001D5207"/>
    <w:rsid w:val="001D6235"/>
    <w:rsid w:val="001E0E86"/>
    <w:rsid w:val="001E3C58"/>
    <w:rsid w:val="001F15F0"/>
    <w:rsid w:val="001F1C75"/>
    <w:rsid w:val="001F330B"/>
    <w:rsid w:val="001F52F8"/>
    <w:rsid w:val="001F5F67"/>
    <w:rsid w:val="001F7E4D"/>
    <w:rsid w:val="00200B9C"/>
    <w:rsid w:val="00201543"/>
    <w:rsid w:val="00201DEC"/>
    <w:rsid w:val="00202DDF"/>
    <w:rsid w:val="00206E8F"/>
    <w:rsid w:val="002122E0"/>
    <w:rsid w:val="00221A64"/>
    <w:rsid w:val="002251A7"/>
    <w:rsid w:val="002352F5"/>
    <w:rsid w:val="00237DDA"/>
    <w:rsid w:val="0024015E"/>
    <w:rsid w:val="00241014"/>
    <w:rsid w:val="002467C8"/>
    <w:rsid w:val="00252B0A"/>
    <w:rsid w:val="00253CD9"/>
    <w:rsid w:val="0025690C"/>
    <w:rsid w:val="002644FE"/>
    <w:rsid w:val="00264B37"/>
    <w:rsid w:val="00265D97"/>
    <w:rsid w:val="00273B19"/>
    <w:rsid w:val="00274F42"/>
    <w:rsid w:val="00276383"/>
    <w:rsid w:val="002776DF"/>
    <w:rsid w:val="00284228"/>
    <w:rsid w:val="00286E12"/>
    <w:rsid w:val="00292DD9"/>
    <w:rsid w:val="00295FB9"/>
    <w:rsid w:val="0029647B"/>
    <w:rsid w:val="002972F1"/>
    <w:rsid w:val="002A02BE"/>
    <w:rsid w:val="002A1822"/>
    <w:rsid w:val="002A225F"/>
    <w:rsid w:val="002A4366"/>
    <w:rsid w:val="002B1243"/>
    <w:rsid w:val="002B6833"/>
    <w:rsid w:val="002C03BE"/>
    <w:rsid w:val="002C15BF"/>
    <w:rsid w:val="002C167C"/>
    <w:rsid w:val="002C30C1"/>
    <w:rsid w:val="002C436A"/>
    <w:rsid w:val="002C7FCF"/>
    <w:rsid w:val="002D10B2"/>
    <w:rsid w:val="002D780F"/>
    <w:rsid w:val="002F0C70"/>
    <w:rsid w:val="002F679E"/>
    <w:rsid w:val="002F79D6"/>
    <w:rsid w:val="002F7DC9"/>
    <w:rsid w:val="003004AC"/>
    <w:rsid w:val="0031085B"/>
    <w:rsid w:val="00315032"/>
    <w:rsid w:val="003172FF"/>
    <w:rsid w:val="0032039E"/>
    <w:rsid w:val="003246E1"/>
    <w:rsid w:val="00325964"/>
    <w:rsid w:val="0032617D"/>
    <w:rsid w:val="00326D1A"/>
    <w:rsid w:val="00327489"/>
    <w:rsid w:val="00333184"/>
    <w:rsid w:val="0033329F"/>
    <w:rsid w:val="00342E95"/>
    <w:rsid w:val="00357803"/>
    <w:rsid w:val="00364410"/>
    <w:rsid w:val="00364963"/>
    <w:rsid w:val="003652C6"/>
    <w:rsid w:val="00365FF7"/>
    <w:rsid w:val="00374C6C"/>
    <w:rsid w:val="00384912"/>
    <w:rsid w:val="003849B0"/>
    <w:rsid w:val="00385501"/>
    <w:rsid w:val="00385B6E"/>
    <w:rsid w:val="00387B8F"/>
    <w:rsid w:val="003B6DE7"/>
    <w:rsid w:val="003C6680"/>
    <w:rsid w:val="003E0D6A"/>
    <w:rsid w:val="003E0E48"/>
    <w:rsid w:val="003F17AF"/>
    <w:rsid w:val="003F5682"/>
    <w:rsid w:val="0040359F"/>
    <w:rsid w:val="00405DF6"/>
    <w:rsid w:val="004075DF"/>
    <w:rsid w:val="00416591"/>
    <w:rsid w:val="00423F98"/>
    <w:rsid w:val="004309D5"/>
    <w:rsid w:val="00431D8E"/>
    <w:rsid w:val="00433887"/>
    <w:rsid w:val="00434908"/>
    <w:rsid w:val="00435138"/>
    <w:rsid w:val="004420A3"/>
    <w:rsid w:val="0045153A"/>
    <w:rsid w:val="00453AA4"/>
    <w:rsid w:val="00455999"/>
    <w:rsid w:val="00455E90"/>
    <w:rsid w:val="0045744E"/>
    <w:rsid w:val="00462940"/>
    <w:rsid w:val="00465CAC"/>
    <w:rsid w:val="00466FAE"/>
    <w:rsid w:val="00472086"/>
    <w:rsid w:val="00474FA6"/>
    <w:rsid w:val="00476220"/>
    <w:rsid w:val="00493911"/>
    <w:rsid w:val="00497814"/>
    <w:rsid w:val="004A05AA"/>
    <w:rsid w:val="004A323C"/>
    <w:rsid w:val="004A71A6"/>
    <w:rsid w:val="004B0A4D"/>
    <w:rsid w:val="004B494C"/>
    <w:rsid w:val="004C0DDB"/>
    <w:rsid w:val="004C1FD4"/>
    <w:rsid w:val="004C21E9"/>
    <w:rsid w:val="004C532B"/>
    <w:rsid w:val="004C554C"/>
    <w:rsid w:val="004C7263"/>
    <w:rsid w:val="004D0C23"/>
    <w:rsid w:val="004D4E13"/>
    <w:rsid w:val="004E01BE"/>
    <w:rsid w:val="004E16D5"/>
    <w:rsid w:val="004E5C70"/>
    <w:rsid w:val="004F1C00"/>
    <w:rsid w:val="004F5753"/>
    <w:rsid w:val="004F5D53"/>
    <w:rsid w:val="00503EED"/>
    <w:rsid w:val="0050409E"/>
    <w:rsid w:val="005070FE"/>
    <w:rsid w:val="00507588"/>
    <w:rsid w:val="00516F3C"/>
    <w:rsid w:val="005205E7"/>
    <w:rsid w:val="00520FA7"/>
    <w:rsid w:val="00533966"/>
    <w:rsid w:val="00533A69"/>
    <w:rsid w:val="00535BA2"/>
    <w:rsid w:val="0054327D"/>
    <w:rsid w:val="005438D0"/>
    <w:rsid w:val="00546A46"/>
    <w:rsid w:val="005471E6"/>
    <w:rsid w:val="00547817"/>
    <w:rsid w:val="00550BE8"/>
    <w:rsid w:val="00555D84"/>
    <w:rsid w:val="00557A26"/>
    <w:rsid w:val="00560E53"/>
    <w:rsid w:val="00566119"/>
    <w:rsid w:val="00567A00"/>
    <w:rsid w:val="00567BCF"/>
    <w:rsid w:val="0057549F"/>
    <w:rsid w:val="0057778A"/>
    <w:rsid w:val="00577C95"/>
    <w:rsid w:val="005809D4"/>
    <w:rsid w:val="0058218F"/>
    <w:rsid w:val="005828E0"/>
    <w:rsid w:val="00582C68"/>
    <w:rsid w:val="00583D1F"/>
    <w:rsid w:val="00583E77"/>
    <w:rsid w:val="005853E3"/>
    <w:rsid w:val="005857AA"/>
    <w:rsid w:val="0058733D"/>
    <w:rsid w:val="00587C21"/>
    <w:rsid w:val="00591182"/>
    <w:rsid w:val="00592A38"/>
    <w:rsid w:val="00597FBD"/>
    <w:rsid w:val="005A74E4"/>
    <w:rsid w:val="005B0D4C"/>
    <w:rsid w:val="005B294A"/>
    <w:rsid w:val="005B4294"/>
    <w:rsid w:val="005B5564"/>
    <w:rsid w:val="005B6EB1"/>
    <w:rsid w:val="005B783F"/>
    <w:rsid w:val="005C3C1B"/>
    <w:rsid w:val="005D113A"/>
    <w:rsid w:val="005D131F"/>
    <w:rsid w:val="005D1672"/>
    <w:rsid w:val="005D46D9"/>
    <w:rsid w:val="005D7C5B"/>
    <w:rsid w:val="005E1CDB"/>
    <w:rsid w:val="005F2212"/>
    <w:rsid w:val="005F48A9"/>
    <w:rsid w:val="005F59BD"/>
    <w:rsid w:val="005F7E5D"/>
    <w:rsid w:val="00604890"/>
    <w:rsid w:val="0061087A"/>
    <w:rsid w:val="006130F7"/>
    <w:rsid w:val="00616124"/>
    <w:rsid w:val="00624D3D"/>
    <w:rsid w:val="00625A7A"/>
    <w:rsid w:val="0063795B"/>
    <w:rsid w:val="00641541"/>
    <w:rsid w:val="00643084"/>
    <w:rsid w:val="00643917"/>
    <w:rsid w:val="00646380"/>
    <w:rsid w:val="00646C59"/>
    <w:rsid w:val="00647A01"/>
    <w:rsid w:val="00647B00"/>
    <w:rsid w:val="0065530C"/>
    <w:rsid w:val="0066150F"/>
    <w:rsid w:val="006637C8"/>
    <w:rsid w:val="00667F5C"/>
    <w:rsid w:val="00670F14"/>
    <w:rsid w:val="00673A59"/>
    <w:rsid w:val="00676E07"/>
    <w:rsid w:val="00684380"/>
    <w:rsid w:val="00684D0D"/>
    <w:rsid w:val="00693F1A"/>
    <w:rsid w:val="00693F9B"/>
    <w:rsid w:val="00696400"/>
    <w:rsid w:val="00696EA8"/>
    <w:rsid w:val="006A4C2A"/>
    <w:rsid w:val="006A6894"/>
    <w:rsid w:val="006B4D16"/>
    <w:rsid w:val="006C33CC"/>
    <w:rsid w:val="006C577D"/>
    <w:rsid w:val="006C6E3C"/>
    <w:rsid w:val="006D0BC2"/>
    <w:rsid w:val="006D374C"/>
    <w:rsid w:val="006D4450"/>
    <w:rsid w:val="006F129E"/>
    <w:rsid w:val="006F2778"/>
    <w:rsid w:val="006F6461"/>
    <w:rsid w:val="0070300D"/>
    <w:rsid w:val="007035F0"/>
    <w:rsid w:val="00713556"/>
    <w:rsid w:val="007144AB"/>
    <w:rsid w:val="0072229F"/>
    <w:rsid w:val="007272CB"/>
    <w:rsid w:val="00730104"/>
    <w:rsid w:val="007363FF"/>
    <w:rsid w:val="00736C07"/>
    <w:rsid w:val="00740523"/>
    <w:rsid w:val="00746020"/>
    <w:rsid w:val="00746EB1"/>
    <w:rsid w:val="007478BF"/>
    <w:rsid w:val="00747A05"/>
    <w:rsid w:val="0075436D"/>
    <w:rsid w:val="00756FDC"/>
    <w:rsid w:val="00762600"/>
    <w:rsid w:val="00763507"/>
    <w:rsid w:val="00767152"/>
    <w:rsid w:val="007736BB"/>
    <w:rsid w:val="00775B9C"/>
    <w:rsid w:val="007776D7"/>
    <w:rsid w:val="007801F9"/>
    <w:rsid w:val="00781EBE"/>
    <w:rsid w:val="00784DCC"/>
    <w:rsid w:val="0079520B"/>
    <w:rsid w:val="0079690A"/>
    <w:rsid w:val="00796EA3"/>
    <w:rsid w:val="007A60F2"/>
    <w:rsid w:val="007C0360"/>
    <w:rsid w:val="007C2E35"/>
    <w:rsid w:val="007D41A1"/>
    <w:rsid w:val="007E22DA"/>
    <w:rsid w:val="007E2CFA"/>
    <w:rsid w:val="007E2D7D"/>
    <w:rsid w:val="007E5F0B"/>
    <w:rsid w:val="007E6F90"/>
    <w:rsid w:val="007F37BC"/>
    <w:rsid w:val="00800E5E"/>
    <w:rsid w:val="00803204"/>
    <w:rsid w:val="00803DE0"/>
    <w:rsid w:val="00805979"/>
    <w:rsid w:val="0081454C"/>
    <w:rsid w:val="008161C7"/>
    <w:rsid w:val="00821010"/>
    <w:rsid w:val="0082400F"/>
    <w:rsid w:val="00826FA4"/>
    <w:rsid w:val="00831E1F"/>
    <w:rsid w:val="008325A8"/>
    <w:rsid w:val="0083281D"/>
    <w:rsid w:val="00835E82"/>
    <w:rsid w:val="0083613A"/>
    <w:rsid w:val="00836E43"/>
    <w:rsid w:val="008411DF"/>
    <w:rsid w:val="00841CCF"/>
    <w:rsid w:val="00844631"/>
    <w:rsid w:val="00846A6D"/>
    <w:rsid w:val="00851A37"/>
    <w:rsid w:val="00851ED8"/>
    <w:rsid w:val="00857B0D"/>
    <w:rsid w:val="008709AB"/>
    <w:rsid w:val="00871CF8"/>
    <w:rsid w:val="00875120"/>
    <w:rsid w:val="008754DE"/>
    <w:rsid w:val="00882F05"/>
    <w:rsid w:val="008830C0"/>
    <w:rsid w:val="0088501C"/>
    <w:rsid w:val="00891ED5"/>
    <w:rsid w:val="00896096"/>
    <w:rsid w:val="008971EF"/>
    <w:rsid w:val="008A2271"/>
    <w:rsid w:val="008A35CE"/>
    <w:rsid w:val="008B6378"/>
    <w:rsid w:val="008C0BD7"/>
    <w:rsid w:val="008C7A9E"/>
    <w:rsid w:val="008D2298"/>
    <w:rsid w:val="008D444F"/>
    <w:rsid w:val="008E5CDB"/>
    <w:rsid w:val="008E6D67"/>
    <w:rsid w:val="008E6DB0"/>
    <w:rsid w:val="008F26D8"/>
    <w:rsid w:val="008F3786"/>
    <w:rsid w:val="0090465F"/>
    <w:rsid w:val="00904FC1"/>
    <w:rsid w:val="0090656E"/>
    <w:rsid w:val="009079CA"/>
    <w:rsid w:val="009108C4"/>
    <w:rsid w:val="009204CF"/>
    <w:rsid w:val="00921AAE"/>
    <w:rsid w:val="00930306"/>
    <w:rsid w:val="00931227"/>
    <w:rsid w:val="00931EE8"/>
    <w:rsid w:val="009349F8"/>
    <w:rsid w:val="00937290"/>
    <w:rsid w:val="00945380"/>
    <w:rsid w:val="00950E20"/>
    <w:rsid w:val="00951043"/>
    <w:rsid w:val="00955428"/>
    <w:rsid w:val="00956FE5"/>
    <w:rsid w:val="00957EDD"/>
    <w:rsid w:val="009623C1"/>
    <w:rsid w:val="00972B86"/>
    <w:rsid w:val="0097395E"/>
    <w:rsid w:val="0098494B"/>
    <w:rsid w:val="00985CB8"/>
    <w:rsid w:val="00991935"/>
    <w:rsid w:val="009B17D8"/>
    <w:rsid w:val="009B777C"/>
    <w:rsid w:val="009C54F5"/>
    <w:rsid w:val="009C5910"/>
    <w:rsid w:val="009C65DF"/>
    <w:rsid w:val="009C68AE"/>
    <w:rsid w:val="009D0443"/>
    <w:rsid w:val="009D1319"/>
    <w:rsid w:val="009D3085"/>
    <w:rsid w:val="009D3C6E"/>
    <w:rsid w:val="009D4419"/>
    <w:rsid w:val="009D71CD"/>
    <w:rsid w:val="009E2FA8"/>
    <w:rsid w:val="009E3175"/>
    <w:rsid w:val="009E7687"/>
    <w:rsid w:val="009E7ECE"/>
    <w:rsid w:val="009F5017"/>
    <w:rsid w:val="009F6531"/>
    <w:rsid w:val="00A0478F"/>
    <w:rsid w:val="00A063A6"/>
    <w:rsid w:val="00A104C8"/>
    <w:rsid w:val="00A10E12"/>
    <w:rsid w:val="00A11F60"/>
    <w:rsid w:val="00A1240B"/>
    <w:rsid w:val="00A153E4"/>
    <w:rsid w:val="00A175F6"/>
    <w:rsid w:val="00A20909"/>
    <w:rsid w:val="00A24F59"/>
    <w:rsid w:val="00A27159"/>
    <w:rsid w:val="00A362D5"/>
    <w:rsid w:val="00A37B65"/>
    <w:rsid w:val="00A40057"/>
    <w:rsid w:val="00A44B78"/>
    <w:rsid w:val="00A47FCD"/>
    <w:rsid w:val="00A51FC5"/>
    <w:rsid w:val="00A57D81"/>
    <w:rsid w:val="00A759A8"/>
    <w:rsid w:val="00A76F65"/>
    <w:rsid w:val="00A80489"/>
    <w:rsid w:val="00A83C4E"/>
    <w:rsid w:val="00A86658"/>
    <w:rsid w:val="00A902EB"/>
    <w:rsid w:val="00AA05F7"/>
    <w:rsid w:val="00AA1FE3"/>
    <w:rsid w:val="00AA7DC6"/>
    <w:rsid w:val="00AA7F26"/>
    <w:rsid w:val="00AB142D"/>
    <w:rsid w:val="00AB3033"/>
    <w:rsid w:val="00AB38F5"/>
    <w:rsid w:val="00AB7071"/>
    <w:rsid w:val="00AC426C"/>
    <w:rsid w:val="00AC77B1"/>
    <w:rsid w:val="00AD48AC"/>
    <w:rsid w:val="00AE02A7"/>
    <w:rsid w:val="00AE4307"/>
    <w:rsid w:val="00AE62F4"/>
    <w:rsid w:val="00AF458B"/>
    <w:rsid w:val="00B009A8"/>
    <w:rsid w:val="00B037A4"/>
    <w:rsid w:val="00B06E6B"/>
    <w:rsid w:val="00B126C9"/>
    <w:rsid w:val="00B21D52"/>
    <w:rsid w:val="00B2381E"/>
    <w:rsid w:val="00B2494A"/>
    <w:rsid w:val="00B34870"/>
    <w:rsid w:val="00B36641"/>
    <w:rsid w:val="00B423D4"/>
    <w:rsid w:val="00B440BF"/>
    <w:rsid w:val="00B4465F"/>
    <w:rsid w:val="00B45307"/>
    <w:rsid w:val="00B4571E"/>
    <w:rsid w:val="00B53B95"/>
    <w:rsid w:val="00B559B2"/>
    <w:rsid w:val="00B62F96"/>
    <w:rsid w:val="00B63C66"/>
    <w:rsid w:val="00B642A7"/>
    <w:rsid w:val="00B64C86"/>
    <w:rsid w:val="00B6744C"/>
    <w:rsid w:val="00B67E0F"/>
    <w:rsid w:val="00B71231"/>
    <w:rsid w:val="00B71774"/>
    <w:rsid w:val="00B745DB"/>
    <w:rsid w:val="00B7650F"/>
    <w:rsid w:val="00B76F67"/>
    <w:rsid w:val="00B77D9A"/>
    <w:rsid w:val="00B81184"/>
    <w:rsid w:val="00B87C70"/>
    <w:rsid w:val="00B90CF0"/>
    <w:rsid w:val="00B94990"/>
    <w:rsid w:val="00B97A3A"/>
    <w:rsid w:val="00BA2185"/>
    <w:rsid w:val="00BA2F9F"/>
    <w:rsid w:val="00BA55AA"/>
    <w:rsid w:val="00BA6DFE"/>
    <w:rsid w:val="00BB2E30"/>
    <w:rsid w:val="00BB3C85"/>
    <w:rsid w:val="00BB40D4"/>
    <w:rsid w:val="00BB55E4"/>
    <w:rsid w:val="00BC1B3D"/>
    <w:rsid w:val="00BC208B"/>
    <w:rsid w:val="00BC255B"/>
    <w:rsid w:val="00BC3762"/>
    <w:rsid w:val="00BC6A70"/>
    <w:rsid w:val="00BD66F5"/>
    <w:rsid w:val="00BD7D69"/>
    <w:rsid w:val="00BE7C1B"/>
    <w:rsid w:val="00BF0C91"/>
    <w:rsid w:val="00BF161C"/>
    <w:rsid w:val="00BF5C54"/>
    <w:rsid w:val="00BF6250"/>
    <w:rsid w:val="00BF7F5D"/>
    <w:rsid w:val="00BF7FCD"/>
    <w:rsid w:val="00C00AE7"/>
    <w:rsid w:val="00C00BA3"/>
    <w:rsid w:val="00C02091"/>
    <w:rsid w:val="00C05E51"/>
    <w:rsid w:val="00C075C3"/>
    <w:rsid w:val="00C13B08"/>
    <w:rsid w:val="00C1412E"/>
    <w:rsid w:val="00C16EE3"/>
    <w:rsid w:val="00C20E0C"/>
    <w:rsid w:val="00C21B6D"/>
    <w:rsid w:val="00C22A68"/>
    <w:rsid w:val="00C23177"/>
    <w:rsid w:val="00C25022"/>
    <w:rsid w:val="00C31FC0"/>
    <w:rsid w:val="00C35FB0"/>
    <w:rsid w:val="00C363F2"/>
    <w:rsid w:val="00C445F4"/>
    <w:rsid w:val="00C5175A"/>
    <w:rsid w:val="00C51EFC"/>
    <w:rsid w:val="00C62350"/>
    <w:rsid w:val="00C6546F"/>
    <w:rsid w:val="00C67C77"/>
    <w:rsid w:val="00C70C38"/>
    <w:rsid w:val="00C745FA"/>
    <w:rsid w:val="00C75B7B"/>
    <w:rsid w:val="00C76489"/>
    <w:rsid w:val="00C81B40"/>
    <w:rsid w:val="00C829E0"/>
    <w:rsid w:val="00C85B36"/>
    <w:rsid w:val="00C86E0F"/>
    <w:rsid w:val="00C876D6"/>
    <w:rsid w:val="00C9074E"/>
    <w:rsid w:val="00CA063C"/>
    <w:rsid w:val="00CA1870"/>
    <w:rsid w:val="00CA1A09"/>
    <w:rsid w:val="00CB07B7"/>
    <w:rsid w:val="00CC6C1A"/>
    <w:rsid w:val="00CC70AA"/>
    <w:rsid w:val="00CD3CBC"/>
    <w:rsid w:val="00CE4AF5"/>
    <w:rsid w:val="00CE54E4"/>
    <w:rsid w:val="00CE750D"/>
    <w:rsid w:val="00CF5632"/>
    <w:rsid w:val="00CF5B92"/>
    <w:rsid w:val="00D00BC4"/>
    <w:rsid w:val="00D03EDA"/>
    <w:rsid w:val="00D04EC5"/>
    <w:rsid w:val="00D103AE"/>
    <w:rsid w:val="00D207AA"/>
    <w:rsid w:val="00D23485"/>
    <w:rsid w:val="00D26075"/>
    <w:rsid w:val="00D2747C"/>
    <w:rsid w:val="00D27E8A"/>
    <w:rsid w:val="00D31353"/>
    <w:rsid w:val="00D335E6"/>
    <w:rsid w:val="00D33BB0"/>
    <w:rsid w:val="00D34F1B"/>
    <w:rsid w:val="00D35658"/>
    <w:rsid w:val="00D43F5E"/>
    <w:rsid w:val="00D53648"/>
    <w:rsid w:val="00D5571D"/>
    <w:rsid w:val="00D66762"/>
    <w:rsid w:val="00D709DB"/>
    <w:rsid w:val="00D73795"/>
    <w:rsid w:val="00D754E4"/>
    <w:rsid w:val="00D76904"/>
    <w:rsid w:val="00D77981"/>
    <w:rsid w:val="00D96004"/>
    <w:rsid w:val="00D968D4"/>
    <w:rsid w:val="00D97399"/>
    <w:rsid w:val="00D97BFF"/>
    <w:rsid w:val="00D97C09"/>
    <w:rsid w:val="00DA5462"/>
    <w:rsid w:val="00DA7265"/>
    <w:rsid w:val="00DB153F"/>
    <w:rsid w:val="00DB19C0"/>
    <w:rsid w:val="00DB344D"/>
    <w:rsid w:val="00DB48FF"/>
    <w:rsid w:val="00DB5730"/>
    <w:rsid w:val="00DC36E6"/>
    <w:rsid w:val="00DE1E8B"/>
    <w:rsid w:val="00DE2F2F"/>
    <w:rsid w:val="00E06C7B"/>
    <w:rsid w:val="00E10EB7"/>
    <w:rsid w:val="00E11627"/>
    <w:rsid w:val="00E13121"/>
    <w:rsid w:val="00E178FC"/>
    <w:rsid w:val="00E328A0"/>
    <w:rsid w:val="00E35D83"/>
    <w:rsid w:val="00E41DB1"/>
    <w:rsid w:val="00E52B27"/>
    <w:rsid w:val="00E5378F"/>
    <w:rsid w:val="00E539BD"/>
    <w:rsid w:val="00E564AE"/>
    <w:rsid w:val="00E56607"/>
    <w:rsid w:val="00E57031"/>
    <w:rsid w:val="00E60E83"/>
    <w:rsid w:val="00E704FD"/>
    <w:rsid w:val="00E7515B"/>
    <w:rsid w:val="00E75EB0"/>
    <w:rsid w:val="00E827ED"/>
    <w:rsid w:val="00E8631C"/>
    <w:rsid w:val="00E86F72"/>
    <w:rsid w:val="00E874E5"/>
    <w:rsid w:val="00EA0ECE"/>
    <w:rsid w:val="00EA1E49"/>
    <w:rsid w:val="00EA30E6"/>
    <w:rsid w:val="00EA457C"/>
    <w:rsid w:val="00EA4C77"/>
    <w:rsid w:val="00EA6230"/>
    <w:rsid w:val="00EA6963"/>
    <w:rsid w:val="00EA6F70"/>
    <w:rsid w:val="00EB51C9"/>
    <w:rsid w:val="00EC38C7"/>
    <w:rsid w:val="00EC5E39"/>
    <w:rsid w:val="00EC75F1"/>
    <w:rsid w:val="00ED65A7"/>
    <w:rsid w:val="00ED7A0B"/>
    <w:rsid w:val="00ED7FEA"/>
    <w:rsid w:val="00EE2AED"/>
    <w:rsid w:val="00EE2E06"/>
    <w:rsid w:val="00EF03F9"/>
    <w:rsid w:val="00EF23AD"/>
    <w:rsid w:val="00EF328C"/>
    <w:rsid w:val="00EF4A94"/>
    <w:rsid w:val="00EF7B4B"/>
    <w:rsid w:val="00F003E0"/>
    <w:rsid w:val="00F01D71"/>
    <w:rsid w:val="00F0386A"/>
    <w:rsid w:val="00F077FA"/>
    <w:rsid w:val="00F12483"/>
    <w:rsid w:val="00F131D7"/>
    <w:rsid w:val="00F209B6"/>
    <w:rsid w:val="00F20AC1"/>
    <w:rsid w:val="00F225F8"/>
    <w:rsid w:val="00F24E9A"/>
    <w:rsid w:val="00F27BDA"/>
    <w:rsid w:val="00F30D9B"/>
    <w:rsid w:val="00F375C1"/>
    <w:rsid w:val="00F37AD3"/>
    <w:rsid w:val="00F41063"/>
    <w:rsid w:val="00F452C1"/>
    <w:rsid w:val="00F5157E"/>
    <w:rsid w:val="00F53308"/>
    <w:rsid w:val="00F55626"/>
    <w:rsid w:val="00F579D0"/>
    <w:rsid w:val="00F62FD9"/>
    <w:rsid w:val="00F63969"/>
    <w:rsid w:val="00F7187B"/>
    <w:rsid w:val="00F71B84"/>
    <w:rsid w:val="00F72D73"/>
    <w:rsid w:val="00F743CD"/>
    <w:rsid w:val="00F7544B"/>
    <w:rsid w:val="00F76828"/>
    <w:rsid w:val="00F76CFB"/>
    <w:rsid w:val="00F80B9E"/>
    <w:rsid w:val="00FA6137"/>
    <w:rsid w:val="00FB0275"/>
    <w:rsid w:val="00FB3530"/>
    <w:rsid w:val="00FB395F"/>
    <w:rsid w:val="00FB50B2"/>
    <w:rsid w:val="00FB54D7"/>
    <w:rsid w:val="00FB79BC"/>
    <w:rsid w:val="00FB7FA0"/>
    <w:rsid w:val="00FC09B1"/>
    <w:rsid w:val="00FC2360"/>
    <w:rsid w:val="00FC2E47"/>
    <w:rsid w:val="00FC4EE8"/>
    <w:rsid w:val="00FC6CAA"/>
    <w:rsid w:val="00FD28F5"/>
    <w:rsid w:val="00FD42B3"/>
    <w:rsid w:val="00FF4C6D"/>
    <w:rsid w:val="00FF5EAE"/>
    <w:rsid w:val="00FF6196"/>
    <w:rsid w:val="00FF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207A5"/>
  <w15:chartTrackingRefBased/>
  <w15:docId w15:val="{7AAB7EA2-5315-4EDE-A5BE-22F600AE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6">
    <w:name w:val="heading 6"/>
    <w:basedOn w:val="Normal"/>
    <w:next w:val="Normal"/>
    <w:link w:val="Heading6Char"/>
    <w:qFormat/>
    <w:rsid w:val="0083281D"/>
    <w:pPr>
      <w:keepNext/>
      <w:widowControl w:val="0"/>
      <w:autoSpaceDE w:val="0"/>
      <w:autoSpaceDN w:val="0"/>
      <w:adjustRightInd w:val="0"/>
      <w:jc w:val="center"/>
      <w:outlineLvl w:val="5"/>
    </w:pPr>
    <w:rPr>
      <w:rFonts w:ascii="Arial" w:hAnsi="Arial"/>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paragraph" w:customStyle="1" w:styleId="CenteredTitle">
    <w:name w:val="Centered Title"/>
    <w:basedOn w:val="Normal"/>
    <w:rsid w:val="00165DC6"/>
    <w:pPr>
      <w:tabs>
        <w:tab w:val="left" w:pos="1160"/>
        <w:tab w:val="left" w:pos="1520"/>
        <w:tab w:val="left" w:pos="6020"/>
      </w:tabs>
      <w:spacing w:before="240" w:after="240"/>
      <w:jc w:val="center"/>
    </w:pPr>
    <w:rPr>
      <w:rFonts w:ascii="Helvetica" w:hAnsi="Helvetica"/>
      <w:b/>
      <w:szCs w:val="20"/>
    </w:rPr>
  </w:style>
  <w:style w:type="paragraph" w:styleId="PlainText">
    <w:name w:val="Plain Text"/>
    <w:basedOn w:val="Normal"/>
    <w:link w:val="PlainTextChar"/>
    <w:rsid w:val="00CE4AF5"/>
    <w:rPr>
      <w:rFonts w:ascii="Courier New" w:eastAsia="Times" w:hAnsi="Courier New"/>
      <w:sz w:val="20"/>
      <w:szCs w:val="20"/>
      <w:lang w:val="x-none" w:eastAsia="x-none"/>
    </w:rPr>
  </w:style>
  <w:style w:type="character" w:customStyle="1" w:styleId="PlainTextChar">
    <w:name w:val="Plain Text Char"/>
    <w:link w:val="PlainText"/>
    <w:rsid w:val="00CE4AF5"/>
    <w:rPr>
      <w:rFonts w:ascii="Courier New" w:eastAsia="Times" w:hAnsi="Courier New"/>
    </w:rPr>
  </w:style>
  <w:style w:type="paragraph" w:styleId="BalloonText">
    <w:name w:val="Balloon Text"/>
    <w:basedOn w:val="Normal"/>
    <w:link w:val="BalloonTextChar"/>
    <w:uiPriority w:val="99"/>
    <w:semiHidden/>
    <w:unhideWhenUsed/>
    <w:rsid w:val="001F330B"/>
    <w:rPr>
      <w:rFonts w:ascii="Tahoma" w:hAnsi="Tahoma"/>
      <w:sz w:val="16"/>
      <w:szCs w:val="16"/>
      <w:lang w:val="x-none" w:eastAsia="x-none"/>
    </w:rPr>
  </w:style>
  <w:style w:type="character" w:customStyle="1" w:styleId="BalloonTextChar">
    <w:name w:val="Balloon Text Char"/>
    <w:link w:val="BalloonText"/>
    <w:uiPriority w:val="99"/>
    <w:semiHidden/>
    <w:rsid w:val="001F330B"/>
    <w:rPr>
      <w:rFonts w:ascii="Tahoma" w:hAnsi="Tahoma" w:cs="Tahoma"/>
      <w:sz w:val="16"/>
      <w:szCs w:val="16"/>
    </w:rPr>
  </w:style>
  <w:style w:type="paragraph" w:styleId="Header">
    <w:name w:val="header"/>
    <w:basedOn w:val="Normal"/>
    <w:link w:val="HeaderChar"/>
    <w:uiPriority w:val="99"/>
    <w:unhideWhenUsed/>
    <w:rsid w:val="00B423D4"/>
    <w:pPr>
      <w:tabs>
        <w:tab w:val="center" w:pos="4680"/>
        <w:tab w:val="right" w:pos="9360"/>
      </w:tabs>
    </w:pPr>
    <w:rPr>
      <w:lang w:val="x-none" w:eastAsia="x-none"/>
    </w:rPr>
  </w:style>
  <w:style w:type="character" w:customStyle="1" w:styleId="HeaderChar">
    <w:name w:val="Header Char"/>
    <w:link w:val="Header"/>
    <w:uiPriority w:val="99"/>
    <w:rsid w:val="00B423D4"/>
    <w:rPr>
      <w:sz w:val="24"/>
      <w:szCs w:val="24"/>
    </w:rPr>
  </w:style>
  <w:style w:type="paragraph" w:styleId="Footer">
    <w:name w:val="footer"/>
    <w:basedOn w:val="Normal"/>
    <w:link w:val="FooterChar"/>
    <w:uiPriority w:val="99"/>
    <w:unhideWhenUsed/>
    <w:rsid w:val="00B423D4"/>
    <w:pPr>
      <w:tabs>
        <w:tab w:val="center" w:pos="4680"/>
        <w:tab w:val="right" w:pos="9360"/>
      </w:tabs>
    </w:pPr>
    <w:rPr>
      <w:lang w:val="x-none" w:eastAsia="x-none"/>
    </w:rPr>
  </w:style>
  <w:style w:type="character" w:customStyle="1" w:styleId="FooterChar">
    <w:name w:val="Footer Char"/>
    <w:link w:val="Footer"/>
    <w:uiPriority w:val="99"/>
    <w:rsid w:val="00B423D4"/>
    <w:rPr>
      <w:sz w:val="24"/>
      <w:szCs w:val="24"/>
    </w:rPr>
  </w:style>
  <w:style w:type="paragraph" w:customStyle="1" w:styleId="MediumGrid1-Accent21">
    <w:name w:val="Medium Grid 1 - Accent 21"/>
    <w:basedOn w:val="Normal"/>
    <w:uiPriority w:val="34"/>
    <w:qFormat/>
    <w:rsid w:val="002776DF"/>
    <w:pPr>
      <w:ind w:left="720"/>
      <w:contextualSpacing/>
    </w:pPr>
  </w:style>
  <w:style w:type="character" w:customStyle="1" w:styleId="Heading6Char">
    <w:name w:val="Heading 6 Char"/>
    <w:link w:val="Heading6"/>
    <w:rsid w:val="0083281D"/>
    <w:rPr>
      <w:rFonts w:ascii="Arial" w:hAnsi="Arial" w:cs="Arial"/>
      <w:sz w:val="22"/>
      <w:u w:val="single"/>
    </w:rPr>
  </w:style>
  <w:style w:type="character" w:styleId="CommentReference">
    <w:name w:val="annotation reference"/>
    <w:uiPriority w:val="99"/>
    <w:semiHidden/>
    <w:unhideWhenUsed/>
    <w:rsid w:val="00046669"/>
    <w:rPr>
      <w:sz w:val="18"/>
      <w:szCs w:val="18"/>
    </w:rPr>
  </w:style>
  <w:style w:type="paragraph" w:styleId="CommentText">
    <w:name w:val="annotation text"/>
    <w:basedOn w:val="Normal"/>
    <w:link w:val="CommentTextChar"/>
    <w:uiPriority w:val="99"/>
    <w:semiHidden/>
    <w:unhideWhenUsed/>
    <w:rsid w:val="00046669"/>
    <w:rPr>
      <w:lang w:val="x-none" w:eastAsia="x-none"/>
    </w:rPr>
  </w:style>
  <w:style w:type="character" w:customStyle="1" w:styleId="CommentTextChar">
    <w:name w:val="Comment Text Char"/>
    <w:link w:val="CommentText"/>
    <w:uiPriority w:val="99"/>
    <w:semiHidden/>
    <w:rsid w:val="00046669"/>
    <w:rPr>
      <w:sz w:val="24"/>
      <w:szCs w:val="24"/>
    </w:rPr>
  </w:style>
  <w:style w:type="paragraph" w:styleId="CommentSubject">
    <w:name w:val="annotation subject"/>
    <w:basedOn w:val="CommentText"/>
    <w:next w:val="CommentText"/>
    <w:link w:val="CommentSubjectChar"/>
    <w:uiPriority w:val="99"/>
    <w:semiHidden/>
    <w:unhideWhenUsed/>
    <w:rsid w:val="00046669"/>
    <w:rPr>
      <w:b/>
      <w:bCs/>
    </w:rPr>
  </w:style>
  <w:style w:type="character" w:customStyle="1" w:styleId="CommentSubjectChar">
    <w:name w:val="Comment Subject Char"/>
    <w:link w:val="CommentSubject"/>
    <w:uiPriority w:val="99"/>
    <w:semiHidden/>
    <w:rsid w:val="00046669"/>
    <w:rPr>
      <w:b/>
      <w:bCs/>
      <w:sz w:val="24"/>
      <w:szCs w:val="24"/>
    </w:rPr>
  </w:style>
  <w:style w:type="paragraph" w:styleId="ListParagraph">
    <w:name w:val="List Paragraph"/>
    <w:basedOn w:val="Normal"/>
    <w:uiPriority w:val="34"/>
    <w:qFormat/>
    <w:rsid w:val="00643084"/>
    <w:pPr>
      <w:ind w:left="720"/>
      <w:contextualSpacing/>
    </w:pPr>
  </w:style>
  <w:style w:type="character" w:customStyle="1" w:styleId="UnresolvedMention1">
    <w:name w:val="Unresolved Mention1"/>
    <w:basedOn w:val="DefaultParagraphFont"/>
    <w:uiPriority w:val="99"/>
    <w:semiHidden/>
    <w:unhideWhenUsed/>
    <w:rsid w:val="00B53B95"/>
    <w:rPr>
      <w:color w:val="605E5C"/>
      <w:shd w:val="clear" w:color="auto" w:fill="E1DFDD"/>
    </w:rPr>
  </w:style>
  <w:style w:type="paragraph" w:customStyle="1" w:styleId="Default">
    <w:name w:val="Default"/>
    <w:rsid w:val="00B53B95"/>
    <w:pPr>
      <w:widowControl w:val="0"/>
      <w:autoSpaceDE w:val="0"/>
      <w:autoSpaceDN w:val="0"/>
      <w:adjustRightInd w:val="0"/>
    </w:pPr>
    <w:rPr>
      <w:rFonts w:ascii="Arial" w:eastAsiaTheme="minorHAnsi" w:hAnsi="Arial" w:cs="Arial"/>
      <w:color w:val="000000"/>
      <w:sz w:val="24"/>
      <w:szCs w:val="24"/>
    </w:rPr>
  </w:style>
  <w:style w:type="character" w:customStyle="1" w:styleId="UnresolvedMention2">
    <w:name w:val="Unresolved Mention2"/>
    <w:basedOn w:val="DefaultParagraphFont"/>
    <w:uiPriority w:val="99"/>
    <w:semiHidden/>
    <w:unhideWhenUsed/>
    <w:rsid w:val="00027982"/>
    <w:rPr>
      <w:color w:val="605E5C"/>
      <w:shd w:val="clear" w:color="auto" w:fill="E1DFDD"/>
    </w:rPr>
  </w:style>
  <w:style w:type="character" w:customStyle="1" w:styleId="UnresolvedMention3">
    <w:name w:val="Unresolved Mention3"/>
    <w:basedOn w:val="DefaultParagraphFont"/>
    <w:uiPriority w:val="99"/>
    <w:semiHidden/>
    <w:unhideWhenUsed/>
    <w:rsid w:val="00BC208B"/>
    <w:rPr>
      <w:color w:val="605E5C"/>
      <w:shd w:val="clear" w:color="auto" w:fill="E1DFDD"/>
    </w:rPr>
  </w:style>
  <w:style w:type="paragraph" w:styleId="Revision">
    <w:name w:val="Revision"/>
    <w:hidden/>
    <w:uiPriority w:val="99"/>
    <w:semiHidden/>
    <w:rsid w:val="007952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54706">
      <w:marLeft w:val="0"/>
      <w:marRight w:val="0"/>
      <w:marTop w:val="0"/>
      <w:marBottom w:val="0"/>
      <w:divBdr>
        <w:top w:val="none" w:sz="0" w:space="0" w:color="auto"/>
        <w:left w:val="none" w:sz="0" w:space="0" w:color="auto"/>
        <w:bottom w:val="none" w:sz="0" w:space="0" w:color="auto"/>
        <w:right w:val="none" w:sz="0" w:space="0" w:color="auto"/>
      </w:divBdr>
    </w:div>
    <w:div w:id="622661453">
      <w:marLeft w:val="0"/>
      <w:marRight w:val="0"/>
      <w:marTop w:val="0"/>
      <w:marBottom w:val="0"/>
      <w:divBdr>
        <w:top w:val="none" w:sz="0" w:space="0" w:color="auto"/>
        <w:left w:val="none" w:sz="0" w:space="0" w:color="auto"/>
        <w:bottom w:val="none" w:sz="0" w:space="0" w:color="auto"/>
        <w:right w:val="none" w:sz="0" w:space="0" w:color="auto"/>
      </w:divBdr>
    </w:div>
    <w:div w:id="783887097">
      <w:marLeft w:val="0"/>
      <w:marRight w:val="0"/>
      <w:marTop w:val="0"/>
      <w:marBottom w:val="0"/>
      <w:divBdr>
        <w:top w:val="none" w:sz="0" w:space="0" w:color="auto"/>
        <w:left w:val="none" w:sz="0" w:space="0" w:color="auto"/>
        <w:bottom w:val="none" w:sz="0" w:space="0" w:color="auto"/>
        <w:right w:val="none" w:sz="0" w:space="0" w:color="auto"/>
      </w:divBdr>
    </w:div>
    <w:div w:id="1241066122">
      <w:bodyDiv w:val="1"/>
      <w:marLeft w:val="0"/>
      <w:marRight w:val="0"/>
      <w:marTop w:val="0"/>
      <w:marBottom w:val="0"/>
      <w:divBdr>
        <w:top w:val="none" w:sz="0" w:space="0" w:color="auto"/>
        <w:left w:val="none" w:sz="0" w:space="0" w:color="auto"/>
        <w:bottom w:val="none" w:sz="0" w:space="0" w:color="auto"/>
        <w:right w:val="none" w:sz="0" w:space="0" w:color="auto"/>
      </w:divBdr>
    </w:div>
    <w:div w:id="1786999540">
      <w:marLeft w:val="0"/>
      <w:marRight w:val="0"/>
      <w:marTop w:val="0"/>
      <w:marBottom w:val="0"/>
      <w:divBdr>
        <w:top w:val="none" w:sz="0" w:space="0" w:color="auto"/>
        <w:left w:val="none" w:sz="0" w:space="0" w:color="auto"/>
        <w:bottom w:val="none" w:sz="0" w:space="0" w:color="auto"/>
        <w:right w:val="none" w:sz="0" w:space="0" w:color="auto"/>
      </w:divBdr>
    </w:div>
    <w:div w:id="1870488117">
      <w:bodyDiv w:val="1"/>
      <w:marLeft w:val="0"/>
      <w:marRight w:val="0"/>
      <w:marTop w:val="0"/>
      <w:marBottom w:val="0"/>
      <w:divBdr>
        <w:top w:val="none" w:sz="0" w:space="0" w:color="auto"/>
        <w:left w:val="none" w:sz="0" w:space="0" w:color="auto"/>
        <w:bottom w:val="none" w:sz="0" w:space="0" w:color="auto"/>
        <w:right w:val="none" w:sz="0" w:space="0" w:color="auto"/>
      </w:divBdr>
    </w:div>
    <w:div w:id="1903446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a.texas.gov/sites/default/files/TXHigherEdStrategicPlan.PDF" TargetMode="External"/><Relationship Id="rId13" Type="http://schemas.openxmlformats.org/officeDocument/2006/relationships/hyperlink" Target="http://www.catsweb.txstate.edu/faculty-staff.html" TargetMode="External"/><Relationship Id="rId18" Type="http://schemas.openxmlformats.org/officeDocument/2006/relationships/hyperlink" Target="http://www.txstate.edu/curriculumservic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ea.texas.gov/sites/default/files/TXHigherEdStrategicPlan.PDF" TargetMode="External"/><Relationship Id="rId17" Type="http://schemas.openxmlformats.org/officeDocument/2006/relationships/hyperlink" Target="https://policies.txst.edu/division-policies/president/02-01.html" TargetMode="External"/><Relationship Id="rId2" Type="http://schemas.openxmlformats.org/officeDocument/2006/relationships/numbering" Target="numbering.xml"/><Relationship Id="rId16" Type="http://schemas.openxmlformats.org/officeDocument/2006/relationships/hyperlink" Target="http://sacscoc.org/app/uploads/2019/08/CloseProgramSit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scoc.org/app/uploads/2019/08/Credit-Hours.pdf" TargetMode="External"/><Relationship Id="rId5" Type="http://schemas.openxmlformats.org/officeDocument/2006/relationships/webSettings" Target="webSettings.xml"/><Relationship Id="rId15" Type="http://schemas.openxmlformats.org/officeDocument/2006/relationships/hyperlink" Target="https://www.highered.texas.gov/our-work/supporting-our-institutions/program-development/new-certificate-requests/" TargetMode="External"/><Relationship Id="rId10" Type="http://schemas.openxmlformats.org/officeDocument/2006/relationships/hyperlink" Target="http://www.txhighereddata.org/Interactive/CIP/" TargetMode="External"/><Relationship Id="rId19" Type="http://schemas.openxmlformats.org/officeDocument/2006/relationships/hyperlink" Target="https://www.applytexas.org/" TargetMode="External"/><Relationship Id="rId4" Type="http://schemas.openxmlformats.org/officeDocument/2006/relationships/settings" Target="settings.xml"/><Relationship Id="rId9" Type="http://schemas.openxmlformats.org/officeDocument/2006/relationships/hyperlink" Target="https://policies.txstate.edu/division-policies/academic-affairs/02-01-10.html" TargetMode="External"/><Relationship Id="rId14" Type="http://schemas.openxmlformats.org/officeDocument/2006/relationships/hyperlink" Target="https://texreg.sos.state.tx.us/public/readtac$ext.TacPage?sl=R&amp;app=9&amp;p_dir=&amp;p_rloc=&amp;p_tloc=&amp;p_ploc=&amp;pg=1&amp;p_tac=&amp;ti=19&amp;pt=1&amp;ch=5&amp;rl=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628A2-2818-4432-BB62-25C96EB33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2506</Words>
  <Characters>15991</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PPS 2.01</vt:lpstr>
    </vt:vector>
  </TitlesOfParts>
  <Company>Texas State University-San Marcos</Company>
  <LinksUpToDate>false</LinksUpToDate>
  <CharactersWithSpaces>18461</CharactersWithSpaces>
  <SharedDoc>false</SharedDoc>
  <HLinks>
    <vt:vector size="30" baseType="variant">
      <vt:variant>
        <vt:i4>5570681</vt:i4>
      </vt:variant>
      <vt:variant>
        <vt:i4>12</vt:i4>
      </vt:variant>
      <vt:variant>
        <vt:i4>0</vt:i4>
      </vt:variant>
      <vt:variant>
        <vt:i4>5</vt:i4>
      </vt:variant>
      <vt:variant>
        <vt:lpwstr>mailto:tg12@txstate.edu</vt:lpwstr>
      </vt:variant>
      <vt:variant>
        <vt:lpwstr/>
      </vt:variant>
      <vt:variant>
        <vt:i4>2359348</vt:i4>
      </vt:variant>
      <vt:variant>
        <vt:i4>9</vt:i4>
      </vt:variant>
      <vt:variant>
        <vt:i4>0</vt:i4>
      </vt:variant>
      <vt:variant>
        <vt:i4>5</vt:i4>
      </vt:variant>
      <vt:variant>
        <vt:lpwstr>http://gato-docs.its.txstate.edu/provost-vpaa/office-pps-files/pps2/PPS2-22AttA.doc</vt:lpwstr>
      </vt:variant>
      <vt:variant>
        <vt:lpwstr/>
      </vt:variant>
      <vt:variant>
        <vt:i4>458757</vt:i4>
      </vt:variant>
      <vt:variant>
        <vt:i4>6</vt:i4>
      </vt:variant>
      <vt:variant>
        <vt:i4>0</vt:i4>
      </vt:variant>
      <vt:variant>
        <vt:i4>5</vt:i4>
      </vt:variant>
      <vt:variant>
        <vt:lpwstr>http://www.txstate.edu/curriculumservices/programs/program-forms.html</vt:lpwstr>
      </vt:variant>
      <vt:variant>
        <vt:lpwstr/>
      </vt:variant>
      <vt:variant>
        <vt:i4>3276836</vt:i4>
      </vt:variant>
      <vt:variant>
        <vt:i4>3</vt:i4>
      </vt:variant>
      <vt:variant>
        <vt:i4>0</vt:i4>
      </vt:variant>
      <vt:variant>
        <vt:i4>5</vt:i4>
      </vt:variant>
      <vt:variant>
        <vt:lpwstr>http://www.txhighereddata.org/Interactive/CIP/</vt:lpwstr>
      </vt:variant>
      <vt:variant>
        <vt:lpwstr/>
      </vt:variant>
      <vt:variant>
        <vt:i4>2359348</vt:i4>
      </vt:variant>
      <vt:variant>
        <vt:i4>0</vt:i4>
      </vt:variant>
      <vt:variant>
        <vt:i4>0</vt:i4>
      </vt:variant>
      <vt:variant>
        <vt:i4>5</vt:i4>
      </vt:variant>
      <vt:variant>
        <vt:lpwstr>http://gato-docs.its.txstate.edu/provost-vpaa/office-pps-files/pps2/PPS2-22AttA.doc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2.01</dc:title>
  <dc:subject/>
  <dc:creator>Texas State User</dc:creator>
  <cp:keywords/>
  <cp:lastModifiedBy>Martinez, Iza N</cp:lastModifiedBy>
  <cp:revision>4</cp:revision>
  <cp:lastPrinted>2023-05-23T16:18:00Z</cp:lastPrinted>
  <dcterms:created xsi:type="dcterms:W3CDTF">2023-05-23T16:19:00Z</dcterms:created>
  <dcterms:modified xsi:type="dcterms:W3CDTF">2024-01-29T22:13:00Z</dcterms:modified>
</cp:coreProperties>
</file>