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992" w:rsidRPr="0023382F" w:rsidRDefault="00BB3380" w:rsidP="00F44242">
      <w:pPr>
        <w:pStyle w:val="Heading1"/>
        <w:spacing w:line="276" w:lineRule="auto"/>
        <w:jc w:val="center"/>
        <w:rPr>
          <w:rFonts w:ascii="Cambria" w:hAnsi="Cambria"/>
          <w:sz w:val="24"/>
          <w:szCs w:val="24"/>
        </w:rPr>
      </w:pPr>
      <w:proofErr w:type="spellStart"/>
      <w:r>
        <w:rPr>
          <w:rFonts w:ascii="Cambria" w:hAnsi="Cambria"/>
          <w:sz w:val="24"/>
          <w:szCs w:val="24"/>
        </w:rPr>
        <w:t>Formlabs</w:t>
      </w:r>
      <w:proofErr w:type="spellEnd"/>
      <w:r w:rsidR="00CD45CC" w:rsidRPr="0023382F">
        <w:rPr>
          <w:rFonts w:ascii="Cambria" w:hAnsi="Cambria"/>
          <w:sz w:val="24"/>
          <w:szCs w:val="24"/>
        </w:rPr>
        <w:t xml:space="preserve"> Standard Operating Procedure</w:t>
      </w:r>
    </w:p>
    <w:p w:rsidR="00226992" w:rsidRPr="0023382F" w:rsidRDefault="00226992" w:rsidP="00723D62">
      <w:pPr>
        <w:spacing w:line="276" w:lineRule="auto"/>
        <w:rPr>
          <w:rFonts w:ascii="Cambria" w:hAnsi="Cambria"/>
        </w:rPr>
      </w:pPr>
    </w:p>
    <w:p w:rsidR="00226992" w:rsidRPr="0023382F" w:rsidRDefault="00226992" w:rsidP="00FF73C3">
      <w:pPr>
        <w:pStyle w:val="Heading2"/>
        <w:numPr>
          <w:ilvl w:val="0"/>
          <w:numId w:val="7"/>
        </w:numPr>
        <w:spacing w:line="276" w:lineRule="auto"/>
        <w:ind w:left="360"/>
        <w:rPr>
          <w:rFonts w:ascii="Cambria" w:hAnsi="Cambria"/>
          <w:sz w:val="24"/>
          <w:szCs w:val="24"/>
        </w:rPr>
      </w:pPr>
      <w:r w:rsidRPr="0023382F">
        <w:rPr>
          <w:rFonts w:ascii="Cambria" w:hAnsi="Cambria"/>
          <w:sz w:val="24"/>
          <w:szCs w:val="24"/>
        </w:rPr>
        <w:t>Purpose</w:t>
      </w:r>
    </w:p>
    <w:p w:rsidR="00214F12" w:rsidRPr="00044B49" w:rsidRDefault="00214F12" w:rsidP="00214F12">
      <w:pPr>
        <w:numPr>
          <w:ilvl w:val="0"/>
          <w:numId w:val="1"/>
        </w:numPr>
        <w:spacing w:line="276" w:lineRule="auto"/>
        <w:rPr>
          <w:rFonts w:ascii="Cambria" w:hAnsi="Cambria"/>
        </w:rPr>
      </w:pPr>
      <w:r w:rsidRPr="00044B49">
        <w:rPr>
          <w:rFonts w:ascii="Cambria" w:hAnsi="Cambria"/>
        </w:rPr>
        <w:t xml:space="preserve">To describe the startup, operation, and shut down processes required to use the </w:t>
      </w:r>
      <w:proofErr w:type="spellStart"/>
      <w:r w:rsidR="00BB3380">
        <w:rPr>
          <w:rFonts w:ascii="Cambria" w:hAnsi="Cambria"/>
        </w:rPr>
        <w:t>Formlabs</w:t>
      </w:r>
      <w:proofErr w:type="spellEnd"/>
      <w:r w:rsidRPr="00044B49">
        <w:rPr>
          <w:rFonts w:ascii="Cambria" w:hAnsi="Cambria"/>
        </w:rPr>
        <w:t>.</w:t>
      </w:r>
    </w:p>
    <w:p w:rsidR="00226992" w:rsidRPr="0023382F" w:rsidRDefault="00297EA1" w:rsidP="00297EA1">
      <w:pPr>
        <w:numPr>
          <w:ilvl w:val="0"/>
          <w:numId w:val="1"/>
        </w:numPr>
        <w:spacing w:after="200" w:line="276" w:lineRule="auto"/>
        <w:rPr>
          <w:rFonts w:ascii="Cambria" w:hAnsi="Cambria"/>
        </w:rPr>
      </w:pPr>
      <w:r w:rsidRPr="0023382F">
        <w:rPr>
          <w:rFonts w:ascii="Cambria" w:hAnsi="Cambria"/>
        </w:rPr>
        <w:t>Describe relevant background information</w:t>
      </w:r>
      <w:r w:rsidR="00CD690B" w:rsidRPr="0023382F">
        <w:rPr>
          <w:rFonts w:ascii="Cambria" w:hAnsi="Cambria"/>
        </w:rPr>
        <w:t>.</w:t>
      </w:r>
    </w:p>
    <w:p w:rsidR="00226992" w:rsidRPr="0023382F" w:rsidRDefault="00226992" w:rsidP="00FF73C3">
      <w:pPr>
        <w:pStyle w:val="Heading2"/>
        <w:numPr>
          <w:ilvl w:val="0"/>
          <w:numId w:val="7"/>
        </w:numPr>
        <w:spacing w:line="276" w:lineRule="auto"/>
        <w:ind w:left="360"/>
        <w:rPr>
          <w:rFonts w:ascii="Cambria" w:hAnsi="Cambria"/>
          <w:sz w:val="24"/>
          <w:szCs w:val="24"/>
        </w:rPr>
      </w:pPr>
      <w:r w:rsidRPr="0023382F">
        <w:rPr>
          <w:rFonts w:ascii="Cambria" w:hAnsi="Cambria"/>
          <w:sz w:val="24"/>
          <w:szCs w:val="24"/>
        </w:rPr>
        <w:t>Scope</w:t>
      </w:r>
    </w:p>
    <w:p w:rsidR="004A578A" w:rsidRPr="004A578A" w:rsidRDefault="004A578A" w:rsidP="0004329D">
      <w:pPr>
        <w:numPr>
          <w:ilvl w:val="0"/>
          <w:numId w:val="25"/>
        </w:numPr>
        <w:rPr>
          <w:rFonts w:ascii="Cambria" w:hAnsi="Cambria"/>
        </w:rPr>
      </w:pPr>
      <w:r w:rsidRPr="004A578A">
        <w:rPr>
          <w:rFonts w:ascii="Cambria" w:hAnsi="Cambria"/>
        </w:rPr>
        <w:t>This SOP is intended for students, staff, faculty, and non-university individuals.</w:t>
      </w:r>
    </w:p>
    <w:p w:rsidR="00226992" w:rsidRPr="0023382F" w:rsidRDefault="00226992" w:rsidP="0004329D">
      <w:pPr>
        <w:pStyle w:val="Heading2"/>
        <w:numPr>
          <w:ilvl w:val="0"/>
          <w:numId w:val="8"/>
        </w:numPr>
        <w:spacing w:line="276" w:lineRule="auto"/>
        <w:rPr>
          <w:rFonts w:ascii="Cambria" w:hAnsi="Cambria"/>
          <w:sz w:val="24"/>
          <w:szCs w:val="24"/>
        </w:rPr>
      </w:pPr>
      <w:r w:rsidRPr="0023382F">
        <w:rPr>
          <w:rFonts w:ascii="Cambria" w:hAnsi="Cambria"/>
          <w:sz w:val="24"/>
          <w:szCs w:val="24"/>
        </w:rPr>
        <w:t>Prerequisites</w:t>
      </w:r>
    </w:p>
    <w:p w:rsidR="00613CB6" w:rsidRPr="007707A5" w:rsidRDefault="00613CB6" w:rsidP="00613CB6">
      <w:pPr>
        <w:numPr>
          <w:ilvl w:val="0"/>
          <w:numId w:val="4"/>
        </w:numPr>
        <w:spacing w:after="200" w:line="276" w:lineRule="auto"/>
      </w:pPr>
      <w:r w:rsidRPr="007707A5">
        <w:t xml:space="preserve">The equipment coordinator (Dr. </w:t>
      </w:r>
      <w:proofErr w:type="spellStart"/>
      <w:r w:rsidRPr="007707A5">
        <w:t>Asiabanpour</w:t>
      </w:r>
      <w:proofErr w:type="spellEnd"/>
      <w:r w:rsidRPr="007707A5">
        <w:t>) and his appointees are responsible for conducting the training.</w:t>
      </w:r>
    </w:p>
    <w:p w:rsidR="00613CB6" w:rsidRPr="007707A5" w:rsidRDefault="00613CB6" w:rsidP="00613CB6">
      <w:pPr>
        <w:rPr>
          <w:b/>
        </w:rPr>
      </w:pPr>
      <w:r w:rsidRPr="007707A5">
        <w:rPr>
          <w:b/>
          <w:u w:val="single"/>
        </w:rPr>
        <w:t>Emergency Contact</w:t>
      </w:r>
      <w:r w:rsidRPr="007707A5">
        <w:rPr>
          <w:b/>
        </w:rPr>
        <w:t xml:space="preserve">: </w:t>
      </w:r>
    </w:p>
    <w:p w:rsidR="00613CB6" w:rsidRPr="00613CB6" w:rsidRDefault="00613CB6" w:rsidP="00613CB6">
      <w:pPr>
        <w:pStyle w:val="ListParagraph"/>
        <w:numPr>
          <w:ilvl w:val="0"/>
          <w:numId w:val="27"/>
        </w:numPr>
        <w:spacing w:after="0" w:line="240" w:lineRule="auto"/>
        <w:rPr>
          <w:rFonts w:ascii="Times New Roman" w:hAnsi="Times New Roman"/>
          <w:sz w:val="24"/>
          <w:szCs w:val="24"/>
        </w:rPr>
      </w:pPr>
      <w:r w:rsidRPr="00613CB6">
        <w:rPr>
          <w:rFonts w:ascii="Times New Roman" w:hAnsi="Times New Roman"/>
          <w:sz w:val="24"/>
          <w:szCs w:val="24"/>
        </w:rPr>
        <w:t>Call 911</w:t>
      </w:r>
    </w:p>
    <w:p w:rsidR="00613CB6" w:rsidRPr="00613CB6" w:rsidRDefault="00613CB6" w:rsidP="00613CB6">
      <w:pPr>
        <w:pStyle w:val="ListParagraph"/>
        <w:numPr>
          <w:ilvl w:val="0"/>
          <w:numId w:val="27"/>
        </w:numPr>
        <w:rPr>
          <w:rFonts w:ascii="Times New Roman" w:hAnsi="Times New Roman"/>
          <w:sz w:val="24"/>
          <w:szCs w:val="24"/>
        </w:rPr>
      </w:pPr>
      <w:r w:rsidRPr="00613CB6">
        <w:rPr>
          <w:rFonts w:ascii="Times New Roman" w:hAnsi="Times New Roman"/>
          <w:sz w:val="24"/>
          <w:szCs w:val="24"/>
        </w:rPr>
        <w:t>Call EHS &amp; Risk Management at 512-245-3616</w:t>
      </w:r>
    </w:p>
    <w:p w:rsidR="00613CB6" w:rsidRPr="00613CB6" w:rsidRDefault="00613CB6" w:rsidP="00613CB6">
      <w:pPr>
        <w:pStyle w:val="ListParagraph"/>
        <w:numPr>
          <w:ilvl w:val="0"/>
          <w:numId w:val="27"/>
        </w:numPr>
        <w:rPr>
          <w:rFonts w:ascii="Times New Roman" w:hAnsi="Times New Roman"/>
          <w:sz w:val="24"/>
          <w:szCs w:val="24"/>
        </w:rPr>
      </w:pPr>
      <w:r w:rsidRPr="00613CB6">
        <w:rPr>
          <w:rFonts w:ascii="Times New Roman" w:hAnsi="Times New Roman"/>
          <w:sz w:val="24"/>
          <w:szCs w:val="24"/>
        </w:rPr>
        <w:t>Call Head Lab Technician, Dr. Ray Cook (office 512-245-2050)</w:t>
      </w:r>
    </w:p>
    <w:p w:rsidR="00613CB6" w:rsidRPr="00613CB6" w:rsidRDefault="00613CB6" w:rsidP="00613CB6">
      <w:pPr>
        <w:pStyle w:val="ListParagraph"/>
        <w:numPr>
          <w:ilvl w:val="0"/>
          <w:numId w:val="27"/>
        </w:numPr>
        <w:rPr>
          <w:rFonts w:ascii="Times New Roman" w:hAnsi="Times New Roman"/>
          <w:sz w:val="24"/>
          <w:szCs w:val="24"/>
        </w:rPr>
      </w:pPr>
      <w:r w:rsidRPr="00613CB6">
        <w:rPr>
          <w:rFonts w:ascii="Times New Roman" w:hAnsi="Times New Roman"/>
          <w:sz w:val="24"/>
          <w:szCs w:val="24"/>
        </w:rPr>
        <w:t xml:space="preserve">Call Dr. </w:t>
      </w:r>
      <w:proofErr w:type="spellStart"/>
      <w:r w:rsidRPr="00613CB6">
        <w:rPr>
          <w:rFonts w:ascii="Times New Roman" w:hAnsi="Times New Roman"/>
          <w:sz w:val="24"/>
          <w:szCs w:val="24"/>
        </w:rPr>
        <w:t>Asiabanpour</w:t>
      </w:r>
      <w:proofErr w:type="spellEnd"/>
      <w:r w:rsidRPr="00613CB6">
        <w:rPr>
          <w:rFonts w:ascii="Times New Roman" w:hAnsi="Times New Roman"/>
          <w:sz w:val="24"/>
          <w:szCs w:val="24"/>
        </w:rPr>
        <w:t xml:space="preserve"> (office 512-245-3059)</w:t>
      </w:r>
    </w:p>
    <w:p w:rsidR="00613CB6" w:rsidRPr="00613CB6" w:rsidRDefault="00613CB6" w:rsidP="00613CB6">
      <w:pPr>
        <w:pStyle w:val="ListParagraph"/>
        <w:ind w:left="0"/>
        <w:jc w:val="both"/>
        <w:rPr>
          <w:rFonts w:ascii="Times New Roman" w:hAnsi="Times New Roman"/>
          <w:b/>
          <w:sz w:val="24"/>
          <w:szCs w:val="24"/>
        </w:rPr>
      </w:pPr>
    </w:p>
    <w:p w:rsidR="00613CB6" w:rsidRPr="00613CB6" w:rsidRDefault="00613CB6" w:rsidP="00613CB6">
      <w:pPr>
        <w:pStyle w:val="ListParagraph"/>
        <w:ind w:left="0"/>
        <w:jc w:val="both"/>
        <w:rPr>
          <w:rFonts w:ascii="Times New Roman" w:hAnsi="Times New Roman"/>
          <w:b/>
          <w:sz w:val="24"/>
          <w:szCs w:val="24"/>
        </w:rPr>
      </w:pPr>
      <w:r w:rsidRPr="00613CB6">
        <w:rPr>
          <w:rFonts w:ascii="Times New Roman" w:hAnsi="Times New Roman"/>
          <w:b/>
          <w:sz w:val="24"/>
          <w:szCs w:val="24"/>
          <w:u w:val="single"/>
        </w:rPr>
        <w:t>Before using this machine</w:t>
      </w:r>
      <w:r w:rsidRPr="00613CB6">
        <w:rPr>
          <w:rFonts w:ascii="Times New Roman" w:hAnsi="Times New Roman"/>
          <w:b/>
          <w:sz w:val="24"/>
          <w:szCs w:val="24"/>
        </w:rPr>
        <w:t>:</w:t>
      </w:r>
    </w:p>
    <w:p w:rsidR="00613CB6" w:rsidRPr="00613CB6" w:rsidRDefault="00613CB6" w:rsidP="00613CB6">
      <w:pPr>
        <w:pStyle w:val="ListParagraph"/>
        <w:numPr>
          <w:ilvl w:val="0"/>
          <w:numId w:val="28"/>
        </w:numPr>
        <w:jc w:val="both"/>
        <w:rPr>
          <w:rFonts w:ascii="Times New Roman" w:hAnsi="Times New Roman"/>
          <w:sz w:val="24"/>
          <w:szCs w:val="24"/>
        </w:rPr>
      </w:pPr>
      <w:r w:rsidRPr="00613CB6">
        <w:rPr>
          <w:rFonts w:ascii="Times New Roman" w:hAnsi="Times New Roman"/>
          <w:sz w:val="24"/>
          <w:szCs w:val="24"/>
        </w:rPr>
        <w:t xml:space="preserve">You must have permission from Dr. </w:t>
      </w:r>
      <w:proofErr w:type="spellStart"/>
      <w:r w:rsidRPr="00613CB6">
        <w:rPr>
          <w:rFonts w:ascii="Times New Roman" w:hAnsi="Times New Roman"/>
          <w:sz w:val="24"/>
          <w:szCs w:val="24"/>
        </w:rPr>
        <w:t>Asiabanpour</w:t>
      </w:r>
      <w:proofErr w:type="spellEnd"/>
      <w:r w:rsidRPr="00613CB6">
        <w:rPr>
          <w:rFonts w:ascii="Times New Roman" w:hAnsi="Times New Roman"/>
          <w:sz w:val="24"/>
          <w:szCs w:val="24"/>
        </w:rPr>
        <w:t>.</w:t>
      </w:r>
    </w:p>
    <w:p w:rsidR="00613CB6" w:rsidRPr="00613CB6" w:rsidRDefault="00613CB6" w:rsidP="00613CB6">
      <w:pPr>
        <w:pStyle w:val="ListParagraph"/>
        <w:numPr>
          <w:ilvl w:val="0"/>
          <w:numId w:val="28"/>
        </w:numPr>
        <w:jc w:val="both"/>
        <w:rPr>
          <w:rFonts w:ascii="Times New Roman" w:hAnsi="Times New Roman"/>
          <w:sz w:val="24"/>
          <w:szCs w:val="24"/>
        </w:rPr>
      </w:pPr>
      <w:r w:rsidRPr="00613CB6">
        <w:rPr>
          <w:rFonts w:ascii="Times New Roman" w:hAnsi="Times New Roman"/>
          <w:sz w:val="24"/>
          <w:szCs w:val="24"/>
        </w:rPr>
        <w:t xml:space="preserve">You must have received formal training from equipment coordinator, technician or, trained research student (designated by Dr. </w:t>
      </w:r>
      <w:proofErr w:type="spellStart"/>
      <w:r w:rsidRPr="00613CB6">
        <w:rPr>
          <w:rFonts w:ascii="Times New Roman" w:hAnsi="Times New Roman"/>
          <w:sz w:val="24"/>
          <w:szCs w:val="24"/>
        </w:rPr>
        <w:t>Asiabanpour</w:t>
      </w:r>
      <w:proofErr w:type="spellEnd"/>
      <w:r w:rsidRPr="00613CB6">
        <w:rPr>
          <w:rFonts w:ascii="Times New Roman" w:hAnsi="Times New Roman"/>
          <w:sz w:val="24"/>
          <w:szCs w:val="24"/>
        </w:rPr>
        <w:t>) related to machine safety and operation.</w:t>
      </w:r>
    </w:p>
    <w:p w:rsidR="00613CB6" w:rsidRPr="00613CB6" w:rsidRDefault="00613CB6" w:rsidP="00613CB6">
      <w:pPr>
        <w:pStyle w:val="ListParagraph"/>
        <w:numPr>
          <w:ilvl w:val="0"/>
          <w:numId w:val="28"/>
        </w:numPr>
        <w:jc w:val="both"/>
        <w:rPr>
          <w:rFonts w:ascii="Times New Roman" w:hAnsi="Times New Roman"/>
          <w:sz w:val="24"/>
          <w:szCs w:val="24"/>
        </w:rPr>
      </w:pPr>
      <w:r w:rsidRPr="00613CB6">
        <w:rPr>
          <w:rFonts w:ascii="Times New Roman" w:hAnsi="Times New Roman"/>
          <w:sz w:val="24"/>
          <w:szCs w:val="24"/>
        </w:rPr>
        <w:t xml:space="preserve">You must read and understand </w:t>
      </w:r>
      <w:r w:rsidRPr="00613CB6">
        <w:rPr>
          <w:rFonts w:ascii="Times New Roman" w:hAnsi="Times New Roman"/>
          <w:b/>
          <w:sz w:val="24"/>
          <w:szCs w:val="24"/>
          <w:u w:val="single"/>
        </w:rPr>
        <w:t>SOP.</w:t>
      </w:r>
    </w:p>
    <w:p w:rsidR="00613CB6" w:rsidRPr="00613CB6" w:rsidRDefault="00613CB6" w:rsidP="00613CB6">
      <w:pPr>
        <w:pStyle w:val="ListParagraph"/>
        <w:numPr>
          <w:ilvl w:val="0"/>
          <w:numId w:val="28"/>
        </w:numPr>
        <w:jc w:val="both"/>
        <w:rPr>
          <w:rFonts w:ascii="Times New Roman" w:hAnsi="Times New Roman"/>
          <w:sz w:val="24"/>
          <w:szCs w:val="24"/>
        </w:rPr>
      </w:pPr>
      <w:r w:rsidRPr="00613CB6">
        <w:rPr>
          <w:rFonts w:ascii="Times New Roman" w:hAnsi="Times New Roman"/>
          <w:sz w:val="24"/>
          <w:szCs w:val="24"/>
        </w:rPr>
        <w:t xml:space="preserve">You must use this machine under direct supervision of Dr. </w:t>
      </w:r>
      <w:proofErr w:type="spellStart"/>
      <w:r w:rsidRPr="00613CB6">
        <w:rPr>
          <w:rFonts w:ascii="Times New Roman" w:hAnsi="Times New Roman"/>
          <w:sz w:val="24"/>
          <w:szCs w:val="24"/>
        </w:rPr>
        <w:t>Asiabanpour</w:t>
      </w:r>
      <w:proofErr w:type="spellEnd"/>
      <w:r w:rsidRPr="00613CB6">
        <w:rPr>
          <w:rFonts w:ascii="Times New Roman" w:hAnsi="Times New Roman"/>
          <w:sz w:val="24"/>
          <w:szCs w:val="24"/>
        </w:rPr>
        <w:t xml:space="preserve"> or, Dr. Cook or, trained research student (designated by Dr. </w:t>
      </w:r>
      <w:proofErr w:type="spellStart"/>
      <w:r w:rsidRPr="00613CB6">
        <w:rPr>
          <w:rFonts w:ascii="Times New Roman" w:hAnsi="Times New Roman"/>
          <w:sz w:val="24"/>
          <w:szCs w:val="24"/>
        </w:rPr>
        <w:t>Asiabanpour</w:t>
      </w:r>
      <w:proofErr w:type="spellEnd"/>
      <w:r w:rsidRPr="00613CB6">
        <w:rPr>
          <w:rFonts w:ascii="Times New Roman" w:hAnsi="Times New Roman"/>
          <w:sz w:val="24"/>
          <w:szCs w:val="24"/>
        </w:rPr>
        <w:t>).</w:t>
      </w:r>
    </w:p>
    <w:p w:rsidR="00226992" w:rsidRPr="0023382F" w:rsidRDefault="00226992" w:rsidP="00FF73C3">
      <w:pPr>
        <w:pStyle w:val="Heading2"/>
        <w:numPr>
          <w:ilvl w:val="0"/>
          <w:numId w:val="8"/>
        </w:numPr>
        <w:spacing w:line="276" w:lineRule="auto"/>
        <w:rPr>
          <w:rFonts w:ascii="Cambria" w:hAnsi="Cambria"/>
          <w:sz w:val="24"/>
          <w:szCs w:val="24"/>
        </w:rPr>
      </w:pPr>
      <w:r w:rsidRPr="0023382F">
        <w:rPr>
          <w:rFonts w:ascii="Cambria" w:hAnsi="Cambria"/>
          <w:sz w:val="24"/>
          <w:szCs w:val="24"/>
        </w:rPr>
        <w:t>Responsibilities</w:t>
      </w:r>
    </w:p>
    <w:p w:rsidR="0004329D" w:rsidRPr="0004329D" w:rsidRDefault="0004329D" w:rsidP="0004329D">
      <w:pPr>
        <w:numPr>
          <w:ilvl w:val="0"/>
          <w:numId w:val="9"/>
        </w:numPr>
        <w:rPr>
          <w:rFonts w:ascii="Cambria" w:hAnsi="Cambria"/>
        </w:rPr>
      </w:pPr>
      <w:r w:rsidRPr="0004329D">
        <w:rPr>
          <w:rFonts w:ascii="Cambria" w:hAnsi="Cambria"/>
        </w:rPr>
        <w:t>The lab manager and their appointees are responsible for conducting the training.</w:t>
      </w:r>
    </w:p>
    <w:p w:rsidR="00226992" w:rsidRPr="0023382F" w:rsidRDefault="00226992" w:rsidP="0004329D">
      <w:pPr>
        <w:pStyle w:val="Heading2"/>
        <w:numPr>
          <w:ilvl w:val="0"/>
          <w:numId w:val="8"/>
        </w:numPr>
        <w:spacing w:line="276" w:lineRule="auto"/>
        <w:rPr>
          <w:rFonts w:ascii="Cambria" w:hAnsi="Cambria"/>
          <w:sz w:val="24"/>
          <w:szCs w:val="24"/>
        </w:rPr>
      </w:pPr>
      <w:r w:rsidRPr="0023382F">
        <w:rPr>
          <w:rFonts w:ascii="Cambria" w:hAnsi="Cambria"/>
          <w:sz w:val="24"/>
          <w:szCs w:val="24"/>
        </w:rPr>
        <w:lastRenderedPageBreak/>
        <w:t>Procedure</w:t>
      </w:r>
    </w:p>
    <w:p w:rsidR="000C3914" w:rsidRDefault="000B4250" w:rsidP="00CD45CC">
      <w:pPr>
        <w:numPr>
          <w:ilvl w:val="0"/>
          <w:numId w:val="10"/>
        </w:numPr>
        <w:spacing w:after="120" w:line="276" w:lineRule="auto"/>
        <w:ind w:right="-274"/>
        <w:rPr>
          <w:rFonts w:ascii="Cambria" w:hAnsi="Cambria"/>
          <w:b/>
        </w:rPr>
      </w:pPr>
      <w:r>
        <w:rPr>
          <w:rFonts w:ascii="Cambria" w:hAnsi="Cambria"/>
          <w:b/>
        </w:rPr>
        <w:t>Preparation</w:t>
      </w:r>
      <w:r w:rsidR="0004329D" w:rsidRPr="0004329D">
        <w:rPr>
          <w:rFonts w:ascii="Cambria" w:hAnsi="Cambria"/>
          <w:b/>
        </w:rPr>
        <w:t xml:space="preserve"> Procedure</w:t>
      </w:r>
    </w:p>
    <w:p w:rsidR="009371EE" w:rsidRDefault="009371EE" w:rsidP="009371EE">
      <w:pPr>
        <w:numPr>
          <w:ilvl w:val="1"/>
          <w:numId w:val="26"/>
        </w:numPr>
        <w:spacing w:after="120" w:line="276" w:lineRule="auto"/>
        <w:ind w:right="-274"/>
        <w:rPr>
          <w:rFonts w:ascii="Cambria" w:hAnsi="Cambria"/>
        </w:rPr>
      </w:pPr>
      <w:r>
        <w:rPr>
          <w:rFonts w:ascii="Cambria" w:hAnsi="Cambria"/>
        </w:rPr>
        <w:t xml:space="preserve">Verify </w:t>
      </w:r>
      <w:r w:rsidR="000B4250">
        <w:rPr>
          <w:rFonts w:ascii="Cambria" w:hAnsi="Cambria"/>
        </w:rPr>
        <w:t>that power cable and USB/Ethernet cable are properly connected</w:t>
      </w:r>
    </w:p>
    <w:p w:rsidR="000B4250" w:rsidRDefault="001708C8" w:rsidP="000B4250">
      <w:pPr>
        <w:spacing w:after="120" w:line="276" w:lineRule="auto"/>
        <w:ind w:left="720" w:right="-274"/>
        <w:rPr>
          <w:rFonts w:ascii="Cambria" w:hAnsi="Cambria"/>
        </w:rPr>
      </w:pPr>
      <w:r>
        <w:rPr>
          <w:noProof/>
        </w:rPr>
        <w:drawing>
          <wp:anchor distT="0" distB="0" distL="114300" distR="114300" simplePos="0" relativeHeight="251662336" behindDoc="0" locked="0" layoutInCell="1" allowOverlap="1">
            <wp:simplePos x="0" y="0"/>
            <wp:positionH relativeFrom="column">
              <wp:posOffset>657225</wp:posOffset>
            </wp:positionH>
            <wp:positionV relativeFrom="paragraph">
              <wp:posOffset>389255</wp:posOffset>
            </wp:positionV>
            <wp:extent cx="2247900" cy="2800350"/>
            <wp:effectExtent l="0" t="0" r="0"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250">
        <w:rPr>
          <w:rFonts w:ascii="Cambria" w:hAnsi="Cambria"/>
        </w:rPr>
        <w:t xml:space="preserve">Figure 1.1 Cable placement of </w:t>
      </w:r>
      <w:proofErr w:type="spellStart"/>
      <w:r w:rsidR="000B4250">
        <w:rPr>
          <w:rFonts w:ascii="Cambria" w:hAnsi="Cambria"/>
        </w:rPr>
        <w:t>Formlabs</w:t>
      </w:r>
      <w:proofErr w:type="spellEnd"/>
    </w:p>
    <w:p w:rsidR="000B4250" w:rsidRDefault="000B4250" w:rsidP="000B4250">
      <w:pPr>
        <w:spacing w:after="120" w:line="276" w:lineRule="auto"/>
        <w:ind w:left="720" w:right="-274"/>
        <w:rPr>
          <w:rFonts w:ascii="Cambria" w:hAnsi="Cambria"/>
        </w:rPr>
      </w:pPr>
    </w:p>
    <w:p w:rsidR="00226992" w:rsidRDefault="0004329D" w:rsidP="009371EE">
      <w:pPr>
        <w:pStyle w:val="ListParagraph"/>
        <w:numPr>
          <w:ilvl w:val="1"/>
          <w:numId w:val="26"/>
        </w:numPr>
        <w:ind w:right="-274"/>
        <w:contextualSpacing w:val="0"/>
        <w:rPr>
          <w:rFonts w:ascii="Cambria" w:hAnsi="Cambria"/>
          <w:sz w:val="24"/>
          <w:szCs w:val="24"/>
        </w:rPr>
      </w:pPr>
      <w:r>
        <w:rPr>
          <w:rFonts w:ascii="Cambria" w:hAnsi="Cambria"/>
          <w:sz w:val="24"/>
          <w:szCs w:val="24"/>
        </w:rPr>
        <w:t xml:space="preserve">Verify </w:t>
      </w:r>
      <w:r w:rsidR="000B4250">
        <w:rPr>
          <w:rFonts w:ascii="Cambria" w:hAnsi="Cambria"/>
          <w:sz w:val="24"/>
          <w:szCs w:val="24"/>
        </w:rPr>
        <w:t>that the printer is properly leveled</w:t>
      </w:r>
    </w:p>
    <w:p w:rsidR="00AD3953" w:rsidRPr="00626986" w:rsidRDefault="001708C8" w:rsidP="00626986">
      <w:pPr>
        <w:ind w:left="720" w:right="-274"/>
        <w:rPr>
          <w:rFonts w:ascii="Cambria" w:hAnsi="Cambria"/>
        </w:rPr>
      </w:pPr>
      <w:r>
        <w:rPr>
          <w:noProof/>
        </w:rPr>
        <w:drawing>
          <wp:anchor distT="0" distB="0" distL="114300" distR="114300" simplePos="0" relativeHeight="251664384" behindDoc="0" locked="0" layoutInCell="1" allowOverlap="1">
            <wp:simplePos x="0" y="0"/>
            <wp:positionH relativeFrom="column">
              <wp:posOffset>695325</wp:posOffset>
            </wp:positionH>
            <wp:positionV relativeFrom="paragraph">
              <wp:posOffset>340360</wp:posOffset>
            </wp:positionV>
            <wp:extent cx="2028825" cy="2390775"/>
            <wp:effectExtent l="0" t="0" r="0"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1EE" w:rsidRPr="00626986">
        <w:rPr>
          <w:rFonts w:ascii="Cambria" w:hAnsi="Cambria"/>
        </w:rPr>
        <w:t>Figure 1.2</w:t>
      </w:r>
      <w:r w:rsidR="00C65EF8" w:rsidRPr="00626986">
        <w:rPr>
          <w:rFonts w:ascii="Cambria" w:hAnsi="Cambria"/>
        </w:rPr>
        <w:t xml:space="preserve"> </w:t>
      </w:r>
      <w:r w:rsidR="000B4250" w:rsidRPr="00626986">
        <w:rPr>
          <w:rFonts w:ascii="Cambria" w:hAnsi="Cambria"/>
        </w:rPr>
        <w:t xml:space="preserve">Leveling of </w:t>
      </w:r>
      <w:proofErr w:type="spellStart"/>
      <w:r w:rsidR="000B4250" w:rsidRPr="00626986">
        <w:rPr>
          <w:rFonts w:ascii="Cambria" w:hAnsi="Cambria"/>
        </w:rPr>
        <w:t>Formlabs</w:t>
      </w:r>
      <w:proofErr w:type="spellEnd"/>
    </w:p>
    <w:p w:rsidR="00AD3953" w:rsidRPr="00AD3953" w:rsidRDefault="00AD3953" w:rsidP="00AD3953">
      <w:pPr>
        <w:pStyle w:val="ListParagraph"/>
        <w:numPr>
          <w:ilvl w:val="1"/>
          <w:numId w:val="26"/>
        </w:numPr>
        <w:ind w:right="-274"/>
        <w:contextualSpacing w:val="0"/>
        <w:rPr>
          <w:rFonts w:ascii="Cambria" w:hAnsi="Cambria"/>
          <w:sz w:val="24"/>
          <w:szCs w:val="24"/>
        </w:rPr>
      </w:pPr>
      <w:r w:rsidRPr="00AD3953">
        <w:rPr>
          <w:rFonts w:ascii="Cambria" w:hAnsi="Cambria"/>
          <w:sz w:val="24"/>
          <w:szCs w:val="24"/>
        </w:rPr>
        <w:lastRenderedPageBreak/>
        <w:t xml:space="preserve">Insert Resin Tank into </w:t>
      </w:r>
      <w:proofErr w:type="spellStart"/>
      <w:r w:rsidRPr="00AD3953">
        <w:rPr>
          <w:rFonts w:ascii="Cambria" w:hAnsi="Cambria"/>
          <w:sz w:val="24"/>
          <w:szCs w:val="24"/>
        </w:rPr>
        <w:t>Formlabs</w:t>
      </w:r>
      <w:proofErr w:type="spellEnd"/>
    </w:p>
    <w:p w:rsidR="00AD3953" w:rsidRDefault="001708C8" w:rsidP="00AD3953">
      <w:pPr>
        <w:pStyle w:val="ListParagraph"/>
        <w:ind w:right="-274"/>
        <w:contextualSpacing w:val="0"/>
        <w:rPr>
          <w:rFonts w:ascii="Cambria" w:hAnsi="Cambria"/>
          <w:sz w:val="24"/>
          <w:szCs w:val="24"/>
        </w:rPr>
      </w:pPr>
      <w:r>
        <w:rPr>
          <w:noProof/>
        </w:rPr>
        <w:drawing>
          <wp:anchor distT="0" distB="0" distL="114300" distR="114300" simplePos="0" relativeHeight="251666432" behindDoc="0" locked="0" layoutInCell="1" allowOverlap="1">
            <wp:simplePos x="0" y="0"/>
            <wp:positionH relativeFrom="column">
              <wp:posOffset>1102995</wp:posOffset>
            </wp:positionH>
            <wp:positionV relativeFrom="paragraph">
              <wp:posOffset>419735</wp:posOffset>
            </wp:positionV>
            <wp:extent cx="1962150" cy="2819400"/>
            <wp:effectExtent l="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953" w:rsidRPr="00AD3953">
        <w:rPr>
          <w:rFonts w:ascii="Cambria" w:hAnsi="Cambria"/>
          <w:sz w:val="24"/>
          <w:szCs w:val="24"/>
        </w:rPr>
        <w:t xml:space="preserve">Figure: 1.3 </w:t>
      </w:r>
      <w:r w:rsidR="00AD3953">
        <w:rPr>
          <w:rFonts w:ascii="Cambria" w:hAnsi="Cambria"/>
          <w:sz w:val="24"/>
          <w:szCs w:val="24"/>
        </w:rPr>
        <w:t>Alignment of t</w:t>
      </w:r>
      <w:r w:rsidR="00AD3953" w:rsidRPr="00AD3953">
        <w:rPr>
          <w:rFonts w:ascii="Cambria" w:hAnsi="Cambria"/>
          <w:sz w:val="24"/>
          <w:szCs w:val="24"/>
        </w:rPr>
        <w:t>ank into corresponding holes</w:t>
      </w:r>
    </w:p>
    <w:p w:rsidR="00AD3953" w:rsidRDefault="001708C8" w:rsidP="00AD3953">
      <w:pPr>
        <w:pStyle w:val="ListParagraph"/>
        <w:numPr>
          <w:ilvl w:val="1"/>
          <w:numId w:val="26"/>
        </w:numPr>
        <w:ind w:right="-274"/>
        <w:contextualSpacing w:val="0"/>
        <w:rPr>
          <w:rFonts w:ascii="Cambria" w:hAnsi="Cambria"/>
          <w:sz w:val="24"/>
          <w:szCs w:val="24"/>
        </w:rPr>
      </w:pPr>
      <w:r>
        <w:rPr>
          <w:noProof/>
        </w:rPr>
        <w:drawing>
          <wp:anchor distT="0" distB="0" distL="114300" distR="114300" simplePos="0" relativeHeight="251668480" behindDoc="0" locked="0" layoutInCell="1" allowOverlap="1">
            <wp:simplePos x="0" y="0"/>
            <wp:positionH relativeFrom="column">
              <wp:posOffset>1122045</wp:posOffset>
            </wp:positionH>
            <wp:positionV relativeFrom="paragraph">
              <wp:posOffset>3621405</wp:posOffset>
            </wp:positionV>
            <wp:extent cx="1914525" cy="2743200"/>
            <wp:effectExtent l="0" t="0" r="0" b="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953">
        <w:rPr>
          <w:rFonts w:ascii="Cambria" w:hAnsi="Cambria"/>
          <w:sz w:val="24"/>
          <w:szCs w:val="24"/>
        </w:rPr>
        <w:t xml:space="preserve">Insert Wiper into </w:t>
      </w:r>
      <w:proofErr w:type="spellStart"/>
      <w:r w:rsidR="00AD3953">
        <w:rPr>
          <w:rFonts w:ascii="Cambria" w:hAnsi="Cambria"/>
          <w:sz w:val="24"/>
          <w:szCs w:val="24"/>
        </w:rPr>
        <w:t>Formlabs</w:t>
      </w:r>
      <w:proofErr w:type="spellEnd"/>
    </w:p>
    <w:p w:rsidR="00AD3953" w:rsidRDefault="00AD3953" w:rsidP="00AD3953">
      <w:pPr>
        <w:pStyle w:val="ListParagraph"/>
        <w:ind w:right="-274"/>
        <w:contextualSpacing w:val="0"/>
        <w:rPr>
          <w:rFonts w:ascii="Cambria" w:hAnsi="Cambria"/>
          <w:sz w:val="24"/>
          <w:szCs w:val="24"/>
        </w:rPr>
      </w:pPr>
      <w:r>
        <w:rPr>
          <w:rFonts w:ascii="Cambria" w:hAnsi="Cambria"/>
          <w:sz w:val="24"/>
          <w:szCs w:val="24"/>
        </w:rPr>
        <w:t>Figure 1.4 Alignment of wiper into corresponding hole</w:t>
      </w:r>
    </w:p>
    <w:p w:rsidR="00AD3953" w:rsidRDefault="001708C8" w:rsidP="00AD3953">
      <w:pPr>
        <w:pStyle w:val="ListParagraph"/>
        <w:numPr>
          <w:ilvl w:val="1"/>
          <w:numId w:val="26"/>
        </w:numPr>
        <w:ind w:right="-274"/>
        <w:contextualSpacing w:val="0"/>
        <w:rPr>
          <w:rFonts w:ascii="Cambria" w:hAnsi="Cambria"/>
          <w:sz w:val="24"/>
          <w:szCs w:val="24"/>
        </w:rPr>
      </w:pPr>
      <w:r>
        <w:rPr>
          <w:noProof/>
        </w:rPr>
        <w:lastRenderedPageBreak/>
        <w:drawing>
          <wp:anchor distT="0" distB="0" distL="114300" distR="114300" simplePos="0" relativeHeight="251670528" behindDoc="0" locked="0" layoutInCell="1" allowOverlap="1">
            <wp:simplePos x="0" y="0"/>
            <wp:positionH relativeFrom="column">
              <wp:posOffset>1162050</wp:posOffset>
            </wp:positionH>
            <wp:positionV relativeFrom="paragraph">
              <wp:posOffset>714375</wp:posOffset>
            </wp:positionV>
            <wp:extent cx="1990725" cy="2762250"/>
            <wp:effectExtent l="0" t="0" r="0" b="0"/>
            <wp:wrapTopAndBottom/>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953">
        <w:rPr>
          <w:rFonts w:ascii="Cambria" w:hAnsi="Cambria"/>
          <w:sz w:val="24"/>
          <w:szCs w:val="24"/>
        </w:rPr>
        <w:t xml:space="preserve">Insert Build Platform into </w:t>
      </w:r>
      <w:proofErr w:type="spellStart"/>
      <w:r w:rsidR="00AD3953">
        <w:rPr>
          <w:rFonts w:ascii="Cambria" w:hAnsi="Cambria"/>
          <w:sz w:val="24"/>
          <w:szCs w:val="24"/>
        </w:rPr>
        <w:t>Formlabs</w:t>
      </w:r>
      <w:proofErr w:type="spellEnd"/>
    </w:p>
    <w:p w:rsidR="00AD3953" w:rsidRDefault="00AD3953" w:rsidP="00AD3953">
      <w:pPr>
        <w:pStyle w:val="ListParagraph"/>
        <w:ind w:right="-274"/>
        <w:contextualSpacing w:val="0"/>
        <w:rPr>
          <w:rFonts w:ascii="Cambria" w:hAnsi="Cambria"/>
          <w:sz w:val="24"/>
          <w:szCs w:val="24"/>
        </w:rPr>
      </w:pPr>
      <w:r>
        <w:rPr>
          <w:rFonts w:ascii="Cambria" w:hAnsi="Cambria"/>
          <w:sz w:val="24"/>
          <w:szCs w:val="24"/>
        </w:rPr>
        <w:t>Figure 1.5 Inserting build platform onto platform carrier</w:t>
      </w:r>
      <w:r w:rsidR="00563803">
        <w:rPr>
          <w:rFonts w:ascii="Cambria" w:hAnsi="Cambria"/>
          <w:sz w:val="24"/>
          <w:szCs w:val="24"/>
        </w:rPr>
        <w:t xml:space="preserve"> and lock</w:t>
      </w:r>
    </w:p>
    <w:p w:rsidR="00AD3953" w:rsidRDefault="00AD3953" w:rsidP="00AD3953">
      <w:pPr>
        <w:pStyle w:val="ListParagraph"/>
        <w:ind w:right="-274"/>
        <w:contextualSpacing w:val="0"/>
        <w:rPr>
          <w:rFonts w:ascii="Cambria" w:hAnsi="Cambria"/>
          <w:sz w:val="24"/>
          <w:szCs w:val="24"/>
        </w:rPr>
      </w:pPr>
    </w:p>
    <w:p w:rsidR="00AD3953" w:rsidRDefault="00AD3953" w:rsidP="00AD3953">
      <w:pPr>
        <w:pStyle w:val="ListParagraph"/>
        <w:numPr>
          <w:ilvl w:val="1"/>
          <w:numId w:val="26"/>
        </w:numPr>
        <w:ind w:right="-274"/>
        <w:contextualSpacing w:val="0"/>
        <w:rPr>
          <w:rFonts w:ascii="Cambria" w:hAnsi="Cambria"/>
          <w:sz w:val="24"/>
          <w:szCs w:val="24"/>
        </w:rPr>
      </w:pPr>
      <w:r>
        <w:rPr>
          <w:rFonts w:ascii="Cambria" w:hAnsi="Cambria"/>
          <w:sz w:val="24"/>
          <w:szCs w:val="24"/>
        </w:rPr>
        <w:t xml:space="preserve">Insert Resin Cartridge into </w:t>
      </w:r>
      <w:proofErr w:type="spellStart"/>
      <w:r>
        <w:rPr>
          <w:rFonts w:ascii="Cambria" w:hAnsi="Cambria"/>
          <w:sz w:val="24"/>
          <w:szCs w:val="24"/>
        </w:rPr>
        <w:t>Formlabs</w:t>
      </w:r>
      <w:proofErr w:type="spellEnd"/>
    </w:p>
    <w:p w:rsidR="00AD3953" w:rsidRPr="0008533A" w:rsidRDefault="001708C8" w:rsidP="0008533A">
      <w:pPr>
        <w:ind w:left="720" w:right="-274"/>
        <w:rPr>
          <w:rFonts w:ascii="Cambria" w:hAnsi="Cambria"/>
        </w:rPr>
      </w:pPr>
      <w:r>
        <w:rPr>
          <w:noProof/>
        </w:rPr>
        <w:drawing>
          <wp:anchor distT="0" distB="0" distL="114300" distR="114300" simplePos="0" relativeHeight="251672576" behindDoc="0" locked="0" layoutInCell="1" allowOverlap="1">
            <wp:simplePos x="0" y="0"/>
            <wp:positionH relativeFrom="column">
              <wp:posOffset>857250</wp:posOffset>
            </wp:positionH>
            <wp:positionV relativeFrom="paragraph">
              <wp:posOffset>507365</wp:posOffset>
            </wp:positionV>
            <wp:extent cx="2066925" cy="2876550"/>
            <wp:effectExtent l="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953" w:rsidRPr="0008533A">
        <w:rPr>
          <w:rFonts w:ascii="Cambria" w:hAnsi="Cambria"/>
        </w:rPr>
        <w:t>Figure 1.6 Inserting resin cartridge</w:t>
      </w:r>
      <w:r w:rsidR="00563803">
        <w:rPr>
          <w:rFonts w:ascii="Cambria" w:hAnsi="Cambria"/>
        </w:rPr>
        <w:t xml:space="preserve"> and opening valve for printing</w:t>
      </w:r>
    </w:p>
    <w:p w:rsidR="00AD3953" w:rsidRDefault="00AD3953" w:rsidP="00AD3953">
      <w:pPr>
        <w:pStyle w:val="ListParagraph"/>
        <w:ind w:right="-274"/>
        <w:contextualSpacing w:val="0"/>
        <w:rPr>
          <w:rFonts w:ascii="Cambria" w:hAnsi="Cambria"/>
          <w:sz w:val="24"/>
          <w:szCs w:val="24"/>
        </w:rPr>
      </w:pPr>
    </w:p>
    <w:p w:rsidR="003B7954" w:rsidRPr="00C44909" w:rsidRDefault="001708C8" w:rsidP="003B7954">
      <w:pPr>
        <w:pStyle w:val="ListParagraph"/>
        <w:numPr>
          <w:ilvl w:val="0"/>
          <w:numId w:val="26"/>
        </w:numPr>
        <w:ind w:right="-274"/>
        <w:contextualSpacing w:val="0"/>
        <w:rPr>
          <w:rFonts w:ascii="Cambria" w:hAnsi="Cambria"/>
          <w:b/>
          <w:sz w:val="24"/>
          <w:szCs w:val="24"/>
        </w:rPr>
      </w:pPr>
      <w:r>
        <w:rPr>
          <w:rFonts w:ascii="Cambria" w:hAnsi="Cambria"/>
          <w:b/>
          <w:sz w:val="24"/>
          <w:szCs w:val="24"/>
        </w:rPr>
        <w:t xml:space="preserve">Printing Procedure </w:t>
      </w:r>
    </w:p>
    <w:p w:rsidR="00B8710C" w:rsidRDefault="001708C8" w:rsidP="001708C8">
      <w:pPr>
        <w:pStyle w:val="ListParagraph"/>
        <w:numPr>
          <w:ilvl w:val="1"/>
          <w:numId w:val="26"/>
        </w:numPr>
        <w:ind w:right="-274"/>
        <w:contextualSpacing w:val="0"/>
        <w:rPr>
          <w:rFonts w:ascii="Cambria" w:hAnsi="Cambria"/>
          <w:sz w:val="24"/>
          <w:szCs w:val="24"/>
        </w:rPr>
      </w:pPr>
      <w:r>
        <w:rPr>
          <w:rFonts w:ascii="Cambria" w:hAnsi="Cambria"/>
          <w:sz w:val="24"/>
          <w:szCs w:val="24"/>
        </w:rPr>
        <w:t xml:space="preserve">Make sure </w:t>
      </w:r>
      <w:proofErr w:type="spellStart"/>
      <w:r>
        <w:rPr>
          <w:rFonts w:ascii="Cambria" w:hAnsi="Cambria"/>
          <w:sz w:val="24"/>
          <w:szCs w:val="24"/>
        </w:rPr>
        <w:t>PreForm</w:t>
      </w:r>
      <w:proofErr w:type="spellEnd"/>
      <w:r>
        <w:rPr>
          <w:rFonts w:ascii="Cambria" w:hAnsi="Cambria"/>
          <w:sz w:val="24"/>
          <w:szCs w:val="24"/>
        </w:rPr>
        <w:t xml:space="preserve"> software is downloaded</w:t>
      </w:r>
    </w:p>
    <w:p w:rsidR="001708C8" w:rsidRDefault="001708C8" w:rsidP="001708C8">
      <w:pPr>
        <w:pStyle w:val="ListParagraph"/>
        <w:ind w:right="-274"/>
        <w:contextualSpacing w:val="0"/>
        <w:rPr>
          <w:rFonts w:ascii="Cambria" w:hAnsi="Cambria"/>
          <w:sz w:val="24"/>
          <w:szCs w:val="24"/>
        </w:rPr>
      </w:pPr>
      <w:r>
        <w:rPr>
          <w:noProof/>
        </w:rPr>
        <w:drawing>
          <wp:anchor distT="0" distB="0" distL="114300" distR="114300" simplePos="0" relativeHeight="251674624" behindDoc="1" locked="0" layoutInCell="1" allowOverlap="1">
            <wp:simplePos x="0" y="0"/>
            <wp:positionH relativeFrom="column">
              <wp:posOffset>1114425</wp:posOffset>
            </wp:positionH>
            <wp:positionV relativeFrom="paragraph">
              <wp:posOffset>374015</wp:posOffset>
            </wp:positionV>
            <wp:extent cx="1990725" cy="2276475"/>
            <wp:effectExtent l="0" t="0" r="0"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4"/>
          <w:szCs w:val="24"/>
        </w:rPr>
        <w:t xml:space="preserve">Figure 2.1 </w:t>
      </w:r>
      <w:proofErr w:type="spellStart"/>
      <w:r>
        <w:rPr>
          <w:rFonts w:ascii="Cambria" w:hAnsi="Cambria"/>
          <w:sz w:val="24"/>
          <w:szCs w:val="24"/>
        </w:rPr>
        <w:t>PreForm</w:t>
      </w:r>
      <w:proofErr w:type="spellEnd"/>
      <w:r>
        <w:rPr>
          <w:rFonts w:ascii="Cambria" w:hAnsi="Cambria"/>
          <w:sz w:val="24"/>
          <w:szCs w:val="24"/>
        </w:rPr>
        <w:t xml:space="preserve"> software</w:t>
      </w:r>
    </w:p>
    <w:p w:rsidR="001708C8" w:rsidRDefault="001708C8" w:rsidP="001708C8">
      <w:pPr>
        <w:pStyle w:val="ListParagraph"/>
        <w:numPr>
          <w:ilvl w:val="1"/>
          <w:numId w:val="26"/>
        </w:numPr>
        <w:ind w:right="-274"/>
        <w:contextualSpacing w:val="0"/>
        <w:rPr>
          <w:rFonts w:ascii="Cambria" w:hAnsi="Cambria"/>
          <w:sz w:val="24"/>
          <w:szCs w:val="24"/>
        </w:rPr>
      </w:pPr>
      <w:r>
        <w:rPr>
          <w:rFonts w:ascii="Cambria" w:hAnsi="Cambria"/>
          <w:sz w:val="24"/>
          <w:szCs w:val="24"/>
        </w:rPr>
        <w:t>Prepare .STL or .OBJ file for print</w:t>
      </w:r>
    </w:p>
    <w:p w:rsidR="001708C8" w:rsidRDefault="001708C8" w:rsidP="001708C8">
      <w:pPr>
        <w:pStyle w:val="ListParagraph"/>
        <w:ind w:right="-274"/>
        <w:contextualSpacing w:val="0"/>
        <w:rPr>
          <w:rFonts w:ascii="Cambria" w:hAnsi="Cambria"/>
          <w:sz w:val="24"/>
          <w:szCs w:val="24"/>
        </w:rPr>
      </w:pPr>
      <w:r>
        <w:rPr>
          <w:noProof/>
        </w:rPr>
        <w:drawing>
          <wp:anchor distT="0" distB="0" distL="114300" distR="114300" simplePos="0" relativeHeight="251676672" behindDoc="0" locked="0" layoutInCell="1" allowOverlap="1">
            <wp:simplePos x="0" y="0"/>
            <wp:positionH relativeFrom="column">
              <wp:posOffset>1333500</wp:posOffset>
            </wp:positionH>
            <wp:positionV relativeFrom="paragraph">
              <wp:posOffset>486410</wp:posOffset>
            </wp:positionV>
            <wp:extent cx="1924050" cy="2247900"/>
            <wp:effectExtent l="0" t="0" r="0" b="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4"/>
          <w:szCs w:val="24"/>
        </w:rPr>
        <w:t>Figure 2.2 Opening, Orientation, Support, and Print of model</w:t>
      </w:r>
    </w:p>
    <w:p w:rsidR="001708C8" w:rsidRDefault="001708C8" w:rsidP="001708C8">
      <w:pPr>
        <w:pStyle w:val="ListParagraph"/>
        <w:ind w:right="-274"/>
        <w:contextualSpacing w:val="0"/>
        <w:rPr>
          <w:rFonts w:ascii="Cambria" w:hAnsi="Cambria"/>
          <w:sz w:val="24"/>
          <w:szCs w:val="24"/>
        </w:rPr>
      </w:pPr>
    </w:p>
    <w:p w:rsidR="001708C8" w:rsidRDefault="001708C8" w:rsidP="001708C8">
      <w:pPr>
        <w:pStyle w:val="ListParagraph"/>
        <w:ind w:right="-274"/>
        <w:contextualSpacing w:val="0"/>
        <w:rPr>
          <w:rFonts w:ascii="Cambria" w:hAnsi="Cambria"/>
          <w:sz w:val="24"/>
          <w:szCs w:val="24"/>
        </w:rPr>
      </w:pPr>
    </w:p>
    <w:p w:rsidR="00B8710C" w:rsidRPr="001708C8" w:rsidRDefault="001708C8" w:rsidP="001708C8">
      <w:pPr>
        <w:pStyle w:val="ListParagraph"/>
        <w:numPr>
          <w:ilvl w:val="1"/>
          <w:numId w:val="26"/>
        </w:numPr>
        <w:ind w:right="-274"/>
        <w:contextualSpacing w:val="0"/>
        <w:rPr>
          <w:rFonts w:ascii="Cambria" w:hAnsi="Cambria"/>
          <w:sz w:val="24"/>
          <w:szCs w:val="24"/>
        </w:rPr>
      </w:pPr>
      <w:r>
        <w:rPr>
          <w:rFonts w:ascii="Cambria" w:hAnsi="Cambria"/>
          <w:sz w:val="24"/>
          <w:szCs w:val="24"/>
        </w:rPr>
        <w:lastRenderedPageBreak/>
        <w:t>Pre-Print Checks</w:t>
      </w:r>
    </w:p>
    <w:p w:rsidR="00B8710C" w:rsidRDefault="001708C8" w:rsidP="009371EE">
      <w:pPr>
        <w:pStyle w:val="ListParagraph"/>
        <w:ind w:right="-274"/>
        <w:contextualSpacing w:val="0"/>
        <w:rPr>
          <w:rFonts w:ascii="Cambria" w:hAnsi="Cambria"/>
          <w:sz w:val="24"/>
          <w:szCs w:val="24"/>
        </w:rPr>
      </w:pPr>
      <w:r>
        <w:rPr>
          <w:noProof/>
        </w:rPr>
        <w:drawing>
          <wp:anchor distT="0" distB="0" distL="114300" distR="114300" simplePos="0" relativeHeight="251678720" behindDoc="0" locked="0" layoutInCell="1" allowOverlap="1">
            <wp:simplePos x="0" y="0"/>
            <wp:positionH relativeFrom="column">
              <wp:posOffset>1352550</wp:posOffset>
            </wp:positionH>
            <wp:positionV relativeFrom="paragraph">
              <wp:posOffset>400685</wp:posOffset>
            </wp:positionV>
            <wp:extent cx="1895475" cy="277177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4"/>
          <w:szCs w:val="24"/>
        </w:rPr>
        <w:t xml:space="preserve">Figure 2.3 </w:t>
      </w:r>
      <w:proofErr w:type="gramStart"/>
      <w:r w:rsidR="00563803">
        <w:rPr>
          <w:rFonts w:ascii="Cambria" w:hAnsi="Cambria"/>
          <w:sz w:val="24"/>
          <w:szCs w:val="24"/>
        </w:rPr>
        <w:t>Heating(</w:t>
      </w:r>
      <w:proofErr w:type="gramEnd"/>
      <w:r w:rsidR="00563803">
        <w:rPr>
          <w:rFonts w:ascii="Cambria" w:hAnsi="Cambria"/>
          <w:sz w:val="24"/>
          <w:szCs w:val="24"/>
        </w:rPr>
        <w:t>35 degrees Celsius)</w:t>
      </w:r>
      <w:r>
        <w:rPr>
          <w:rFonts w:ascii="Cambria" w:hAnsi="Cambria"/>
          <w:sz w:val="24"/>
          <w:szCs w:val="24"/>
        </w:rPr>
        <w:t xml:space="preserve"> and Tank filling of resin tank</w:t>
      </w:r>
    </w:p>
    <w:p w:rsidR="00B8710C" w:rsidRDefault="00B8710C" w:rsidP="001708C8">
      <w:pPr>
        <w:pStyle w:val="ListParagraph"/>
        <w:ind w:left="0" w:right="-274"/>
        <w:contextualSpacing w:val="0"/>
        <w:rPr>
          <w:rFonts w:ascii="Cambria" w:hAnsi="Cambria"/>
          <w:sz w:val="24"/>
          <w:szCs w:val="24"/>
        </w:rPr>
      </w:pPr>
    </w:p>
    <w:p w:rsidR="00F17151" w:rsidRPr="00C44909" w:rsidRDefault="006E0189" w:rsidP="00F17151">
      <w:pPr>
        <w:pStyle w:val="ListParagraph"/>
        <w:numPr>
          <w:ilvl w:val="0"/>
          <w:numId w:val="26"/>
        </w:numPr>
        <w:ind w:right="-274"/>
        <w:contextualSpacing w:val="0"/>
        <w:rPr>
          <w:rFonts w:ascii="Cambria" w:hAnsi="Cambria"/>
          <w:b/>
          <w:sz w:val="24"/>
          <w:szCs w:val="24"/>
        </w:rPr>
      </w:pPr>
      <w:r>
        <w:rPr>
          <w:rFonts w:ascii="Cambria" w:hAnsi="Cambria"/>
          <w:b/>
          <w:sz w:val="24"/>
          <w:szCs w:val="24"/>
        </w:rPr>
        <w:t>Finishing Procedure</w:t>
      </w:r>
    </w:p>
    <w:p w:rsidR="008538E7" w:rsidRDefault="008538E7" w:rsidP="008538E7">
      <w:pPr>
        <w:pStyle w:val="ListParagraph"/>
        <w:numPr>
          <w:ilvl w:val="1"/>
          <w:numId w:val="26"/>
        </w:numPr>
        <w:ind w:right="-274"/>
        <w:contextualSpacing w:val="0"/>
        <w:rPr>
          <w:rFonts w:ascii="Cambria" w:hAnsi="Cambria"/>
          <w:sz w:val="24"/>
          <w:szCs w:val="24"/>
        </w:rPr>
      </w:pPr>
      <w:r>
        <w:rPr>
          <w:rFonts w:ascii="Cambria" w:hAnsi="Cambria"/>
          <w:sz w:val="24"/>
          <w:szCs w:val="24"/>
        </w:rPr>
        <w:t>Remove Build Platform</w:t>
      </w:r>
    </w:p>
    <w:p w:rsidR="008538E7" w:rsidRDefault="008538E7" w:rsidP="008538E7">
      <w:pPr>
        <w:pStyle w:val="ListParagraph"/>
        <w:ind w:right="-274"/>
        <w:contextualSpacing w:val="0"/>
        <w:rPr>
          <w:rFonts w:ascii="Cambria" w:hAnsi="Cambria"/>
          <w:sz w:val="24"/>
          <w:szCs w:val="24"/>
        </w:rPr>
      </w:pPr>
      <w:r>
        <w:rPr>
          <w:noProof/>
        </w:rPr>
        <w:drawing>
          <wp:anchor distT="0" distB="0" distL="114300" distR="114300" simplePos="0" relativeHeight="251679744" behindDoc="0" locked="0" layoutInCell="1" allowOverlap="1">
            <wp:simplePos x="0" y="0"/>
            <wp:positionH relativeFrom="column">
              <wp:posOffset>1447165</wp:posOffset>
            </wp:positionH>
            <wp:positionV relativeFrom="paragraph">
              <wp:posOffset>220345</wp:posOffset>
            </wp:positionV>
            <wp:extent cx="1724025" cy="2512695"/>
            <wp:effectExtent l="0" t="0" r="952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24025" cy="2512695"/>
                    </a:xfrm>
                    <a:prstGeom prst="rect">
                      <a:avLst/>
                    </a:prstGeom>
                  </pic:spPr>
                </pic:pic>
              </a:graphicData>
            </a:graphic>
            <wp14:sizeRelH relativeFrom="margin">
              <wp14:pctWidth>0</wp14:pctWidth>
            </wp14:sizeRelH>
            <wp14:sizeRelV relativeFrom="margin">
              <wp14:pctHeight>0</wp14:pctHeight>
            </wp14:sizeRelV>
          </wp:anchor>
        </w:drawing>
      </w:r>
      <w:r w:rsidR="00563803">
        <w:rPr>
          <w:rFonts w:ascii="Cambria" w:hAnsi="Cambria"/>
          <w:sz w:val="24"/>
          <w:szCs w:val="24"/>
        </w:rPr>
        <w:t xml:space="preserve">Figure 3.1 Remove </w:t>
      </w:r>
      <w:r>
        <w:rPr>
          <w:rFonts w:ascii="Cambria" w:hAnsi="Cambria"/>
          <w:sz w:val="24"/>
          <w:szCs w:val="24"/>
        </w:rPr>
        <w:t>build platform</w:t>
      </w:r>
      <w:r w:rsidR="00563803">
        <w:rPr>
          <w:rFonts w:ascii="Cambria" w:hAnsi="Cambria"/>
          <w:sz w:val="24"/>
          <w:szCs w:val="24"/>
        </w:rPr>
        <w:t xml:space="preserve"> by releasing lock</w:t>
      </w:r>
    </w:p>
    <w:p w:rsidR="008538E7" w:rsidRDefault="008538E7" w:rsidP="008538E7">
      <w:pPr>
        <w:pStyle w:val="ListParagraph"/>
        <w:ind w:right="-274"/>
        <w:contextualSpacing w:val="0"/>
        <w:rPr>
          <w:rFonts w:ascii="Cambria" w:hAnsi="Cambria"/>
          <w:sz w:val="24"/>
          <w:szCs w:val="24"/>
        </w:rPr>
      </w:pPr>
    </w:p>
    <w:p w:rsidR="008538E7" w:rsidRDefault="008538E7" w:rsidP="008538E7">
      <w:pPr>
        <w:pStyle w:val="ListParagraph"/>
        <w:numPr>
          <w:ilvl w:val="1"/>
          <w:numId w:val="26"/>
        </w:numPr>
        <w:ind w:right="-274"/>
        <w:contextualSpacing w:val="0"/>
        <w:rPr>
          <w:rFonts w:ascii="Cambria" w:hAnsi="Cambria"/>
          <w:sz w:val="24"/>
          <w:szCs w:val="24"/>
        </w:rPr>
      </w:pPr>
      <w:r>
        <w:rPr>
          <w:rFonts w:ascii="Cambria" w:hAnsi="Cambria"/>
          <w:sz w:val="24"/>
          <w:szCs w:val="24"/>
        </w:rPr>
        <w:t>Remove Print</w:t>
      </w:r>
    </w:p>
    <w:p w:rsidR="008538E7" w:rsidRDefault="008538E7" w:rsidP="008538E7">
      <w:pPr>
        <w:pStyle w:val="ListParagraph"/>
        <w:ind w:right="-274"/>
        <w:contextualSpacing w:val="0"/>
        <w:rPr>
          <w:rFonts w:ascii="Cambria" w:hAnsi="Cambria"/>
          <w:sz w:val="24"/>
          <w:szCs w:val="24"/>
        </w:rPr>
      </w:pPr>
      <w:r>
        <w:rPr>
          <w:noProof/>
        </w:rPr>
        <w:drawing>
          <wp:anchor distT="0" distB="0" distL="114300" distR="114300" simplePos="0" relativeHeight="251680768" behindDoc="0" locked="0" layoutInCell="1" allowOverlap="1">
            <wp:simplePos x="0" y="0"/>
            <wp:positionH relativeFrom="column">
              <wp:posOffset>1647825</wp:posOffset>
            </wp:positionH>
            <wp:positionV relativeFrom="paragraph">
              <wp:posOffset>336550</wp:posOffset>
            </wp:positionV>
            <wp:extent cx="1857375" cy="278130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57375" cy="2781300"/>
                    </a:xfrm>
                    <a:prstGeom prst="rect">
                      <a:avLst/>
                    </a:prstGeom>
                  </pic:spPr>
                </pic:pic>
              </a:graphicData>
            </a:graphic>
          </wp:anchor>
        </w:drawing>
      </w:r>
      <w:r>
        <w:rPr>
          <w:rFonts w:ascii="Cambria" w:hAnsi="Cambria"/>
          <w:sz w:val="24"/>
          <w:szCs w:val="24"/>
        </w:rPr>
        <w:t>Figure 3.2 Attach build platform to jig and use removal tools to release the part</w:t>
      </w:r>
    </w:p>
    <w:p w:rsidR="008538E7" w:rsidRDefault="008538E7" w:rsidP="008538E7">
      <w:pPr>
        <w:pStyle w:val="ListParagraph"/>
        <w:ind w:right="-274"/>
        <w:contextualSpacing w:val="0"/>
        <w:rPr>
          <w:rFonts w:ascii="Cambria" w:hAnsi="Cambria"/>
          <w:sz w:val="24"/>
          <w:szCs w:val="24"/>
        </w:rPr>
      </w:pPr>
    </w:p>
    <w:p w:rsidR="008538E7" w:rsidRDefault="008538E7" w:rsidP="008538E7">
      <w:pPr>
        <w:pStyle w:val="ListParagraph"/>
        <w:numPr>
          <w:ilvl w:val="1"/>
          <w:numId w:val="26"/>
        </w:numPr>
        <w:ind w:right="-274"/>
        <w:contextualSpacing w:val="0"/>
        <w:rPr>
          <w:rFonts w:ascii="Cambria" w:hAnsi="Cambria"/>
          <w:sz w:val="24"/>
          <w:szCs w:val="24"/>
        </w:rPr>
      </w:pPr>
      <w:r>
        <w:rPr>
          <w:rFonts w:ascii="Cambria" w:hAnsi="Cambria"/>
          <w:sz w:val="24"/>
          <w:szCs w:val="24"/>
        </w:rPr>
        <w:t>Wash Print</w:t>
      </w:r>
    </w:p>
    <w:p w:rsidR="008538E7" w:rsidRPr="008538E7" w:rsidRDefault="008538E7" w:rsidP="008538E7">
      <w:pPr>
        <w:pStyle w:val="ListParagraph"/>
        <w:ind w:right="-274"/>
        <w:contextualSpacing w:val="0"/>
        <w:rPr>
          <w:rFonts w:ascii="Cambria" w:hAnsi="Cambria"/>
          <w:sz w:val="24"/>
          <w:szCs w:val="24"/>
        </w:rPr>
      </w:pPr>
      <w:r>
        <w:rPr>
          <w:noProof/>
        </w:rPr>
        <w:drawing>
          <wp:anchor distT="0" distB="0" distL="114300" distR="114300" simplePos="0" relativeHeight="251681792" behindDoc="0" locked="0" layoutInCell="1" allowOverlap="1">
            <wp:simplePos x="0" y="0"/>
            <wp:positionH relativeFrom="margin">
              <wp:align>center</wp:align>
            </wp:positionH>
            <wp:positionV relativeFrom="paragraph">
              <wp:posOffset>4789170</wp:posOffset>
            </wp:positionV>
            <wp:extent cx="1885950" cy="23717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85950" cy="2371725"/>
                    </a:xfrm>
                    <a:prstGeom prst="rect">
                      <a:avLst/>
                    </a:prstGeom>
                  </pic:spPr>
                </pic:pic>
              </a:graphicData>
            </a:graphic>
          </wp:anchor>
        </w:drawing>
      </w:r>
      <w:r>
        <w:rPr>
          <w:rFonts w:ascii="Cambria" w:hAnsi="Cambria"/>
          <w:sz w:val="24"/>
          <w:szCs w:val="24"/>
        </w:rPr>
        <w:t>Figure 3.3 Place part into rinse buckets filled with isopropyl alcohol (IPA) and leave for at least 10 minutes in each bucket</w:t>
      </w:r>
      <w:r w:rsidRPr="008538E7">
        <w:rPr>
          <w:rFonts w:ascii="Cambria" w:hAnsi="Cambria"/>
          <w:sz w:val="24"/>
          <w:szCs w:val="24"/>
        </w:rPr>
        <w:t xml:space="preserve"> </w:t>
      </w:r>
    </w:p>
    <w:p w:rsidR="008538E7" w:rsidRDefault="008538E7" w:rsidP="008538E7">
      <w:pPr>
        <w:pStyle w:val="ListParagraph"/>
        <w:numPr>
          <w:ilvl w:val="1"/>
          <w:numId w:val="26"/>
        </w:numPr>
        <w:ind w:right="-274"/>
        <w:contextualSpacing w:val="0"/>
        <w:rPr>
          <w:rFonts w:ascii="Cambria" w:hAnsi="Cambria"/>
          <w:sz w:val="24"/>
          <w:szCs w:val="24"/>
        </w:rPr>
      </w:pPr>
      <w:r>
        <w:rPr>
          <w:rFonts w:ascii="Cambria" w:hAnsi="Cambria"/>
          <w:sz w:val="24"/>
          <w:szCs w:val="24"/>
        </w:rPr>
        <w:lastRenderedPageBreak/>
        <w:t xml:space="preserve"> Finish and Completion of Print</w:t>
      </w:r>
    </w:p>
    <w:p w:rsidR="008538E7" w:rsidRPr="008538E7" w:rsidRDefault="00563803" w:rsidP="008538E7">
      <w:pPr>
        <w:pStyle w:val="ListParagraph"/>
        <w:ind w:right="-274"/>
        <w:contextualSpacing w:val="0"/>
        <w:rPr>
          <w:rFonts w:ascii="Cambria" w:hAnsi="Cambria"/>
          <w:sz w:val="24"/>
          <w:szCs w:val="24"/>
        </w:rPr>
      </w:pPr>
      <w:r>
        <w:rPr>
          <w:noProof/>
        </w:rPr>
        <w:drawing>
          <wp:anchor distT="0" distB="0" distL="114300" distR="114300" simplePos="0" relativeHeight="251682816" behindDoc="0" locked="0" layoutInCell="1" allowOverlap="1">
            <wp:simplePos x="0" y="0"/>
            <wp:positionH relativeFrom="column">
              <wp:posOffset>1695450</wp:posOffset>
            </wp:positionH>
            <wp:positionV relativeFrom="paragraph">
              <wp:posOffset>287655</wp:posOffset>
            </wp:positionV>
            <wp:extent cx="1857375" cy="273367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57375" cy="2733675"/>
                    </a:xfrm>
                    <a:prstGeom prst="rect">
                      <a:avLst/>
                    </a:prstGeom>
                  </pic:spPr>
                </pic:pic>
              </a:graphicData>
            </a:graphic>
          </wp:anchor>
        </w:drawing>
      </w:r>
      <w:r w:rsidR="008538E7">
        <w:rPr>
          <w:rFonts w:ascii="Cambria" w:hAnsi="Cambria"/>
          <w:sz w:val="24"/>
          <w:szCs w:val="24"/>
        </w:rPr>
        <w:t xml:space="preserve">Figure 3.4 Use </w:t>
      </w:r>
      <w:r>
        <w:rPr>
          <w:rFonts w:ascii="Cambria" w:hAnsi="Cambria"/>
          <w:sz w:val="24"/>
          <w:szCs w:val="24"/>
        </w:rPr>
        <w:t>flush cutters to remove any extra support from part</w:t>
      </w:r>
    </w:p>
    <w:p w:rsidR="00C74470" w:rsidRPr="00563803" w:rsidRDefault="00C74470" w:rsidP="00563803">
      <w:pPr>
        <w:pStyle w:val="ListParagraph"/>
        <w:ind w:right="-274"/>
        <w:contextualSpacing w:val="0"/>
        <w:rPr>
          <w:rFonts w:ascii="Cambria" w:hAnsi="Cambria"/>
          <w:sz w:val="24"/>
          <w:szCs w:val="24"/>
        </w:rPr>
      </w:pPr>
    </w:p>
    <w:p w:rsidR="0099295F" w:rsidRDefault="0099295F" w:rsidP="0099295F">
      <w:pPr>
        <w:pStyle w:val="ListParagraph"/>
        <w:numPr>
          <w:ilvl w:val="0"/>
          <w:numId w:val="26"/>
        </w:numPr>
        <w:ind w:right="-274"/>
        <w:contextualSpacing w:val="0"/>
        <w:rPr>
          <w:rFonts w:ascii="Cambria" w:hAnsi="Cambria"/>
          <w:b/>
          <w:sz w:val="24"/>
          <w:szCs w:val="24"/>
        </w:rPr>
      </w:pPr>
      <w:r>
        <w:rPr>
          <w:rFonts w:ascii="Cambria" w:hAnsi="Cambria"/>
          <w:b/>
          <w:sz w:val="24"/>
          <w:szCs w:val="24"/>
        </w:rPr>
        <w:t>Maintaining/Cleaning Resin Tank</w:t>
      </w:r>
    </w:p>
    <w:p w:rsidR="0099295F" w:rsidRDefault="0099295F" w:rsidP="0099295F">
      <w:pPr>
        <w:pStyle w:val="ListParagraph"/>
        <w:numPr>
          <w:ilvl w:val="1"/>
          <w:numId w:val="26"/>
        </w:numPr>
        <w:ind w:right="-274"/>
        <w:contextualSpacing w:val="0"/>
        <w:rPr>
          <w:rFonts w:ascii="Cambria" w:hAnsi="Cambria"/>
          <w:sz w:val="24"/>
          <w:szCs w:val="24"/>
        </w:rPr>
      </w:pPr>
      <w:r>
        <w:rPr>
          <w:rFonts w:ascii="Cambria" w:hAnsi="Cambria"/>
          <w:sz w:val="24"/>
          <w:szCs w:val="24"/>
        </w:rPr>
        <w:t>Inspect the empty tank</w:t>
      </w:r>
    </w:p>
    <w:p w:rsidR="0099295F" w:rsidRPr="0099295F" w:rsidRDefault="0099295F" w:rsidP="0099295F">
      <w:pPr>
        <w:pStyle w:val="ListParagraph"/>
        <w:ind w:right="-274"/>
        <w:contextualSpacing w:val="0"/>
        <w:rPr>
          <w:rFonts w:ascii="Cambria" w:hAnsi="Cambria"/>
          <w:sz w:val="24"/>
          <w:szCs w:val="24"/>
        </w:rPr>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485775</wp:posOffset>
            </wp:positionV>
            <wp:extent cx="3295650" cy="23812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95650" cy="238125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4"/>
          <w:szCs w:val="24"/>
        </w:rPr>
        <w:t xml:space="preserve">Figure 4.1 </w:t>
      </w:r>
      <w:proofErr w:type="gramStart"/>
      <w:r w:rsidRPr="0099295F">
        <w:rPr>
          <w:rFonts w:ascii="Cambria" w:hAnsi="Cambria"/>
          <w:sz w:val="24"/>
          <w:szCs w:val="24"/>
        </w:rPr>
        <w:t>When</w:t>
      </w:r>
      <w:proofErr w:type="gramEnd"/>
      <w:r w:rsidRPr="0099295F">
        <w:rPr>
          <w:rFonts w:ascii="Cambria" w:hAnsi="Cambria"/>
          <w:sz w:val="24"/>
          <w:szCs w:val="24"/>
        </w:rPr>
        <w:t xml:space="preserve"> the tank is empty, use the glare from an outside light source to check the bottom surface of each tank.</w:t>
      </w:r>
    </w:p>
    <w:p w:rsidR="0099295F" w:rsidRDefault="0099295F" w:rsidP="0099295F">
      <w:pPr>
        <w:pStyle w:val="ListParagraph"/>
        <w:numPr>
          <w:ilvl w:val="1"/>
          <w:numId w:val="26"/>
        </w:numPr>
        <w:ind w:right="-274"/>
        <w:contextualSpacing w:val="0"/>
        <w:rPr>
          <w:rFonts w:ascii="Cambria" w:hAnsi="Cambria"/>
          <w:sz w:val="24"/>
          <w:szCs w:val="24"/>
        </w:rPr>
      </w:pPr>
      <w:r>
        <w:rPr>
          <w:rFonts w:ascii="Cambria" w:hAnsi="Cambria"/>
          <w:sz w:val="24"/>
          <w:szCs w:val="24"/>
        </w:rPr>
        <w:lastRenderedPageBreak/>
        <w:t>Clean the tank</w:t>
      </w:r>
    </w:p>
    <w:p w:rsidR="0099295F" w:rsidRDefault="0099295F" w:rsidP="0099295F">
      <w:pPr>
        <w:pStyle w:val="ListParagraph"/>
        <w:ind w:right="-274"/>
        <w:contextualSpacing w:val="0"/>
        <w:rPr>
          <w:rFonts w:ascii="Cambria" w:hAnsi="Cambria"/>
          <w:sz w:val="24"/>
          <w:szCs w:val="24"/>
        </w:rPr>
      </w:pPr>
      <w:r>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449580</wp:posOffset>
            </wp:positionV>
            <wp:extent cx="3679310" cy="225742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79310" cy="2257425"/>
                    </a:xfrm>
                    <a:prstGeom prst="rect">
                      <a:avLst/>
                    </a:prstGeom>
                  </pic:spPr>
                </pic:pic>
              </a:graphicData>
            </a:graphic>
          </wp:anchor>
        </w:drawing>
      </w:r>
      <w:r>
        <w:rPr>
          <w:rFonts w:ascii="Cambria" w:hAnsi="Cambria"/>
          <w:sz w:val="24"/>
          <w:szCs w:val="24"/>
        </w:rPr>
        <w:t>Figure 4.2</w:t>
      </w:r>
      <w:r w:rsidRPr="0099295F">
        <w:rPr>
          <w:rFonts w:ascii="Times New Roman" w:eastAsia="Times New Roman" w:hAnsi="Times New Roman"/>
          <w:sz w:val="24"/>
          <w:szCs w:val="24"/>
        </w:rPr>
        <w:t xml:space="preserve"> </w:t>
      </w:r>
      <w:proofErr w:type="gramStart"/>
      <w:r w:rsidRPr="0099295F">
        <w:rPr>
          <w:rFonts w:ascii="Cambria" w:hAnsi="Cambria"/>
          <w:sz w:val="24"/>
          <w:szCs w:val="24"/>
        </w:rPr>
        <w:t>Clean</w:t>
      </w:r>
      <w:proofErr w:type="gramEnd"/>
      <w:r w:rsidRPr="0099295F">
        <w:rPr>
          <w:rFonts w:ascii="Cambria" w:hAnsi="Cambria"/>
          <w:sz w:val="24"/>
          <w:szCs w:val="24"/>
        </w:rPr>
        <w:t xml:space="preserve"> the tank’s clear acrylic with Novus 1 acrylic cleaner and a clean microfiber cloth.</w:t>
      </w:r>
    </w:p>
    <w:p w:rsidR="0099295F" w:rsidRDefault="0099295F" w:rsidP="0099295F">
      <w:pPr>
        <w:pStyle w:val="ListParagraph"/>
        <w:ind w:right="-274"/>
        <w:contextualSpacing w:val="0"/>
        <w:rPr>
          <w:rFonts w:ascii="Cambria" w:hAnsi="Cambria"/>
          <w:sz w:val="24"/>
          <w:szCs w:val="24"/>
        </w:rPr>
      </w:pPr>
    </w:p>
    <w:p w:rsidR="0099295F" w:rsidRDefault="0099295F" w:rsidP="0099295F">
      <w:pPr>
        <w:pStyle w:val="ListParagraph"/>
        <w:numPr>
          <w:ilvl w:val="1"/>
          <w:numId w:val="26"/>
        </w:numPr>
        <w:ind w:right="-274"/>
        <w:contextualSpacing w:val="0"/>
        <w:rPr>
          <w:rFonts w:ascii="Cambria" w:hAnsi="Cambria"/>
          <w:sz w:val="24"/>
          <w:szCs w:val="24"/>
        </w:rPr>
      </w:pPr>
      <w:proofErr w:type="spellStart"/>
      <w:r>
        <w:rPr>
          <w:rFonts w:ascii="Cambria" w:hAnsi="Cambria"/>
          <w:sz w:val="24"/>
          <w:szCs w:val="24"/>
        </w:rPr>
        <w:t>Reinspect</w:t>
      </w:r>
      <w:proofErr w:type="spellEnd"/>
      <w:r>
        <w:rPr>
          <w:rFonts w:ascii="Cambria" w:hAnsi="Cambria"/>
          <w:sz w:val="24"/>
          <w:szCs w:val="24"/>
        </w:rPr>
        <w:t xml:space="preserve"> the tank</w:t>
      </w:r>
    </w:p>
    <w:p w:rsidR="0099295F" w:rsidRDefault="0099295F" w:rsidP="0099295F">
      <w:pPr>
        <w:pStyle w:val="ListParagraph"/>
        <w:ind w:right="-274"/>
        <w:contextualSpacing w:val="0"/>
        <w:rPr>
          <w:rFonts w:ascii="Cambria" w:hAnsi="Cambria"/>
          <w:sz w:val="24"/>
          <w:szCs w:val="24"/>
        </w:rPr>
      </w:pPr>
      <w:r>
        <w:rPr>
          <w:noProof/>
        </w:rPr>
        <w:drawing>
          <wp:anchor distT="0" distB="0" distL="114300" distR="114300" simplePos="0" relativeHeight="251685888" behindDoc="0" locked="0" layoutInCell="1" allowOverlap="1">
            <wp:simplePos x="0" y="0"/>
            <wp:positionH relativeFrom="margin">
              <wp:posOffset>1295401</wp:posOffset>
            </wp:positionH>
            <wp:positionV relativeFrom="paragraph">
              <wp:posOffset>1305916</wp:posOffset>
            </wp:positionV>
            <wp:extent cx="2686050" cy="2115463"/>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88116" cy="211709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4"/>
          <w:szCs w:val="24"/>
        </w:rPr>
        <w:t xml:space="preserve">Figure 4.3 </w:t>
      </w:r>
      <w:proofErr w:type="gramStart"/>
      <w:r w:rsidRPr="0099295F">
        <w:rPr>
          <w:rFonts w:ascii="Cambria" w:hAnsi="Cambria"/>
          <w:sz w:val="24"/>
          <w:szCs w:val="24"/>
        </w:rPr>
        <w:t>Keep</w:t>
      </w:r>
      <w:proofErr w:type="gramEnd"/>
      <w:r w:rsidRPr="0099295F">
        <w:rPr>
          <w:rFonts w:ascii="Cambria" w:hAnsi="Cambria"/>
          <w:sz w:val="24"/>
          <w:szCs w:val="24"/>
        </w:rPr>
        <w:t xml:space="preserve"> the sides of the tank clean, so that the lid does not stick to the acrylic material and to keep it from cracking. When removing the lid, if you lift it only from the front (which seems like the natural way to remove), it can put excessive stress on the pour spout and can cause the tank to crack.</w:t>
      </w:r>
      <w:r>
        <w:rPr>
          <w:rFonts w:ascii="Cambria" w:hAnsi="Cambria"/>
          <w:sz w:val="24"/>
          <w:szCs w:val="24"/>
        </w:rPr>
        <w:t xml:space="preserve"> It is</w:t>
      </w:r>
      <w:r w:rsidRPr="0099295F">
        <w:rPr>
          <w:rFonts w:ascii="Cambria" w:hAnsi="Cambria"/>
          <w:sz w:val="24"/>
          <w:szCs w:val="24"/>
        </w:rPr>
        <w:t xml:space="preserve"> recommend</w:t>
      </w:r>
      <w:r>
        <w:rPr>
          <w:rFonts w:ascii="Cambria" w:hAnsi="Cambria"/>
          <w:sz w:val="24"/>
          <w:szCs w:val="24"/>
        </w:rPr>
        <w:t>ed to use</w:t>
      </w:r>
      <w:r w:rsidRPr="0099295F">
        <w:rPr>
          <w:rFonts w:ascii="Cambria" w:hAnsi="Cambria"/>
          <w:sz w:val="24"/>
          <w:szCs w:val="24"/>
        </w:rPr>
        <w:t xml:space="preserve"> the tabs on the sides of the lid to lift it with two hands straight off the tank.</w:t>
      </w:r>
    </w:p>
    <w:p w:rsidR="0099295F" w:rsidRDefault="0099295F" w:rsidP="0099295F">
      <w:pPr>
        <w:pStyle w:val="ListParagraph"/>
        <w:ind w:right="-274"/>
        <w:contextualSpacing w:val="0"/>
        <w:rPr>
          <w:rFonts w:ascii="Cambria" w:hAnsi="Cambria"/>
          <w:sz w:val="24"/>
          <w:szCs w:val="24"/>
        </w:rPr>
      </w:pPr>
    </w:p>
    <w:p w:rsidR="0099295F" w:rsidRDefault="0099295F" w:rsidP="0099295F">
      <w:pPr>
        <w:pStyle w:val="ListParagraph"/>
        <w:numPr>
          <w:ilvl w:val="1"/>
          <w:numId w:val="26"/>
        </w:numPr>
        <w:ind w:right="-274"/>
        <w:contextualSpacing w:val="0"/>
        <w:rPr>
          <w:rFonts w:ascii="Cambria" w:hAnsi="Cambria"/>
          <w:sz w:val="24"/>
          <w:szCs w:val="24"/>
        </w:rPr>
      </w:pPr>
      <w:r>
        <w:rPr>
          <w:rFonts w:ascii="Cambria" w:hAnsi="Cambria"/>
          <w:sz w:val="24"/>
          <w:szCs w:val="24"/>
        </w:rPr>
        <w:t>Protect the ID Chip</w:t>
      </w:r>
    </w:p>
    <w:p w:rsidR="0099295F" w:rsidRDefault="00526A3B" w:rsidP="0099295F">
      <w:pPr>
        <w:pStyle w:val="ListParagraph"/>
        <w:ind w:right="-274"/>
        <w:contextualSpacing w:val="0"/>
        <w:rPr>
          <w:noProof/>
        </w:rPr>
      </w:pPr>
      <w:r>
        <w:rPr>
          <w:noProof/>
        </w:rPr>
        <w:drawing>
          <wp:anchor distT="0" distB="0" distL="114300" distR="114300" simplePos="0" relativeHeight="251686912" behindDoc="0" locked="0" layoutInCell="1" allowOverlap="1">
            <wp:simplePos x="0" y="0"/>
            <wp:positionH relativeFrom="margin">
              <wp:posOffset>1343025</wp:posOffset>
            </wp:positionH>
            <wp:positionV relativeFrom="paragraph">
              <wp:posOffset>1241425</wp:posOffset>
            </wp:positionV>
            <wp:extent cx="2524125" cy="3411855"/>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24125" cy="3411855"/>
                    </a:xfrm>
                    <a:prstGeom prst="rect">
                      <a:avLst/>
                    </a:prstGeom>
                  </pic:spPr>
                </pic:pic>
              </a:graphicData>
            </a:graphic>
            <wp14:sizeRelH relativeFrom="margin">
              <wp14:pctWidth>0</wp14:pctWidth>
            </wp14:sizeRelH>
            <wp14:sizeRelV relativeFrom="margin">
              <wp14:pctHeight>0</wp14:pctHeight>
            </wp14:sizeRelV>
          </wp:anchor>
        </w:drawing>
      </w:r>
      <w:r w:rsidR="00984689">
        <w:rPr>
          <w:rFonts w:ascii="Cambria" w:hAnsi="Cambria"/>
          <w:sz w:val="24"/>
          <w:szCs w:val="24"/>
        </w:rPr>
        <w:t xml:space="preserve">Figure 4.4 </w:t>
      </w:r>
      <w:proofErr w:type="gramStart"/>
      <w:r w:rsidR="00984689" w:rsidRPr="00984689">
        <w:rPr>
          <w:rFonts w:ascii="Cambria" w:hAnsi="Cambria"/>
          <w:sz w:val="24"/>
          <w:szCs w:val="24"/>
        </w:rPr>
        <w:t>Each</w:t>
      </w:r>
      <w:proofErr w:type="gramEnd"/>
      <w:r w:rsidR="00984689" w:rsidRPr="00984689">
        <w:rPr>
          <w:rFonts w:ascii="Cambria" w:hAnsi="Cambria"/>
          <w:sz w:val="24"/>
          <w:szCs w:val="24"/>
        </w:rPr>
        <w:t xml:space="preserve"> resin tank has its own ID chip that the Form 2 uses to detect, track, and match the resin type with the proper resin cartridge. Uncured resin on the ID chip or tank carrier may cure with exposure to nominal electric current; cured resin will block the Form 2 from properly reading an inserted tank. Watch for the small ID chip on the underside when handling a tank and resin.</w:t>
      </w:r>
      <w:r w:rsidRPr="00526A3B">
        <w:rPr>
          <w:noProof/>
        </w:rPr>
        <w:t xml:space="preserve"> </w:t>
      </w:r>
    </w:p>
    <w:p w:rsidR="00526A3B" w:rsidRDefault="00526A3B" w:rsidP="0099295F">
      <w:pPr>
        <w:pStyle w:val="ListParagraph"/>
        <w:ind w:right="-274"/>
        <w:contextualSpacing w:val="0"/>
        <w:rPr>
          <w:noProof/>
        </w:rPr>
      </w:pPr>
    </w:p>
    <w:p w:rsidR="00526A3B" w:rsidRDefault="00526A3B" w:rsidP="0099295F">
      <w:pPr>
        <w:pStyle w:val="ListParagraph"/>
        <w:ind w:right="-274"/>
        <w:contextualSpacing w:val="0"/>
        <w:rPr>
          <w:noProof/>
        </w:rPr>
      </w:pPr>
    </w:p>
    <w:p w:rsidR="00526A3B" w:rsidRDefault="00526A3B" w:rsidP="0099295F">
      <w:pPr>
        <w:pStyle w:val="ListParagraph"/>
        <w:ind w:right="-274"/>
        <w:contextualSpacing w:val="0"/>
        <w:rPr>
          <w:noProof/>
        </w:rPr>
      </w:pPr>
    </w:p>
    <w:p w:rsidR="00526A3B" w:rsidRDefault="00526A3B" w:rsidP="0099295F">
      <w:pPr>
        <w:pStyle w:val="ListParagraph"/>
        <w:ind w:right="-274"/>
        <w:contextualSpacing w:val="0"/>
        <w:rPr>
          <w:noProof/>
        </w:rPr>
      </w:pPr>
    </w:p>
    <w:p w:rsidR="00526A3B" w:rsidRDefault="00526A3B" w:rsidP="0099295F">
      <w:pPr>
        <w:pStyle w:val="ListParagraph"/>
        <w:ind w:right="-274"/>
        <w:contextualSpacing w:val="0"/>
        <w:rPr>
          <w:noProof/>
        </w:rPr>
      </w:pPr>
    </w:p>
    <w:p w:rsidR="00526A3B" w:rsidRDefault="00526A3B" w:rsidP="0099295F">
      <w:pPr>
        <w:pStyle w:val="ListParagraph"/>
        <w:ind w:right="-274"/>
        <w:contextualSpacing w:val="0"/>
        <w:rPr>
          <w:rFonts w:ascii="Cambria" w:hAnsi="Cambria"/>
          <w:sz w:val="24"/>
          <w:szCs w:val="24"/>
        </w:rPr>
      </w:pPr>
    </w:p>
    <w:p w:rsidR="00526A3B" w:rsidRDefault="00526A3B" w:rsidP="00526A3B">
      <w:pPr>
        <w:pStyle w:val="ListParagraph"/>
        <w:numPr>
          <w:ilvl w:val="0"/>
          <w:numId w:val="26"/>
        </w:numPr>
        <w:ind w:right="-274"/>
        <w:contextualSpacing w:val="0"/>
        <w:rPr>
          <w:rFonts w:ascii="Cambria" w:hAnsi="Cambria"/>
          <w:b/>
          <w:sz w:val="24"/>
          <w:szCs w:val="24"/>
        </w:rPr>
      </w:pPr>
      <w:r>
        <w:rPr>
          <w:rFonts w:ascii="Cambria" w:hAnsi="Cambria"/>
          <w:b/>
          <w:sz w:val="24"/>
          <w:szCs w:val="24"/>
        </w:rPr>
        <w:lastRenderedPageBreak/>
        <w:t xml:space="preserve">Maintaining/Cleaning </w:t>
      </w:r>
      <w:r>
        <w:rPr>
          <w:rFonts w:ascii="Cambria" w:hAnsi="Cambria"/>
          <w:b/>
          <w:sz w:val="24"/>
          <w:szCs w:val="24"/>
        </w:rPr>
        <w:t>Glass Optical Window</w:t>
      </w:r>
    </w:p>
    <w:p w:rsidR="00526A3B" w:rsidRDefault="00526A3B" w:rsidP="00526A3B">
      <w:pPr>
        <w:pStyle w:val="ListParagraph"/>
        <w:numPr>
          <w:ilvl w:val="1"/>
          <w:numId w:val="26"/>
        </w:numPr>
        <w:ind w:right="-274"/>
        <w:contextualSpacing w:val="0"/>
        <w:rPr>
          <w:rFonts w:ascii="Cambria" w:hAnsi="Cambria"/>
          <w:sz w:val="24"/>
          <w:szCs w:val="24"/>
        </w:rPr>
      </w:pPr>
      <w:r>
        <w:rPr>
          <w:rFonts w:ascii="Cambria" w:hAnsi="Cambria"/>
          <w:sz w:val="24"/>
          <w:szCs w:val="24"/>
        </w:rPr>
        <w:t>Disengage the wiper</w:t>
      </w:r>
    </w:p>
    <w:p w:rsidR="00526A3B" w:rsidRDefault="00526A3B" w:rsidP="00526A3B">
      <w:pPr>
        <w:pStyle w:val="ListParagraph"/>
        <w:ind w:right="-274"/>
        <w:contextualSpacing w:val="0"/>
        <w:rPr>
          <w:rFonts w:ascii="Cambria" w:hAnsi="Cambria"/>
          <w:sz w:val="24"/>
          <w:szCs w:val="24"/>
        </w:rPr>
      </w:pPr>
      <w:r>
        <w:rPr>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830580</wp:posOffset>
            </wp:positionV>
            <wp:extent cx="4181475" cy="215773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81475" cy="215773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4"/>
          <w:szCs w:val="24"/>
        </w:rPr>
        <w:t xml:space="preserve">Figure 5.1 </w:t>
      </w:r>
      <w:proofErr w:type="gramStart"/>
      <w:r w:rsidRPr="00526A3B">
        <w:rPr>
          <w:rFonts w:ascii="Cambria" w:hAnsi="Cambria"/>
          <w:sz w:val="24"/>
          <w:szCs w:val="24"/>
        </w:rPr>
        <w:t>Pull</w:t>
      </w:r>
      <w:proofErr w:type="gramEnd"/>
      <w:r w:rsidRPr="00526A3B">
        <w:rPr>
          <w:rFonts w:ascii="Cambria" w:hAnsi="Cambria"/>
          <w:sz w:val="24"/>
          <w:szCs w:val="24"/>
        </w:rPr>
        <w:t xml:space="preserve"> the wiper toward the front of the printer to release the wiper's foot from the mount. Set the wiper aside, resting on the far right edge of the resin tank. Manually slide the wiper mount to the center before removing a resin tank.</w:t>
      </w:r>
    </w:p>
    <w:p w:rsidR="00526A3B" w:rsidRDefault="00526A3B" w:rsidP="00526A3B">
      <w:pPr>
        <w:pStyle w:val="ListParagraph"/>
        <w:ind w:right="-274"/>
        <w:contextualSpacing w:val="0"/>
        <w:rPr>
          <w:rFonts w:ascii="Cambria" w:hAnsi="Cambria"/>
          <w:sz w:val="24"/>
          <w:szCs w:val="24"/>
        </w:rPr>
      </w:pPr>
    </w:p>
    <w:p w:rsidR="00526A3B" w:rsidRDefault="00526A3B" w:rsidP="00526A3B">
      <w:pPr>
        <w:pStyle w:val="ListParagraph"/>
        <w:numPr>
          <w:ilvl w:val="1"/>
          <w:numId w:val="26"/>
        </w:numPr>
        <w:ind w:right="-274"/>
        <w:contextualSpacing w:val="0"/>
        <w:rPr>
          <w:rFonts w:ascii="Cambria" w:hAnsi="Cambria"/>
          <w:sz w:val="24"/>
          <w:szCs w:val="24"/>
        </w:rPr>
      </w:pPr>
      <w:r>
        <w:rPr>
          <w:rFonts w:ascii="Cambria" w:hAnsi="Cambria"/>
          <w:sz w:val="24"/>
          <w:szCs w:val="24"/>
        </w:rPr>
        <w:t>Cover resin tank</w:t>
      </w:r>
    </w:p>
    <w:p w:rsidR="00526A3B" w:rsidRPr="00526A3B" w:rsidRDefault="00526A3B" w:rsidP="00526A3B">
      <w:pPr>
        <w:pStyle w:val="ListParagraph"/>
        <w:ind w:right="-274"/>
        <w:contextualSpacing w:val="0"/>
        <w:rPr>
          <w:rFonts w:ascii="Cambria" w:hAnsi="Cambria"/>
          <w:sz w:val="24"/>
          <w:szCs w:val="24"/>
        </w:rPr>
      </w:pPr>
      <w:r>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607060</wp:posOffset>
            </wp:positionV>
            <wp:extent cx="3009900" cy="21590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09900" cy="21590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4"/>
          <w:szCs w:val="24"/>
        </w:rPr>
        <w:t xml:space="preserve">Figure 5.2 </w:t>
      </w:r>
      <w:r w:rsidRPr="00526A3B">
        <w:rPr>
          <w:rFonts w:ascii="Cambria" w:hAnsi="Cambria"/>
          <w:sz w:val="24"/>
          <w:szCs w:val="24"/>
        </w:rPr>
        <w:t xml:space="preserve">Wear gloves and hold the tank by the front tabs, sides, or rim, to avoid getting fingerprints on the internal and external surfaces of the window. </w:t>
      </w:r>
      <w:r w:rsidRPr="00526A3B">
        <w:rPr>
          <w:rFonts w:ascii="Cambria" w:hAnsi="Cambria"/>
          <w:sz w:val="24"/>
          <w:szCs w:val="24"/>
        </w:rPr>
        <w:br/>
      </w:r>
      <w:r w:rsidRPr="00526A3B">
        <w:rPr>
          <w:rFonts w:ascii="Cambria" w:hAnsi="Cambria"/>
          <w:b/>
          <w:bCs/>
          <w:sz w:val="24"/>
          <w:szCs w:val="24"/>
        </w:rPr>
        <w:t>Do not rub or scratch and do not allow resin on the underside of the tank.</w:t>
      </w:r>
    </w:p>
    <w:p w:rsidR="00526A3B" w:rsidRDefault="00526A3B" w:rsidP="00526A3B">
      <w:pPr>
        <w:pStyle w:val="ListParagraph"/>
        <w:numPr>
          <w:ilvl w:val="1"/>
          <w:numId w:val="26"/>
        </w:numPr>
        <w:ind w:right="-274"/>
        <w:contextualSpacing w:val="0"/>
        <w:rPr>
          <w:rFonts w:ascii="Cambria" w:hAnsi="Cambria"/>
          <w:sz w:val="24"/>
          <w:szCs w:val="24"/>
        </w:rPr>
      </w:pPr>
      <w:r>
        <w:rPr>
          <w:rFonts w:ascii="Cambria" w:hAnsi="Cambria"/>
          <w:sz w:val="24"/>
          <w:szCs w:val="24"/>
        </w:rPr>
        <w:lastRenderedPageBreak/>
        <w:t>Remove build platform and resin tank</w:t>
      </w:r>
    </w:p>
    <w:p w:rsidR="00526A3B" w:rsidRDefault="00526A3B" w:rsidP="00526A3B">
      <w:pPr>
        <w:pStyle w:val="ListParagraph"/>
        <w:ind w:right="-274"/>
        <w:contextualSpacing w:val="0"/>
        <w:rPr>
          <w:rFonts w:ascii="Cambria" w:hAnsi="Cambria"/>
          <w:sz w:val="24"/>
          <w:szCs w:val="24"/>
        </w:rPr>
      </w:pPr>
      <w:r>
        <w:rPr>
          <w:noProof/>
        </w:rPr>
        <w:drawing>
          <wp:anchor distT="0" distB="0" distL="114300" distR="114300" simplePos="0" relativeHeight="251689984" behindDoc="0" locked="0" layoutInCell="1" allowOverlap="1">
            <wp:simplePos x="0" y="0"/>
            <wp:positionH relativeFrom="margin">
              <wp:align>center</wp:align>
            </wp:positionH>
            <wp:positionV relativeFrom="paragraph">
              <wp:posOffset>525780</wp:posOffset>
            </wp:positionV>
            <wp:extent cx="3025955" cy="2133600"/>
            <wp:effectExtent l="0" t="0" r="317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25955" cy="2133600"/>
                    </a:xfrm>
                    <a:prstGeom prst="rect">
                      <a:avLst/>
                    </a:prstGeom>
                  </pic:spPr>
                </pic:pic>
              </a:graphicData>
            </a:graphic>
          </wp:anchor>
        </w:drawing>
      </w:r>
      <w:r>
        <w:rPr>
          <w:rFonts w:ascii="Cambria" w:hAnsi="Cambria"/>
          <w:sz w:val="24"/>
          <w:szCs w:val="24"/>
        </w:rPr>
        <w:t xml:space="preserve">Figure 5.3 </w:t>
      </w:r>
      <w:proofErr w:type="gramStart"/>
      <w:r w:rsidRPr="00526A3B">
        <w:rPr>
          <w:rFonts w:ascii="Cambria" w:hAnsi="Cambria"/>
          <w:sz w:val="24"/>
          <w:szCs w:val="24"/>
        </w:rPr>
        <w:t>Always</w:t>
      </w:r>
      <w:proofErr w:type="gramEnd"/>
      <w:r w:rsidRPr="00526A3B">
        <w:rPr>
          <w:rFonts w:ascii="Cambria" w:hAnsi="Cambria"/>
          <w:sz w:val="24"/>
          <w:szCs w:val="24"/>
        </w:rPr>
        <w:t xml:space="preserve"> remove the build platform before removing the resin tank to avoid dripping leftover material onto the optical window.</w:t>
      </w:r>
    </w:p>
    <w:p w:rsidR="00526A3B" w:rsidRDefault="00526A3B" w:rsidP="00526A3B">
      <w:pPr>
        <w:pStyle w:val="ListParagraph"/>
        <w:ind w:right="-274"/>
        <w:contextualSpacing w:val="0"/>
        <w:rPr>
          <w:rFonts w:ascii="Cambria" w:hAnsi="Cambria"/>
          <w:sz w:val="24"/>
          <w:szCs w:val="24"/>
        </w:rPr>
      </w:pPr>
    </w:p>
    <w:p w:rsidR="00526A3B" w:rsidRDefault="00526A3B" w:rsidP="00526A3B">
      <w:pPr>
        <w:pStyle w:val="ListParagraph"/>
        <w:numPr>
          <w:ilvl w:val="1"/>
          <w:numId w:val="26"/>
        </w:numPr>
        <w:ind w:right="-274"/>
        <w:contextualSpacing w:val="0"/>
        <w:rPr>
          <w:rFonts w:ascii="Cambria" w:hAnsi="Cambria"/>
          <w:sz w:val="24"/>
          <w:szCs w:val="24"/>
        </w:rPr>
      </w:pPr>
      <w:r>
        <w:rPr>
          <w:rFonts w:ascii="Cambria" w:hAnsi="Cambria"/>
          <w:sz w:val="24"/>
          <w:szCs w:val="24"/>
        </w:rPr>
        <w:t>Dry Wipe</w:t>
      </w:r>
    </w:p>
    <w:p w:rsidR="00526A3B" w:rsidRDefault="00526A3B" w:rsidP="00526A3B">
      <w:pPr>
        <w:pStyle w:val="ListParagraph"/>
        <w:ind w:right="-274"/>
        <w:contextualSpacing w:val="0"/>
        <w:rPr>
          <w:rFonts w:ascii="Cambria" w:hAnsi="Cambria"/>
          <w:sz w:val="24"/>
          <w:szCs w:val="24"/>
        </w:rPr>
      </w:pPr>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535625</wp:posOffset>
            </wp:positionV>
            <wp:extent cx="3401612" cy="1971675"/>
            <wp:effectExtent l="0" t="0" r="889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01612" cy="1971675"/>
                    </a:xfrm>
                    <a:prstGeom prst="rect">
                      <a:avLst/>
                    </a:prstGeom>
                  </pic:spPr>
                </pic:pic>
              </a:graphicData>
            </a:graphic>
          </wp:anchor>
        </w:drawing>
      </w:r>
      <w:r>
        <w:rPr>
          <w:rFonts w:ascii="Cambria" w:hAnsi="Cambria"/>
          <w:sz w:val="24"/>
          <w:szCs w:val="24"/>
        </w:rPr>
        <w:t xml:space="preserve">Figure 5.4 </w:t>
      </w:r>
      <w:r w:rsidRPr="00526A3B">
        <w:rPr>
          <w:rFonts w:ascii="Cambria" w:hAnsi="Cambria"/>
          <w:sz w:val="24"/>
          <w:szCs w:val="24"/>
        </w:rPr>
        <w:t>Use a lint-free cloth or paper towel, such as a microfiber cloth or PEC*PAD, to remove dust from the window.</w:t>
      </w:r>
    </w:p>
    <w:p w:rsidR="00526A3B" w:rsidRDefault="00526A3B" w:rsidP="00526A3B">
      <w:pPr>
        <w:pStyle w:val="ListParagraph"/>
        <w:ind w:right="-274"/>
        <w:contextualSpacing w:val="0"/>
        <w:rPr>
          <w:rFonts w:ascii="Cambria" w:hAnsi="Cambria"/>
          <w:sz w:val="24"/>
          <w:szCs w:val="24"/>
        </w:rPr>
      </w:pPr>
    </w:p>
    <w:p w:rsidR="00526A3B" w:rsidRDefault="00526A3B" w:rsidP="00526A3B">
      <w:pPr>
        <w:pStyle w:val="ListParagraph"/>
        <w:ind w:right="-274"/>
        <w:contextualSpacing w:val="0"/>
        <w:rPr>
          <w:rFonts w:ascii="Cambria" w:hAnsi="Cambria"/>
          <w:sz w:val="24"/>
          <w:szCs w:val="24"/>
        </w:rPr>
      </w:pPr>
    </w:p>
    <w:p w:rsidR="00526A3B" w:rsidRDefault="00526A3B" w:rsidP="00526A3B">
      <w:pPr>
        <w:pStyle w:val="ListParagraph"/>
        <w:ind w:right="-274"/>
        <w:contextualSpacing w:val="0"/>
        <w:rPr>
          <w:rFonts w:ascii="Cambria" w:hAnsi="Cambria"/>
          <w:sz w:val="24"/>
          <w:szCs w:val="24"/>
        </w:rPr>
      </w:pPr>
    </w:p>
    <w:p w:rsidR="00526A3B" w:rsidRDefault="00526A3B" w:rsidP="00526A3B">
      <w:pPr>
        <w:pStyle w:val="ListParagraph"/>
        <w:numPr>
          <w:ilvl w:val="1"/>
          <w:numId w:val="26"/>
        </w:numPr>
        <w:ind w:right="-274"/>
        <w:contextualSpacing w:val="0"/>
        <w:rPr>
          <w:rFonts w:ascii="Cambria" w:hAnsi="Cambria"/>
          <w:sz w:val="24"/>
          <w:szCs w:val="24"/>
        </w:rPr>
      </w:pPr>
      <w:r>
        <w:rPr>
          <w:rFonts w:ascii="Cambria" w:hAnsi="Cambria"/>
          <w:sz w:val="24"/>
          <w:szCs w:val="24"/>
        </w:rPr>
        <w:lastRenderedPageBreak/>
        <w:t>Wet Wipe</w:t>
      </w:r>
    </w:p>
    <w:p w:rsidR="00526A3B" w:rsidRPr="00526A3B" w:rsidRDefault="00526A3B" w:rsidP="00526A3B">
      <w:pPr>
        <w:pStyle w:val="ListParagraph"/>
        <w:ind w:right="-274"/>
        <w:rPr>
          <w:rFonts w:ascii="Cambria" w:hAnsi="Cambria"/>
        </w:rPr>
      </w:pPr>
      <w:r>
        <w:rPr>
          <w:rFonts w:ascii="Cambria" w:hAnsi="Cambria"/>
          <w:sz w:val="24"/>
          <w:szCs w:val="24"/>
        </w:rPr>
        <w:t xml:space="preserve">Figure 5.5 </w:t>
      </w:r>
      <w:r w:rsidRPr="00526A3B">
        <w:rPr>
          <w:rFonts w:ascii="Cambria" w:hAnsi="Cambria"/>
        </w:rPr>
        <w:t>Proceed with a wet wipe if the dry wipe does not clean the glass completely. Only use IPA to clean the glass surface as any cleaning solution may degrade the anti-reflective coating. If resin has dripped onto the window, use a small amount of IPA with the cloth or paper towel. Wipe slowly, pulling the cloth toward you moving from the left to the right side of the optical window until you have cleaned the entire surface.</w:t>
      </w:r>
    </w:p>
    <w:p w:rsidR="00526A3B" w:rsidRPr="00745B6D" w:rsidRDefault="00745B6D" w:rsidP="00526A3B">
      <w:pPr>
        <w:pStyle w:val="ListParagraph"/>
        <w:ind w:right="-274"/>
        <w:rPr>
          <w:rFonts w:ascii="Cambria" w:hAnsi="Cambria"/>
          <w:b/>
        </w:rPr>
      </w:pPr>
      <w:r>
        <w:rPr>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662305</wp:posOffset>
            </wp:positionV>
            <wp:extent cx="3800475" cy="2262188"/>
            <wp:effectExtent l="0" t="0" r="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00475" cy="2262188"/>
                    </a:xfrm>
                    <a:prstGeom prst="rect">
                      <a:avLst/>
                    </a:prstGeom>
                  </pic:spPr>
                </pic:pic>
              </a:graphicData>
            </a:graphic>
          </wp:anchor>
        </w:drawing>
      </w:r>
      <w:r w:rsidR="00526A3B" w:rsidRPr="00526A3B">
        <w:rPr>
          <w:rFonts w:ascii="Cambria" w:hAnsi="Cambria"/>
        </w:rPr>
        <w:t>After cleaning with a wet solution, wipe the glass surface again with a dry wipe to remove any streaks.</w:t>
      </w:r>
      <w:r w:rsidRPr="00745B6D">
        <w:rPr>
          <w:rFonts w:ascii="Times New Roman" w:eastAsia="Times New Roman" w:hAnsi="Times New Roman"/>
          <w:sz w:val="24"/>
          <w:szCs w:val="24"/>
        </w:rPr>
        <w:t xml:space="preserve"> </w:t>
      </w:r>
      <w:r w:rsidRPr="00745B6D">
        <w:rPr>
          <w:rFonts w:ascii="Cambria" w:hAnsi="Cambria"/>
          <w:b/>
        </w:rPr>
        <w:t>Avoid using cleaners or materials that could scratch or leave residue on the glass surface of the optical window.</w:t>
      </w:r>
    </w:p>
    <w:p w:rsidR="00526A3B" w:rsidRPr="00526A3B" w:rsidRDefault="00526A3B" w:rsidP="00526A3B">
      <w:pPr>
        <w:pStyle w:val="ListParagraph"/>
        <w:ind w:right="-274"/>
        <w:contextualSpacing w:val="0"/>
        <w:rPr>
          <w:rFonts w:ascii="Cambria" w:hAnsi="Cambria"/>
          <w:sz w:val="24"/>
          <w:szCs w:val="24"/>
        </w:rPr>
      </w:pPr>
    </w:p>
    <w:p w:rsidR="0099295F" w:rsidRPr="00526A3B" w:rsidRDefault="0099295F" w:rsidP="00526A3B">
      <w:pPr>
        <w:ind w:right="-274"/>
        <w:rPr>
          <w:rFonts w:ascii="Cambria" w:hAnsi="Cambria"/>
        </w:rPr>
      </w:pPr>
    </w:p>
    <w:p w:rsidR="00C74470" w:rsidRDefault="00C74470" w:rsidP="00C74470">
      <w:pPr>
        <w:pStyle w:val="ListParagraph"/>
        <w:ind w:right="-274"/>
        <w:contextualSpacing w:val="0"/>
        <w:rPr>
          <w:rFonts w:ascii="Cambria" w:hAnsi="Cambria"/>
          <w:sz w:val="24"/>
          <w:szCs w:val="24"/>
        </w:rPr>
      </w:pPr>
      <w:bookmarkStart w:id="0" w:name="_GoBack"/>
      <w:bookmarkEnd w:id="0"/>
    </w:p>
    <w:p w:rsidR="00226992" w:rsidRPr="0023382F" w:rsidRDefault="00226992" w:rsidP="0004329D">
      <w:pPr>
        <w:pStyle w:val="Heading2"/>
        <w:numPr>
          <w:ilvl w:val="0"/>
          <w:numId w:val="8"/>
        </w:numPr>
        <w:spacing w:line="276" w:lineRule="auto"/>
        <w:rPr>
          <w:rFonts w:ascii="Cambria" w:hAnsi="Cambria"/>
          <w:sz w:val="24"/>
          <w:szCs w:val="24"/>
        </w:rPr>
      </w:pPr>
      <w:r w:rsidRPr="0023382F">
        <w:rPr>
          <w:rFonts w:ascii="Cambria" w:hAnsi="Cambria"/>
          <w:sz w:val="24"/>
          <w:szCs w:val="24"/>
        </w:rPr>
        <w:t>References</w:t>
      </w:r>
    </w:p>
    <w:p w:rsidR="00294F73" w:rsidRPr="0023382F" w:rsidRDefault="00133F96" w:rsidP="00CD45CC">
      <w:pPr>
        <w:numPr>
          <w:ilvl w:val="0"/>
          <w:numId w:val="5"/>
        </w:numPr>
        <w:spacing w:after="200" w:line="276" w:lineRule="auto"/>
        <w:rPr>
          <w:rFonts w:ascii="Cambria" w:hAnsi="Cambria"/>
        </w:rPr>
      </w:pPr>
      <w:proofErr w:type="spellStart"/>
      <w:r>
        <w:rPr>
          <w:rFonts w:ascii="Cambria" w:hAnsi="Cambria"/>
        </w:rPr>
        <w:t>Formlabs</w:t>
      </w:r>
      <w:proofErr w:type="spellEnd"/>
      <w:r>
        <w:rPr>
          <w:rFonts w:ascii="Cambria" w:hAnsi="Cambria"/>
        </w:rPr>
        <w:t xml:space="preserve"> Support Website</w:t>
      </w:r>
    </w:p>
    <w:p w:rsidR="00226992" w:rsidRPr="0023382F" w:rsidRDefault="00226992" w:rsidP="0004329D">
      <w:pPr>
        <w:pStyle w:val="Heading2"/>
        <w:numPr>
          <w:ilvl w:val="0"/>
          <w:numId w:val="8"/>
        </w:numPr>
        <w:spacing w:line="276" w:lineRule="auto"/>
        <w:rPr>
          <w:rFonts w:ascii="Cambria" w:hAnsi="Cambria"/>
          <w:sz w:val="24"/>
          <w:szCs w:val="24"/>
        </w:rPr>
      </w:pPr>
      <w:r w:rsidRPr="0023382F">
        <w:rPr>
          <w:rFonts w:ascii="Cambria" w:hAnsi="Cambria"/>
          <w:sz w:val="24"/>
          <w:szCs w:val="24"/>
        </w:rPr>
        <w:t xml:space="preserve">Definitions </w:t>
      </w:r>
    </w:p>
    <w:p w:rsidR="00226992" w:rsidRPr="0023382F" w:rsidRDefault="00B87E81" w:rsidP="00FF73C3">
      <w:pPr>
        <w:numPr>
          <w:ilvl w:val="0"/>
          <w:numId w:val="6"/>
        </w:numPr>
        <w:spacing w:line="276" w:lineRule="auto"/>
        <w:rPr>
          <w:rFonts w:ascii="Cambria" w:hAnsi="Cambria"/>
        </w:rPr>
      </w:pPr>
      <w:r>
        <w:rPr>
          <w:rFonts w:ascii="Cambria" w:hAnsi="Cambria"/>
        </w:rPr>
        <w:t>N/A</w:t>
      </w:r>
    </w:p>
    <w:sectPr w:rsidR="00226992" w:rsidRPr="0023382F" w:rsidSect="00500390">
      <w:headerReference w:type="default" r:id="rId30"/>
      <w:footerReference w:type="default" r:id="rId31"/>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2BE" w:rsidRDefault="00F242BE">
      <w:r>
        <w:separator/>
      </w:r>
    </w:p>
  </w:endnote>
  <w:endnote w:type="continuationSeparator" w:id="0">
    <w:p w:rsidR="00F242BE" w:rsidRDefault="00F24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51C" w:rsidRDefault="002E751C">
    <w:pPr>
      <w:pStyle w:val="Footer"/>
      <w:jc w:val="center"/>
    </w:pPr>
    <w:r>
      <w:fldChar w:fldCharType="begin"/>
    </w:r>
    <w:r>
      <w:instrText xml:space="preserve"> PAGE   \* MERGEFORMAT </w:instrText>
    </w:r>
    <w:r>
      <w:fldChar w:fldCharType="separate"/>
    </w:r>
    <w:r w:rsidR="00133F96">
      <w:rPr>
        <w:noProof/>
      </w:rPr>
      <w:t>13</w:t>
    </w:r>
    <w:r>
      <w:rPr>
        <w:noProof/>
      </w:rPr>
      <w:fldChar w:fldCharType="end"/>
    </w:r>
  </w:p>
  <w:p w:rsidR="002E751C" w:rsidRDefault="002E7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2BE" w:rsidRDefault="00F242BE">
      <w:r>
        <w:separator/>
      </w:r>
    </w:p>
  </w:footnote>
  <w:footnote w:type="continuationSeparator" w:id="0">
    <w:p w:rsidR="00F242BE" w:rsidRDefault="00F24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338"/>
      <w:gridCol w:w="2340"/>
      <w:gridCol w:w="2545"/>
    </w:tblGrid>
    <w:tr w:rsidR="00407666" w:rsidTr="002E751C">
      <w:tblPrEx>
        <w:tblCellMar>
          <w:top w:w="0" w:type="dxa"/>
          <w:bottom w:w="0" w:type="dxa"/>
        </w:tblCellMar>
      </w:tblPrEx>
      <w:trPr>
        <w:trHeight w:val="530"/>
      </w:trPr>
      <w:tc>
        <w:tcPr>
          <w:tcW w:w="4338" w:type="dxa"/>
          <w:vMerge w:val="restart"/>
          <w:vAlign w:val="center"/>
        </w:tcPr>
        <w:p w:rsidR="00407666" w:rsidRPr="00500390" w:rsidRDefault="001708C8" w:rsidP="00500390">
          <w:pPr>
            <w:pStyle w:val="Header"/>
            <w:jc w:val="center"/>
            <w:rPr>
              <w:rFonts w:ascii="Arial" w:hAnsi="Arial" w:cs="Arial"/>
              <w:sz w:val="18"/>
              <w:szCs w:val="18"/>
            </w:rPr>
          </w:pPr>
          <w:r w:rsidRPr="00AB089B">
            <w:rPr>
              <w:noProof/>
            </w:rPr>
            <w:drawing>
              <wp:inline distT="0" distB="0" distL="0" distR="0">
                <wp:extent cx="2657475" cy="1257300"/>
                <wp:effectExtent l="0" t="0" r="0" b="0"/>
                <wp:docPr id="4" name="Picture 1" descr="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
                        <pic:cNvPicPr>
                          <a:picLocks noChangeAspect="1" noChangeArrowheads="1"/>
                        </pic:cNvPicPr>
                      </pic:nvPicPr>
                      <pic:blipFill>
                        <a:blip r:embed="rId1">
                          <a:extLst>
                            <a:ext uri="{28A0092B-C50C-407E-A947-70E740481C1C}">
                              <a14:useLocalDpi xmlns:a14="http://schemas.microsoft.com/office/drawing/2010/main" val="0"/>
                            </a:ext>
                          </a:extLst>
                        </a:blip>
                        <a:srcRect r="29709"/>
                        <a:stretch>
                          <a:fillRect/>
                        </a:stretch>
                      </pic:blipFill>
                      <pic:spPr bwMode="auto">
                        <a:xfrm>
                          <a:off x="0" y="0"/>
                          <a:ext cx="2657475" cy="1257300"/>
                        </a:xfrm>
                        <a:prstGeom prst="rect">
                          <a:avLst/>
                        </a:prstGeom>
                        <a:noFill/>
                        <a:ln>
                          <a:noFill/>
                        </a:ln>
                      </pic:spPr>
                    </pic:pic>
                  </a:graphicData>
                </a:graphic>
              </wp:inline>
            </w:drawing>
          </w:r>
        </w:p>
      </w:tc>
      <w:tc>
        <w:tcPr>
          <w:tcW w:w="2340" w:type="dxa"/>
          <w:vAlign w:val="center"/>
        </w:tcPr>
        <w:p w:rsidR="00407666" w:rsidRPr="0023382F" w:rsidRDefault="002E751C">
          <w:pPr>
            <w:pStyle w:val="Header"/>
            <w:rPr>
              <w:rFonts w:ascii="Cambria" w:hAnsi="Cambria" w:cs="Arial"/>
              <w:b/>
              <w:bCs/>
              <w:sz w:val="20"/>
              <w:szCs w:val="20"/>
            </w:rPr>
          </w:pPr>
          <w:r w:rsidRPr="0023382F">
            <w:rPr>
              <w:rFonts w:ascii="Cambria" w:hAnsi="Cambria" w:cs="Arial"/>
              <w:b/>
              <w:bCs/>
              <w:sz w:val="20"/>
              <w:szCs w:val="20"/>
            </w:rPr>
            <w:t>SOP NAME</w:t>
          </w:r>
        </w:p>
      </w:tc>
      <w:tc>
        <w:tcPr>
          <w:tcW w:w="2545" w:type="dxa"/>
          <w:vAlign w:val="center"/>
        </w:tcPr>
        <w:p w:rsidR="00407666" w:rsidRPr="0023382F" w:rsidRDefault="00526A3B">
          <w:pPr>
            <w:pStyle w:val="Header"/>
            <w:rPr>
              <w:rFonts w:ascii="Cambria" w:hAnsi="Cambria" w:cs="Arial"/>
              <w:sz w:val="20"/>
              <w:szCs w:val="20"/>
            </w:rPr>
          </w:pPr>
          <w:proofErr w:type="spellStart"/>
          <w:r>
            <w:rPr>
              <w:rFonts w:ascii="Cambria" w:hAnsi="Cambria" w:cs="Arial"/>
              <w:sz w:val="20"/>
              <w:szCs w:val="20"/>
            </w:rPr>
            <w:t>Formlabs</w:t>
          </w:r>
          <w:proofErr w:type="spellEnd"/>
        </w:p>
      </w:tc>
    </w:tr>
    <w:tr w:rsidR="00407666" w:rsidTr="002E751C">
      <w:tblPrEx>
        <w:tblCellMar>
          <w:top w:w="0" w:type="dxa"/>
          <w:bottom w:w="0" w:type="dxa"/>
        </w:tblCellMar>
      </w:tblPrEx>
      <w:trPr>
        <w:trHeight w:val="360"/>
      </w:trPr>
      <w:tc>
        <w:tcPr>
          <w:tcW w:w="4338" w:type="dxa"/>
          <w:vMerge/>
          <w:vAlign w:val="center"/>
        </w:tcPr>
        <w:p w:rsidR="00407666" w:rsidRDefault="00407666">
          <w:pPr>
            <w:pStyle w:val="Header"/>
            <w:rPr>
              <w:rFonts w:ascii="Arial" w:hAnsi="Arial" w:cs="Arial"/>
              <w:sz w:val="18"/>
              <w:szCs w:val="18"/>
            </w:rPr>
          </w:pPr>
        </w:p>
      </w:tc>
      <w:tc>
        <w:tcPr>
          <w:tcW w:w="2340" w:type="dxa"/>
          <w:vAlign w:val="center"/>
        </w:tcPr>
        <w:p w:rsidR="00407666" w:rsidRPr="0023382F" w:rsidRDefault="00407666">
          <w:pPr>
            <w:pStyle w:val="Header"/>
            <w:rPr>
              <w:rFonts w:ascii="Cambria" w:hAnsi="Cambria" w:cs="Arial"/>
              <w:b/>
              <w:bCs/>
              <w:sz w:val="20"/>
              <w:szCs w:val="20"/>
            </w:rPr>
          </w:pPr>
          <w:r w:rsidRPr="0023382F">
            <w:rPr>
              <w:rFonts w:ascii="Cambria" w:hAnsi="Cambria" w:cs="Arial"/>
              <w:b/>
              <w:bCs/>
              <w:sz w:val="20"/>
              <w:szCs w:val="20"/>
            </w:rPr>
            <w:t>Revision #</w:t>
          </w:r>
        </w:p>
      </w:tc>
      <w:tc>
        <w:tcPr>
          <w:tcW w:w="2545" w:type="dxa"/>
          <w:vAlign w:val="center"/>
        </w:tcPr>
        <w:p w:rsidR="00407666" w:rsidRPr="0023382F" w:rsidRDefault="00407666">
          <w:pPr>
            <w:pStyle w:val="Header"/>
            <w:rPr>
              <w:rFonts w:ascii="Cambria" w:hAnsi="Cambria" w:cs="Arial"/>
              <w:sz w:val="20"/>
              <w:szCs w:val="20"/>
            </w:rPr>
          </w:pPr>
        </w:p>
      </w:tc>
    </w:tr>
    <w:tr w:rsidR="00407666" w:rsidTr="002E751C">
      <w:tblPrEx>
        <w:tblCellMar>
          <w:top w:w="0" w:type="dxa"/>
          <w:bottom w:w="0" w:type="dxa"/>
        </w:tblCellMar>
      </w:tblPrEx>
      <w:trPr>
        <w:trHeight w:val="332"/>
      </w:trPr>
      <w:tc>
        <w:tcPr>
          <w:tcW w:w="4338" w:type="dxa"/>
          <w:vMerge/>
          <w:vAlign w:val="center"/>
        </w:tcPr>
        <w:p w:rsidR="00407666" w:rsidRDefault="00407666">
          <w:pPr>
            <w:pStyle w:val="Header"/>
            <w:rPr>
              <w:rFonts w:ascii="Arial" w:hAnsi="Arial" w:cs="Arial"/>
              <w:sz w:val="18"/>
              <w:szCs w:val="18"/>
            </w:rPr>
          </w:pPr>
        </w:p>
      </w:tc>
      <w:tc>
        <w:tcPr>
          <w:tcW w:w="2340" w:type="dxa"/>
          <w:vAlign w:val="center"/>
        </w:tcPr>
        <w:p w:rsidR="00407666" w:rsidRPr="0023382F" w:rsidRDefault="00407666">
          <w:pPr>
            <w:pStyle w:val="Header"/>
            <w:rPr>
              <w:rFonts w:ascii="Cambria" w:hAnsi="Cambria" w:cs="Arial"/>
              <w:b/>
              <w:bCs/>
              <w:sz w:val="20"/>
              <w:szCs w:val="20"/>
            </w:rPr>
          </w:pPr>
          <w:r w:rsidRPr="0023382F">
            <w:rPr>
              <w:rFonts w:ascii="Cambria" w:hAnsi="Cambria" w:cs="Arial"/>
              <w:b/>
              <w:bCs/>
              <w:sz w:val="20"/>
              <w:szCs w:val="20"/>
            </w:rPr>
            <w:t>Implementation Date</w:t>
          </w:r>
        </w:p>
      </w:tc>
      <w:tc>
        <w:tcPr>
          <w:tcW w:w="2545" w:type="dxa"/>
          <w:vAlign w:val="center"/>
        </w:tcPr>
        <w:p w:rsidR="00407666" w:rsidRPr="0023382F" w:rsidRDefault="00407666">
          <w:pPr>
            <w:pStyle w:val="Header"/>
            <w:rPr>
              <w:rFonts w:ascii="Cambria" w:hAnsi="Cambria" w:cs="Arial"/>
              <w:sz w:val="20"/>
              <w:szCs w:val="20"/>
            </w:rPr>
          </w:pPr>
        </w:p>
      </w:tc>
    </w:tr>
    <w:tr w:rsidR="00407666" w:rsidTr="002E751C">
      <w:tblPrEx>
        <w:tblCellMar>
          <w:top w:w="0" w:type="dxa"/>
          <w:bottom w:w="0" w:type="dxa"/>
        </w:tblCellMar>
      </w:tblPrEx>
      <w:trPr>
        <w:trHeight w:val="360"/>
      </w:trPr>
      <w:tc>
        <w:tcPr>
          <w:tcW w:w="4338" w:type="dxa"/>
          <w:vMerge/>
          <w:vAlign w:val="center"/>
        </w:tcPr>
        <w:p w:rsidR="00407666" w:rsidRDefault="00407666">
          <w:pPr>
            <w:pStyle w:val="Header"/>
            <w:rPr>
              <w:rFonts w:ascii="Arial" w:hAnsi="Arial" w:cs="Arial"/>
              <w:sz w:val="18"/>
              <w:szCs w:val="18"/>
            </w:rPr>
          </w:pPr>
        </w:p>
      </w:tc>
      <w:tc>
        <w:tcPr>
          <w:tcW w:w="2340" w:type="dxa"/>
          <w:vAlign w:val="center"/>
        </w:tcPr>
        <w:p w:rsidR="00407666" w:rsidRPr="0023382F" w:rsidRDefault="00407666">
          <w:pPr>
            <w:pStyle w:val="Header"/>
            <w:rPr>
              <w:rFonts w:ascii="Cambria" w:hAnsi="Cambria" w:cs="Arial"/>
              <w:b/>
              <w:bCs/>
              <w:sz w:val="20"/>
              <w:szCs w:val="20"/>
            </w:rPr>
          </w:pPr>
          <w:r w:rsidRPr="0023382F">
            <w:rPr>
              <w:rFonts w:ascii="Cambria" w:hAnsi="Cambria" w:cs="Arial"/>
              <w:b/>
              <w:bCs/>
              <w:sz w:val="20"/>
              <w:szCs w:val="20"/>
            </w:rPr>
            <w:t>Page</w:t>
          </w:r>
          <w:r w:rsidR="002E751C" w:rsidRPr="0023382F">
            <w:rPr>
              <w:rFonts w:ascii="Cambria" w:hAnsi="Cambria" w:cs="Arial"/>
              <w:b/>
              <w:bCs/>
              <w:sz w:val="20"/>
              <w:szCs w:val="20"/>
            </w:rPr>
            <w:t>s</w:t>
          </w:r>
        </w:p>
      </w:tc>
      <w:tc>
        <w:tcPr>
          <w:tcW w:w="2545" w:type="dxa"/>
          <w:vAlign w:val="center"/>
        </w:tcPr>
        <w:p w:rsidR="00407666" w:rsidRPr="0023382F" w:rsidRDefault="00407666">
          <w:pPr>
            <w:pStyle w:val="Header"/>
            <w:rPr>
              <w:rFonts w:ascii="Cambria" w:hAnsi="Cambria" w:cs="Arial"/>
              <w:sz w:val="20"/>
              <w:szCs w:val="20"/>
            </w:rPr>
          </w:pPr>
          <w:r w:rsidRPr="0023382F">
            <w:rPr>
              <w:rFonts w:ascii="Cambria" w:hAnsi="Cambria" w:cs="Arial"/>
              <w:sz w:val="20"/>
              <w:szCs w:val="20"/>
            </w:rPr>
            <w:t xml:space="preserve">1 of </w:t>
          </w:r>
        </w:p>
      </w:tc>
    </w:tr>
    <w:tr w:rsidR="00407666" w:rsidTr="002E751C">
      <w:tblPrEx>
        <w:tblCellMar>
          <w:top w:w="0" w:type="dxa"/>
          <w:bottom w:w="0" w:type="dxa"/>
        </w:tblCellMar>
      </w:tblPrEx>
      <w:trPr>
        <w:trHeight w:val="360"/>
      </w:trPr>
      <w:tc>
        <w:tcPr>
          <w:tcW w:w="4338" w:type="dxa"/>
          <w:vMerge/>
          <w:vAlign w:val="center"/>
        </w:tcPr>
        <w:p w:rsidR="00407666" w:rsidRDefault="00407666">
          <w:pPr>
            <w:pStyle w:val="Header"/>
            <w:rPr>
              <w:rFonts w:ascii="Arial" w:hAnsi="Arial" w:cs="Arial"/>
              <w:sz w:val="18"/>
              <w:szCs w:val="18"/>
            </w:rPr>
          </w:pPr>
        </w:p>
      </w:tc>
      <w:tc>
        <w:tcPr>
          <w:tcW w:w="2340" w:type="dxa"/>
          <w:vAlign w:val="center"/>
        </w:tcPr>
        <w:p w:rsidR="00407666" w:rsidRPr="0023382F" w:rsidRDefault="00407666">
          <w:pPr>
            <w:pStyle w:val="Header"/>
            <w:rPr>
              <w:rFonts w:ascii="Cambria" w:hAnsi="Cambria" w:cs="Arial"/>
              <w:b/>
              <w:bCs/>
              <w:sz w:val="20"/>
              <w:szCs w:val="20"/>
            </w:rPr>
          </w:pPr>
          <w:r w:rsidRPr="0023382F">
            <w:rPr>
              <w:rFonts w:ascii="Cambria" w:hAnsi="Cambria" w:cs="Arial"/>
              <w:b/>
              <w:bCs/>
              <w:sz w:val="20"/>
              <w:szCs w:val="20"/>
            </w:rPr>
            <w:t>SOP Owner</w:t>
          </w:r>
        </w:p>
      </w:tc>
      <w:tc>
        <w:tcPr>
          <w:tcW w:w="2545" w:type="dxa"/>
          <w:vAlign w:val="center"/>
        </w:tcPr>
        <w:p w:rsidR="00407666" w:rsidRPr="0023382F" w:rsidRDefault="00407666">
          <w:pPr>
            <w:pStyle w:val="Header"/>
            <w:rPr>
              <w:rFonts w:ascii="Cambria" w:hAnsi="Cambria" w:cs="Arial"/>
              <w:sz w:val="20"/>
              <w:szCs w:val="20"/>
            </w:rPr>
          </w:pPr>
        </w:p>
      </w:tc>
    </w:tr>
  </w:tbl>
  <w:p w:rsidR="00226992" w:rsidRDefault="00226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079E"/>
    <w:multiLevelType w:val="multilevel"/>
    <w:tmpl w:val="EAE88346"/>
    <w:lvl w:ilvl="0">
      <w:start w:val="6"/>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A66CB2"/>
    <w:multiLevelType w:val="multilevel"/>
    <w:tmpl w:val="8C98039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B9236D"/>
    <w:multiLevelType w:val="multilevel"/>
    <w:tmpl w:val="DABAA7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2F5E22"/>
    <w:multiLevelType w:val="multilevel"/>
    <w:tmpl w:val="8B106B14"/>
    <w:lvl w:ilvl="0">
      <w:start w:val="10"/>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704DB1"/>
    <w:multiLevelType w:val="multilevel"/>
    <w:tmpl w:val="342027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9C7624"/>
    <w:multiLevelType w:val="multilevel"/>
    <w:tmpl w:val="B856313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2D639C"/>
    <w:multiLevelType w:val="multilevel"/>
    <w:tmpl w:val="EBD26FCA"/>
    <w:lvl w:ilvl="0">
      <w:start w:val="8"/>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AE70A57"/>
    <w:multiLevelType w:val="multilevel"/>
    <w:tmpl w:val="14985B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2121AEB"/>
    <w:multiLevelType w:val="hybridMultilevel"/>
    <w:tmpl w:val="C510AD2E"/>
    <w:lvl w:ilvl="0" w:tplc="FC68C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132456"/>
    <w:multiLevelType w:val="multilevel"/>
    <w:tmpl w:val="2248ABA0"/>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CF4941"/>
    <w:multiLevelType w:val="multilevel"/>
    <w:tmpl w:val="2F3805C4"/>
    <w:lvl w:ilvl="0">
      <w:start w:val="4"/>
      <w:numFmt w:val="decimal"/>
      <w:lvlText w:val="%1."/>
      <w:lvlJc w:val="left"/>
      <w:pPr>
        <w:ind w:left="360" w:hanging="360"/>
      </w:pPr>
      <w:rPr>
        <w:rFonts w:hint="default"/>
        <w:b/>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E004B03"/>
    <w:multiLevelType w:val="hybridMultilevel"/>
    <w:tmpl w:val="FE0A7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46D434C"/>
    <w:multiLevelType w:val="multilevel"/>
    <w:tmpl w:val="A672CC1C"/>
    <w:lvl w:ilvl="0">
      <w:start w:val="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6045998"/>
    <w:multiLevelType w:val="multilevel"/>
    <w:tmpl w:val="A6686454"/>
    <w:lvl w:ilvl="0">
      <w:start w:val="4"/>
      <w:numFmt w:val="decimal"/>
      <w:lvlText w:val="%1."/>
      <w:lvlJc w:val="left"/>
      <w:pPr>
        <w:ind w:left="360" w:hanging="360"/>
      </w:pPr>
      <w:rPr>
        <w:rFonts w:hint="default"/>
        <w:b/>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8A243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B30AE2"/>
    <w:multiLevelType w:val="hybridMultilevel"/>
    <w:tmpl w:val="5D0CF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5D475D3"/>
    <w:multiLevelType w:val="multilevel"/>
    <w:tmpl w:val="D32618E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562F7F2B"/>
    <w:multiLevelType w:val="hybridMultilevel"/>
    <w:tmpl w:val="91887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53C44"/>
    <w:multiLevelType w:val="hybridMultilevel"/>
    <w:tmpl w:val="0D5278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313F7"/>
    <w:multiLevelType w:val="multilevel"/>
    <w:tmpl w:val="7F902536"/>
    <w:lvl w:ilvl="0">
      <w:start w:val="1"/>
      <w:numFmt w:val="decimal"/>
      <w:lvlText w:val="%1."/>
      <w:lvlJc w:val="left"/>
      <w:pPr>
        <w:ind w:left="720" w:hanging="360"/>
      </w:pPr>
      <w:rPr>
        <w:rFonts w:ascii="Cambria" w:eastAsia="Times New Roman" w:hAnsi="Cambria" w:cs="Times New Roman"/>
      </w:rPr>
    </w:lvl>
    <w:lvl w:ilvl="1">
      <w:start w:val="3"/>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09F02F5"/>
    <w:multiLevelType w:val="multilevel"/>
    <w:tmpl w:val="737A9034"/>
    <w:lvl w:ilvl="0">
      <w:start w:val="3"/>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AA2A8E"/>
    <w:multiLevelType w:val="multilevel"/>
    <w:tmpl w:val="859AF986"/>
    <w:lvl w:ilvl="0">
      <w:start w:val="4"/>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940E04"/>
    <w:multiLevelType w:val="multilevel"/>
    <w:tmpl w:val="C09A8314"/>
    <w:lvl w:ilvl="0">
      <w:start w:val="2"/>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BC230B9"/>
    <w:multiLevelType w:val="multilevel"/>
    <w:tmpl w:val="514E9D7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EF326B9"/>
    <w:multiLevelType w:val="multilevel"/>
    <w:tmpl w:val="5CBC1054"/>
    <w:lvl w:ilvl="0">
      <w:start w:val="4"/>
      <w:numFmt w:val="decimal"/>
      <w:lvlText w:val="%1."/>
      <w:lvlJc w:val="left"/>
      <w:pPr>
        <w:ind w:left="360" w:hanging="360"/>
      </w:pPr>
      <w:rPr>
        <w:rFonts w:hint="default"/>
        <w:b/>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9131D3D"/>
    <w:multiLevelType w:val="multilevel"/>
    <w:tmpl w:val="8820B204"/>
    <w:lvl w:ilvl="0">
      <w:start w:val="7"/>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97D7238"/>
    <w:multiLevelType w:val="multilevel"/>
    <w:tmpl w:val="5FB04DAE"/>
    <w:lvl w:ilvl="0">
      <w:start w:val="8"/>
      <w:numFmt w:val="decimal"/>
      <w:lvlText w:val="%1."/>
      <w:lvlJc w:val="left"/>
      <w:pPr>
        <w:ind w:left="360" w:hanging="360"/>
      </w:pPr>
      <w:rPr>
        <w:rFonts w:hint="default"/>
        <w:b/>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8E6B28"/>
    <w:multiLevelType w:val="multilevel"/>
    <w:tmpl w:val="5C36F23E"/>
    <w:lvl w:ilvl="0">
      <w:start w:val="3"/>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14"/>
  </w:num>
  <w:num w:numId="3">
    <w:abstractNumId w:val="4"/>
  </w:num>
  <w:num w:numId="4">
    <w:abstractNumId w:val="7"/>
  </w:num>
  <w:num w:numId="5">
    <w:abstractNumId w:val="1"/>
  </w:num>
  <w:num w:numId="6">
    <w:abstractNumId w:val="5"/>
  </w:num>
  <w:num w:numId="7">
    <w:abstractNumId w:val="18"/>
  </w:num>
  <w:num w:numId="8">
    <w:abstractNumId w:val="20"/>
  </w:num>
  <w:num w:numId="9">
    <w:abstractNumId w:val="19"/>
  </w:num>
  <w:num w:numId="10">
    <w:abstractNumId w:val="23"/>
  </w:num>
  <w:num w:numId="11">
    <w:abstractNumId w:val="25"/>
  </w:num>
  <w:num w:numId="12">
    <w:abstractNumId w:val="22"/>
  </w:num>
  <w:num w:numId="13">
    <w:abstractNumId w:val="21"/>
  </w:num>
  <w:num w:numId="14">
    <w:abstractNumId w:val="13"/>
  </w:num>
  <w:num w:numId="15">
    <w:abstractNumId w:val="9"/>
  </w:num>
  <w:num w:numId="16">
    <w:abstractNumId w:val="24"/>
  </w:num>
  <w:num w:numId="17">
    <w:abstractNumId w:val="0"/>
  </w:num>
  <w:num w:numId="18">
    <w:abstractNumId w:val="26"/>
  </w:num>
  <w:num w:numId="19">
    <w:abstractNumId w:val="12"/>
  </w:num>
  <w:num w:numId="20">
    <w:abstractNumId w:val="10"/>
  </w:num>
  <w:num w:numId="21">
    <w:abstractNumId w:val="6"/>
  </w:num>
  <w:num w:numId="22">
    <w:abstractNumId w:val="3"/>
  </w:num>
  <w:num w:numId="23">
    <w:abstractNumId w:val="27"/>
  </w:num>
  <w:num w:numId="24">
    <w:abstractNumId w:val="8"/>
  </w:num>
  <w:num w:numId="25">
    <w:abstractNumId w:val="17"/>
  </w:num>
  <w:num w:numId="26">
    <w:abstractNumId w:val="2"/>
  </w:num>
  <w:num w:numId="27">
    <w:abstractNumId w:val="11"/>
    <w:lvlOverride w:ilvl="0"/>
    <w:lvlOverride w:ilvl="1"/>
    <w:lvlOverride w:ilvl="2"/>
    <w:lvlOverride w:ilvl="3"/>
    <w:lvlOverride w:ilvl="4"/>
    <w:lvlOverride w:ilvl="5"/>
    <w:lvlOverride w:ilvl="6"/>
    <w:lvlOverride w:ilvl="7"/>
    <w:lvlOverride w:ilvl="8"/>
  </w:num>
  <w:num w:numId="28">
    <w:abstractNumId w:val="15"/>
    <w:lvlOverride w:ilvl="0"/>
    <w:lvlOverride w:ilvl="1"/>
    <w:lvlOverride w:ilvl="2"/>
    <w:lvlOverride w:ilvl="3"/>
    <w:lvlOverride w:ilvl="4"/>
    <w:lvlOverride w:ilvl="5"/>
    <w:lvlOverride w:ilvl="6"/>
    <w:lvlOverride w:ilvl="7"/>
    <w:lvlOverride w:ilvl="8"/>
  </w:num>
  <w:num w:numId="29">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90"/>
    <w:rsid w:val="00001803"/>
    <w:rsid w:val="0004329D"/>
    <w:rsid w:val="00043552"/>
    <w:rsid w:val="0008533A"/>
    <w:rsid w:val="000B4250"/>
    <w:rsid w:val="000C3914"/>
    <w:rsid w:val="000D0CA2"/>
    <w:rsid w:val="00111142"/>
    <w:rsid w:val="00121AFB"/>
    <w:rsid w:val="001339BF"/>
    <w:rsid w:val="00133F96"/>
    <w:rsid w:val="001708C8"/>
    <w:rsid w:val="001A0541"/>
    <w:rsid w:val="001C1ED2"/>
    <w:rsid w:val="001D5CAC"/>
    <w:rsid w:val="00214F12"/>
    <w:rsid w:val="00224C94"/>
    <w:rsid w:val="00226992"/>
    <w:rsid w:val="0023382F"/>
    <w:rsid w:val="00243904"/>
    <w:rsid w:val="00291244"/>
    <w:rsid w:val="00294F73"/>
    <w:rsid w:val="00297EA1"/>
    <w:rsid w:val="002A4BEA"/>
    <w:rsid w:val="002D0154"/>
    <w:rsid w:val="002E751C"/>
    <w:rsid w:val="00356E6E"/>
    <w:rsid w:val="003B7954"/>
    <w:rsid w:val="00400097"/>
    <w:rsid w:val="00401401"/>
    <w:rsid w:val="00407666"/>
    <w:rsid w:val="004516EA"/>
    <w:rsid w:val="00481F4B"/>
    <w:rsid w:val="00496216"/>
    <w:rsid w:val="004A578A"/>
    <w:rsid w:val="004C2EBC"/>
    <w:rsid w:val="00500390"/>
    <w:rsid w:val="005043EA"/>
    <w:rsid w:val="00520C68"/>
    <w:rsid w:val="00526A3B"/>
    <w:rsid w:val="005508C8"/>
    <w:rsid w:val="00563803"/>
    <w:rsid w:val="00576105"/>
    <w:rsid w:val="005C661B"/>
    <w:rsid w:val="00611915"/>
    <w:rsid w:val="00613CB6"/>
    <w:rsid w:val="00614710"/>
    <w:rsid w:val="00626986"/>
    <w:rsid w:val="00630C73"/>
    <w:rsid w:val="006D1768"/>
    <w:rsid w:val="006E0189"/>
    <w:rsid w:val="006E36D0"/>
    <w:rsid w:val="006F011F"/>
    <w:rsid w:val="00723D62"/>
    <w:rsid w:val="00745B6D"/>
    <w:rsid w:val="00747AC5"/>
    <w:rsid w:val="007807B6"/>
    <w:rsid w:val="00781661"/>
    <w:rsid w:val="0078488C"/>
    <w:rsid w:val="00827234"/>
    <w:rsid w:val="008538E7"/>
    <w:rsid w:val="0086723E"/>
    <w:rsid w:val="008932AD"/>
    <w:rsid w:val="008E53E1"/>
    <w:rsid w:val="00902271"/>
    <w:rsid w:val="009371EE"/>
    <w:rsid w:val="009707D8"/>
    <w:rsid w:val="00980948"/>
    <w:rsid w:val="00984689"/>
    <w:rsid w:val="0099295F"/>
    <w:rsid w:val="00996F85"/>
    <w:rsid w:val="00A110D5"/>
    <w:rsid w:val="00A626B1"/>
    <w:rsid w:val="00A76B57"/>
    <w:rsid w:val="00A95BD7"/>
    <w:rsid w:val="00AA11B2"/>
    <w:rsid w:val="00AA326B"/>
    <w:rsid w:val="00AC4F64"/>
    <w:rsid w:val="00AD2AD1"/>
    <w:rsid w:val="00AD3953"/>
    <w:rsid w:val="00B82544"/>
    <w:rsid w:val="00B8710C"/>
    <w:rsid w:val="00B87E81"/>
    <w:rsid w:val="00BA375C"/>
    <w:rsid w:val="00BB3380"/>
    <w:rsid w:val="00BC776F"/>
    <w:rsid w:val="00BD58DD"/>
    <w:rsid w:val="00BD5D1B"/>
    <w:rsid w:val="00BE0F79"/>
    <w:rsid w:val="00C44909"/>
    <w:rsid w:val="00C472A5"/>
    <w:rsid w:val="00C53FED"/>
    <w:rsid w:val="00C65EF8"/>
    <w:rsid w:val="00C74470"/>
    <w:rsid w:val="00CC415D"/>
    <w:rsid w:val="00CD3E5A"/>
    <w:rsid w:val="00CD45CC"/>
    <w:rsid w:val="00CD690B"/>
    <w:rsid w:val="00CF5D09"/>
    <w:rsid w:val="00D04F34"/>
    <w:rsid w:val="00DA1D6A"/>
    <w:rsid w:val="00EB495B"/>
    <w:rsid w:val="00ED3B33"/>
    <w:rsid w:val="00F00583"/>
    <w:rsid w:val="00F17151"/>
    <w:rsid w:val="00F242BE"/>
    <w:rsid w:val="00F44242"/>
    <w:rsid w:val="00F6219B"/>
    <w:rsid w:val="00FA732C"/>
    <w:rsid w:val="00FB1416"/>
    <w:rsid w:val="00FF7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7D0AFC"/>
  <w15:chartTrackingRefBased/>
  <w15:docId w15:val="{541B0E81-8382-4FCB-BA0F-6E0A1FF8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6"/>
      <w:szCs w:val="32"/>
    </w:rPr>
  </w:style>
  <w:style w:type="paragraph" w:styleId="Heading2">
    <w:name w:val="heading 2"/>
    <w:basedOn w:val="Normal"/>
    <w:next w:val="Normal"/>
    <w:link w:val="Heading2Char"/>
    <w:qFormat/>
    <w:pPr>
      <w:keepNext/>
      <w:pBdr>
        <w:bottom w:val="single" w:sz="4" w:space="1" w:color="000080"/>
      </w:pBdr>
      <w:spacing w:before="120" w:after="12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2Char">
    <w:name w:val="Heading 2 Char"/>
    <w:link w:val="Heading2"/>
    <w:rPr>
      <w:rFonts w:ascii="Arial" w:hAnsi="Arial" w:cs="Arial"/>
      <w:b/>
      <w:bCs/>
      <w:i/>
      <w:iCs/>
      <w:sz w:val="28"/>
      <w:szCs w:val="28"/>
      <w:lang w:val="en-US" w:eastAsia="en-US" w:bidi="ar-SA"/>
    </w:rPr>
  </w:style>
  <w:style w:type="paragraph" w:styleId="ListParagraph">
    <w:name w:val="List Paragraph"/>
    <w:basedOn w:val="Normal"/>
    <w:uiPriority w:val="34"/>
    <w:qFormat/>
    <w:rsid w:val="00723D62"/>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2E751C"/>
    <w:rPr>
      <w:sz w:val="24"/>
      <w:szCs w:val="24"/>
    </w:rPr>
  </w:style>
  <w:style w:type="paragraph" w:styleId="BalloonText">
    <w:name w:val="Balloon Text"/>
    <w:basedOn w:val="Normal"/>
    <w:link w:val="BalloonTextChar"/>
    <w:rsid w:val="00630C73"/>
    <w:rPr>
      <w:rFonts w:ascii="Tahoma" w:hAnsi="Tahoma" w:cs="Tahoma"/>
      <w:sz w:val="16"/>
      <w:szCs w:val="16"/>
    </w:rPr>
  </w:style>
  <w:style w:type="character" w:customStyle="1" w:styleId="BalloonTextChar">
    <w:name w:val="Balloon Text Char"/>
    <w:link w:val="BalloonText"/>
    <w:rsid w:val="00630C73"/>
    <w:rPr>
      <w:rFonts w:ascii="Tahoma" w:hAnsi="Tahoma" w:cs="Tahoma"/>
      <w:sz w:val="16"/>
      <w:szCs w:val="16"/>
    </w:rPr>
  </w:style>
  <w:style w:type="paragraph" w:styleId="NormalWeb">
    <w:name w:val="Normal (Web)"/>
    <w:basedOn w:val="Normal"/>
    <w:rsid w:val="00526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43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C92B347-8362-4954-AACE-DD8C10BD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Standard Operating Procedure</vt:lpstr>
    </vt:vector>
  </TitlesOfParts>
  <Company>user</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dc:title>
  <dc:subject/>
  <dc:creator>user</dc:creator>
  <cp:keywords/>
  <cp:lastModifiedBy>Mitchell, Marcus H</cp:lastModifiedBy>
  <cp:revision>7</cp:revision>
  <dcterms:created xsi:type="dcterms:W3CDTF">2017-05-15T15:42:00Z</dcterms:created>
  <dcterms:modified xsi:type="dcterms:W3CDTF">2017-05-15T16:28:00Z</dcterms:modified>
</cp:coreProperties>
</file>