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22B3B9" w14:textId="77777777" w:rsidR="00EF0AA5" w:rsidRPr="00F17328" w:rsidRDefault="00EF0AA5" w:rsidP="004610C2">
      <w:pPr>
        <w:rPr>
          <w:rFonts w:ascii="Arial" w:hAnsi="Arial" w:cs="Arial"/>
          <w:color w:val="000000"/>
        </w:rPr>
      </w:pPr>
    </w:p>
    <w:p w14:paraId="6E5590C1" w14:textId="77777777" w:rsidR="00B25445" w:rsidRPr="00F17328" w:rsidRDefault="00B25445" w:rsidP="004610C2">
      <w:pPr>
        <w:rPr>
          <w:rFonts w:ascii="Arial" w:hAnsi="Arial" w:cs="Arial"/>
          <w:color w:val="000000"/>
        </w:rPr>
      </w:pPr>
    </w:p>
    <w:p w14:paraId="639F2011" w14:textId="77777777" w:rsidR="00EF0AA5" w:rsidRPr="00F17328" w:rsidRDefault="00EF0AA5" w:rsidP="004610C2">
      <w:pPr>
        <w:rPr>
          <w:rFonts w:ascii="Arial" w:hAnsi="Arial" w:cs="Arial"/>
          <w:color w:val="000000"/>
        </w:rPr>
      </w:pPr>
    </w:p>
    <w:p w14:paraId="6A9E1200" w14:textId="77777777" w:rsidR="00EF0AA5" w:rsidRPr="00F17328" w:rsidRDefault="00EF0AA5" w:rsidP="00EF0AA5">
      <w:pPr>
        <w:rPr>
          <w:rFonts w:ascii="Arial" w:hAnsi="Arial" w:cs="Arial"/>
          <w:b/>
          <w:bCs/>
        </w:rPr>
      </w:pPr>
      <w:r w:rsidRPr="00F17328">
        <w:rPr>
          <w:rFonts w:ascii="Arial" w:hAnsi="Arial" w:cs="Arial"/>
          <w:b/>
          <w:bCs/>
        </w:rPr>
        <w:t>Faculty Salary Equi</w:t>
      </w:r>
      <w:r w:rsidR="00EC7B25" w:rsidRPr="00F17328">
        <w:rPr>
          <w:rFonts w:ascii="Arial" w:hAnsi="Arial" w:cs="Arial"/>
          <w:b/>
          <w:bCs/>
        </w:rPr>
        <w:t xml:space="preserve">ty Study </w:t>
      </w:r>
      <w:r w:rsidR="00EC7B25" w:rsidRPr="00F17328">
        <w:rPr>
          <w:rFonts w:ascii="Arial" w:hAnsi="Arial" w:cs="Arial"/>
          <w:b/>
          <w:bCs/>
        </w:rPr>
        <w:tab/>
        <w:t xml:space="preserve"> </w:t>
      </w:r>
      <w:r w:rsidR="00EC7B25" w:rsidRPr="00F17328">
        <w:rPr>
          <w:rFonts w:ascii="Arial" w:hAnsi="Arial" w:cs="Arial"/>
          <w:b/>
          <w:bCs/>
        </w:rPr>
        <w:tab/>
      </w:r>
      <w:r w:rsidR="00EC7B25" w:rsidRPr="00F17328">
        <w:rPr>
          <w:rFonts w:ascii="Arial" w:hAnsi="Arial" w:cs="Arial"/>
          <w:b/>
          <w:bCs/>
        </w:rPr>
        <w:tab/>
        <w:t>AA/PPS No. 04.01.51</w:t>
      </w:r>
      <w:r w:rsidRPr="00F17328">
        <w:rPr>
          <w:rFonts w:ascii="Arial" w:hAnsi="Arial" w:cs="Arial"/>
          <w:b/>
          <w:bCs/>
        </w:rPr>
        <w:t xml:space="preserve"> (7.16)</w:t>
      </w:r>
    </w:p>
    <w:p w14:paraId="4D25846F" w14:textId="5C3756CB" w:rsidR="00EF0AA5" w:rsidRDefault="00EF0AA5" w:rsidP="00EF0AA5">
      <w:pPr>
        <w:rPr>
          <w:rFonts w:ascii="Arial" w:hAnsi="Arial" w:cs="Arial"/>
          <w:b/>
          <w:bCs/>
        </w:rPr>
      </w:pP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  <w:t>Issue No. 1</w:t>
      </w:r>
    </w:p>
    <w:p w14:paraId="52098562" w14:textId="01B7E6FD" w:rsidR="004C4B40" w:rsidRPr="00F17328" w:rsidRDefault="004C4B40" w:rsidP="00EF0A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Revised Date: 01/14/2020</w:t>
      </w:r>
    </w:p>
    <w:p w14:paraId="33566886" w14:textId="7B08C9A0" w:rsidR="00EF0AA5" w:rsidRPr="00F17328" w:rsidRDefault="00EF0AA5" w:rsidP="00EF0AA5">
      <w:pPr>
        <w:tabs>
          <w:tab w:val="center" w:pos="4680"/>
        </w:tabs>
        <w:rPr>
          <w:rFonts w:ascii="Arial" w:hAnsi="Arial" w:cs="Arial"/>
          <w:b/>
          <w:bCs/>
        </w:rPr>
      </w:pP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  <w:t>Effective Date: 09/30/2016</w:t>
      </w:r>
      <w:r w:rsidRPr="00F17328">
        <w:rPr>
          <w:rFonts w:ascii="Arial" w:hAnsi="Arial" w:cs="Arial"/>
          <w:b/>
          <w:bCs/>
        </w:rPr>
        <w:br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  <w:t>Next Review Date: 09/01/20</w:t>
      </w:r>
      <w:r w:rsidR="004C4B40">
        <w:rPr>
          <w:rFonts w:ascii="Arial" w:hAnsi="Arial" w:cs="Arial"/>
          <w:b/>
          <w:bCs/>
        </w:rPr>
        <w:t>25</w:t>
      </w:r>
      <w:r w:rsidR="00497BF5" w:rsidRPr="00F17328">
        <w:rPr>
          <w:rFonts w:ascii="Arial" w:hAnsi="Arial" w:cs="Arial"/>
          <w:b/>
          <w:bCs/>
        </w:rPr>
        <w:t xml:space="preserve"> (E</w:t>
      </w:r>
      <w:r w:rsidR="00A86256">
        <w:rPr>
          <w:rFonts w:ascii="Arial" w:hAnsi="Arial" w:cs="Arial"/>
          <w:b/>
          <w:bCs/>
        </w:rPr>
        <w:t>5</w:t>
      </w:r>
      <w:r w:rsidR="00497BF5" w:rsidRPr="00F17328">
        <w:rPr>
          <w:rFonts w:ascii="Arial" w:hAnsi="Arial" w:cs="Arial"/>
          <w:b/>
          <w:bCs/>
        </w:rPr>
        <w:t>Y)</w:t>
      </w:r>
    </w:p>
    <w:p w14:paraId="14F49A20" w14:textId="39EEE15D" w:rsidR="00EF0AA5" w:rsidRDefault="00EF0AA5" w:rsidP="004610C2">
      <w:pPr>
        <w:rPr>
          <w:rFonts w:ascii="Arial" w:hAnsi="Arial" w:cs="Arial"/>
          <w:b/>
          <w:bCs/>
        </w:rPr>
      </w:pP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</w:r>
      <w:r w:rsidRPr="00F17328">
        <w:rPr>
          <w:rFonts w:ascii="Arial" w:hAnsi="Arial" w:cs="Arial"/>
          <w:b/>
          <w:bCs/>
        </w:rPr>
        <w:tab/>
        <w:t xml:space="preserve">Senior Reviewer: </w:t>
      </w:r>
      <w:r w:rsidR="008A32B1">
        <w:rPr>
          <w:rFonts w:ascii="Arial" w:hAnsi="Arial" w:cs="Arial"/>
          <w:b/>
          <w:bCs/>
        </w:rPr>
        <w:t xml:space="preserve">Associate </w:t>
      </w:r>
      <w:r w:rsidRPr="00F17328">
        <w:rPr>
          <w:rFonts w:ascii="Arial" w:hAnsi="Arial" w:cs="Arial"/>
          <w:b/>
          <w:bCs/>
        </w:rPr>
        <w:t xml:space="preserve">Provost </w:t>
      </w:r>
    </w:p>
    <w:p w14:paraId="1C487684" w14:textId="6EFDC5D9" w:rsidR="00155B33" w:rsidRDefault="00472913" w:rsidP="004610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 w14:paraId="78B447BC" w14:textId="77777777" w:rsidR="00521F13" w:rsidRPr="00F17328" w:rsidRDefault="00521F13" w:rsidP="00FD308C">
      <w:pPr>
        <w:rPr>
          <w:rFonts w:ascii="Arial" w:hAnsi="Arial" w:cs="Arial"/>
          <w:color w:val="000000"/>
        </w:rPr>
      </w:pPr>
    </w:p>
    <w:p w14:paraId="3730F75A" w14:textId="3DA0F3B3" w:rsidR="00B25445" w:rsidRPr="00F17328" w:rsidRDefault="00B25445" w:rsidP="00B25445">
      <w:pPr>
        <w:ind w:left="720" w:hanging="720"/>
        <w:rPr>
          <w:rFonts w:ascii="Arial" w:hAnsi="Arial" w:cs="Arial"/>
          <w:color w:val="000000"/>
        </w:rPr>
      </w:pPr>
      <w:r w:rsidRPr="00F17328">
        <w:rPr>
          <w:rStyle w:val="Strong"/>
          <w:rFonts w:ascii="Arial" w:hAnsi="Arial" w:cs="Arial"/>
          <w:color w:val="000000"/>
        </w:rPr>
        <w:t>01.</w:t>
      </w:r>
      <w:r w:rsidRPr="00F17328">
        <w:rPr>
          <w:rStyle w:val="Strong"/>
          <w:rFonts w:ascii="Arial" w:hAnsi="Arial" w:cs="Arial"/>
          <w:color w:val="000000"/>
        </w:rPr>
        <w:tab/>
      </w:r>
      <w:r w:rsidR="0057640F">
        <w:rPr>
          <w:rStyle w:val="Strong"/>
          <w:rFonts w:ascii="Arial" w:hAnsi="Arial" w:cs="Arial"/>
          <w:color w:val="000000"/>
        </w:rPr>
        <w:t xml:space="preserve">POLICY STATEMENTS </w:t>
      </w:r>
    </w:p>
    <w:p w14:paraId="6C8DFB81" w14:textId="77777777" w:rsidR="00B25445" w:rsidRPr="00F17328" w:rsidRDefault="00B25445" w:rsidP="00B25445">
      <w:pPr>
        <w:ind w:left="720" w:hanging="720"/>
        <w:rPr>
          <w:rFonts w:ascii="Arial" w:hAnsi="Arial" w:cs="Arial"/>
          <w:color w:val="000000"/>
        </w:rPr>
      </w:pPr>
    </w:p>
    <w:p w14:paraId="1DF66C77" w14:textId="77777777" w:rsidR="00B25445" w:rsidRPr="00F17328" w:rsidRDefault="00B25445" w:rsidP="00B25445">
      <w:pPr>
        <w:ind w:left="1440" w:hanging="720"/>
        <w:rPr>
          <w:rFonts w:ascii="Arial" w:hAnsi="Arial" w:cs="Arial"/>
          <w:color w:val="000000"/>
        </w:rPr>
      </w:pPr>
      <w:r w:rsidRPr="00F17328">
        <w:rPr>
          <w:rFonts w:ascii="Arial" w:hAnsi="Arial" w:cs="Arial"/>
          <w:color w:val="000000"/>
        </w:rPr>
        <w:t>01.01</w:t>
      </w:r>
      <w:r w:rsidRPr="00F17328">
        <w:rPr>
          <w:rFonts w:ascii="Arial" w:hAnsi="Arial" w:cs="Arial"/>
          <w:color w:val="000000"/>
        </w:rPr>
        <w:tab/>
      </w:r>
      <w:r w:rsidR="008C236F" w:rsidRPr="00F17328">
        <w:rPr>
          <w:rFonts w:ascii="Arial" w:hAnsi="Arial" w:cs="Arial"/>
          <w:color w:val="000000"/>
        </w:rPr>
        <w:t xml:space="preserve">Texas State University is committed to maintaining a faculty salary system that </w:t>
      </w:r>
      <w:r w:rsidR="00C05C42" w:rsidRPr="00F17328">
        <w:rPr>
          <w:rFonts w:ascii="Arial" w:hAnsi="Arial" w:cs="Arial"/>
          <w:color w:val="000000"/>
        </w:rPr>
        <w:t>equitably</w:t>
      </w:r>
      <w:r w:rsidR="008C236F" w:rsidRPr="00F17328">
        <w:rPr>
          <w:rFonts w:ascii="Arial" w:hAnsi="Arial" w:cs="Arial"/>
          <w:color w:val="000000"/>
        </w:rPr>
        <w:t xml:space="preserve"> compensates faculty members for their service.</w:t>
      </w:r>
    </w:p>
    <w:p w14:paraId="11ABDA97" w14:textId="77777777" w:rsidR="00B25445" w:rsidRPr="00F17328" w:rsidRDefault="00B25445" w:rsidP="00B25445">
      <w:pPr>
        <w:ind w:left="1440" w:hanging="720"/>
        <w:rPr>
          <w:rFonts w:ascii="Arial" w:hAnsi="Arial" w:cs="Arial"/>
          <w:color w:val="000000"/>
        </w:rPr>
      </w:pPr>
    </w:p>
    <w:p w14:paraId="08ED7FAB" w14:textId="03CE75F5" w:rsidR="00B25445" w:rsidRPr="00F17328" w:rsidRDefault="004C4B40" w:rsidP="00B25445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B25445" w:rsidRPr="00F17328">
        <w:rPr>
          <w:rFonts w:ascii="Arial" w:hAnsi="Arial" w:cs="Arial"/>
          <w:color w:val="000000"/>
        </w:rPr>
        <w:t>01.02</w:t>
      </w:r>
      <w:r w:rsidR="00B25445" w:rsidRPr="00F17328">
        <w:rPr>
          <w:rFonts w:ascii="Arial" w:hAnsi="Arial" w:cs="Arial"/>
          <w:color w:val="000000"/>
        </w:rPr>
        <w:tab/>
      </w:r>
      <w:r w:rsidR="008B6249" w:rsidRPr="00F17328">
        <w:rPr>
          <w:rFonts w:ascii="Arial" w:hAnsi="Arial" w:cs="Arial"/>
          <w:color w:val="000000"/>
        </w:rPr>
        <w:t xml:space="preserve">A </w:t>
      </w:r>
      <w:r w:rsidR="008C236F" w:rsidRPr="00F17328">
        <w:rPr>
          <w:rFonts w:ascii="Arial" w:hAnsi="Arial" w:cs="Arial"/>
          <w:color w:val="000000"/>
        </w:rPr>
        <w:t xml:space="preserve">component of this </w:t>
      </w:r>
      <w:r w:rsidR="008B6249" w:rsidRPr="00F17328">
        <w:rPr>
          <w:rFonts w:ascii="Arial" w:hAnsi="Arial" w:cs="Arial"/>
          <w:color w:val="000000"/>
        </w:rPr>
        <w:t xml:space="preserve">system </w:t>
      </w:r>
      <w:r w:rsidR="00A13E2C" w:rsidRPr="00F17328">
        <w:rPr>
          <w:rFonts w:ascii="Arial" w:hAnsi="Arial" w:cs="Arial"/>
          <w:color w:val="000000"/>
        </w:rPr>
        <w:t xml:space="preserve">is </w:t>
      </w:r>
      <w:r w:rsidR="008B6249" w:rsidRPr="00F17328">
        <w:rPr>
          <w:rFonts w:ascii="Arial" w:hAnsi="Arial" w:cs="Arial"/>
          <w:color w:val="000000"/>
        </w:rPr>
        <w:t>the</w:t>
      </w:r>
      <w:r w:rsidR="008C236F" w:rsidRPr="00F17328">
        <w:rPr>
          <w:rFonts w:ascii="Arial" w:hAnsi="Arial" w:cs="Arial"/>
          <w:color w:val="000000"/>
        </w:rPr>
        <w:t xml:space="preserve"> periodic review of </w:t>
      </w:r>
      <w:r w:rsidR="008B6249" w:rsidRPr="00F17328">
        <w:rPr>
          <w:rFonts w:ascii="Arial" w:hAnsi="Arial" w:cs="Arial"/>
          <w:color w:val="000000"/>
        </w:rPr>
        <w:t xml:space="preserve">full-time continuing faculty </w:t>
      </w:r>
      <w:r w:rsidR="008C236F" w:rsidRPr="00F17328">
        <w:rPr>
          <w:rFonts w:ascii="Arial" w:hAnsi="Arial" w:cs="Arial"/>
          <w:color w:val="000000"/>
        </w:rPr>
        <w:t>salaries</w:t>
      </w:r>
      <w:r w:rsidR="003535AF" w:rsidRPr="00F17328">
        <w:rPr>
          <w:rFonts w:ascii="Arial" w:hAnsi="Arial" w:cs="Arial"/>
          <w:color w:val="000000"/>
        </w:rPr>
        <w:t>.</w:t>
      </w:r>
      <w:r w:rsidR="008C236F" w:rsidRPr="00F17328">
        <w:rPr>
          <w:rFonts w:ascii="Arial" w:hAnsi="Arial" w:cs="Arial"/>
          <w:color w:val="000000"/>
        </w:rPr>
        <w:t xml:space="preserve"> </w:t>
      </w:r>
      <w:r w:rsidR="003535AF" w:rsidRPr="00F17328">
        <w:rPr>
          <w:rFonts w:ascii="Arial" w:hAnsi="Arial" w:cs="Arial"/>
          <w:color w:val="000000"/>
        </w:rPr>
        <w:t>W</w:t>
      </w:r>
      <w:r w:rsidR="0085700F" w:rsidRPr="00F17328">
        <w:rPr>
          <w:rFonts w:ascii="Arial" w:hAnsi="Arial" w:cs="Arial"/>
          <w:color w:val="000000"/>
        </w:rPr>
        <w:t xml:space="preserve">hen funds are </w:t>
      </w:r>
      <w:r w:rsidR="003535AF" w:rsidRPr="00F17328">
        <w:rPr>
          <w:rFonts w:ascii="Arial" w:hAnsi="Arial" w:cs="Arial"/>
          <w:color w:val="000000"/>
        </w:rPr>
        <w:t xml:space="preserve">made </w:t>
      </w:r>
      <w:r w:rsidR="0085700F" w:rsidRPr="00F17328">
        <w:rPr>
          <w:rFonts w:ascii="Arial" w:hAnsi="Arial" w:cs="Arial"/>
          <w:color w:val="000000"/>
        </w:rPr>
        <w:t>available</w:t>
      </w:r>
      <w:r w:rsidR="003535AF" w:rsidRPr="00F17328">
        <w:rPr>
          <w:rFonts w:ascii="Arial" w:hAnsi="Arial" w:cs="Arial"/>
          <w:color w:val="000000"/>
        </w:rPr>
        <w:t xml:space="preserve"> by the </w:t>
      </w:r>
      <w:r w:rsidR="00323494">
        <w:rPr>
          <w:rFonts w:ascii="Arial" w:hAnsi="Arial" w:cs="Arial"/>
          <w:color w:val="000000"/>
        </w:rPr>
        <w:t>P</w:t>
      </w:r>
      <w:r w:rsidR="003535AF" w:rsidRPr="00F17328">
        <w:rPr>
          <w:rFonts w:ascii="Arial" w:hAnsi="Arial" w:cs="Arial"/>
          <w:color w:val="000000"/>
        </w:rPr>
        <w:t xml:space="preserve">resident’s </w:t>
      </w:r>
      <w:r w:rsidR="00323494">
        <w:rPr>
          <w:rFonts w:ascii="Arial" w:hAnsi="Arial" w:cs="Arial"/>
          <w:color w:val="000000"/>
        </w:rPr>
        <w:t>C</w:t>
      </w:r>
      <w:r w:rsidR="003535AF" w:rsidRPr="00F17328">
        <w:rPr>
          <w:rFonts w:ascii="Arial" w:hAnsi="Arial" w:cs="Arial"/>
          <w:color w:val="000000"/>
        </w:rPr>
        <w:t>abinet</w:t>
      </w:r>
      <w:r w:rsidR="00D25EBE" w:rsidRPr="00F17328">
        <w:rPr>
          <w:rFonts w:ascii="Arial" w:hAnsi="Arial" w:cs="Arial"/>
          <w:color w:val="000000"/>
        </w:rPr>
        <w:t xml:space="preserve"> or when</w:t>
      </w:r>
      <w:r w:rsidR="007E37D4">
        <w:rPr>
          <w:rFonts w:ascii="Arial" w:hAnsi="Arial" w:cs="Arial"/>
          <w:color w:val="000000"/>
        </w:rPr>
        <w:t xml:space="preserve"> they</w:t>
      </w:r>
      <w:r w:rsidR="00D25EBE" w:rsidRPr="00F17328">
        <w:rPr>
          <w:rFonts w:ascii="Arial" w:hAnsi="Arial" w:cs="Arial"/>
          <w:color w:val="000000"/>
        </w:rPr>
        <w:t xml:space="preserve"> deem it useful</w:t>
      </w:r>
      <w:r w:rsidR="003535AF" w:rsidRPr="00F17328">
        <w:rPr>
          <w:rFonts w:ascii="Arial" w:hAnsi="Arial" w:cs="Arial"/>
          <w:color w:val="000000"/>
        </w:rPr>
        <w:t>, the provost</w:t>
      </w:r>
      <w:r w:rsidR="007E37D4">
        <w:rPr>
          <w:rFonts w:ascii="Arial" w:hAnsi="Arial" w:cs="Arial"/>
          <w:color w:val="000000"/>
        </w:rPr>
        <w:t xml:space="preserve"> and vice president for Academic Affairs (VPAA)</w:t>
      </w:r>
      <w:r w:rsidR="003535AF" w:rsidRPr="00F17328">
        <w:rPr>
          <w:rFonts w:ascii="Arial" w:hAnsi="Arial" w:cs="Arial"/>
          <w:color w:val="000000"/>
        </w:rPr>
        <w:t xml:space="preserve"> will initiate the faculty salary equity study</w:t>
      </w:r>
      <w:r w:rsidR="0085700F" w:rsidRPr="00F17328">
        <w:rPr>
          <w:rFonts w:ascii="Arial" w:hAnsi="Arial" w:cs="Arial"/>
          <w:color w:val="000000"/>
        </w:rPr>
        <w:t xml:space="preserve">. </w:t>
      </w:r>
    </w:p>
    <w:p w14:paraId="1A476810" w14:textId="77777777" w:rsidR="00B25445" w:rsidRPr="00F17328" w:rsidRDefault="00B25445" w:rsidP="00B25445">
      <w:pPr>
        <w:ind w:left="1440" w:hanging="720"/>
        <w:rPr>
          <w:rFonts w:ascii="Arial" w:hAnsi="Arial" w:cs="Arial"/>
          <w:color w:val="000000"/>
        </w:rPr>
      </w:pPr>
    </w:p>
    <w:p w14:paraId="406FF658" w14:textId="6BC61B34" w:rsidR="00521F13" w:rsidRPr="00F17328" w:rsidRDefault="00B25445" w:rsidP="00B25445">
      <w:pPr>
        <w:ind w:left="1440" w:hanging="720"/>
        <w:rPr>
          <w:rFonts w:ascii="Arial" w:hAnsi="Arial" w:cs="Arial"/>
          <w:color w:val="000000"/>
        </w:rPr>
      </w:pPr>
      <w:r w:rsidRPr="00F17328">
        <w:rPr>
          <w:rFonts w:ascii="Arial" w:hAnsi="Arial" w:cs="Arial"/>
          <w:color w:val="000000"/>
        </w:rPr>
        <w:t>01.03</w:t>
      </w:r>
      <w:r w:rsidRPr="00F17328">
        <w:rPr>
          <w:rFonts w:ascii="Arial" w:hAnsi="Arial" w:cs="Arial"/>
          <w:color w:val="000000"/>
        </w:rPr>
        <w:tab/>
      </w:r>
      <w:r w:rsidR="008C236F" w:rsidRPr="00F17328">
        <w:rPr>
          <w:rFonts w:ascii="Arial" w:hAnsi="Arial" w:cs="Arial"/>
          <w:color w:val="000000"/>
        </w:rPr>
        <w:t xml:space="preserve">This </w:t>
      </w:r>
      <w:r w:rsidR="007E37D4">
        <w:rPr>
          <w:rFonts w:ascii="Arial" w:hAnsi="Arial" w:cs="Arial"/>
          <w:color w:val="000000"/>
        </w:rPr>
        <w:t>p</w:t>
      </w:r>
      <w:r w:rsidR="008C236F" w:rsidRPr="00F17328">
        <w:rPr>
          <w:rFonts w:ascii="Arial" w:hAnsi="Arial" w:cs="Arial"/>
          <w:color w:val="000000"/>
        </w:rPr>
        <w:t xml:space="preserve">olicy and </w:t>
      </w:r>
      <w:r w:rsidR="007E37D4">
        <w:rPr>
          <w:rFonts w:ascii="Arial" w:hAnsi="Arial" w:cs="Arial"/>
          <w:color w:val="000000"/>
        </w:rPr>
        <w:t>p</w:t>
      </w:r>
      <w:r w:rsidR="008C236F" w:rsidRPr="00F17328">
        <w:rPr>
          <w:rFonts w:ascii="Arial" w:hAnsi="Arial" w:cs="Arial"/>
          <w:color w:val="000000"/>
        </w:rPr>
        <w:t xml:space="preserve">rocedure </w:t>
      </w:r>
      <w:r w:rsidR="007E37D4">
        <w:rPr>
          <w:rFonts w:ascii="Arial" w:hAnsi="Arial" w:cs="Arial"/>
          <w:color w:val="000000"/>
        </w:rPr>
        <w:t>s</w:t>
      </w:r>
      <w:r w:rsidR="008C236F" w:rsidRPr="00F17328">
        <w:rPr>
          <w:rFonts w:ascii="Arial" w:hAnsi="Arial" w:cs="Arial"/>
          <w:color w:val="000000"/>
        </w:rPr>
        <w:t>tatement provides information about the process that is used to conduct this periodic review</w:t>
      </w:r>
      <w:r w:rsidR="000A66BE" w:rsidRPr="00F17328">
        <w:rPr>
          <w:rFonts w:ascii="Arial" w:hAnsi="Arial" w:cs="Arial"/>
          <w:color w:val="000000"/>
        </w:rPr>
        <w:t>.</w:t>
      </w:r>
    </w:p>
    <w:p w14:paraId="224A6137" w14:textId="77777777" w:rsidR="00B25445" w:rsidRPr="00F17328" w:rsidRDefault="00B25445" w:rsidP="00B25445">
      <w:pPr>
        <w:ind w:left="1440" w:hanging="720"/>
        <w:rPr>
          <w:rFonts w:ascii="Arial" w:hAnsi="Arial" w:cs="Arial"/>
          <w:color w:val="000000"/>
        </w:rPr>
      </w:pPr>
    </w:p>
    <w:p w14:paraId="1A804D41" w14:textId="77777777" w:rsidR="00B25445" w:rsidRPr="00F17328" w:rsidRDefault="008C236F" w:rsidP="00B25445">
      <w:pPr>
        <w:spacing w:after="240"/>
        <w:ind w:left="720" w:hanging="720"/>
        <w:rPr>
          <w:rFonts w:ascii="Arial" w:hAnsi="Arial" w:cs="Arial"/>
          <w:color w:val="000000"/>
        </w:rPr>
      </w:pPr>
      <w:r w:rsidRPr="00F17328">
        <w:rPr>
          <w:rStyle w:val="Strong"/>
          <w:rFonts w:ascii="Arial" w:hAnsi="Arial" w:cs="Arial"/>
          <w:color w:val="000000"/>
        </w:rPr>
        <w:t xml:space="preserve"> </w:t>
      </w:r>
      <w:r w:rsidR="00B25445" w:rsidRPr="00F17328">
        <w:rPr>
          <w:rStyle w:val="Strong"/>
          <w:rFonts w:ascii="Arial" w:hAnsi="Arial" w:cs="Arial"/>
          <w:color w:val="000000"/>
        </w:rPr>
        <w:t>02.</w:t>
      </w:r>
      <w:r w:rsidR="00B25445" w:rsidRPr="00F17328">
        <w:rPr>
          <w:rStyle w:val="Strong"/>
          <w:rFonts w:ascii="Arial" w:hAnsi="Arial" w:cs="Arial"/>
          <w:color w:val="000000"/>
        </w:rPr>
        <w:tab/>
      </w:r>
      <w:r w:rsidRPr="00F17328">
        <w:rPr>
          <w:rStyle w:val="Strong"/>
          <w:rFonts w:ascii="Arial" w:hAnsi="Arial" w:cs="Arial"/>
          <w:color w:val="000000"/>
        </w:rPr>
        <w:t>FACULTY SALARY EQUITY STUDY</w:t>
      </w:r>
      <w:r w:rsidR="003535AF" w:rsidRPr="00F17328">
        <w:rPr>
          <w:rStyle w:val="Strong"/>
          <w:rFonts w:ascii="Arial" w:hAnsi="Arial" w:cs="Arial"/>
          <w:color w:val="000000"/>
        </w:rPr>
        <w:t xml:space="preserve"> PURPOSE </w:t>
      </w:r>
    </w:p>
    <w:p w14:paraId="47207B06" w14:textId="704D6169" w:rsidR="008C236F" w:rsidRPr="00F17328" w:rsidRDefault="00B25445" w:rsidP="00B25445">
      <w:pPr>
        <w:spacing w:after="240"/>
        <w:ind w:left="1440" w:hanging="720"/>
        <w:rPr>
          <w:rFonts w:ascii="Arial" w:hAnsi="Arial" w:cs="Arial"/>
          <w:color w:val="000000"/>
        </w:rPr>
      </w:pPr>
      <w:r w:rsidRPr="00F17328">
        <w:rPr>
          <w:rFonts w:ascii="Arial" w:hAnsi="Arial" w:cs="Arial"/>
          <w:color w:val="000000"/>
        </w:rPr>
        <w:t>02.01</w:t>
      </w:r>
      <w:r w:rsidRPr="00F17328">
        <w:rPr>
          <w:rFonts w:ascii="Arial" w:hAnsi="Arial" w:cs="Arial"/>
          <w:color w:val="000000"/>
        </w:rPr>
        <w:tab/>
      </w:r>
      <w:r w:rsidR="003535AF" w:rsidRPr="00F17328">
        <w:rPr>
          <w:rFonts w:ascii="Arial" w:hAnsi="Arial" w:cs="Arial"/>
          <w:color w:val="000000"/>
        </w:rPr>
        <w:t xml:space="preserve">A </w:t>
      </w:r>
      <w:r w:rsidR="008C236F" w:rsidRPr="00F17328">
        <w:rPr>
          <w:rFonts w:ascii="Arial" w:hAnsi="Arial" w:cs="Arial"/>
          <w:color w:val="000000"/>
        </w:rPr>
        <w:t xml:space="preserve">periodic </w:t>
      </w:r>
      <w:r w:rsidR="007E37D4">
        <w:rPr>
          <w:rFonts w:ascii="Arial" w:hAnsi="Arial" w:cs="Arial"/>
          <w:color w:val="000000"/>
        </w:rPr>
        <w:t>f</w:t>
      </w:r>
      <w:r w:rsidR="008C236F" w:rsidRPr="00F17328">
        <w:rPr>
          <w:rFonts w:ascii="Arial" w:hAnsi="Arial" w:cs="Arial"/>
          <w:color w:val="000000"/>
        </w:rPr>
        <w:t xml:space="preserve">aculty </w:t>
      </w:r>
      <w:r w:rsidR="007E37D4">
        <w:rPr>
          <w:rFonts w:ascii="Arial" w:hAnsi="Arial" w:cs="Arial"/>
          <w:color w:val="000000"/>
        </w:rPr>
        <w:t>s</w:t>
      </w:r>
      <w:r w:rsidR="008C236F" w:rsidRPr="00F17328">
        <w:rPr>
          <w:rFonts w:ascii="Arial" w:hAnsi="Arial" w:cs="Arial"/>
          <w:color w:val="000000"/>
        </w:rPr>
        <w:t xml:space="preserve">alary </w:t>
      </w:r>
      <w:r w:rsidR="007E37D4">
        <w:rPr>
          <w:rFonts w:ascii="Arial" w:hAnsi="Arial" w:cs="Arial"/>
          <w:color w:val="000000"/>
        </w:rPr>
        <w:t>e</w:t>
      </w:r>
      <w:r w:rsidR="008C236F" w:rsidRPr="00F17328">
        <w:rPr>
          <w:rFonts w:ascii="Arial" w:hAnsi="Arial" w:cs="Arial"/>
          <w:color w:val="000000"/>
        </w:rPr>
        <w:t xml:space="preserve">quity </w:t>
      </w:r>
      <w:r w:rsidR="007E37D4">
        <w:rPr>
          <w:rFonts w:ascii="Arial" w:hAnsi="Arial" w:cs="Arial"/>
          <w:color w:val="000000"/>
        </w:rPr>
        <w:t>s</w:t>
      </w:r>
      <w:r w:rsidR="008C236F" w:rsidRPr="00F17328">
        <w:rPr>
          <w:rFonts w:ascii="Arial" w:hAnsi="Arial" w:cs="Arial"/>
          <w:color w:val="000000"/>
        </w:rPr>
        <w:t xml:space="preserve">tudy provides critical information about the </w:t>
      </w:r>
      <w:r w:rsidR="00A86256">
        <w:rPr>
          <w:rFonts w:ascii="Arial" w:hAnsi="Arial" w:cs="Arial"/>
          <w:color w:val="000000"/>
        </w:rPr>
        <w:t>u</w:t>
      </w:r>
      <w:r w:rsidR="008C236F" w:rsidRPr="00F17328">
        <w:rPr>
          <w:rFonts w:ascii="Arial" w:hAnsi="Arial" w:cs="Arial"/>
          <w:color w:val="000000"/>
        </w:rPr>
        <w:t xml:space="preserve">niversity's faculty salary structure. The </w:t>
      </w:r>
      <w:r w:rsidR="00A47452" w:rsidRPr="00F17328">
        <w:rPr>
          <w:rFonts w:ascii="Arial" w:hAnsi="Arial" w:cs="Arial"/>
          <w:color w:val="000000"/>
        </w:rPr>
        <w:t xml:space="preserve">study </w:t>
      </w:r>
      <w:r w:rsidR="008C236F" w:rsidRPr="00F17328">
        <w:rPr>
          <w:rFonts w:ascii="Arial" w:hAnsi="Arial" w:cs="Arial"/>
          <w:color w:val="000000"/>
        </w:rPr>
        <w:t xml:space="preserve">is conducted to </w:t>
      </w:r>
      <w:r w:rsidR="003535AF" w:rsidRPr="00F17328">
        <w:rPr>
          <w:rFonts w:ascii="Arial" w:hAnsi="Arial" w:cs="Arial"/>
          <w:color w:val="000000"/>
        </w:rPr>
        <w:t xml:space="preserve">ensure </w:t>
      </w:r>
      <w:r w:rsidR="00F617B7" w:rsidRPr="00F17328">
        <w:rPr>
          <w:rFonts w:ascii="Arial" w:hAnsi="Arial" w:cs="Arial"/>
          <w:color w:val="000000"/>
        </w:rPr>
        <w:t xml:space="preserve">a faculty salary system that fairly compensates faculty members for their services. </w:t>
      </w:r>
    </w:p>
    <w:p w14:paraId="441C68CD" w14:textId="77777777" w:rsidR="00B25445" w:rsidRPr="00F17328" w:rsidRDefault="00B25445" w:rsidP="00B25445">
      <w:pPr>
        <w:spacing w:after="240"/>
        <w:ind w:left="720" w:hanging="720"/>
        <w:rPr>
          <w:rFonts w:ascii="Arial" w:hAnsi="Arial" w:cs="Arial"/>
          <w:color w:val="000000"/>
        </w:rPr>
      </w:pPr>
      <w:r w:rsidRPr="00F17328">
        <w:rPr>
          <w:rStyle w:val="Strong"/>
          <w:rFonts w:ascii="Arial" w:hAnsi="Arial" w:cs="Arial"/>
          <w:color w:val="000000"/>
        </w:rPr>
        <w:t>03.</w:t>
      </w:r>
      <w:r w:rsidRPr="00F17328">
        <w:rPr>
          <w:rStyle w:val="Strong"/>
          <w:rFonts w:ascii="Arial" w:hAnsi="Arial" w:cs="Arial"/>
          <w:color w:val="000000"/>
        </w:rPr>
        <w:tab/>
      </w:r>
      <w:r w:rsidR="008C236F" w:rsidRPr="00F17328">
        <w:rPr>
          <w:rStyle w:val="Strong"/>
          <w:rFonts w:ascii="Arial" w:hAnsi="Arial" w:cs="Arial"/>
          <w:color w:val="000000"/>
        </w:rPr>
        <w:t>FACULTY SALARY EQUITY STUDY MODEL</w:t>
      </w:r>
    </w:p>
    <w:p w14:paraId="10ED4F3A" w14:textId="7815786D" w:rsidR="00B25445" w:rsidRPr="00F17328" w:rsidRDefault="004C4B40" w:rsidP="00B25445">
      <w:pPr>
        <w:spacing w:after="240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B25445" w:rsidRPr="00F17328">
        <w:rPr>
          <w:rFonts w:ascii="Arial" w:hAnsi="Arial" w:cs="Arial"/>
          <w:color w:val="000000"/>
        </w:rPr>
        <w:t>03.01</w:t>
      </w:r>
      <w:r w:rsidR="00B25445" w:rsidRPr="00F17328">
        <w:rPr>
          <w:rFonts w:ascii="Arial" w:hAnsi="Arial" w:cs="Arial"/>
          <w:color w:val="000000"/>
        </w:rPr>
        <w:tab/>
      </w:r>
      <w:r w:rsidR="008C236F" w:rsidRPr="00F17328">
        <w:rPr>
          <w:rFonts w:ascii="Arial" w:hAnsi="Arial" w:cs="Arial"/>
          <w:color w:val="000000"/>
        </w:rPr>
        <w:t xml:space="preserve">The periodic </w:t>
      </w:r>
      <w:r w:rsidR="007E37D4">
        <w:rPr>
          <w:rFonts w:ascii="Arial" w:hAnsi="Arial" w:cs="Arial"/>
          <w:color w:val="000000"/>
        </w:rPr>
        <w:t>f</w:t>
      </w:r>
      <w:r w:rsidR="008C236F" w:rsidRPr="00F17328">
        <w:rPr>
          <w:rFonts w:ascii="Arial" w:hAnsi="Arial" w:cs="Arial"/>
          <w:color w:val="000000"/>
        </w:rPr>
        <w:t xml:space="preserve">aculty </w:t>
      </w:r>
      <w:r w:rsidR="007E37D4">
        <w:rPr>
          <w:rFonts w:ascii="Arial" w:hAnsi="Arial" w:cs="Arial"/>
          <w:color w:val="000000"/>
        </w:rPr>
        <w:t>s</w:t>
      </w:r>
      <w:r w:rsidR="008C236F" w:rsidRPr="00F17328">
        <w:rPr>
          <w:rFonts w:ascii="Arial" w:hAnsi="Arial" w:cs="Arial"/>
          <w:color w:val="000000"/>
        </w:rPr>
        <w:t xml:space="preserve">alary </w:t>
      </w:r>
      <w:r w:rsidR="007E37D4">
        <w:rPr>
          <w:rFonts w:ascii="Arial" w:hAnsi="Arial" w:cs="Arial"/>
          <w:color w:val="000000"/>
        </w:rPr>
        <w:t>e</w:t>
      </w:r>
      <w:r w:rsidR="008C236F" w:rsidRPr="00F17328">
        <w:rPr>
          <w:rFonts w:ascii="Arial" w:hAnsi="Arial" w:cs="Arial"/>
          <w:color w:val="000000"/>
        </w:rPr>
        <w:t xml:space="preserve">quity </w:t>
      </w:r>
      <w:r w:rsidR="007E37D4">
        <w:rPr>
          <w:rFonts w:ascii="Arial" w:hAnsi="Arial" w:cs="Arial"/>
          <w:color w:val="000000"/>
        </w:rPr>
        <w:t>s</w:t>
      </w:r>
      <w:r w:rsidR="008C236F" w:rsidRPr="00F17328">
        <w:rPr>
          <w:rFonts w:ascii="Arial" w:hAnsi="Arial" w:cs="Arial"/>
          <w:color w:val="000000"/>
        </w:rPr>
        <w:t xml:space="preserve">tudy </w:t>
      </w:r>
      <w:r w:rsidR="00323494">
        <w:rPr>
          <w:rFonts w:ascii="Arial" w:hAnsi="Arial" w:cs="Arial"/>
          <w:color w:val="000000"/>
        </w:rPr>
        <w:t>is</w:t>
      </w:r>
      <w:r w:rsidR="008C236F" w:rsidRPr="00F17328">
        <w:rPr>
          <w:rFonts w:ascii="Arial" w:hAnsi="Arial" w:cs="Arial"/>
          <w:color w:val="000000"/>
        </w:rPr>
        <w:t xml:space="preserve"> based upon a model</w:t>
      </w:r>
      <w:r w:rsidR="009A166F" w:rsidRPr="00F17328">
        <w:rPr>
          <w:rFonts w:ascii="Arial" w:hAnsi="Arial" w:cs="Arial"/>
          <w:color w:val="000000"/>
        </w:rPr>
        <w:t xml:space="preserve"> </w:t>
      </w:r>
      <w:r w:rsidR="00D25EBE" w:rsidRPr="00F17328">
        <w:rPr>
          <w:rFonts w:ascii="Arial" w:hAnsi="Arial" w:cs="Arial"/>
          <w:color w:val="000000"/>
        </w:rPr>
        <w:t xml:space="preserve">or </w:t>
      </w:r>
      <w:r w:rsidR="009A166F" w:rsidRPr="00F17328">
        <w:rPr>
          <w:rFonts w:ascii="Arial" w:hAnsi="Arial" w:cs="Arial"/>
          <w:color w:val="000000"/>
        </w:rPr>
        <w:t>method</w:t>
      </w:r>
      <w:r w:rsidR="008C236F" w:rsidRPr="00F17328">
        <w:rPr>
          <w:rFonts w:ascii="Arial" w:hAnsi="Arial" w:cs="Arial"/>
          <w:color w:val="000000"/>
        </w:rPr>
        <w:t xml:space="preserve"> developed </w:t>
      </w:r>
      <w:r w:rsidR="009A166F" w:rsidRPr="00F17328">
        <w:rPr>
          <w:rFonts w:ascii="Arial" w:hAnsi="Arial" w:cs="Arial"/>
          <w:color w:val="000000"/>
        </w:rPr>
        <w:t xml:space="preserve">to identify </w:t>
      </w:r>
      <w:r w:rsidR="008B6249" w:rsidRPr="00F17328">
        <w:rPr>
          <w:rFonts w:ascii="Arial" w:hAnsi="Arial" w:cs="Arial"/>
          <w:color w:val="000000"/>
        </w:rPr>
        <w:t xml:space="preserve">current </w:t>
      </w:r>
      <w:r w:rsidR="009A166F" w:rsidRPr="00F17328">
        <w:rPr>
          <w:rFonts w:ascii="Arial" w:hAnsi="Arial" w:cs="Arial"/>
          <w:color w:val="000000"/>
        </w:rPr>
        <w:t xml:space="preserve">salaries </w:t>
      </w:r>
      <w:r w:rsidR="00E04DA2" w:rsidRPr="00F17328">
        <w:rPr>
          <w:rFonts w:ascii="Arial" w:hAnsi="Arial" w:cs="Arial"/>
          <w:color w:val="000000"/>
        </w:rPr>
        <w:t>and potential inequities in the existing</w:t>
      </w:r>
      <w:r w:rsidR="008B6249" w:rsidRPr="00F17328">
        <w:rPr>
          <w:rFonts w:ascii="Arial" w:hAnsi="Arial" w:cs="Arial"/>
          <w:color w:val="000000"/>
        </w:rPr>
        <w:t xml:space="preserve"> </w:t>
      </w:r>
      <w:r w:rsidR="00E04DA2" w:rsidRPr="00F17328">
        <w:rPr>
          <w:rFonts w:ascii="Arial" w:hAnsi="Arial" w:cs="Arial"/>
          <w:color w:val="000000"/>
        </w:rPr>
        <w:t xml:space="preserve">salary system. </w:t>
      </w:r>
      <w:r w:rsidR="008C236F" w:rsidRPr="00F17328">
        <w:rPr>
          <w:rFonts w:ascii="Arial" w:hAnsi="Arial" w:cs="Arial"/>
          <w:color w:val="000000"/>
        </w:rPr>
        <w:t>Th</w:t>
      </w:r>
      <w:r w:rsidR="000A66BE" w:rsidRPr="00F17328">
        <w:rPr>
          <w:rFonts w:ascii="Arial" w:hAnsi="Arial" w:cs="Arial"/>
          <w:color w:val="000000"/>
        </w:rPr>
        <w:t>e</w:t>
      </w:r>
      <w:r w:rsidR="008C236F" w:rsidRPr="00F17328">
        <w:rPr>
          <w:rFonts w:ascii="Arial" w:hAnsi="Arial" w:cs="Arial"/>
          <w:color w:val="000000"/>
        </w:rPr>
        <w:t xml:space="preserve"> model include</w:t>
      </w:r>
      <w:r w:rsidR="00323494">
        <w:rPr>
          <w:rFonts w:ascii="Arial" w:hAnsi="Arial" w:cs="Arial"/>
          <w:color w:val="000000"/>
        </w:rPr>
        <w:t>s</w:t>
      </w:r>
      <w:r w:rsidR="008C236F" w:rsidRPr="00F17328">
        <w:rPr>
          <w:rFonts w:ascii="Arial" w:hAnsi="Arial" w:cs="Arial"/>
          <w:color w:val="000000"/>
        </w:rPr>
        <w:t xml:space="preserve"> a number of variables that are related to salary,</w:t>
      </w:r>
      <w:r w:rsidR="007E37D4">
        <w:rPr>
          <w:rFonts w:ascii="Arial" w:hAnsi="Arial" w:cs="Arial"/>
          <w:color w:val="000000"/>
        </w:rPr>
        <w:t xml:space="preserve"> including historical hiring and salary patterns, past performance and merit decisions, gender, race</w:t>
      </w:r>
      <w:r>
        <w:rPr>
          <w:rFonts w:ascii="Arial" w:hAnsi="Arial" w:cs="Arial"/>
          <w:color w:val="000000"/>
        </w:rPr>
        <w:t xml:space="preserve"> or </w:t>
      </w:r>
      <w:r w:rsidR="007E37D4">
        <w:rPr>
          <w:rFonts w:ascii="Arial" w:hAnsi="Arial" w:cs="Arial"/>
          <w:color w:val="000000"/>
        </w:rPr>
        <w:t>ethnicity, and other factors,</w:t>
      </w:r>
      <w:r w:rsidR="008C236F" w:rsidRPr="00F17328">
        <w:rPr>
          <w:rFonts w:ascii="Arial" w:hAnsi="Arial" w:cs="Arial"/>
          <w:color w:val="000000"/>
        </w:rPr>
        <w:t xml:space="preserve"> </w:t>
      </w:r>
      <w:r w:rsidR="008B6249" w:rsidRPr="00F17328">
        <w:rPr>
          <w:rFonts w:ascii="Arial" w:hAnsi="Arial" w:cs="Arial"/>
          <w:color w:val="000000"/>
        </w:rPr>
        <w:t xml:space="preserve">and </w:t>
      </w:r>
      <w:r w:rsidR="00323494">
        <w:rPr>
          <w:rFonts w:ascii="Arial" w:hAnsi="Arial" w:cs="Arial"/>
          <w:color w:val="000000"/>
        </w:rPr>
        <w:t>is</w:t>
      </w:r>
      <w:r w:rsidR="008B6249" w:rsidRPr="00F17328">
        <w:rPr>
          <w:rFonts w:ascii="Arial" w:hAnsi="Arial" w:cs="Arial"/>
          <w:color w:val="000000"/>
        </w:rPr>
        <w:t xml:space="preserve"> </w:t>
      </w:r>
      <w:r w:rsidR="008C236F" w:rsidRPr="00F17328">
        <w:rPr>
          <w:rFonts w:ascii="Arial" w:hAnsi="Arial" w:cs="Arial"/>
          <w:color w:val="000000"/>
        </w:rPr>
        <w:t>based on an approved method for faculty salary analysis</w:t>
      </w:r>
      <w:r w:rsidR="008B6249" w:rsidRPr="00F17328">
        <w:rPr>
          <w:rFonts w:ascii="Arial" w:hAnsi="Arial" w:cs="Arial"/>
          <w:color w:val="000000"/>
        </w:rPr>
        <w:t xml:space="preserve"> as determined by the provost</w:t>
      </w:r>
      <w:r w:rsidR="007E37D4">
        <w:rPr>
          <w:rFonts w:ascii="Arial" w:hAnsi="Arial" w:cs="Arial"/>
          <w:color w:val="000000"/>
        </w:rPr>
        <w:t xml:space="preserve"> and VPAA</w:t>
      </w:r>
      <w:r w:rsidR="008C236F" w:rsidRPr="00F17328">
        <w:rPr>
          <w:rFonts w:ascii="Arial" w:hAnsi="Arial" w:cs="Arial"/>
          <w:color w:val="000000"/>
        </w:rPr>
        <w:t xml:space="preserve">. </w:t>
      </w:r>
    </w:p>
    <w:p w14:paraId="7B0513DF" w14:textId="24524B22" w:rsidR="00B25445" w:rsidRPr="00F17328" w:rsidRDefault="00B25445" w:rsidP="00B25445">
      <w:pPr>
        <w:spacing w:after="240"/>
        <w:ind w:left="1440" w:hanging="720"/>
        <w:rPr>
          <w:rFonts w:ascii="Arial" w:hAnsi="Arial" w:cs="Arial"/>
          <w:color w:val="000000"/>
        </w:rPr>
      </w:pPr>
      <w:r w:rsidRPr="00F17328">
        <w:rPr>
          <w:rFonts w:ascii="Arial" w:hAnsi="Arial" w:cs="Arial"/>
          <w:color w:val="000000"/>
        </w:rPr>
        <w:t>03.02</w:t>
      </w:r>
      <w:r w:rsidRPr="00F17328">
        <w:rPr>
          <w:rFonts w:ascii="Arial" w:hAnsi="Arial" w:cs="Arial"/>
          <w:color w:val="000000"/>
        </w:rPr>
        <w:tab/>
      </w:r>
      <w:r w:rsidR="00727B7C" w:rsidRPr="00F17328">
        <w:rPr>
          <w:rFonts w:ascii="Arial" w:hAnsi="Arial" w:cs="Arial"/>
          <w:color w:val="000000"/>
        </w:rPr>
        <w:t>Equity adjustments are not appropriate in cases where salar</w:t>
      </w:r>
      <w:r w:rsidR="007E37D4">
        <w:rPr>
          <w:rFonts w:ascii="Arial" w:hAnsi="Arial" w:cs="Arial"/>
          <w:color w:val="000000"/>
        </w:rPr>
        <w:t>y</w:t>
      </w:r>
      <w:r w:rsidR="00727B7C" w:rsidRPr="00F17328">
        <w:rPr>
          <w:rFonts w:ascii="Arial" w:hAnsi="Arial" w:cs="Arial"/>
          <w:color w:val="000000"/>
        </w:rPr>
        <w:t xml:space="preserve"> gaps exist due to failure to earn merit salary increases.</w:t>
      </w:r>
      <w:r w:rsidR="00480396" w:rsidRPr="00F17328">
        <w:rPr>
          <w:rFonts w:ascii="Arial" w:hAnsi="Arial" w:cs="Arial"/>
          <w:color w:val="000000"/>
        </w:rPr>
        <w:t xml:space="preserve"> </w:t>
      </w:r>
    </w:p>
    <w:p w14:paraId="0CD84DDF" w14:textId="4251CF67" w:rsidR="00A200B4" w:rsidRPr="00F17328" w:rsidRDefault="00B25445" w:rsidP="00B25445">
      <w:pPr>
        <w:spacing w:after="240"/>
        <w:ind w:left="1440"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F17328">
        <w:rPr>
          <w:rFonts w:ascii="Arial" w:hAnsi="Arial" w:cs="Arial"/>
          <w:color w:val="000000"/>
        </w:rPr>
        <w:t>03.03</w:t>
      </w:r>
      <w:r w:rsidRPr="00F17328">
        <w:rPr>
          <w:rFonts w:ascii="Arial" w:hAnsi="Arial" w:cs="Arial"/>
          <w:color w:val="000000"/>
        </w:rPr>
        <w:tab/>
      </w:r>
      <w:r w:rsidR="00480396" w:rsidRPr="00F17328">
        <w:rPr>
          <w:rFonts w:ascii="Arial" w:hAnsi="Arial" w:cs="Arial"/>
          <w:color w:val="000000"/>
        </w:rPr>
        <w:t xml:space="preserve">Deans, </w:t>
      </w:r>
      <w:r w:rsidR="00DF7EEA" w:rsidRPr="00F17328">
        <w:rPr>
          <w:rFonts w:ascii="Arial" w:hAnsi="Arial" w:cs="Arial"/>
          <w:color w:val="000000"/>
        </w:rPr>
        <w:t>i</w:t>
      </w:r>
      <w:r w:rsidR="00480396" w:rsidRPr="00F17328">
        <w:rPr>
          <w:rFonts w:ascii="Arial" w:hAnsi="Arial" w:cs="Arial"/>
          <w:color w:val="000000"/>
        </w:rPr>
        <w:t>n consultation with college budget committees and department chairs</w:t>
      </w:r>
      <w:r w:rsidR="007E37D4">
        <w:rPr>
          <w:rFonts w:ascii="Arial" w:hAnsi="Arial" w:cs="Arial"/>
          <w:color w:val="000000"/>
        </w:rPr>
        <w:t xml:space="preserve"> and </w:t>
      </w:r>
      <w:r w:rsidR="00A86256">
        <w:rPr>
          <w:rFonts w:ascii="Arial" w:hAnsi="Arial" w:cs="Arial"/>
          <w:color w:val="000000"/>
        </w:rPr>
        <w:t>school directors</w:t>
      </w:r>
      <w:r w:rsidR="008B6249" w:rsidRPr="00F17328">
        <w:rPr>
          <w:rFonts w:ascii="Arial" w:hAnsi="Arial" w:cs="Arial"/>
          <w:color w:val="000000"/>
        </w:rPr>
        <w:t>,</w:t>
      </w:r>
      <w:r w:rsidR="00480396" w:rsidRPr="00F17328">
        <w:rPr>
          <w:rFonts w:ascii="Arial" w:hAnsi="Arial" w:cs="Arial"/>
          <w:color w:val="000000"/>
        </w:rPr>
        <w:t xml:space="preserve"> will make recommendations for </w:t>
      </w:r>
      <w:r w:rsidR="008B6249" w:rsidRPr="00F17328">
        <w:rPr>
          <w:rFonts w:ascii="Arial" w:hAnsi="Arial" w:cs="Arial"/>
          <w:color w:val="000000"/>
        </w:rPr>
        <w:t xml:space="preserve">individual faculty </w:t>
      </w:r>
      <w:r w:rsidR="00480396" w:rsidRPr="00F17328">
        <w:rPr>
          <w:rFonts w:ascii="Arial" w:hAnsi="Arial" w:cs="Arial"/>
          <w:color w:val="000000"/>
        </w:rPr>
        <w:t>salar</w:t>
      </w:r>
      <w:r w:rsidR="00C55AB4" w:rsidRPr="00F17328">
        <w:rPr>
          <w:rFonts w:ascii="Arial" w:hAnsi="Arial" w:cs="Arial"/>
          <w:color w:val="000000"/>
        </w:rPr>
        <w:t xml:space="preserve">y equity adjustments to the </w:t>
      </w:r>
      <w:r w:rsidR="008B6249" w:rsidRPr="00F17328">
        <w:rPr>
          <w:rFonts w:ascii="Arial" w:hAnsi="Arial" w:cs="Arial"/>
          <w:color w:val="000000"/>
        </w:rPr>
        <w:t>p</w:t>
      </w:r>
      <w:r w:rsidR="00C55AB4" w:rsidRPr="00F17328">
        <w:rPr>
          <w:rFonts w:ascii="Arial" w:hAnsi="Arial" w:cs="Arial"/>
          <w:color w:val="000000"/>
        </w:rPr>
        <w:t>rovost</w:t>
      </w:r>
      <w:r w:rsidR="007E37D4">
        <w:rPr>
          <w:rFonts w:ascii="Arial" w:hAnsi="Arial" w:cs="Arial"/>
          <w:color w:val="000000"/>
        </w:rPr>
        <w:t xml:space="preserve"> and VPAA</w:t>
      </w:r>
      <w:r w:rsidR="00C55AB4" w:rsidRPr="00F17328">
        <w:rPr>
          <w:rFonts w:ascii="Arial" w:hAnsi="Arial" w:cs="Arial"/>
          <w:color w:val="000000"/>
        </w:rPr>
        <w:t xml:space="preserve">. </w:t>
      </w:r>
      <w:r w:rsidR="00CC7196" w:rsidRPr="00F17328">
        <w:rPr>
          <w:rFonts w:ascii="Arial" w:hAnsi="Arial" w:cs="Arial"/>
        </w:rPr>
        <w:t xml:space="preserve">Department </w:t>
      </w:r>
      <w:r w:rsidR="00CC7196" w:rsidRPr="00F17328">
        <w:rPr>
          <w:rFonts w:ascii="Arial" w:hAnsi="Arial" w:cs="Arial"/>
        </w:rPr>
        <w:lastRenderedPageBreak/>
        <w:t>chairs</w:t>
      </w:r>
      <w:r w:rsidR="007E37D4">
        <w:rPr>
          <w:rFonts w:ascii="Arial" w:hAnsi="Arial" w:cs="Arial"/>
        </w:rPr>
        <w:t xml:space="preserve"> and </w:t>
      </w:r>
      <w:r w:rsidR="00A86256">
        <w:rPr>
          <w:rFonts w:ascii="Arial" w:hAnsi="Arial" w:cs="Arial"/>
        </w:rPr>
        <w:t>school directors</w:t>
      </w:r>
      <w:r w:rsidR="00CC7196" w:rsidRPr="00F17328">
        <w:rPr>
          <w:rFonts w:ascii="Arial" w:hAnsi="Arial" w:cs="Arial"/>
        </w:rPr>
        <w:t xml:space="preserve"> will </w:t>
      </w:r>
      <w:bookmarkStart w:id="0" w:name="_GoBack"/>
      <w:bookmarkEnd w:id="0"/>
      <w:r w:rsidR="00CC7196" w:rsidRPr="00F17328">
        <w:rPr>
          <w:rFonts w:ascii="Arial" w:hAnsi="Arial" w:cs="Arial"/>
        </w:rPr>
        <w:t>have consulted department</w:t>
      </w:r>
      <w:r w:rsidR="007E37D4">
        <w:rPr>
          <w:rFonts w:ascii="Arial" w:hAnsi="Arial" w:cs="Arial"/>
        </w:rPr>
        <w:t xml:space="preserve"> and </w:t>
      </w:r>
      <w:r w:rsidR="00A86256">
        <w:rPr>
          <w:rFonts w:ascii="Arial" w:hAnsi="Arial" w:cs="Arial"/>
        </w:rPr>
        <w:t>school</w:t>
      </w:r>
      <w:r w:rsidR="00CC7196" w:rsidRPr="00F17328">
        <w:rPr>
          <w:rFonts w:ascii="Arial" w:hAnsi="Arial" w:cs="Arial"/>
        </w:rPr>
        <w:t xml:space="preserve"> personnel committees. </w:t>
      </w:r>
      <w:r w:rsidR="00C55AB4" w:rsidRPr="00F17328">
        <w:rPr>
          <w:rFonts w:ascii="Arial" w:hAnsi="Arial" w:cs="Arial"/>
        </w:rPr>
        <w:t xml:space="preserve">The </w:t>
      </w:r>
      <w:r w:rsidR="008B6249" w:rsidRPr="00F17328">
        <w:rPr>
          <w:rFonts w:ascii="Arial" w:hAnsi="Arial" w:cs="Arial"/>
        </w:rPr>
        <w:t>p</w:t>
      </w:r>
      <w:r w:rsidR="00C55AB4" w:rsidRPr="00F17328">
        <w:rPr>
          <w:rFonts w:ascii="Arial" w:hAnsi="Arial" w:cs="Arial"/>
        </w:rPr>
        <w:t>rovost</w:t>
      </w:r>
      <w:r w:rsidR="007E37D4">
        <w:rPr>
          <w:rFonts w:ascii="Arial" w:hAnsi="Arial" w:cs="Arial"/>
        </w:rPr>
        <w:t xml:space="preserve"> and VPAA’s </w:t>
      </w:r>
      <w:r w:rsidR="004050D4" w:rsidRPr="00F17328">
        <w:rPr>
          <w:rFonts w:ascii="Arial" w:hAnsi="Arial" w:cs="Arial"/>
        </w:rPr>
        <w:t>final</w:t>
      </w:r>
      <w:r w:rsidR="00C55AB4" w:rsidRPr="00F17328">
        <w:rPr>
          <w:rFonts w:ascii="Arial" w:hAnsi="Arial" w:cs="Arial"/>
        </w:rPr>
        <w:t xml:space="preserve"> approv</w:t>
      </w:r>
      <w:r w:rsidR="004050D4" w:rsidRPr="00F17328">
        <w:rPr>
          <w:rFonts w:ascii="Arial" w:hAnsi="Arial" w:cs="Arial"/>
        </w:rPr>
        <w:t xml:space="preserve">al </w:t>
      </w:r>
      <w:proofErr w:type="gramStart"/>
      <w:r w:rsidR="004050D4" w:rsidRPr="00F17328">
        <w:rPr>
          <w:rFonts w:ascii="Arial" w:hAnsi="Arial" w:cs="Arial"/>
        </w:rPr>
        <w:t>is</w:t>
      </w:r>
      <w:proofErr w:type="gramEnd"/>
      <w:r w:rsidR="004050D4" w:rsidRPr="00F17328">
        <w:rPr>
          <w:rFonts w:ascii="Arial" w:hAnsi="Arial" w:cs="Arial"/>
        </w:rPr>
        <w:t xml:space="preserve"> required for</w:t>
      </w:r>
      <w:r w:rsidR="00C55AB4" w:rsidRPr="00F17328">
        <w:rPr>
          <w:rFonts w:ascii="Arial" w:hAnsi="Arial" w:cs="Arial"/>
        </w:rPr>
        <w:t xml:space="preserve"> all </w:t>
      </w:r>
      <w:r w:rsidR="004050D4" w:rsidRPr="00F17328">
        <w:rPr>
          <w:rFonts w:ascii="Arial" w:hAnsi="Arial" w:cs="Arial"/>
        </w:rPr>
        <w:t xml:space="preserve">such </w:t>
      </w:r>
      <w:r w:rsidR="00C55AB4" w:rsidRPr="00F17328">
        <w:rPr>
          <w:rFonts w:ascii="Arial" w:hAnsi="Arial" w:cs="Arial"/>
        </w:rPr>
        <w:t>adjustments</w:t>
      </w:r>
      <w:r w:rsidR="00C55AB4" w:rsidRPr="00F17328">
        <w:rPr>
          <w:rFonts w:ascii="Arial" w:hAnsi="Arial" w:cs="Arial"/>
          <w:color w:val="000000"/>
        </w:rPr>
        <w:t xml:space="preserve">. </w:t>
      </w:r>
    </w:p>
    <w:p w14:paraId="6130213A" w14:textId="6D9D2CEF" w:rsidR="00497BF5" w:rsidRPr="00F17328" w:rsidRDefault="00B25445" w:rsidP="00B25445">
      <w:pPr>
        <w:spacing w:after="240"/>
        <w:ind w:left="720" w:hanging="720"/>
        <w:rPr>
          <w:rStyle w:val="Strong"/>
          <w:rFonts w:ascii="Arial" w:hAnsi="Arial" w:cs="Arial"/>
          <w:color w:val="000000"/>
        </w:rPr>
      </w:pPr>
      <w:r w:rsidRPr="00F17328">
        <w:rPr>
          <w:rStyle w:val="Strong"/>
          <w:rFonts w:ascii="Arial" w:hAnsi="Arial" w:cs="Arial"/>
          <w:color w:val="000000"/>
        </w:rPr>
        <w:t>04.</w:t>
      </w:r>
      <w:r w:rsidRPr="00F17328">
        <w:rPr>
          <w:rStyle w:val="Strong"/>
          <w:rFonts w:ascii="Arial" w:hAnsi="Arial" w:cs="Arial"/>
          <w:color w:val="000000"/>
        </w:rPr>
        <w:tab/>
      </w:r>
      <w:r w:rsidR="00497BF5" w:rsidRPr="00F17328">
        <w:rPr>
          <w:rStyle w:val="Strong"/>
          <w:rFonts w:ascii="Arial" w:hAnsi="Arial" w:cs="Arial"/>
          <w:color w:val="000000"/>
        </w:rPr>
        <w:t>REVIEWER OF THIS PPS</w:t>
      </w:r>
    </w:p>
    <w:p w14:paraId="0E779746" w14:textId="2879D9E1" w:rsidR="00497BF5" w:rsidRPr="00F17328" w:rsidRDefault="00497BF5" w:rsidP="00497BF5">
      <w:pPr>
        <w:spacing w:after="240"/>
        <w:ind w:left="1440" w:hanging="720"/>
        <w:rPr>
          <w:rStyle w:val="Strong"/>
          <w:rFonts w:ascii="Arial" w:hAnsi="Arial" w:cs="Arial"/>
          <w:b w:val="0"/>
          <w:color w:val="000000"/>
        </w:rPr>
      </w:pPr>
      <w:r w:rsidRPr="00F17328">
        <w:rPr>
          <w:rStyle w:val="Strong"/>
          <w:rFonts w:ascii="Arial" w:hAnsi="Arial" w:cs="Arial"/>
          <w:b w:val="0"/>
          <w:color w:val="000000"/>
        </w:rPr>
        <w:t>04.01</w:t>
      </w:r>
      <w:r w:rsidRPr="00F17328">
        <w:rPr>
          <w:rStyle w:val="Strong"/>
          <w:rFonts w:ascii="Arial" w:hAnsi="Arial" w:cs="Arial"/>
          <w:b w:val="0"/>
          <w:color w:val="000000"/>
        </w:rPr>
        <w:tab/>
        <w:t>Reviewer of this PPS include</w:t>
      </w:r>
      <w:r w:rsidR="004C4B40">
        <w:rPr>
          <w:rStyle w:val="Strong"/>
          <w:rFonts w:ascii="Arial" w:hAnsi="Arial" w:cs="Arial"/>
          <w:b w:val="0"/>
          <w:color w:val="000000"/>
        </w:rPr>
        <w:t>s</w:t>
      </w:r>
      <w:r w:rsidRPr="00F17328"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1CF30CCF" w14:textId="77777777" w:rsidR="00497BF5" w:rsidRPr="00F17328" w:rsidRDefault="00497BF5" w:rsidP="00497BF5">
      <w:pPr>
        <w:tabs>
          <w:tab w:val="left" w:pos="5760"/>
        </w:tabs>
        <w:spacing w:after="240"/>
        <w:ind w:left="1440"/>
        <w:rPr>
          <w:rStyle w:val="Strong"/>
          <w:rFonts w:ascii="Arial" w:hAnsi="Arial" w:cs="Arial"/>
          <w:b w:val="0"/>
          <w:color w:val="000000"/>
        </w:rPr>
      </w:pPr>
      <w:r w:rsidRPr="00F17328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 w:rsidRPr="00F17328">
        <w:rPr>
          <w:rStyle w:val="Strong"/>
          <w:rFonts w:ascii="Arial" w:hAnsi="Arial" w:cs="Arial"/>
          <w:b w:val="0"/>
          <w:color w:val="000000"/>
        </w:rPr>
        <w:tab/>
      </w:r>
      <w:r w:rsidRPr="00F17328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333F1367" w14:textId="22141AEF" w:rsidR="00497BF5" w:rsidRPr="00F17328" w:rsidRDefault="008A32B1" w:rsidP="00497BF5">
      <w:pPr>
        <w:tabs>
          <w:tab w:val="left" w:pos="5760"/>
        </w:tabs>
        <w:spacing w:after="240"/>
        <w:ind w:left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Associate </w:t>
      </w:r>
      <w:r w:rsidR="00497BF5" w:rsidRPr="00F17328">
        <w:rPr>
          <w:rStyle w:val="Strong"/>
          <w:rFonts w:ascii="Arial" w:hAnsi="Arial" w:cs="Arial"/>
          <w:b w:val="0"/>
          <w:color w:val="000000"/>
        </w:rPr>
        <w:t>Provost</w:t>
      </w:r>
      <w:r w:rsidR="00497BF5" w:rsidRPr="00F17328">
        <w:rPr>
          <w:rStyle w:val="Strong"/>
          <w:rFonts w:ascii="Arial" w:hAnsi="Arial" w:cs="Arial"/>
          <w:b w:val="0"/>
          <w:color w:val="000000"/>
        </w:rPr>
        <w:tab/>
        <w:t>September 1 E</w:t>
      </w:r>
      <w:r w:rsidR="00A86256">
        <w:rPr>
          <w:rStyle w:val="Strong"/>
          <w:rFonts w:ascii="Arial" w:hAnsi="Arial" w:cs="Arial"/>
          <w:b w:val="0"/>
          <w:color w:val="000000"/>
        </w:rPr>
        <w:t>5</w:t>
      </w:r>
      <w:r w:rsidR="00497BF5" w:rsidRPr="00F17328">
        <w:rPr>
          <w:rStyle w:val="Strong"/>
          <w:rFonts w:ascii="Arial" w:hAnsi="Arial" w:cs="Arial"/>
          <w:b w:val="0"/>
          <w:color w:val="000000"/>
        </w:rPr>
        <w:t>Y</w:t>
      </w:r>
    </w:p>
    <w:p w14:paraId="15D824B9" w14:textId="77777777" w:rsidR="00B25445" w:rsidRPr="00F17328" w:rsidRDefault="00497BF5" w:rsidP="00B25445">
      <w:pPr>
        <w:spacing w:after="240"/>
        <w:ind w:left="720" w:hanging="720"/>
        <w:rPr>
          <w:rFonts w:ascii="Arial" w:hAnsi="Arial" w:cs="Arial"/>
          <w:color w:val="000000"/>
        </w:rPr>
      </w:pPr>
      <w:r w:rsidRPr="00F17328">
        <w:rPr>
          <w:rStyle w:val="Strong"/>
          <w:rFonts w:ascii="Arial" w:hAnsi="Arial" w:cs="Arial"/>
          <w:color w:val="000000"/>
        </w:rPr>
        <w:t>05.</w:t>
      </w:r>
      <w:r w:rsidRPr="00F17328">
        <w:rPr>
          <w:rStyle w:val="Strong"/>
          <w:rFonts w:ascii="Arial" w:hAnsi="Arial" w:cs="Arial"/>
          <w:color w:val="000000"/>
        </w:rPr>
        <w:tab/>
      </w:r>
      <w:r w:rsidR="008C236F" w:rsidRPr="00F17328">
        <w:rPr>
          <w:rStyle w:val="Strong"/>
          <w:rFonts w:ascii="Arial" w:hAnsi="Arial" w:cs="Arial"/>
          <w:color w:val="000000"/>
        </w:rPr>
        <w:t>CERTIFICATION STATEMENT</w:t>
      </w:r>
    </w:p>
    <w:p w14:paraId="20057991" w14:textId="77777777" w:rsidR="008C236F" w:rsidRPr="00F17328" w:rsidRDefault="008C236F" w:rsidP="00B25445">
      <w:pPr>
        <w:spacing w:after="240"/>
        <w:ind w:left="720"/>
        <w:rPr>
          <w:rFonts w:ascii="Arial" w:hAnsi="Arial" w:cs="Arial"/>
          <w:color w:val="000000"/>
        </w:rPr>
      </w:pPr>
      <w:r w:rsidRPr="00F17328">
        <w:rPr>
          <w:rFonts w:ascii="Arial" w:hAnsi="Arial" w:cs="Arial"/>
          <w:color w:val="000000"/>
        </w:rPr>
        <w:t xml:space="preserve">This PPS has been approved by the </w:t>
      </w:r>
      <w:r w:rsidR="00497BF5" w:rsidRPr="00F17328">
        <w:rPr>
          <w:rFonts w:ascii="Arial" w:hAnsi="Arial" w:cs="Arial"/>
          <w:color w:val="000000"/>
        </w:rPr>
        <w:t xml:space="preserve">following </w:t>
      </w:r>
      <w:r w:rsidR="00EC7B25" w:rsidRPr="00F17328">
        <w:rPr>
          <w:rFonts w:ascii="Arial" w:hAnsi="Arial" w:cs="Arial"/>
          <w:color w:val="000000"/>
        </w:rPr>
        <w:t>individuals in their official capacities</w:t>
      </w:r>
      <w:r w:rsidRPr="00F17328">
        <w:rPr>
          <w:rFonts w:ascii="Arial" w:hAnsi="Arial" w:cs="Arial"/>
          <w:color w:val="000000"/>
        </w:rPr>
        <w:t xml:space="preserve"> and repr</w:t>
      </w:r>
      <w:r w:rsidR="00EC7B25" w:rsidRPr="00F17328">
        <w:rPr>
          <w:rFonts w:ascii="Arial" w:hAnsi="Arial" w:cs="Arial"/>
          <w:color w:val="000000"/>
        </w:rPr>
        <w:t>esents Texas State</w:t>
      </w:r>
      <w:r w:rsidRPr="00F17328">
        <w:rPr>
          <w:rFonts w:ascii="Arial" w:hAnsi="Arial" w:cs="Arial"/>
          <w:color w:val="000000"/>
        </w:rPr>
        <w:t xml:space="preserve"> Academic Affairs policy and procedure from the date of this document until super</w:t>
      </w:r>
      <w:r w:rsidR="00A200B4" w:rsidRPr="00F17328">
        <w:rPr>
          <w:rFonts w:ascii="Arial" w:hAnsi="Arial" w:cs="Arial"/>
          <w:color w:val="000000"/>
        </w:rPr>
        <w:t>s</w:t>
      </w:r>
      <w:r w:rsidRPr="00F17328">
        <w:rPr>
          <w:rFonts w:ascii="Arial" w:hAnsi="Arial" w:cs="Arial"/>
          <w:color w:val="000000"/>
        </w:rPr>
        <w:t xml:space="preserve">eded. </w:t>
      </w:r>
    </w:p>
    <w:p w14:paraId="0D157789" w14:textId="2B0C0B95" w:rsidR="00497BF5" w:rsidRPr="00F17328" w:rsidRDefault="008A32B1" w:rsidP="00B25445">
      <w:pPr>
        <w:spacing w:after="24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Associate </w:t>
      </w:r>
      <w:r w:rsidR="00497BF5" w:rsidRPr="00F17328">
        <w:rPr>
          <w:rFonts w:ascii="Arial" w:hAnsi="Arial" w:cs="Arial"/>
          <w:color w:val="000000"/>
        </w:rPr>
        <w:t>Provost; senior reviewer of this PPS</w:t>
      </w:r>
    </w:p>
    <w:p w14:paraId="0B977DAB" w14:textId="3EC665AC" w:rsidR="00A200B4" w:rsidRPr="00F17328" w:rsidRDefault="008A32B1" w:rsidP="00B25445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Provost and </w:t>
      </w:r>
      <w:r w:rsidR="004C4B40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ice </w:t>
      </w:r>
      <w:r w:rsidR="004C4B40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reside</w:t>
      </w:r>
      <w:r w:rsidR="004C4B40"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</w:rPr>
        <w:t xml:space="preserve"> for Academic Affairs </w:t>
      </w:r>
    </w:p>
    <w:sectPr w:rsidR="00A200B4" w:rsidRPr="00F17328" w:rsidSect="0047291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B42D" w14:textId="77777777" w:rsidR="00110BB6" w:rsidRDefault="00110BB6" w:rsidP="003A28B7">
      <w:r>
        <w:separator/>
      </w:r>
    </w:p>
  </w:endnote>
  <w:endnote w:type="continuationSeparator" w:id="0">
    <w:p w14:paraId="22CA1E01" w14:textId="77777777" w:rsidR="00110BB6" w:rsidRDefault="00110BB6" w:rsidP="003A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C574" w14:textId="77777777" w:rsidR="00110BB6" w:rsidRDefault="00110BB6" w:rsidP="003A28B7">
      <w:r>
        <w:separator/>
      </w:r>
    </w:p>
  </w:footnote>
  <w:footnote w:type="continuationSeparator" w:id="0">
    <w:p w14:paraId="466B223F" w14:textId="77777777" w:rsidR="00110BB6" w:rsidRDefault="00110BB6" w:rsidP="003A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922"/>
    <w:multiLevelType w:val="multilevel"/>
    <w:tmpl w:val="56FC94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C032C"/>
    <w:multiLevelType w:val="multilevel"/>
    <w:tmpl w:val="68E4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C108B"/>
    <w:multiLevelType w:val="multilevel"/>
    <w:tmpl w:val="56FC9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92EDD"/>
    <w:multiLevelType w:val="multilevel"/>
    <w:tmpl w:val="56FC94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25DF1"/>
    <w:multiLevelType w:val="multilevel"/>
    <w:tmpl w:val="D3A03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F68A5"/>
    <w:multiLevelType w:val="multilevel"/>
    <w:tmpl w:val="C5200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B3F58"/>
    <w:multiLevelType w:val="multilevel"/>
    <w:tmpl w:val="56FC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C071A"/>
    <w:multiLevelType w:val="multilevel"/>
    <w:tmpl w:val="56FC94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7C"/>
    <w:rsid w:val="00070C3D"/>
    <w:rsid w:val="000A66BE"/>
    <w:rsid w:val="00110BB6"/>
    <w:rsid w:val="00155B33"/>
    <w:rsid w:val="00177361"/>
    <w:rsid w:val="003023B8"/>
    <w:rsid w:val="00323494"/>
    <w:rsid w:val="003535AF"/>
    <w:rsid w:val="003A28B7"/>
    <w:rsid w:val="003C0792"/>
    <w:rsid w:val="004050D4"/>
    <w:rsid w:val="004610C2"/>
    <w:rsid w:val="00472913"/>
    <w:rsid w:val="00480396"/>
    <w:rsid w:val="00497BF5"/>
    <w:rsid w:val="004B4847"/>
    <w:rsid w:val="004C4B40"/>
    <w:rsid w:val="00502DFB"/>
    <w:rsid w:val="00513B12"/>
    <w:rsid w:val="0051640B"/>
    <w:rsid w:val="00521F13"/>
    <w:rsid w:val="0057640F"/>
    <w:rsid w:val="0058743C"/>
    <w:rsid w:val="006246B3"/>
    <w:rsid w:val="00727B7C"/>
    <w:rsid w:val="007C2E1D"/>
    <w:rsid w:val="007E37D4"/>
    <w:rsid w:val="00814D7C"/>
    <w:rsid w:val="0085700F"/>
    <w:rsid w:val="008A32B1"/>
    <w:rsid w:val="008B6249"/>
    <w:rsid w:val="008C236F"/>
    <w:rsid w:val="0096403F"/>
    <w:rsid w:val="009A166F"/>
    <w:rsid w:val="00A13E2C"/>
    <w:rsid w:val="00A200B4"/>
    <w:rsid w:val="00A47452"/>
    <w:rsid w:val="00A62BE4"/>
    <w:rsid w:val="00A86256"/>
    <w:rsid w:val="00B25445"/>
    <w:rsid w:val="00B358D4"/>
    <w:rsid w:val="00C05C42"/>
    <w:rsid w:val="00C40039"/>
    <w:rsid w:val="00C55AB4"/>
    <w:rsid w:val="00CC000E"/>
    <w:rsid w:val="00CC7196"/>
    <w:rsid w:val="00D25EBE"/>
    <w:rsid w:val="00DF7EEA"/>
    <w:rsid w:val="00E04DA2"/>
    <w:rsid w:val="00E20252"/>
    <w:rsid w:val="00EC7B25"/>
    <w:rsid w:val="00EF0AA5"/>
    <w:rsid w:val="00F17328"/>
    <w:rsid w:val="00F617B7"/>
    <w:rsid w:val="00F7369B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CDC166"/>
  <w15:docId w15:val="{594602DE-4FF7-48B1-BAB6-08A6019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1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F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3535A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535AF"/>
  </w:style>
  <w:style w:type="character" w:customStyle="1" w:styleId="CommentTextChar">
    <w:name w:val="Comment Text Char"/>
    <w:link w:val="CommentText"/>
    <w:rsid w:val="003535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535A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535A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2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7.16</vt:lpstr>
    </vt:vector>
  </TitlesOfParts>
  <Company>Texas State University</Company>
  <LinksUpToDate>false</LinksUpToDate>
  <CharactersWithSpaces>2571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7.16</dc:title>
  <dc:subject/>
  <dc:creator>Texas State User</dc:creator>
  <cp:keywords/>
  <dc:description/>
  <cp:lastModifiedBy>Garza, Ana Lisa</cp:lastModifiedBy>
  <cp:revision>2</cp:revision>
  <cp:lastPrinted>2020-01-14T21:54:00Z</cp:lastPrinted>
  <dcterms:created xsi:type="dcterms:W3CDTF">2020-01-14T21:55:00Z</dcterms:created>
  <dcterms:modified xsi:type="dcterms:W3CDTF">2020-01-14T21:55:00Z</dcterms:modified>
</cp:coreProperties>
</file>