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21" w:rsidRPr="00275816" w:rsidRDefault="00B02D21" w:rsidP="00B02D21">
      <w:pPr>
        <w:autoSpaceDE w:val="0"/>
        <w:autoSpaceDN w:val="0"/>
        <w:adjustRightInd w:val="0"/>
        <w:spacing w:after="0" w:line="240" w:lineRule="auto"/>
        <w:rPr>
          <w:rFonts w:ascii="Arial" w:hAnsi="Arial" w:cs="Arial"/>
        </w:rPr>
      </w:pPr>
      <w:r w:rsidRPr="00275816">
        <w:rPr>
          <w:rFonts w:ascii="Arial" w:hAnsi="Arial" w:cs="Arial"/>
        </w:rPr>
        <w:t>EXPORT CONTROL</w:t>
      </w:r>
    </w:p>
    <w:p w:rsidR="00B02D21" w:rsidRPr="00275816" w:rsidRDefault="00B02D21" w:rsidP="00B02D21">
      <w:pPr>
        <w:autoSpaceDE w:val="0"/>
        <w:autoSpaceDN w:val="0"/>
        <w:adjustRightInd w:val="0"/>
        <w:spacing w:after="0" w:line="240" w:lineRule="auto"/>
        <w:rPr>
          <w:rFonts w:ascii="Arial" w:hAnsi="Arial" w:cs="Arial"/>
        </w:rPr>
      </w:pPr>
    </w:p>
    <w:p w:rsidR="00B02D21" w:rsidRPr="00275816" w:rsidRDefault="00B02D21" w:rsidP="00275816">
      <w:pPr>
        <w:autoSpaceDE w:val="0"/>
        <w:autoSpaceDN w:val="0"/>
        <w:adjustRightInd w:val="0"/>
        <w:spacing w:after="0" w:line="240" w:lineRule="auto"/>
        <w:ind w:left="720"/>
        <w:rPr>
          <w:rFonts w:ascii="Arial" w:hAnsi="Arial" w:cs="Arial"/>
        </w:rPr>
      </w:pPr>
      <w:r w:rsidRPr="00275816">
        <w:rPr>
          <w:rFonts w:ascii="Arial" w:hAnsi="Arial" w:cs="Arial"/>
        </w:rPr>
        <w:t xml:space="preserve">It is the responsibility of all Texas State University employees who are shipping items outside the United States (including hand-carrying items such as research equipment, materials, data, or biological or chemical materials) to comply with export control laws and regulations. Any transfer of project information, equipment, materials, or technology out of the U.S. by any method may be subject to export control restrictions and may require an export license or be prohibited depending on the item, destination, recipient, and end-use. </w:t>
      </w:r>
    </w:p>
    <w:p w:rsidR="00B02D21" w:rsidRPr="00275816" w:rsidRDefault="00B02D21" w:rsidP="00B02D21">
      <w:pPr>
        <w:autoSpaceDE w:val="0"/>
        <w:autoSpaceDN w:val="0"/>
        <w:adjustRightInd w:val="0"/>
        <w:spacing w:after="0" w:line="240" w:lineRule="auto"/>
        <w:rPr>
          <w:rFonts w:ascii="Arial" w:hAnsi="Arial" w:cs="Arial"/>
        </w:rPr>
      </w:pPr>
    </w:p>
    <w:p w:rsidR="00B02D21" w:rsidRPr="00275816" w:rsidRDefault="00B02D21" w:rsidP="00275816">
      <w:pPr>
        <w:autoSpaceDE w:val="0"/>
        <w:autoSpaceDN w:val="0"/>
        <w:adjustRightInd w:val="0"/>
        <w:spacing w:after="0" w:line="240" w:lineRule="auto"/>
        <w:ind w:left="720"/>
        <w:rPr>
          <w:rFonts w:ascii="Arial" w:hAnsi="Arial" w:cs="Arial"/>
        </w:rPr>
      </w:pPr>
      <w:r w:rsidRPr="00275816">
        <w:rPr>
          <w:rFonts w:ascii="Arial" w:hAnsi="Arial" w:cs="Arial"/>
        </w:rPr>
        <w:t>Even if an item is cleared through Customs, it may still require an export control license. The simple act of sending a package to a foreign collaborator can result in a violation of export controls.  All international shipments must be authorized by the Office of Research Integrity and Compliance (ORIC)</w:t>
      </w:r>
      <w:r w:rsidR="00275816">
        <w:rPr>
          <w:rFonts w:ascii="Arial" w:hAnsi="Arial" w:cs="Arial"/>
        </w:rPr>
        <w:t xml:space="preserve"> </w:t>
      </w:r>
      <w:hyperlink r:id="rId5" w:history="1">
        <w:r w:rsidR="00C63D39" w:rsidRPr="00E3287F">
          <w:rPr>
            <w:rStyle w:val="Hyperlink"/>
            <w:rFonts w:ascii="Arial" w:hAnsi="Arial" w:cs="Arial"/>
          </w:rPr>
          <w:t>http://www.txstate.edu/research/orc</w:t>
        </w:r>
      </w:hyperlink>
      <w:r w:rsidR="00C63D39">
        <w:rPr>
          <w:rFonts w:ascii="Arial" w:hAnsi="Arial" w:cs="Arial"/>
          <w:u w:val="single"/>
        </w:rPr>
        <w:t xml:space="preserve"> </w:t>
      </w:r>
      <w:r w:rsidRPr="00275816">
        <w:rPr>
          <w:rFonts w:ascii="Arial" w:hAnsi="Arial" w:cs="Arial"/>
        </w:rPr>
        <w:t xml:space="preserve"> and </w:t>
      </w:r>
      <w:hyperlink r:id="rId6" w:history="1">
        <w:r w:rsidRPr="00275816">
          <w:rPr>
            <w:rStyle w:val="Hyperlink"/>
            <w:rFonts w:ascii="Arial" w:hAnsi="Arial" w:cs="Arial"/>
            <w:color w:val="auto"/>
          </w:rPr>
          <w:t>Materials Management</w:t>
        </w:r>
      </w:hyperlink>
      <w:r w:rsidRPr="00275816">
        <w:rPr>
          <w:rFonts w:ascii="Arial" w:hAnsi="Arial" w:cs="Arial"/>
        </w:rPr>
        <w:t xml:space="preserve"> prior to shipping anything out of the United States. </w:t>
      </w:r>
    </w:p>
    <w:p w:rsidR="00B02D21" w:rsidRPr="00275816" w:rsidRDefault="00B02D21" w:rsidP="00B02D21">
      <w:pPr>
        <w:autoSpaceDE w:val="0"/>
        <w:autoSpaceDN w:val="0"/>
        <w:adjustRightInd w:val="0"/>
        <w:spacing w:after="0" w:line="240" w:lineRule="auto"/>
        <w:rPr>
          <w:rFonts w:ascii="Arial" w:hAnsi="Arial" w:cs="Arial"/>
        </w:rPr>
      </w:pPr>
    </w:p>
    <w:p w:rsidR="00B02D21" w:rsidRPr="00757995" w:rsidRDefault="00B02D21" w:rsidP="00757995">
      <w:pPr>
        <w:autoSpaceDE w:val="0"/>
        <w:autoSpaceDN w:val="0"/>
        <w:adjustRightInd w:val="0"/>
        <w:spacing w:after="0" w:line="240" w:lineRule="auto"/>
        <w:ind w:left="720"/>
        <w:rPr>
          <w:rFonts w:ascii="Arial" w:eastAsia="Times New Roman" w:hAnsi="Arial" w:cs="Arial"/>
          <w:lang w:val="en"/>
        </w:rPr>
      </w:pPr>
      <w:r w:rsidRPr="00275816">
        <w:rPr>
          <w:rFonts w:ascii="Arial" w:hAnsi="Arial" w:cs="Arial"/>
        </w:rPr>
        <w:t>All TX State employees must contact ORIC (exportcontrol@txstate.edu) and request an export shipping assessment.  Upon the conclusion of the assessment, ORIC will contact the exporter and Materials Management in writing of the results of the assessment.  If the item is authorized to be shipped Materials Management will facilitate the coordination of the shipment for the exporter with an approved 3</w:t>
      </w:r>
      <w:r w:rsidRPr="00275816">
        <w:rPr>
          <w:rFonts w:ascii="Arial" w:hAnsi="Arial" w:cs="Arial"/>
          <w:vertAlign w:val="superscript"/>
        </w:rPr>
        <w:t>rd</w:t>
      </w:r>
      <w:r w:rsidRPr="00275816">
        <w:rPr>
          <w:rFonts w:ascii="Arial" w:hAnsi="Arial" w:cs="Arial"/>
        </w:rPr>
        <w:t xml:space="preserve"> party vendor.</w:t>
      </w:r>
    </w:p>
    <w:p w:rsidR="00B02D21" w:rsidRPr="00275816" w:rsidRDefault="00B02D21" w:rsidP="00B02D21">
      <w:pPr>
        <w:autoSpaceDE w:val="0"/>
        <w:autoSpaceDN w:val="0"/>
        <w:adjustRightInd w:val="0"/>
        <w:spacing w:after="0" w:line="240" w:lineRule="auto"/>
        <w:rPr>
          <w:rFonts w:ascii="Arial" w:hAnsi="Arial" w:cs="Arial"/>
          <w:b/>
        </w:rPr>
      </w:pPr>
    </w:p>
    <w:p w:rsidR="00A42C21" w:rsidRPr="00275816" w:rsidRDefault="00A42C21">
      <w:bookmarkStart w:id="0" w:name="_GoBack"/>
      <w:bookmarkEnd w:id="0"/>
    </w:p>
    <w:sectPr w:rsidR="00A42C21" w:rsidRPr="00275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A12A5"/>
    <w:multiLevelType w:val="hybridMultilevel"/>
    <w:tmpl w:val="B706FE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21"/>
    <w:rsid w:val="00275816"/>
    <w:rsid w:val="002853DB"/>
    <w:rsid w:val="00757995"/>
    <w:rsid w:val="00A42C21"/>
    <w:rsid w:val="00B02D21"/>
    <w:rsid w:val="00C6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2C6E5-6DCA-4575-9B41-084EA9F3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D21"/>
    <w:rPr>
      <w:color w:val="0000FF"/>
      <w:u w:val="single"/>
    </w:rPr>
  </w:style>
  <w:style w:type="paragraph" w:styleId="ListParagraph">
    <w:name w:val="List Paragraph"/>
    <w:basedOn w:val="Normal"/>
    <w:uiPriority w:val="34"/>
    <w:qFormat/>
    <w:rsid w:val="00B02D21"/>
    <w:pPr>
      <w:spacing w:line="254" w:lineRule="auto"/>
      <w:ind w:left="720"/>
      <w:contextualSpacing/>
    </w:pPr>
    <w:rPr>
      <w:rFonts w:ascii="Cambria" w:hAnsi="Cambria" w:cs="Times New Roman"/>
      <w:sz w:val="24"/>
      <w:szCs w:val="24"/>
    </w:rPr>
  </w:style>
  <w:style w:type="character" w:styleId="FollowedHyperlink">
    <w:name w:val="FollowedHyperlink"/>
    <w:basedOn w:val="DefaultParagraphFont"/>
    <w:uiPriority w:val="99"/>
    <w:semiHidden/>
    <w:unhideWhenUsed/>
    <w:rsid w:val="002758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erialsmgt.txstate.edu/" TargetMode="External"/><Relationship Id="rId5" Type="http://schemas.openxmlformats.org/officeDocument/2006/relationships/hyperlink" Target="http://www.txstate.edu/research/o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Frank M</dc:creator>
  <cp:keywords/>
  <dc:description/>
  <cp:lastModifiedBy>Arturo</cp:lastModifiedBy>
  <cp:revision>2</cp:revision>
  <dcterms:created xsi:type="dcterms:W3CDTF">2016-10-04T14:26:00Z</dcterms:created>
  <dcterms:modified xsi:type="dcterms:W3CDTF">2016-10-04T14:26:00Z</dcterms:modified>
</cp:coreProperties>
</file>