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06DBF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Chemistry 1342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>General Chemistry II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053DA6" w:rsidRPr="002C55C9">
        <w:rPr>
          <w:b/>
          <w:sz w:val="24"/>
          <w:szCs w:val="24"/>
        </w:rPr>
        <w:t>Academic Semester</w:t>
      </w:r>
      <w:r w:rsidR="00053DA6">
        <w:rPr>
          <w:b/>
          <w:sz w:val="24"/>
          <w:szCs w:val="24"/>
        </w:rPr>
        <w:t>/Term</w:t>
      </w:r>
      <w:r w:rsidR="00053DA6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6E8064AB6B92422895F9671E63C495FE"/>
          </w:placeholder>
          <w:showingPlcHdr/>
        </w:sdtPr>
        <w:sdtEndPr/>
        <w:sdtContent>
          <w:r w:rsidR="00053DA6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0D6844" w:rsidRPr="000D6844" w:rsidRDefault="00B63644" w:rsidP="000D6844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306DBF">
        <w:rPr>
          <w:b/>
          <w:i/>
        </w:rPr>
        <w:t>Second of two lecture courses in general chemistry for science-related majors, covering equilibrium processes, acid-base chemistry, and kinetics, and electrochemistry.  A basic knowledge of algebra is needed</w:t>
      </w:r>
      <w:r w:rsidR="000D6844" w:rsidRPr="000D6844">
        <w:rPr>
          <w:b/>
          <w:i/>
        </w:rPr>
        <w:t>.</w:t>
      </w:r>
    </w:p>
    <w:p w:rsidR="000D6844" w:rsidRDefault="000D6844" w:rsidP="00DB0F4A">
      <w:pPr>
        <w:spacing w:after="0" w:line="240" w:lineRule="auto"/>
      </w:pPr>
    </w:p>
    <w:p w:rsidR="002C49CC" w:rsidRDefault="002C49CC" w:rsidP="002C49CC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03E49DCF197B405C8DA00B86FD22B251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2C49CC" w:rsidRDefault="002C49CC" w:rsidP="002C49CC">
      <w:pPr>
        <w:spacing w:after="0" w:line="240" w:lineRule="auto"/>
      </w:pPr>
    </w:p>
    <w:p w:rsidR="002C49CC" w:rsidRDefault="002C49CC" w:rsidP="002C49CC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3E380EDCCD0A4D64A025403D5EA5AB65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2C49CC" w:rsidRDefault="002C49CC" w:rsidP="002C49CC">
      <w:pPr>
        <w:spacing w:after="0" w:line="240" w:lineRule="auto"/>
      </w:pPr>
    </w:p>
    <w:p w:rsidR="002C49CC" w:rsidRDefault="002C49CC" w:rsidP="002C49CC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778BB3EE26B248ABB158FDF335AAA833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932A1F" w:rsidRDefault="00932A1F" w:rsidP="00932A1F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DF03E2">
        <w:rPr>
          <w:b/>
          <w:sz w:val="28"/>
        </w:rPr>
        <w:t>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0D6844" w:rsidRPr="006905EE" w:rsidRDefault="000D6844" w:rsidP="000D6844">
      <w:pPr>
        <w:spacing w:after="0" w:line="240" w:lineRule="auto"/>
        <w:rPr>
          <w:b/>
        </w:rPr>
      </w:pPr>
      <w:r w:rsidRPr="006905EE">
        <w:rPr>
          <w:b/>
        </w:rPr>
        <w:t xml:space="preserve">Life &amp; Physical Sciences Component Outcomes </w:t>
      </w:r>
    </w:p>
    <w:p w:rsidR="00716EEF" w:rsidRPr="006B2718" w:rsidRDefault="00716EEF" w:rsidP="00716EEF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716EEF" w:rsidRPr="006905EE" w:rsidRDefault="00716EEF" w:rsidP="00716EEF">
      <w:pPr>
        <w:spacing w:after="0" w:line="240" w:lineRule="auto"/>
      </w:pPr>
    </w:p>
    <w:p w:rsidR="000D6844" w:rsidRPr="006905EE" w:rsidRDefault="000D6844" w:rsidP="000D6844">
      <w:pPr>
        <w:spacing w:after="0" w:line="240" w:lineRule="auto"/>
        <w:rPr>
          <w:b/>
        </w:rPr>
      </w:pPr>
      <w:r w:rsidRPr="006905EE">
        <w:rPr>
          <w:b/>
        </w:rPr>
        <w:t>Core Objectives/Competencies Outcomes:</w:t>
      </w:r>
    </w:p>
    <w:p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Critical Thinking</w:t>
      </w:r>
    </w:p>
    <w:p w:rsidR="000D6844" w:rsidRPr="006905EE" w:rsidRDefault="000D6844" w:rsidP="000D6844">
      <w:pPr>
        <w:numPr>
          <w:ilvl w:val="1"/>
          <w:numId w:val="2"/>
        </w:numPr>
        <w:spacing w:after="0" w:line="240" w:lineRule="auto"/>
      </w:pPr>
      <w:r w:rsidRPr="006905EE">
        <w:t>Students will demonstrate creative thinking, innovation, inquiry, and analysis, evaluation and synthesis of information.</w:t>
      </w:r>
    </w:p>
    <w:p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 xml:space="preserve">Communication </w:t>
      </w:r>
    </w:p>
    <w:p w:rsidR="000D6844" w:rsidRPr="006905EE" w:rsidRDefault="000D6844" w:rsidP="000D6844">
      <w:pPr>
        <w:numPr>
          <w:ilvl w:val="1"/>
          <w:numId w:val="1"/>
        </w:numPr>
        <w:spacing w:after="0" w:line="240" w:lineRule="auto"/>
      </w:pPr>
      <w:r w:rsidRPr="006905EE">
        <w:t>Students will effectively develop, interpret and express ideas through written</w:t>
      </w:r>
      <w:r w:rsidR="00BD2693">
        <w:t>, oral and visual communication.</w:t>
      </w:r>
    </w:p>
    <w:p w:rsidR="000D6844" w:rsidRPr="006905EE" w:rsidRDefault="000D6844" w:rsidP="000D6844">
      <w:pPr>
        <w:numPr>
          <w:ilvl w:val="0"/>
          <w:numId w:val="1"/>
        </w:numPr>
        <w:spacing w:after="0" w:line="240" w:lineRule="auto"/>
      </w:pPr>
      <w:r w:rsidRPr="006905EE">
        <w:rPr>
          <w:b/>
        </w:rPr>
        <w:t>Empirical and Quantitative Skills</w:t>
      </w:r>
    </w:p>
    <w:p w:rsidR="000D6844" w:rsidRPr="006905EE" w:rsidRDefault="000D6844" w:rsidP="000D6844">
      <w:pPr>
        <w:numPr>
          <w:ilvl w:val="1"/>
          <w:numId w:val="1"/>
        </w:numPr>
        <w:spacing w:after="0" w:line="240" w:lineRule="auto"/>
      </w:pPr>
      <w:r w:rsidRPr="006905EE">
        <w:t>Students will manipulate and analyze numerical data or observable facts resulting in informed conclusions.</w:t>
      </w:r>
    </w:p>
    <w:p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Teamwork</w:t>
      </w:r>
    </w:p>
    <w:p w:rsidR="000D6844" w:rsidRPr="006905EE" w:rsidRDefault="000D6844" w:rsidP="000D6844">
      <w:pPr>
        <w:numPr>
          <w:ilvl w:val="1"/>
          <w:numId w:val="2"/>
        </w:numPr>
        <w:spacing w:after="0" w:line="240" w:lineRule="auto"/>
      </w:pPr>
      <w:r w:rsidRPr="006905EE">
        <w:t>Students will recognize different points of view and work effectively with others to support a shared purpose or goal.</w:t>
      </w:r>
    </w:p>
    <w:p w:rsidR="000D6844" w:rsidRDefault="000D6844" w:rsidP="00813074">
      <w:pPr>
        <w:spacing w:after="0" w:line="240" w:lineRule="auto"/>
        <w:rPr>
          <w:b/>
        </w:rPr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3B7A4B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53DA6"/>
    <w:rsid w:val="00067809"/>
    <w:rsid w:val="000B1086"/>
    <w:rsid w:val="000D6844"/>
    <w:rsid w:val="002C49CC"/>
    <w:rsid w:val="002C55C9"/>
    <w:rsid w:val="00306DBF"/>
    <w:rsid w:val="003A6827"/>
    <w:rsid w:val="003B7A4B"/>
    <w:rsid w:val="003C6ECE"/>
    <w:rsid w:val="00476C95"/>
    <w:rsid w:val="00490E11"/>
    <w:rsid w:val="005E0B7E"/>
    <w:rsid w:val="00716EEF"/>
    <w:rsid w:val="0073238F"/>
    <w:rsid w:val="00761864"/>
    <w:rsid w:val="00813074"/>
    <w:rsid w:val="00865C1C"/>
    <w:rsid w:val="00932A1F"/>
    <w:rsid w:val="00AC1BF0"/>
    <w:rsid w:val="00AC2D0F"/>
    <w:rsid w:val="00B1663A"/>
    <w:rsid w:val="00B46AED"/>
    <w:rsid w:val="00B63644"/>
    <w:rsid w:val="00B91311"/>
    <w:rsid w:val="00BD2693"/>
    <w:rsid w:val="00BE6EBD"/>
    <w:rsid w:val="00BF550E"/>
    <w:rsid w:val="00C468CA"/>
    <w:rsid w:val="00CE7B61"/>
    <w:rsid w:val="00D9782B"/>
    <w:rsid w:val="00DB0F4A"/>
    <w:rsid w:val="00DF03E2"/>
    <w:rsid w:val="00EE665A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85975-89C3-4144-AE08-26020924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6E8064AB6B92422895F9671E63C4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F8B3-EAE2-45DB-BF7F-4EBD88D11744}"/>
      </w:docPartPr>
      <w:docPartBody>
        <w:p w:rsidR="00AE3691" w:rsidRDefault="00040536" w:rsidP="00040536">
          <w:pPr>
            <w:pStyle w:val="6E8064AB6B92422895F9671E63C495FE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03E49DCF197B405C8DA00B86FD22B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B533-66A0-464D-80E6-0A3BD325D86D}"/>
      </w:docPartPr>
      <w:docPartBody>
        <w:p w:rsidR="00A256BD" w:rsidRDefault="00AE3691" w:rsidP="00AE3691">
          <w:pPr>
            <w:pStyle w:val="03E49DCF197B405C8DA00B86FD22B25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3E380EDCCD0A4D64A025403D5EA5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3884-9F79-41FD-BB56-A5B429A4C925}"/>
      </w:docPartPr>
      <w:docPartBody>
        <w:p w:rsidR="00A256BD" w:rsidRDefault="00AE3691" w:rsidP="00AE3691">
          <w:pPr>
            <w:pStyle w:val="3E380EDCCD0A4D64A025403D5EA5AB65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778BB3EE26B248ABB158FDF335AA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947A-8B32-471D-ACE0-0136D2CC401F}"/>
      </w:docPartPr>
      <w:docPartBody>
        <w:p w:rsidR="00A256BD" w:rsidRDefault="00AE3691" w:rsidP="00AE3691">
          <w:pPr>
            <w:pStyle w:val="778BB3EE26B248ABB158FDF335AAA833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040536"/>
    <w:rsid w:val="0094411C"/>
    <w:rsid w:val="009A7113"/>
    <w:rsid w:val="00A256BD"/>
    <w:rsid w:val="00AE3691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691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6E8064AB6B92422895F9671E63C495FE">
    <w:name w:val="6E8064AB6B92422895F9671E63C495FE"/>
    <w:rsid w:val="00040536"/>
    <w:pPr>
      <w:spacing w:after="160" w:line="259" w:lineRule="auto"/>
    </w:pPr>
  </w:style>
  <w:style w:type="paragraph" w:customStyle="1" w:styleId="03E49DCF197B405C8DA00B86FD22B251">
    <w:name w:val="03E49DCF197B405C8DA00B86FD22B251"/>
    <w:rsid w:val="00AE3691"/>
    <w:pPr>
      <w:spacing w:after="160" w:line="259" w:lineRule="auto"/>
    </w:pPr>
  </w:style>
  <w:style w:type="paragraph" w:customStyle="1" w:styleId="3E380EDCCD0A4D64A025403D5EA5AB65">
    <w:name w:val="3E380EDCCD0A4D64A025403D5EA5AB65"/>
    <w:rsid w:val="00AE3691"/>
    <w:pPr>
      <w:spacing w:after="160" w:line="259" w:lineRule="auto"/>
    </w:pPr>
  </w:style>
  <w:style w:type="paragraph" w:customStyle="1" w:styleId="778BB3EE26B248ABB158FDF335AAA833">
    <w:name w:val="778BB3EE26B248ABB158FDF335AAA833"/>
    <w:rsid w:val="00AE36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F521-19C3-4F6F-A3A0-49801E93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1794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11</cp:revision>
  <dcterms:created xsi:type="dcterms:W3CDTF">2015-06-19T15:33:00Z</dcterms:created>
  <dcterms:modified xsi:type="dcterms:W3CDTF">2016-06-21T15:08:00Z</dcterms:modified>
</cp:coreProperties>
</file>