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C28F1B" w14:textId="77777777" w:rsidR="00F12A08" w:rsidRDefault="00F12A08" w:rsidP="00F12A08">
      <w:pPr>
        <w:pStyle w:val="Title"/>
        <w:pBdr>
          <w:bottom w:val="single" w:sz="48" w:space="20" w:color="4F81BD" w:themeColor="accent1"/>
        </w:pBdr>
        <w:jc w:val="center"/>
      </w:pPr>
      <w:r>
        <w:rPr>
          <w:noProof/>
          <w:lang w:eastAsia="en-US"/>
        </w:rPr>
        <w:drawing>
          <wp:inline distT="0" distB="0" distL="0" distR="0" wp14:anchorId="3CE1BC4F" wp14:editId="3B01F199">
            <wp:extent cx="1544320" cy="1257966"/>
            <wp:effectExtent l="0" t="0" r="5080" b="1206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10002048_96.jpg"/>
                    <pic:cNvPicPr/>
                  </pic:nvPicPr>
                  <pic:blipFill>
                    <a:blip r:embed="rId5">
                      <a:extLst>
                        <a:ext uri="{28A0092B-C50C-407E-A947-70E740481C1C}">
                          <a14:useLocalDpi xmlns:a14="http://schemas.microsoft.com/office/drawing/2010/main" val="0"/>
                        </a:ext>
                      </a:extLst>
                    </a:blip>
                    <a:stretch>
                      <a:fillRect/>
                    </a:stretch>
                  </pic:blipFill>
                  <pic:spPr>
                    <a:xfrm>
                      <a:off x="0" y="0"/>
                      <a:ext cx="1571850" cy="1280391"/>
                    </a:xfrm>
                    <a:prstGeom prst="rect">
                      <a:avLst/>
                    </a:prstGeom>
                  </pic:spPr>
                </pic:pic>
              </a:graphicData>
            </a:graphic>
          </wp:inline>
        </w:drawing>
      </w:r>
    </w:p>
    <w:p w14:paraId="27F8C83D" w14:textId="77777777" w:rsidR="00F12A08" w:rsidRPr="00F12A08" w:rsidRDefault="00F12A08" w:rsidP="00F12A08">
      <w:pPr>
        <w:pStyle w:val="Title"/>
        <w:pBdr>
          <w:bottom w:val="single" w:sz="48" w:space="20" w:color="4F81BD" w:themeColor="accent1"/>
        </w:pBdr>
        <w:jc w:val="center"/>
        <w:rPr>
          <w:sz w:val="48"/>
          <w:szCs w:val="48"/>
        </w:rPr>
      </w:pPr>
      <w:r w:rsidRPr="00F12A08">
        <w:rPr>
          <w:sz w:val="48"/>
          <w:szCs w:val="48"/>
        </w:rPr>
        <w:t xml:space="preserve">Austin Angels </w:t>
      </w:r>
    </w:p>
    <w:p w14:paraId="0E26A64D" w14:textId="77777777" w:rsidR="00F12A08" w:rsidRPr="00F12A08" w:rsidRDefault="00F12A08" w:rsidP="00F12A08">
      <w:pPr>
        <w:pStyle w:val="Title"/>
        <w:pBdr>
          <w:bottom w:val="single" w:sz="48" w:space="20" w:color="4F81BD" w:themeColor="accent1"/>
        </w:pBdr>
        <w:jc w:val="center"/>
        <w:rPr>
          <w:sz w:val="48"/>
          <w:szCs w:val="48"/>
        </w:rPr>
      </w:pPr>
      <w:r w:rsidRPr="00F12A08">
        <w:rPr>
          <w:sz w:val="48"/>
          <w:szCs w:val="48"/>
        </w:rPr>
        <w:t>Communications &amp; Writing Internship</w:t>
      </w:r>
    </w:p>
    <w:p w14:paraId="7BC69F27" w14:textId="2B58C1D8" w:rsidR="008320F3" w:rsidRDefault="008320F3" w:rsidP="008320F3">
      <w:pPr>
        <w:widowControl w:val="0"/>
        <w:autoSpaceDE w:val="0"/>
        <w:autoSpaceDN w:val="0"/>
        <w:adjustRightInd w:val="0"/>
        <w:rPr>
          <w:rFonts w:ascii="Calibri" w:hAnsi="Calibri" w:cs="Calibri"/>
        </w:rPr>
      </w:pPr>
      <w:r>
        <w:rPr>
          <w:rFonts w:ascii="Arial" w:hAnsi="Arial" w:cs="Arial"/>
        </w:rPr>
        <w:t>Austin Ange</w:t>
      </w:r>
      <w:r w:rsidR="00703F2C">
        <w:rPr>
          <w:rFonts w:ascii="Arial" w:hAnsi="Arial" w:cs="Arial"/>
        </w:rPr>
        <w:t>ls has a few openings for Spring 2018</w:t>
      </w:r>
      <w:r>
        <w:rPr>
          <w:rFonts w:ascii="Arial" w:hAnsi="Arial" w:cs="Arial"/>
        </w:rPr>
        <w:t xml:space="preserve"> Communications/Writing Interns and would love it if you would consider applying with us! Austin Angels is a local non-profit that supports foster care children. We are a community of volunteers and advocates that come together to uplift the most vulnerable youth in our country. These children have been removed from their home because they have been neglected, abandoned, or are the victims of physical, sexual, or emotional abuse. They need the temporary protection and nurturing that a foster family can provide. We support these kids and the foster parents who care for them. We currently serve over 150 kids in the Austin area. </w:t>
      </w:r>
    </w:p>
    <w:p w14:paraId="0DD48A71" w14:textId="77777777" w:rsidR="008320F3" w:rsidRDefault="008320F3" w:rsidP="008320F3">
      <w:pPr>
        <w:widowControl w:val="0"/>
        <w:autoSpaceDE w:val="0"/>
        <w:autoSpaceDN w:val="0"/>
        <w:adjustRightInd w:val="0"/>
        <w:rPr>
          <w:rFonts w:ascii="Arial" w:hAnsi="Arial" w:cs="Arial"/>
        </w:rPr>
      </w:pPr>
    </w:p>
    <w:p w14:paraId="2DCFBA7D" w14:textId="77777777" w:rsidR="008320F3" w:rsidRPr="008320F3" w:rsidRDefault="008320F3" w:rsidP="008320F3">
      <w:pPr>
        <w:widowControl w:val="0"/>
        <w:autoSpaceDE w:val="0"/>
        <w:autoSpaceDN w:val="0"/>
        <w:adjustRightInd w:val="0"/>
        <w:rPr>
          <w:rFonts w:ascii="Calibri" w:hAnsi="Calibri" w:cs="Calibri"/>
          <w:b/>
        </w:rPr>
      </w:pPr>
      <w:r w:rsidRPr="008320F3">
        <w:rPr>
          <w:rFonts w:ascii="Arial" w:hAnsi="Arial" w:cs="Arial"/>
          <w:b/>
        </w:rPr>
        <w:t>Your role as a communications intern:</w:t>
      </w:r>
    </w:p>
    <w:p w14:paraId="1532120C" w14:textId="77777777" w:rsidR="008320F3" w:rsidRDefault="008320F3" w:rsidP="008320F3">
      <w:pPr>
        <w:widowControl w:val="0"/>
        <w:autoSpaceDE w:val="0"/>
        <w:autoSpaceDN w:val="0"/>
        <w:adjustRightInd w:val="0"/>
        <w:rPr>
          <w:rFonts w:ascii="Calibri" w:hAnsi="Calibri" w:cs="Calibri"/>
        </w:rPr>
      </w:pPr>
      <w:r>
        <w:rPr>
          <w:rFonts w:ascii="Arial" w:hAnsi="Arial" w:cs="Arial"/>
        </w:rPr>
        <w:t>This internship gives real hands-on experience at a local non-profit and one-on-one personal coaching and mentoring; requiring the commitment and investment of its participants – provides the “learning” and “experience” it takes to thrive as a committed, competent and effective leader within the nonprofit community.</w:t>
      </w:r>
    </w:p>
    <w:p w14:paraId="3CEB1886" w14:textId="77777777" w:rsidR="008320F3" w:rsidRDefault="008320F3" w:rsidP="008320F3">
      <w:pPr>
        <w:widowControl w:val="0"/>
        <w:autoSpaceDE w:val="0"/>
        <w:autoSpaceDN w:val="0"/>
        <w:adjustRightInd w:val="0"/>
        <w:rPr>
          <w:rFonts w:ascii="Calibri" w:hAnsi="Calibri" w:cs="Calibri"/>
        </w:rPr>
      </w:pPr>
    </w:p>
    <w:p w14:paraId="22188F11" w14:textId="77777777" w:rsidR="008320F3" w:rsidRDefault="008320F3" w:rsidP="008320F3">
      <w:pPr>
        <w:widowControl w:val="0"/>
        <w:autoSpaceDE w:val="0"/>
        <w:autoSpaceDN w:val="0"/>
        <w:adjustRightInd w:val="0"/>
        <w:rPr>
          <w:rFonts w:ascii="Calibri" w:hAnsi="Calibri" w:cs="Calibri"/>
        </w:rPr>
      </w:pPr>
      <w:r>
        <w:rPr>
          <w:rFonts w:ascii="Arial" w:hAnsi="Arial" w:cs="Arial"/>
        </w:rPr>
        <w:t>This course is committed to the Austin Angels mission and to impact the students’ life with purpose, service, and leadership. Austin Angels expects students to become value-centered and ethical leaders who want to positively influence and impact their community. </w:t>
      </w:r>
    </w:p>
    <w:p w14:paraId="23355678" w14:textId="77777777" w:rsidR="008320F3" w:rsidRDefault="008320F3" w:rsidP="008320F3">
      <w:pPr>
        <w:widowControl w:val="0"/>
        <w:autoSpaceDE w:val="0"/>
        <w:autoSpaceDN w:val="0"/>
        <w:adjustRightInd w:val="0"/>
        <w:rPr>
          <w:rFonts w:ascii="Arial" w:hAnsi="Arial" w:cs="Arial"/>
        </w:rPr>
      </w:pPr>
    </w:p>
    <w:p w14:paraId="50430485" w14:textId="77777777" w:rsidR="00F12A08" w:rsidRDefault="008320F3" w:rsidP="008320F3">
      <w:pPr>
        <w:widowControl w:val="0"/>
        <w:autoSpaceDE w:val="0"/>
        <w:autoSpaceDN w:val="0"/>
        <w:adjustRightInd w:val="0"/>
        <w:rPr>
          <w:rFonts w:ascii="Arial" w:hAnsi="Arial" w:cs="Arial"/>
        </w:rPr>
      </w:pPr>
      <w:r>
        <w:rPr>
          <w:rFonts w:ascii="Arial" w:hAnsi="Arial" w:cs="Arial"/>
        </w:rPr>
        <w:t xml:space="preserve">Interns are passionately committing to making a difference in our community by investing and sharing the responsibility to care for our children in the foster care system. Interns are advanced students seeking to apply real world experience to their degree. Interns are under the supervision of the Director of the Internship Program (Susan Ramirez) and guidance of the Marketing Manager (Celina Concha- foster communications intern) and Case Manager (Kathleen Crow-former communications intern). </w:t>
      </w:r>
    </w:p>
    <w:p w14:paraId="361154BC" w14:textId="77777777" w:rsidR="00F12A08" w:rsidRDefault="00F12A08" w:rsidP="008320F3">
      <w:pPr>
        <w:widowControl w:val="0"/>
        <w:autoSpaceDE w:val="0"/>
        <w:autoSpaceDN w:val="0"/>
        <w:adjustRightInd w:val="0"/>
        <w:rPr>
          <w:rFonts w:ascii="Arial" w:hAnsi="Arial" w:cs="Arial"/>
        </w:rPr>
      </w:pPr>
    </w:p>
    <w:p w14:paraId="51EC71C9" w14:textId="77777777" w:rsidR="008320F3" w:rsidRDefault="008320F3" w:rsidP="008320F3">
      <w:pPr>
        <w:widowControl w:val="0"/>
        <w:autoSpaceDE w:val="0"/>
        <w:autoSpaceDN w:val="0"/>
        <w:adjustRightInd w:val="0"/>
        <w:rPr>
          <w:rFonts w:ascii="Arial" w:hAnsi="Arial" w:cs="Arial"/>
        </w:rPr>
      </w:pPr>
      <w:r>
        <w:rPr>
          <w:rFonts w:ascii="Arial" w:hAnsi="Arial" w:cs="Arial"/>
        </w:rPr>
        <w:t>The main responsibility of an Austin Angels Intern is to be knowledgeable in all areas concerning our organization and learning the skills to execute tasks/assignments. </w:t>
      </w:r>
    </w:p>
    <w:p w14:paraId="76D5FC6A" w14:textId="77777777" w:rsidR="008320F3" w:rsidRDefault="008320F3" w:rsidP="008320F3">
      <w:pPr>
        <w:widowControl w:val="0"/>
        <w:autoSpaceDE w:val="0"/>
        <w:autoSpaceDN w:val="0"/>
        <w:adjustRightInd w:val="0"/>
        <w:rPr>
          <w:rFonts w:ascii="Arial" w:hAnsi="Arial" w:cs="Arial"/>
        </w:rPr>
      </w:pPr>
    </w:p>
    <w:p w14:paraId="0A416AE4"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Weekly Social Media posts </w:t>
      </w:r>
    </w:p>
    <w:p w14:paraId="0AAE7463"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Write press releases and proposals </w:t>
      </w:r>
    </w:p>
    <w:p w14:paraId="61B3BF59"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Power Hour Meetings with CEO </w:t>
      </w:r>
    </w:p>
    <w:p w14:paraId="47C09AD0"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Bi-weekly blog posts and newsletters </w:t>
      </w:r>
    </w:p>
    <w:p w14:paraId="43000377"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Build local partnerships with companies, other non-profits, and churches.</w:t>
      </w:r>
    </w:p>
    <w:p w14:paraId="7291C744" w14:textId="77777777" w:rsidR="008320F3" w:rsidRDefault="008320F3" w:rsidP="008320F3">
      <w:pPr>
        <w:widowControl w:val="0"/>
        <w:numPr>
          <w:ilvl w:val="0"/>
          <w:numId w:val="1"/>
        </w:numPr>
        <w:tabs>
          <w:tab w:val="left" w:pos="220"/>
          <w:tab w:val="left" w:pos="720"/>
        </w:tabs>
        <w:autoSpaceDE w:val="0"/>
        <w:autoSpaceDN w:val="0"/>
        <w:adjustRightInd w:val="0"/>
        <w:ind w:left="720" w:hanging="540"/>
        <w:rPr>
          <w:rFonts w:ascii="Arial" w:hAnsi="Arial" w:cs="Arial"/>
        </w:rPr>
      </w:pPr>
      <w:r>
        <w:rPr>
          <w:rFonts w:ascii="Arial" w:hAnsi="Arial" w:cs="Arial"/>
        </w:rPr>
        <w:t>Attend and help plan board meetings, fundraising events, and engaged culture days </w:t>
      </w:r>
    </w:p>
    <w:p w14:paraId="5D967024"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Keep internship journal/log </w:t>
      </w:r>
    </w:p>
    <w:p w14:paraId="6F58F968"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2 Professional Development workshops </w:t>
      </w:r>
    </w:p>
    <w:p w14:paraId="4364ECF0"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Reading projects</w:t>
      </w:r>
    </w:p>
    <w:p w14:paraId="11E28B3B" w14:textId="77777777" w:rsidR="008320F3" w:rsidRDefault="008320F3" w:rsidP="008320F3">
      <w:pPr>
        <w:widowControl w:val="0"/>
        <w:numPr>
          <w:ilvl w:val="0"/>
          <w:numId w:val="1"/>
        </w:numPr>
        <w:tabs>
          <w:tab w:val="left" w:pos="220"/>
          <w:tab w:val="left" w:pos="720"/>
        </w:tabs>
        <w:autoSpaceDE w:val="0"/>
        <w:autoSpaceDN w:val="0"/>
        <w:adjustRightInd w:val="0"/>
        <w:ind w:left="720" w:hanging="540"/>
        <w:rPr>
          <w:rFonts w:ascii="Arial" w:hAnsi="Arial" w:cs="Arial"/>
        </w:rPr>
      </w:pPr>
      <w:r>
        <w:rPr>
          <w:rFonts w:ascii="Arial" w:hAnsi="Arial" w:cs="Arial"/>
        </w:rPr>
        <w:t>Attend Needs Assessment and Trainings with foster parents and volunteers</w:t>
      </w:r>
    </w:p>
    <w:p w14:paraId="3B041A52" w14:textId="77777777" w:rsidR="008320F3" w:rsidRDefault="008320F3" w:rsidP="008320F3">
      <w:pPr>
        <w:widowControl w:val="0"/>
        <w:numPr>
          <w:ilvl w:val="0"/>
          <w:numId w:val="1"/>
        </w:numPr>
        <w:tabs>
          <w:tab w:val="left" w:pos="220"/>
          <w:tab w:val="left" w:pos="720"/>
        </w:tabs>
        <w:autoSpaceDE w:val="0"/>
        <w:autoSpaceDN w:val="0"/>
        <w:adjustRightInd w:val="0"/>
        <w:ind w:hanging="720"/>
        <w:rPr>
          <w:rFonts w:ascii="Arial" w:hAnsi="Arial" w:cs="Arial"/>
        </w:rPr>
      </w:pPr>
      <w:r>
        <w:rPr>
          <w:rFonts w:ascii="Arial" w:hAnsi="Arial" w:cs="Arial"/>
        </w:rPr>
        <w:t>Create Fundraising campaign </w:t>
      </w:r>
    </w:p>
    <w:p w14:paraId="277284FF" w14:textId="77777777" w:rsidR="008320F3" w:rsidRDefault="008320F3" w:rsidP="008320F3">
      <w:pPr>
        <w:widowControl w:val="0"/>
        <w:numPr>
          <w:ilvl w:val="0"/>
          <w:numId w:val="1"/>
        </w:numPr>
        <w:tabs>
          <w:tab w:val="left" w:pos="220"/>
          <w:tab w:val="left" w:pos="720"/>
        </w:tabs>
        <w:autoSpaceDE w:val="0"/>
        <w:autoSpaceDN w:val="0"/>
        <w:adjustRightInd w:val="0"/>
        <w:ind w:left="720" w:hanging="540"/>
        <w:rPr>
          <w:rFonts w:ascii="Arial" w:hAnsi="Arial" w:cs="Arial"/>
        </w:rPr>
      </w:pPr>
      <w:r>
        <w:rPr>
          <w:rFonts w:ascii="Arial" w:hAnsi="Arial" w:cs="Arial"/>
        </w:rPr>
        <w:t>Work approximately 10-20 hrs./week during the summer with the possibility to work evenings and occasional weekends. </w:t>
      </w:r>
    </w:p>
    <w:p w14:paraId="6F64EFDE" w14:textId="77777777" w:rsidR="008320F3" w:rsidRDefault="008320F3" w:rsidP="008320F3">
      <w:pPr>
        <w:widowControl w:val="0"/>
        <w:autoSpaceDE w:val="0"/>
        <w:autoSpaceDN w:val="0"/>
        <w:adjustRightInd w:val="0"/>
        <w:rPr>
          <w:rFonts w:ascii="Arial" w:hAnsi="Arial" w:cs="Arial"/>
        </w:rPr>
      </w:pPr>
    </w:p>
    <w:p w14:paraId="0E53118F" w14:textId="0F541FB8" w:rsidR="008320F3" w:rsidRDefault="008320F3" w:rsidP="008320F3">
      <w:pPr>
        <w:widowControl w:val="0"/>
        <w:autoSpaceDE w:val="0"/>
        <w:autoSpaceDN w:val="0"/>
        <w:adjustRightInd w:val="0"/>
        <w:rPr>
          <w:rFonts w:ascii="Arial" w:hAnsi="Arial" w:cs="Arial"/>
        </w:rPr>
      </w:pPr>
      <w:r>
        <w:rPr>
          <w:rFonts w:ascii="Arial" w:hAnsi="Arial" w:cs="Arial"/>
        </w:rPr>
        <w:t>Austin Angels Summer internships are about 10-20 hours a week- unpaid.</w:t>
      </w:r>
    </w:p>
    <w:p w14:paraId="23D562CF" w14:textId="77777777" w:rsidR="008320F3" w:rsidRDefault="008320F3" w:rsidP="008320F3">
      <w:pPr>
        <w:widowControl w:val="0"/>
        <w:autoSpaceDE w:val="0"/>
        <w:autoSpaceDN w:val="0"/>
        <w:adjustRightInd w:val="0"/>
        <w:rPr>
          <w:rFonts w:ascii="Arial" w:hAnsi="Arial" w:cs="Arial"/>
        </w:rPr>
      </w:pPr>
    </w:p>
    <w:p w14:paraId="4C3C5A18" w14:textId="77777777" w:rsidR="008320F3" w:rsidRPr="008320F3" w:rsidRDefault="008320F3" w:rsidP="008320F3">
      <w:pPr>
        <w:widowControl w:val="0"/>
        <w:autoSpaceDE w:val="0"/>
        <w:autoSpaceDN w:val="0"/>
        <w:adjustRightInd w:val="0"/>
        <w:rPr>
          <w:rFonts w:ascii="Arial" w:hAnsi="Arial" w:cs="Arial"/>
          <w:b/>
        </w:rPr>
      </w:pPr>
      <w:r w:rsidRPr="008320F3">
        <w:rPr>
          <w:rFonts w:ascii="Arial" w:hAnsi="Arial" w:cs="Arial"/>
          <w:b/>
        </w:rPr>
        <w:t>To learn more about Austin Angels:</w:t>
      </w:r>
    </w:p>
    <w:p w14:paraId="42591BB7" w14:textId="77777777" w:rsidR="008320F3" w:rsidRDefault="008320F3" w:rsidP="008320F3">
      <w:pPr>
        <w:widowControl w:val="0"/>
        <w:numPr>
          <w:ilvl w:val="0"/>
          <w:numId w:val="2"/>
        </w:numPr>
        <w:tabs>
          <w:tab w:val="left" w:pos="220"/>
          <w:tab w:val="left" w:pos="720"/>
        </w:tabs>
        <w:autoSpaceDE w:val="0"/>
        <w:autoSpaceDN w:val="0"/>
        <w:adjustRightInd w:val="0"/>
        <w:ind w:left="1170" w:hanging="450"/>
        <w:rPr>
          <w:rFonts w:ascii="Arial" w:hAnsi="Arial" w:cs="Arial"/>
        </w:rPr>
      </w:pPr>
      <w:r>
        <w:rPr>
          <w:rFonts w:ascii="Arial" w:hAnsi="Arial" w:cs="Arial"/>
        </w:rPr>
        <w:t>Check out/ familiarize yourself with our organization </w:t>
      </w:r>
      <w:hyperlink r:id="rId6" w:history="1">
        <w:r>
          <w:rPr>
            <w:rFonts w:ascii="Arial" w:hAnsi="Arial" w:cs="Arial"/>
            <w:color w:val="0000E9"/>
            <w:u w:val="single" w:color="0000E9"/>
          </w:rPr>
          <w:t>www.austinangels.com</w:t>
        </w:r>
      </w:hyperlink>
      <w:r>
        <w:rPr>
          <w:rFonts w:ascii="Arial" w:hAnsi="Arial" w:cs="Arial"/>
        </w:rPr>
        <w:t> </w:t>
      </w:r>
    </w:p>
    <w:p w14:paraId="6F8922E1" w14:textId="77777777" w:rsidR="008320F3" w:rsidRDefault="008320F3" w:rsidP="008320F3">
      <w:pPr>
        <w:widowControl w:val="0"/>
        <w:numPr>
          <w:ilvl w:val="0"/>
          <w:numId w:val="2"/>
        </w:numPr>
        <w:tabs>
          <w:tab w:val="left" w:pos="220"/>
          <w:tab w:val="left" w:pos="720"/>
        </w:tabs>
        <w:autoSpaceDE w:val="0"/>
        <w:autoSpaceDN w:val="0"/>
        <w:adjustRightInd w:val="0"/>
        <w:ind w:left="1170" w:hanging="450"/>
        <w:rPr>
          <w:rFonts w:ascii="Arial" w:hAnsi="Arial" w:cs="Arial"/>
        </w:rPr>
      </w:pPr>
      <w:r>
        <w:rPr>
          <w:rFonts w:ascii="Arial" w:hAnsi="Arial" w:cs="Arial"/>
        </w:rPr>
        <w:t>Watch this video: </w:t>
      </w:r>
      <w:hyperlink r:id="rId7" w:history="1">
        <w:r>
          <w:rPr>
            <w:rFonts w:ascii="Arial" w:hAnsi="Arial" w:cs="Arial"/>
            <w:color w:val="0000E9"/>
            <w:u w:val="single" w:color="0000E9"/>
          </w:rPr>
          <w:t>https://austinangels.com/our-mission</w:t>
        </w:r>
      </w:hyperlink>
      <w:r>
        <w:rPr>
          <w:rFonts w:ascii="Arial" w:hAnsi="Arial" w:cs="Arial"/>
        </w:rPr>
        <w:t>   </w:t>
      </w:r>
    </w:p>
    <w:p w14:paraId="7B0C050D" w14:textId="77777777" w:rsidR="00F12A08" w:rsidRDefault="00F12A08" w:rsidP="008320F3">
      <w:pPr>
        <w:widowControl w:val="0"/>
        <w:tabs>
          <w:tab w:val="left" w:pos="220"/>
          <w:tab w:val="left" w:pos="720"/>
        </w:tabs>
        <w:autoSpaceDE w:val="0"/>
        <w:autoSpaceDN w:val="0"/>
        <w:adjustRightInd w:val="0"/>
        <w:ind w:left="220"/>
        <w:rPr>
          <w:rFonts w:ascii="Arial" w:hAnsi="Arial" w:cs="Arial"/>
        </w:rPr>
      </w:pPr>
    </w:p>
    <w:p w14:paraId="172AB28B" w14:textId="77777777" w:rsidR="008320F3" w:rsidRPr="008320F3" w:rsidRDefault="008320F3" w:rsidP="00F12A08">
      <w:pPr>
        <w:widowControl w:val="0"/>
        <w:tabs>
          <w:tab w:val="left" w:pos="220"/>
          <w:tab w:val="left" w:pos="720"/>
        </w:tabs>
        <w:autoSpaceDE w:val="0"/>
        <w:autoSpaceDN w:val="0"/>
        <w:adjustRightInd w:val="0"/>
        <w:rPr>
          <w:rFonts w:ascii="Arial" w:hAnsi="Arial" w:cs="Arial"/>
          <w:b/>
        </w:rPr>
      </w:pPr>
      <w:r w:rsidRPr="008320F3">
        <w:rPr>
          <w:rFonts w:ascii="Arial" w:hAnsi="Arial" w:cs="Arial"/>
          <w:b/>
        </w:rPr>
        <w:t>To apply:</w:t>
      </w:r>
    </w:p>
    <w:p w14:paraId="5C104AD9" w14:textId="77777777" w:rsidR="008320F3" w:rsidRPr="008320F3" w:rsidRDefault="008320F3" w:rsidP="008320F3">
      <w:pPr>
        <w:widowControl w:val="0"/>
        <w:numPr>
          <w:ilvl w:val="0"/>
          <w:numId w:val="2"/>
        </w:numPr>
        <w:tabs>
          <w:tab w:val="left" w:pos="220"/>
          <w:tab w:val="left" w:pos="720"/>
        </w:tabs>
        <w:autoSpaceDE w:val="0"/>
        <w:autoSpaceDN w:val="0"/>
        <w:adjustRightInd w:val="0"/>
        <w:ind w:left="1170" w:hanging="450"/>
        <w:rPr>
          <w:rFonts w:ascii="Arial" w:hAnsi="Arial" w:cs="Arial"/>
        </w:rPr>
      </w:pPr>
      <w:r w:rsidRPr="008320F3">
        <w:rPr>
          <w:rFonts w:ascii="Arial" w:hAnsi="Arial" w:cs="Arial"/>
          <w:b/>
          <w:bCs/>
        </w:rPr>
        <w:t>Send Resume to  </w:t>
      </w:r>
      <w:hyperlink r:id="rId8" w:history="1">
        <w:r w:rsidRPr="008320F3">
          <w:rPr>
            <w:rFonts w:ascii="Arial" w:hAnsi="Arial" w:cs="Arial"/>
            <w:b/>
            <w:bCs/>
            <w:color w:val="0000E9"/>
            <w:u w:val="single" w:color="0000E9"/>
          </w:rPr>
          <w:t>susan@austinangels.com</w:t>
        </w:r>
      </w:hyperlink>
      <w:r w:rsidRPr="008320F3">
        <w:rPr>
          <w:rFonts w:ascii="Arial" w:hAnsi="Arial" w:cs="Arial"/>
          <w:b/>
          <w:bCs/>
        </w:rPr>
        <w:t> with a brief description of why you feel like you would make a good fit</w:t>
      </w:r>
    </w:p>
    <w:p w14:paraId="78144431" w14:textId="77777777" w:rsidR="008320F3" w:rsidRDefault="008320F3" w:rsidP="008320F3">
      <w:pPr>
        <w:widowControl w:val="0"/>
        <w:numPr>
          <w:ilvl w:val="0"/>
          <w:numId w:val="2"/>
        </w:numPr>
        <w:tabs>
          <w:tab w:val="left" w:pos="220"/>
          <w:tab w:val="left" w:pos="720"/>
        </w:tabs>
        <w:autoSpaceDE w:val="0"/>
        <w:autoSpaceDN w:val="0"/>
        <w:adjustRightInd w:val="0"/>
        <w:ind w:left="1170" w:hanging="450"/>
        <w:rPr>
          <w:rFonts w:ascii="Arial" w:hAnsi="Arial" w:cs="Arial"/>
        </w:rPr>
      </w:pPr>
      <w:r>
        <w:rPr>
          <w:rFonts w:ascii="Arial" w:hAnsi="Arial" w:cs="Arial"/>
          <w:b/>
          <w:bCs/>
        </w:rPr>
        <w:t>If you have any examples of graphic design work or social media you have done attach those as well  </w:t>
      </w:r>
    </w:p>
    <w:p w14:paraId="6CBBC0DB" w14:textId="36CE4BE6" w:rsidR="008320F3" w:rsidRDefault="008320F3" w:rsidP="00D07ACA">
      <w:pPr>
        <w:widowControl w:val="0"/>
        <w:numPr>
          <w:ilvl w:val="0"/>
          <w:numId w:val="2"/>
        </w:numPr>
        <w:tabs>
          <w:tab w:val="left" w:pos="220"/>
          <w:tab w:val="left" w:pos="720"/>
        </w:tabs>
        <w:autoSpaceDE w:val="0"/>
        <w:autoSpaceDN w:val="0"/>
        <w:adjustRightInd w:val="0"/>
        <w:ind w:left="1170" w:hanging="450"/>
        <w:rPr>
          <w:rFonts w:ascii="Arial" w:hAnsi="Arial" w:cs="Arial"/>
        </w:rPr>
      </w:pPr>
      <w:r w:rsidRPr="00703F2C">
        <w:rPr>
          <w:rFonts w:ascii="Arial" w:hAnsi="Arial" w:cs="Arial"/>
        </w:rPr>
        <w:t xml:space="preserve">Be able to attend Internship orientation/training </w:t>
      </w:r>
    </w:p>
    <w:p w14:paraId="23429A49" w14:textId="77777777" w:rsidR="00703F2C" w:rsidRPr="00703F2C" w:rsidRDefault="00703F2C" w:rsidP="00D07ACA">
      <w:pPr>
        <w:widowControl w:val="0"/>
        <w:numPr>
          <w:ilvl w:val="0"/>
          <w:numId w:val="2"/>
        </w:numPr>
        <w:tabs>
          <w:tab w:val="left" w:pos="220"/>
          <w:tab w:val="left" w:pos="720"/>
        </w:tabs>
        <w:autoSpaceDE w:val="0"/>
        <w:autoSpaceDN w:val="0"/>
        <w:adjustRightInd w:val="0"/>
        <w:ind w:left="1170" w:hanging="450"/>
        <w:rPr>
          <w:rFonts w:ascii="Arial" w:hAnsi="Arial" w:cs="Arial"/>
        </w:rPr>
      </w:pPr>
      <w:bookmarkStart w:id="0" w:name="_GoBack"/>
      <w:bookmarkEnd w:id="0"/>
    </w:p>
    <w:p w14:paraId="79E2785B" w14:textId="77777777" w:rsidR="008320F3" w:rsidRDefault="008320F3" w:rsidP="008320F3">
      <w:pPr>
        <w:widowControl w:val="0"/>
        <w:autoSpaceDE w:val="0"/>
        <w:autoSpaceDN w:val="0"/>
        <w:adjustRightInd w:val="0"/>
        <w:rPr>
          <w:rFonts w:ascii="Arial" w:hAnsi="Arial" w:cs="Arial"/>
        </w:rPr>
      </w:pPr>
      <w:r>
        <w:rPr>
          <w:rFonts w:ascii="Arial" w:hAnsi="Arial" w:cs="Arial"/>
        </w:rPr>
        <w:t xml:space="preserve">The internship would be done mostly on your own time. A lot of the assignments are given and can be completed on your own. We do not have an office space, but we do have meetings (usually in Buda) and events all over Austin. </w:t>
      </w:r>
    </w:p>
    <w:p w14:paraId="0030435B" w14:textId="77777777" w:rsidR="008320F3" w:rsidRDefault="008320F3" w:rsidP="008320F3">
      <w:pPr>
        <w:widowControl w:val="0"/>
        <w:autoSpaceDE w:val="0"/>
        <w:autoSpaceDN w:val="0"/>
        <w:adjustRightInd w:val="0"/>
        <w:rPr>
          <w:rFonts w:ascii="Arial" w:hAnsi="Arial" w:cs="Arial"/>
        </w:rPr>
      </w:pPr>
    </w:p>
    <w:p w14:paraId="5694BD1E" w14:textId="77777777" w:rsidR="008320F3" w:rsidRDefault="008320F3" w:rsidP="008320F3">
      <w:pPr>
        <w:widowControl w:val="0"/>
        <w:autoSpaceDE w:val="0"/>
        <w:autoSpaceDN w:val="0"/>
        <w:adjustRightInd w:val="0"/>
        <w:rPr>
          <w:rFonts w:ascii="Arial" w:hAnsi="Arial" w:cs="Arial"/>
        </w:rPr>
      </w:pPr>
      <w:r>
        <w:rPr>
          <w:rFonts w:ascii="Arial" w:hAnsi="Arial" w:cs="Arial"/>
        </w:rPr>
        <w:t>I would anticipate it taking about 10 hours a week to complete assignments and 8 hours a week to attend different events. It can be somewhat flexible. </w:t>
      </w:r>
    </w:p>
    <w:p w14:paraId="2328178C" w14:textId="77777777" w:rsidR="008320F3" w:rsidRDefault="008320F3" w:rsidP="008320F3">
      <w:pPr>
        <w:widowControl w:val="0"/>
        <w:autoSpaceDE w:val="0"/>
        <w:autoSpaceDN w:val="0"/>
        <w:adjustRightInd w:val="0"/>
        <w:rPr>
          <w:rFonts w:ascii="Arial" w:hAnsi="Arial" w:cs="Arial"/>
        </w:rPr>
      </w:pPr>
    </w:p>
    <w:p w14:paraId="541C0A15" w14:textId="77777777" w:rsidR="008320F3" w:rsidRDefault="008320F3" w:rsidP="008320F3">
      <w:pPr>
        <w:widowControl w:val="0"/>
        <w:autoSpaceDE w:val="0"/>
        <w:autoSpaceDN w:val="0"/>
        <w:adjustRightInd w:val="0"/>
        <w:rPr>
          <w:rFonts w:ascii="Arial" w:hAnsi="Arial" w:cs="Arial"/>
        </w:rPr>
      </w:pPr>
      <w:r>
        <w:rPr>
          <w:rFonts w:ascii="Arial" w:hAnsi="Arial" w:cs="Arial"/>
        </w:rPr>
        <w:t xml:space="preserve">Let Kathleen know if you have </w:t>
      </w:r>
      <w:r>
        <w:rPr>
          <w:rFonts w:ascii="Arial" w:hAnsi="Arial" w:cs="Arial"/>
          <w:sz w:val="26"/>
          <w:szCs w:val="26"/>
        </w:rPr>
        <w:t>any other questions! Her cell phone is 817.692.6272 Good luck! </w:t>
      </w:r>
    </w:p>
    <w:p w14:paraId="52BBB89F" w14:textId="77777777" w:rsidR="008320F3" w:rsidRDefault="008320F3" w:rsidP="008320F3">
      <w:pPr>
        <w:widowControl w:val="0"/>
        <w:autoSpaceDE w:val="0"/>
        <w:autoSpaceDN w:val="0"/>
        <w:adjustRightInd w:val="0"/>
        <w:rPr>
          <w:rFonts w:ascii="Arial" w:hAnsi="Arial" w:cs="Arial"/>
          <w:sz w:val="26"/>
          <w:szCs w:val="26"/>
        </w:rPr>
      </w:pPr>
    </w:p>
    <w:p w14:paraId="06A6824F" w14:textId="77777777" w:rsidR="00835FF2" w:rsidRDefault="00835FF2"/>
    <w:sectPr w:rsidR="00835FF2" w:rsidSect="001A6AFC">
      <w:pgSz w:w="12240" w:h="15840"/>
      <w:pgMar w:top="1440" w:right="1800" w:bottom="1440" w:left="180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roman"/>
    <w:pitch w:val="variable"/>
    <w:sig w:usb0="E00002FF" w:usb1="400004FF" w:usb2="00000000" w:usb3="00000000" w:csb0="0000019F" w:csb1="00000000"/>
  </w:font>
  <w:font w:name="ＭＳ 明朝">
    <w:charset w:val="80"/>
    <w:family w:val="roman"/>
    <w:pitch w:val="fixed"/>
    <w:sig w:usb0="E00002FF" w:usb1="6AC7FDFB" w:usb2="08000012" w:usb3="00000000" w:csb0="0002009F" w:csb1="00000000"/>
  </w:font>
  <w:font w:name="Times New Roman">
    <w:panose1 w:val="02020603050405020304"/>
    <w:charset w:val="00"/>
    <w:family w:val="roman"/>
    <w:pitch w:val="variable"/>
    <w:sig w:usb0="E0002AE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ＭＳ ゴシック">
    <w:charset w:val="80"/>
    <w:family w:val="swiss"/>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0000001"/>
    <w:multiLevelType w:val="hybridMultilevel"/>
    <w:tmpl w:val="00000001"/>
    <w:lvl w:ilvl="0" w:tplc="00000001">
      <w:start w:val="1"/>
      <w:numFmt w:val="bullet"/>
      <w:lvlText w:val="•"/>
      <w:lvlJc w:val="left"/>
      <w:pPr>
        <w:ind w:left="9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nsid w:val="00000002"/>
    <w:multiLevelType w:val="hybridMultilevel"/>
    <w:tmpl w:val="00000002"/>
    <w:lvl w:ilvl="0" w:tplc="00000065">
      <w:start w:val="1"/>
      <w:numFmt w:val="bullet"/>
      <w:lvlText w:val="•"/>
      <w:lvlJc w:val="left"/>
      <w:pPr>
        <w:ind w:left="144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5"/>
  <w:embedSystemFonts/>
  <w:defaultTabStop w:val="720"/>
  <w:displayHorizontalDrawingGridEvery w:val="0"/>
  <w:displayVerticalDrawingGridEvery w:val="0"/>
  <w:doNotUseMarginsForDrawingGridOrigin/>
  <w:noPunctuationKerning/>
  <w:characterSpacingControl w:val="doNotCompress"/>
  <w:savePreviewPicture/>
  <w:doNotValidateAgainstSchema/>
  <w:doNotDemarcateInvalidXml/>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320F3"/>
    <w:rsid w:val="00090DC9"/>
    <w:rsid w:val="0009249B"/>
    <w:rsid w:val="000B44C4"/>
    <w:rsid w:val="00112C6F"/>
    <w:rsid w:val="00174786"/>
    <w:rsid w:val="003B55B6"/>
    <w:rsid w:val="005A6640"/>
    <w:rsid w:val="005C7FF4"/>
    <w:rsid w:val="005F0022"/>
    <w:rsid w:val="00687C4B"/>
    <w:rsid w:val="006C7123"/>
    <w:rsid w:val="00701DE2"/>
    <w:rsid w:val="00703F2C"/>
    <w:rsid w:val="007154F9"/>
    <w:rsid w:val="00721F9C"/>
    <w:rsid w:val="007366D7"/>
    <w:rsid w:val="00752FB8"/>
    <w:rsid w:val="00762F0A"/>
    <w:rsid w:val="00816B6A"/>
    <w:rsid w:val="008320F3"/>
    <w:rsid w:val="00835FF2"/>
    <w:rsid w:val="00842720"/>
    <w:rsid w:val="00852147"/>
    <w:rsid w:val="00896847"/>
    <w:rsid w:val="008D7170"/>
    <w:rsid w:val="00964C43"/>
    <w:rsid w:val="0098063E"/>
    <w:rsid w:val="00986122"/>
    <w:rsid w:val="00AA3F45"/>
    <w:rsid w:val="00AE6CA7"/>
    <w:rsid w:val="00B2413E"/>
    <w:rsid w:val="00BF2528"/>
    <w:rsid w:val="00C720D8"/>
    <w:rsid w:val="00C82416"/>
    <w:rsid w:val="00DC59A0"/>
    <w:rsid w:val="00E15BAC"/>
    <w:rsid w:val="00E53A73"/>
    <w:rsid w:val="00EB55D6"/>
    <w:rsid w:val="00F12A08"/>
    <w:rsid w:val="00FD5B24"/>
  </w:rsids>
  <m:mathPr>
    <m:mathFont m:val="Cambria Math"/>
    <m:brkBin m:val="before"/>
    <m:brkBinSub m:val="--"/>
    <m:smallFrac/>
    <m:dispDef/>
    <m:lMargin m:val="0"/>
    <m:rMargin m:val="0"/>
    <m:defJc m:val="centerGroup"/>
    <m:wrapRight/>
    <m:intLim m:val="subSup"/>
    <m:naryLim m:val="subSup"/>
  </m:mathPr>
  <w:themeFontLang w:val="en-US" w:eastAsia="ja-JP" w:bidi="x-none"/>
  <w:clrSchemeMapping w:bg1="light1" w:t1="dark1" w:bg2="light2" w:t2="dark2" w:accent1="accent1" w:accent2="accent2" w:accent3="accent3" w:accent4="accent4" w:accent5="accent5" w:accent6="accent6" w:hyperlink="hyperlink" w:followedHyperlink="followedHyperlink"/>
  <w:doNotAutoCompressPictures/>
  <w:doNotEmbedSmartTags/>
  <w:decimalSymbol w:val="."/>
  <w:listSeparator w:val=","/>
  <w14:docId w14:val="5AA35330"/>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lang w:val="en-US" w:eastAsia="ja-JP"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Pr>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link w:val="TitleChar"/>
    <w:uiPriority w:val="1"/>
    <w:qFormat/>
    <w:rsid w:val="00F12A08"/>
    <w:pPr>
      <w:pBdr>
        <w:bottom w:val="single" w:sz="48" w:space="22" w:color="4F81BD" w:themeColor="accent1"/>
      </w:pBdr>
      <w:spacing w:after="400"/>
      <w:contextualSpacing/>
    </w:pPr>
    <w:rPr>
      <w:rFonts w:asciiTheme="majorHAnsi" w:eastAsiaTheme="majorEastAsia" w:hAnsiTheme="majorHAnsi" w:cstheme="majorBidi"/>
      <w:b/>
      <w:color w:val="265898" w:themeColor="text2" w:themeTint="E6"/>
      <w:kern w:val="28"/>
      <w:sz w:val="60"/>
      <w:szCs w:val="56"/>
    </w:rPr>
  </w:style>
  <w:style w:type="character" w:customStyle="1" w:styleId="TitleChar">
    <w:name w:val="Title Char"/>
    <w:basedOn w:val="DefaultParagraphFont"/>
    <w:link w:val="Title"/>
    <w:uiPriority w:val="1"/>
    <w:rsid w:val="00F12A08"/>
    <w:rPr>
      <w:rFonts w:asciiTheme="majorHAnsi" w:eastAsiaTheme="majorEastAsia" w:hAnsiTheme="majorHAnsi" w:cstheme="majorBidi"/>
      <w:b/>
      <w:color w:val="265898" w:themeColor="text2" w:themeTint="E6"/>
      <w:kern w:val="28"/>
      <w:sz w:val="60"/>
      <w:szCs w:val="5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image" Target="media/image1.png"/><Relationship Id="rId6" Type="http://schemas.openxmlformats.org/officeDocument/2006/relationships/hyperlink" Target="https://na01.safelinks.protection.outlook.com/?url=http%3A%2F%2Fwww.austinangels.com%2F&amp;data=01%7C01%7Css33%40txstate.edu%7C3cc7068fe9f94464784008d48b437bb5%7Cb19c134a14c94d4caf65c420f94c8cbb%7C0&amp;sdata=HTUG%2BTQEBtFwLCdnoXM1tXcc%2FJwqZi6M%2B%2BTl7Pnhnj4%3D&amp;reserved=0" TargetMode="External"/><Relationship Id="rId7" Type="http://schemas.openxmlformats.org/officeDocument/2006/relationships/hyperlink" Target="https://na01.safelinks.protection.outlook.com/?url=https%3A%2F%2Faustinangels.com%2Four-mission&amp;data=01%7C01%7Css33%40txstate.edu%7C3cc7068fe9f94464784008d48b437bb5%7Cb19c134a14c94d4caf65c420f94c8cbb%7C0&amp;sdata=%2B2w0yh6eQTgdFrbc%2B2MoWEfaixftxXDN3lK85GVvmyQ%3D&amp;reserved=0" TargetMode="External"/><Relationship Id="rId8" Type="http://schemas.openxmlformats.org/officeDocument/2006/relationships/hyperlink" Target="mailto:susan@austinangels.com" TargetMode="External"/><Relationship Id="rId9" Type="http://schemas.openxmlformats.org/officeDocument/2006/relationships/fontTable" Target="fontTable.xml"/><Relationship Id="rId10"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2</Pages>
  <Words>631</Words>
  <Characters>3600</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4223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Sue Stewart</dc:creator>
  <cp:keywords/>
  <dc:description/>
  <cp:lastModifiedBy>Stewart, Sue L</cp:lastModifiedBy>
  <cp:revision>3</cp:revision>
  <cp:lastPrinted>2017-04-24T19:11:00Z</cp:lastPrinted>
  <dcterms:created xsi:type="dcterms:W3CDTF">2017-06-06T18:26:00Z</dcterms:created>
  <dcterms:modified xsi:type="dcterms:W3CDTF">2017-10-13T20:42:00Z</dcterms:modified>
</cp:coreProperties>
</file>