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1218" w14:textId="77777777" w:rsidR="0016448A" w:rsidRDefault="0016448A" w:rsidP="0016448A">
      <w:pPr>
        <w:spacing w:before="180" w:after="180"/>
        <w:rPr>
          <w:rFonts w:ascii="Times New Roman" w:eastAsia="Times New Roman" w:hAnsi="Times New Roman" w:cs="Times New Roman"/>
          <w:b/>
          <w:color w:val="000000"/>
        </w:rPr>
      </w:pPr>
      <w:r>
        <w:rPr>
          <w:rFonts w:ascii="Times New Roman" w:eastAsia="Times New Roman" w:hAnsi="Times New Roman" w:cs="Times New Roman"/>
          <w:b/>
          <w:color w:val="000000"/>
        </w:rPr>
        <w:t>CHASUBLE/PRISM SIDE</w:t>
      </w:r>
    </w:p>
    <w:p w14:paraId="408803E7"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Miss Prism.</w:t>
      </w:r>
      <w:r w:rsidRPr="00FE7CC2">
        <w:rPr>
          <w:rFonts w:ascii="Times New Roman" w:eastAsia="Times New Roman" w:hAnsi="Times New Roman" w:cs="Times New Roman"/>
          <w:color w:val="000000"/>
        </w:rPr>
        <w:t>  You are too much alone, dear Dr. Chasuble.  You should get married.  A misanthrope I can understand—a womanthrope, never!</w:t>
      </w:r>
    </w:p>
    <w:p w14:paraId="3D0A7EF3"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xml:space="preserve">  [With a scholar’s shudder.]  Believe me, I do not deserve so </w:t>
      </w:r>
      <w:proofErr w:type="spellStart"/>
      <w:r w:rsidRPr="00FE7CC2">
        <w:rPr>
          <w:rFonts w:ascii="Times New Roman" w:eastAsia="Times New Roman" w:hAnsi="Times New Roman" w:cs="Times New Roman"/>
          <w:color w:val="000000"/>
        </w:rPr>
        <w:t>neologistic</w:t>
      </w:r>
      <w:proofErr w:type="spellEnd"/>
      <w:r w:rsidRPr="00FE7CC2">
        <w:rPr>
          <w:rFonts w:ascii="Times New Roman" w:eastAsia="Times New Roman" w:hAnsi="Times New Roman" w:cs="Times New Roman"/>
          <w:color w:val="000000"/>
        </w:rPr>
        <w:t xml:space="preserve"> a phrase.  The precept as well as the practice of the Primitive Church was distinctly against matrimony.</w:t>
      </w:r>
    </w:p>
    <w:p w14:paraId="56B4F56F"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Miss Prism.</w:t>
      </w:r>
      <w:r w:rsidRPr="00FE7CC2">
        <w:rPr>
          <w:rFonts w:ascii="Times New Roman" w:eastAsia="Times New Roman" w:hAnsi="Times New Roman" w:cs="Times New Roman"/>
          <w:color w:val="000000"/>
        </w:rPr>
        <w:t xml:space="preserve">  [Sententiously.]  That is obviously the reason why the Primitive Church has not lasted up to the present day.  And you do not seem to </w:t>
      </w:r>
      <w:proofErr w:type="spellStart"/>
      <w:r w:rsidRPr="00FE7CC2">
        <w:rPr>
          <w:rFonts w:ascii="Times New Roman" w:eastAsia="Times New Roman" w:hAnsi="Times New Roman" w:cs="Times New Roman"/>
          <w:color w:val="000000"/>
        </w:rPr>
        <w:t>realise</w:t>
      </w:r>
      <w:proofErr w:type="spellEnd"/>
      <w:r w:rsidRPr="00FE7CC2">
        <w:rPr>
          <w:rFonts w:ascii="Times New Roman" w:eastAsia="Times New Roman" w:hAnsi="Times New Roman" w:cs="Times New Roman"/>
          <w:color w:val="000000"/>
        </w:rPr>
        <w:t>, dear Doctor, that by persistently remaining single, a man converts himself into a permanent public temptation.  Men should be more careful; this very celibacy leads weaker vessels astray.</w:t>
      </w:r>
    </w:p>
    <w:p w14:paraId="77389643"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But is a man not equally attractive when married?</w:t>
      </w:r>
    </w:p>
    <w:p w14:paraId="50E97A9B"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Miss Prism.</w:t>
      </w:r>
      <w:r w:rsidRPr="00FE7CC2">
        <w:rPr>
          <w:rFonts w:ascii="Times New Roman" w:eastAsia="Times New Roman" w:hAnsi="Times New Roman" w:cs="Times New Roman"/>
          <w:color w:val="000000"/>
        </w:rPr>
        <w:t>  No married man is ever attractive except to his wife.</w:t>
      </w:r>
    </w:p>
    <w:p w14:paraId="2811664D"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And often, I’ve been told, not even to her.</w:t>
      </w:r>
    </w:p>
    <w:p w14:paraId="3E8E5138"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Miss Prism.</w:t>
      </w:r>
      <w:r w:rsidRPr="00FE7CC2">
        <w:rPr>
          <w:rFonts w:ascii="Times New Roman" w:eastAsia="Times New Roman" w:hAnsi="Times New Roman" w:cs="Times New Roman"/>
          <w:color w:val="000000"/>
        </w:rPr>
        <w:t>  That depends on the intellectual sympathies of the woman.  Maturity can always be depended on.  Ripeness can be trusted.  Young women are green.  [</w:t>
      </w:r>
      <w:r w:rsidRPr="00FE7CC2">
        <w:rPr>
          <w:rFonts w:ascii="Times New Roman" w:eastAsia="Times New Roman" w:hAnsi="Times New Roman" w:cs="Times New Roman"/>
          <w:b/>
          <w:bCs/>
          <w:color w:val="000000"/>
        </w:rPr>
        <w:t>Dr. Chasuble</w:t>
      </w:r>
      <w:r w:rsidRPr="00FE7CC2">
        <w:rPr>
          <w:rFonts w:ascii="Times New Roman" w:eastAsia="Times New Roman" w:hAnsi="Times New Roman" w:cs="Times New Roman"/>
          <w:color w:val="000000"/>
        </w:rPr>
        <w:t> starts.]  I spoke horticulturally.  My metaphor was drawn from fruits.  But where is Cecily?</w:t>
      </w:r>
    </w:p>
    <w:p w14:paraId="74CEA27D"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Perhaps she followed us to the schools.</w:t>
      </w:r>
    </w:p>
    <w:p w14:paraId="363C8AC0"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color w:val="000000"/>
        </w:rPr>
        <w:t>[Enter </w:t>
      </w: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slowly from the back of the garden.  He is dressed in the deepest mourning, with crape hatband and black gloves.]</w:t>
      </w:r>
    </w:p>
    <w:p w14:paraId="4BA3AC9C"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Miss Prism.</w:t>
      </w:r>
      <w:r w:rsidRPr="00FE7CC2">
        <w:rPr>
          <w:rFonts w:ascii="Times New Roman" w:eastAsia="Times New Roman" w:hAnsi="Times New Roman" w:cs="Times New Roman"/>
          <w:color w:val="000000"/>
        </w:rPr>
        <w:t xml:space="preserve">  Mr. </w:t>
      </w:r>
      <w:proofErr w:type="spellStart"/>
      <w:r w:rsidRPr="00FE7CC2">
        <w:rPr>
          <w:rFonts w:ascii="Times New Roman" w:eastAsia="Times New Roman" w:hAnsi="Times New Roman" w:cs="Times New Roman"/>
          <w:color w:val="000000"/>
        </w:rPr>
        <w:t>Worthing</w:t>
      </w:r>
      <w:proofErr w:type="spellEnd"/>
      <w:r w:rsidRPr="00FE7CC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E7CC2">
        <w:rPr>
          <w:rFonts w:ascii="Times New Roman" w:eastAsia="Times New Roman" w:hAnsi="Times New Roman" w:cs="Times New Roman"/>
          <w:color w:val="000000"/>
        </w:rPr>
        <w:t>This is indeed a surprise.  We did not look for you till Monday afternoon.</w:t>
      </w:r>
    </w:p>
    <w:p w14:paraId="6121B3BD"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[Shakes </w:t>
      </w:r>
      <w:r w:rsidRPr="00FE7CC2">
        <w:rPr>
          <w:rFonts w:ascii="Times New Roman" w:eastAsia="Times New Roman" w:hAnsi="Times New Roman" w:cs="Times New Roman"/>
          <w:b/>
          <w:bCs/>
          <w:color w:val="000000"/>
        </w:rPr>
        <w:t>Miss Prism’s</w:t>
      </w:r>
      <w:r w:rsidRPr="00FE7CC2">
        <w:rPr>
          <w:rFonts w:ascii="Times New Roman" w:eastAsia="Times New Roman" w:hAnsi="Times New Roman" w:cs="Times New Roman"/>
          <w:color w:val="000000"/>
        </w:rPr>
        <w:t xml:space="preserve"> hand in a tragic manner.]  I have returned sooner than I expected.  </w:t>
      </w:r>
    </w:p>
    <w:p w14:paraId="64F9360B"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xml:space="preserve">  Dear Mr. </w:t>
      </w:r>
      <w:proofErr w:type="spellStart"/>
      <w:r w:rsidRPr="00FE7CC2">
        <w:rPr>
          <w:rFonts w:ascii="Times New Roman" w:eastAsia="Times New Roman" w:hAnsi="Times New Roman" w:cs="Times New Roman"/>
          <w:color w:val="000000"/>
        </w:rPr>
        <w:t>Worthing</w:t>
      </w:r>
      <w:proofErr w:type="spellEnd"/>
      <w:r w:rsidRPr="00FE7CC2">
        <w:rPr>
          <w:rFonts w:ascii="Times New Roman" w:eastAsia="Times New Roman" w:hAnsi="Times New Roman" w:cs="Times New Roman"/>
          <w:color w:val="000000"/>
        </w:rPr>
        <w:t>, I trust this garb of woe does not betoken some terrible calamity?</w:t>
      </w:r>
    </w:p>
    <w:p w14:paraId="479B42C6"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My brother.</w:t>
      </w:r>
    </w:p>
    <w:p w14:paraId="2A5D8CA8"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Miss Prism.</w:t>
      </w:r>
      <w:r w:rsidRPr="00FE7CC2">
        <w:rPr>
          <w:rFonts w:ascii="Times New Roman" w:eastAsia="Times New Roman" w:hAnsi="Times New Roman" w:cs="Times New Roman"/>
          <w:color w:val="000000"/>
        </w:rPr>
        <w:t>  More shameful debts and extravagance?</w:t>
      </w:r>
    </w:p>
    <w:p w14:paraId="61E9E3FE"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Still leading his life of pleasure?</w:t>
      </w:r>
    </w:p>
    <w:p w14:paraId="64DC74BE"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[Shaking his head.]  Dead!</w:t>
      </w:r>
    </w:p>
    <w:p w14:paraId="78778552"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Your brother Ernest dead?</w:t>
      </w:r>
    </w:p>
    <w:p w14:paraId="1C429500"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Miss Prism.</w:t>
      </w:r>
      <w:r w:rsidRPr="00FE7CC2">
        <w:rPr>
          <w:rFonts w:ascii="Times New Roman" w:eastAsia="Times New Roman" w:hAnsi="Times New Roman" w:cs="Times New Roman"/>
          <w:color w:val="000000"/>
        </w:rPr>
        <w:t>  What a lesson for him!  I trust he will profit by it.</w:t>
      </w:r>
    </w:p>
    <w:p w14:paraId="415ADE5E"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xml:space="preserve">  Mr. </w:t>
      </w:r>
      <w:proofErr w:type="spellStart"/>
      <w:r w:rsidRPr="00FE7CC2">
        <w:rPr>
          <w:rFonts w:ascii="Times New Roman" w:eastAsia="Times New Roman" w:hAnsi="Times New Roman" w:cs="Times New Roman"/>
          <w:color w:val="000000"/>
        </w:rPr>
        <w:t>Worthing</w:t>
      </w:r>
      <w:proofErr w:type="spellEnd"/>
      <w:r w:rsidRPr="00FE7CC2">
        <w:rPr>
          <w:rFonts w:ascii="Times New Roman" w:eastAsia="Times New Roman" w:hAnsi="Times New Roman" w:cs="Times New Roman"/>
          <w:color w:val="000000"/>
        </w:rPr>
        <w:t>, I offer you my sincere condolence.  You have at least the consolation of knowing that you were always the most generous and forgiving of brothers.</w:t>
      </w:r>
    </w:p>
    <w:p w14:paraId="56118CEC"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Poor Ernest!  He had many faults, but it is a sad, sad blow.</w:t>
      </w:r>
    </w:p>
    <w:p w14:paraId="7A580C3A"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lastRenderedPageBreak/>
        <w:t>Miss Prism.</w:t>
      </w:r>
      <w:r w:rsidRPr="00FE7CC2">
        <w:rPr>
          <w:rFonts w:ascii="Times New Roman" w:eastAsia="Times New Roman" w:hAnsi="Times New Roman" w:cs="Times New Roman"/>
          <w:color w:val="000000"/>
        </w:rPr>
        <w:t>  As a man sows, so shall he reap.</w:t>
      </w:r>
    </w:p>
    <w:p w14:paraId="1EDA0CC0"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[Raising his hand.]  Charity, dear Miss Prism, charity!  None of us are perfect.  Will the interment take place here?</w:t>
      </w:r>
    </w:p>
    <w:p w14:paraId="2E27E902"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No.  He seems to have expressed a desire to be buried in Paris.</w:t>
      </w:r>
    </w:p>
    <w:p w14:paraId="4C22C19A"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In Paris!  [Shakes his head.]  I fear that hardly points to any very serious state of mind at the last.  You would no doubt wish me to make some slight allusion to this tragic domestic affliction next Sunday.  [</w:t>
      </w: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presses his hand convulsively.]  My sermon on the meaning of the manna in the wilderness can be adapted to almost any occasion, joyful, or, as in the present case, distressing.  [All sigh.]  I have preached it at harvest celebrations, christenings, confirmations, on days of humiliation and festal days.  The last time I delivered it was in the Cathedral, as a charity sermon on behalf of the Society for the Prevention of Discontent among the Upper Orders.  The Bishop, who was present, was much struck by some of the analogies I drew.</w:t>
      </w:r>
    </w:p>
    <w:p w14:paraId="6C69FC8C"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xml:space="preserve">  Ah! that reminds me, you mentioned christenings I think, Dr. Chasuble?  I suppose you know how to christen all right?  </w:t>
      </w:r>
    </w:p>
    <w:p w14:paraId="390A6B44"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Miss Prism.</w:t>
      </w:r>
      <w:r w:rsidRPr="00FE7CC2">
        <w:rPr>
          <w:rFonts w:ascii="Times New Roman" w:eastAsia="Times New Roman" w:hAnsi="Times New Roman" w:cs="Times New Roman"/>
          <w:color w:val="000000"/>
        </w:rPr>
        <w:t>  It is, I regret to say, one of the Rector’s most constant duties in this parish.  I have often spoken to the poorer classes on the subject.  But they don’t seem to know what thrift is.</w:t>
      </w:r>
    </w:p>
    <w:p w14:paraId="5FC1D276"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Chasuble.</w:t>
      </w:r>
      <w:r w:rsidRPr="00FE7CC2">
        <w:rPr>
          <w:rFonts w:ascii="Times New Roman" w:eastAsia="Times New Roman" w:hAnsi="Times New Roman" w:cs="Times New Roman"/>
          <w:color w:val="000000"/>
        </w:rPr>
        <w:t xml:space="preserve">  But is there any particular infant in whom you are interested, Mr. </w:t>
      </w:r>
      <w:proofErr w:type="spellStart"/>
      <w:r w:rsidRPr="00FE7CC2">
        <w:rPr>
          <w:rFonts w:ascii="Times New Roman" w:eastAsia="Times New Roman" w:hAnsi="Times New Roman" w:cs="Times New Roman"/>
          <w:color w:val="000000"/>
        </w:rPr>
        <w:t>Worthing</w:t>
      </w:r>
      <w:proofErr w:type="spellEnd"/>
      <w:r w:rsidRPr="00FE7CC2">
        <w:rPr>
          <w:rFonts w:ascii="Times New Roman" w:eastAsia="Times New Roman" w:hAnsi="Times New Roman" w:cs="Times New Roman"/>
          <w:color w:val="000000"/>
        </w:rPr>
        <w:t>?  Your brother was, I believe, unmarried, was he not?</w:t>
      </w:r>
    </w:p>
    <w:p w14:paraId="29B3F301"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Jack.</w:t>
      </w:r>
      <w:r w:rsidRPr="00FE7CC2">
        <w:rPr>
          <w:rFonts w:ascii="Times New Roman" w:eastAsia="Times New Roman" w:hAnsi="Times New Roman" w:cs="Times New Roman"/>
          <w:color w:val="000000"/>
        </w:rPr>
        <w:t>  Oh yes.</w:t>
      </w:r>
    </w:p>
    <w:p w14:paraId="777E23AF" w14:textId="77777777" w:rsidR="0016448A" w:rsidRPr="00FE7CC2" w:rsidRDefault="0016448A" w:rsidP="0016448A">
      <w:pPr>
        <w:spacing w:before="180" w:after="180"/>
        <w:rPr>
          <w:rFonts w:ascii="Times New Roman" w:eastAsia="Times New Roman" w:hAnsi="Times New Roman" w:cs="Times New Roman"/>
          <w:color w:val="000000"/>
        </w:rPr>
      </w:pPr>
      <w:r w:rsidRPr="00FE7CC2">
        <w:rPr>
          <w:rFonts w:ascii="Times New Roman" w:eastAsia="Times New Roman" w:hAnsi="Times New Roman" w:cs="Times New Roman"/>
          <w:b/>
          <w:bCs/>
          <w:color w:val="000000"/>
        </w:rPr>
        <w:t>Miss Prism.</w:t>
      </w:r>
      <w:r w:rsidRPr="00FE7CC2">
        <w:rPr>
          <w:rFonts w:ascii="Times New Roman" w:eastAsia="Times New Roman" w:hAnsi="Times New Roman" w:cs="Times New Roman"/>
          <w:color w:val="000000"/>
        </w:rPr>
        <w:t>  [Bitterly.]  People who live entirely for pleasure usually are.</w:t>
      </w:r>
    </w:p>
    <w:p w14:paraId="3D2BE4DD" w14:textId="42851DC2" w:rsidR="0016448A" w:rsidRDefault="0016448A" w:rsidP="0016448A">
      <w:pPr>
        <w:rPr>
          <w:rFonts w:ascii="Times New Roman" w:eastAsia="Times New Roman" w:hAnsi="Times New Roman" w:cs="Times New Roman"/>
          <w:b/>
          <w:color w:val="000000"/>
        </w:rPr>
      </w:pPr>
      <w:bookmarkStart w:id="0" w:name="_GoBack"/>
      <w:bookmarkEnd w:id="0"/>
    </w:p>
    <w:sectPr w:rsidR="0016448A" w:rsidSect="0000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CE"/>
    <w:rsid w:val="00004BF6"/>
    <w:rsid w:val="0016448A"/>
    <w:rsid w:val="002E6919"/>
    <w:rsid w:val="004208A7"/>
    <w:rsid w:val="005408FD"/>
    <w:rsid w:val="00666E0D"/>
    <w:rsid w:val="00726B59"/>
    <w:rsid w:val="007621D8"/>
    <w:rsid w:val="007730E4"/>
    <w:rsid w:val="00781440"/>
    <w:rsid w:val="00827A23"/>
    <w:rsid w:val="00903C9E"/>
    <w:rsid w:val="0096745A"/>
    <w:rsid w:val="00A203A9"/>
    <w:rsid w:val="00A32DCE"/>
    <w:rsid w:val="00AF5368"/>
    <w:rsid w:val="00CA3218"/>
    <w:rsid w:val="00D1551B"/>
    <w:rsid w:val="00E3119D"/>
    <w:rsid w:val="00EF1BA7"/>
    <w:rsid w:val="00FD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AB03"/>
  <w14:defaultImageDpi w14:val="32767"/>
  <w15:chartTrackingRefBased/>
  <w15:docId w15:val="{1018374C-7A79-C148-8700-45DF3A84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3066</Characters>
  <Application>Microsoft Office Word</Application>
  <DocSecurity>0</DocSecurity>
  <Lines>46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2018-09-24T15:21:00Z</dcterms:created>
  <dcterms:modified xsi:type="dcterms:W3CDTF">2018-09-24T15:21:00Z</dcterms:modified>
</cp:coreProperties>
</file>