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72E" w14:textId="77777777" w:rsidR="00342A2A" w:rsidRPr="007A57BA" w:rsidRDefault="00342A2A">
      <w:pPr>
        <w:spacing w:before="5"/>
        <w:rPr>
          <w:rFonts w:ascii="Times New Roman" w:eastAsia="Calibri Light" w:hAnsi="Times New Roman" w:cs="Times New Roman"/>
          <w:sz w:val="17"/>
          <w:szCs w:val="17"/>
        </w:rPr>
      </w:pPr>
    </w:p>
    <w:p w14:paraId="3051604B" w14:textId="77777777" w:rsidR="00342A2A" w:rsidRPr="000C228D" w:rsidRDefault="0072349D" w:rsidP="000C228D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D">
        <w:rPr>
          <w:rFonts w:ascii="Times New Roman" w:hAnsi="Times New Roman" w:cs="Times New Roman"/>
          <w:b/>
          <w:sz w:val="28"/>
          <w:szCs w:val="28"/>
        </w:rPr>
        <w:t>Memorandum of Understanding (MOU)</w:t>
      </w:r>
      <w:r w:rsidR="00250BC8" w:rsidRPr="000C228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0C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C8" w:rsidRPr="000C228D">
        <w:rPr>
          <w:rFonts w:ascii="Times New Roman" w:hAnsi="Times New Roman" w:cs="Times New Roman"/>
          <w:b/>
          <w:sz w:val="28"/>
          <w:szCs w:val="28"/>
        </w:rPr>
        <w:t>International Agreement (IA)</w:t>
      </w:r>
      <w:r w:rsidR="0093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BA" w:rsidRPr="000C228D">
        <w:rPr>
          <w:rFonts w:ascii="Times New Roman" w:hAnsi="Times New Roman" w:cs="Times New Roman"/>
          <w:b/>
          <w:sz w:val="28"/>
          <w:szCs w:val="28"/>
        </w:rPr>
        <w:t>Request Form</w:t>
      </w:r>
    </w:p>
    <w:p w14:paraId="3CE7FC41" w14:textId="77777777" w:rsidR="00A40A99" w:rsidRDefault="00A40A99" w:rsidP="00286B49">
      <w:pPr>
        <w:pStyle w:val="BodyText"/>
        <w:spacing w:before="59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Ind w:w="558" w:type="dxa"/>
        <w:tblLook w:val="04A0" w:firstRow="1" w:lastRow="0" w:firstColumn="1" w:lastColumn="0" w:noHBand="0" w:noVBand="1"/>
      </w:tblPr>
      <w:tblGrid>
        <w:gridCol w:w="2479"/>
        <w:gridCol w:w="8501"/>
      </w:tblGrid>
      <w:tr w:rsidR="00A40A99" w14:paraId="5271DD05" w14:textId="77777777" w:rsidTr="00D56359">
        <w:trPr>
          <w:trHeight w:val="587"/>
        </w:trPr>
        <w:tc>
          <w:tcPr>
            <w:tcW w:w="2479" w:type="dxa"/>
            <w:shd w:val="clear" w:color="auto" w:fill="BFBFBF" w:themeFill="background1" w:themeFillShade="BF"/>
          </w:tcPr>
          <w:p w14:paraId="2AC52FBE" w14:textId="77777777" w:rsidR="00A40A99" w:rsidRDefault="00A40A99" w:rsidP="00A40A99">
            <w:pPr>
              <w:pStyle w:val="BodyText"/>
              <w:spacing w:before="5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a request for an MOU or an IA?</w:t>
            </w:r>
          </w:p>
        </w:tc>
        <w:tc>
          <w:tcPr>
            <w:tcW w:w="8501" w:type="dxa"/>
          </w:tcPr>
          <w:p w14:paraId="69C5559A" w14:textId="77777777" w:rsidR="00A40A99" w:rsidRDefault="00A40A99" w:rsidP="00286B49">
            <w:pPr>
              <w:pStyle w:val="BodyText"/>
              <w:spacing w:before="5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38EE1E" w14:textId="77777777" w:rsidR="00A40A99" w:rsidRDefault="00A40A99" w:rsidP="00286B49">
      <w:pPr>
        <w:pStyle w:val="BodyText"/>
        <w:spacing w:before="59"/>
        <w:jc w:val="center"/>
        <w:rPr>
          <w:rFonts w:ascii="Times New Roman" w:hAnsi="Times New Roman" w:cs="Times New Roman"/>
        </w:rPr>
      </w:pPr>
    </w:p>
    <w:p w14:paraId="2413E4EB" w14:textId="77777777" w:rsidR="000C228D" w:rsidRPr="00AB71D4" w:rsidRDefault="000C228D" w:rsidP="00AB71D4">
      <w:pPr>
        <w:pStyle w:val="BodyText"/>
        <w:spacing w:before="59"/>
        <w:ind w:right="-220" w:hanging="320"/>
        <w:jc w:val="center"/>
        <w:rPr>
          <w:rFonts w:ascii="Times New Roman" w:hAnsi="Times New Roman" w:cs="Times New Roman"/>
          <w:b/>
        </w:rPr>
      </w:pPr>
      <w:r w:rsidRPr="00AB71D4">
        <w:rPr>
          <w:rFonts w:ascii="Times New Roman" w:hAnsi="Times New Roman" w:cs="Times New Roman"/>
          <w:b/>
          <w:spacing w:val="-1"/>
        </w:rPr>
        <w:t>Texas</w:t>
      </w:r>
      <w:r w:rsidRPr="00AB71D4">
        <w:rPr>
          <w:rFonts w:ascii="Times New Roman" w:hAnsi="Times New Roman" w:cs="Times New Roman"/>
          <w:b/>
          <w:spacing w:val="17"/>
        </w:rPr>
        <w:t xml:space="preserve"> </w:t>
      </w:r>
      <w:r w:rsidRPr="00AB71D4">
        <w:rPr>
          <w:rFonts w:ascii="Times New Roman" w:hAnsi="Times New Roman" w:cs="Times New Roman"/>
          <w:b/>
        </w:rPr>
        <w:t>State</w:t>
      </w:r>
      <w:r w:rsidRPr="00AB71D4">
        <w:rPr>
          <w:rFonts w:ascii="Times New Roman" w:hAnsi="Times New Roman" w:cs="Times New Roman"/>
          <w:b/>
          <w:spacing w:val="16"/>
        </w:rPr>
        <w:t xml:space="preserve"> University </w:t>
      </w:r>
      <w:r w:rsidRPr="00AB71D4">
        <w:rPr>
          <w:rFonts w:ascii="Times New Roman" w:hAnsi="Times New Roman" w:cs="Times New Roman"/>
          <w:b/>
        </w:rPr>
        <w:t>Representative</w:t>
      </w:r>
    </w:p>
    <w:p w14:paraId="2A41D421" w14:textId="77777777" w:rsidR="00342A2A" w:rsidRPr="007A57BA" w:rsidRDefault="00342A2A">
      <w:pPr>
        <w:spacing w:before="6"/>
        <w:rPr>
          <w:rFonts w:ascii="Times New Roman" w:eastAsia="Calibri Light" w:hAnsi="Times New Roman" w:cs="Times New Roman"/>
          <w:sz w:val="2"/>
          <w:szCs w:val="2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8460"/>
      </w:tblGrid>
      <w:tr w:rsidR="00342A2A" w:rsidRPr="007A57BA" w14:paraId="2813776D" w14:textId="77777777" w:rsidTr="004E3479">
        <w:trPr>
          <w:trHeight w:hRule="exact" w:val="345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3A73B7C7" w14:textId="77777777" w:rsidR="00342A2A" w:rsidRPr="007A57BA" w:rsidRDefault="0072349D">
            <w:pPr>
              <w:pStyle w:val="TableParagraph"/>
              <w:spacing w:before="14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>Name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45E1334" w14:textId="77777777" w:rsidR="00342A2A" w:rsidRPr="007A57BA" w:rsidRDefault="00342A2A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5511274D" w14:textId="77777777" w:rsidTr="004E3479">
        <w:trPr>
          <w:trHeight w:hRule="exact" w:val="345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0DD959A8" w14:textId="77777777" w:rsidR="00342A2A" w:rsidRPr="007A57BA" w:rsidRDefault="0072349D">
            <w:pPr>
              <w:pStyle w:val="TableParagraph"/>
              <w:spacing w:before="14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>Title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6513954" w14:textId="77777777" w:rsidR="00342A2A" w:rsidRPr="007A57BA" w:rsidRDefault="00342A2A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487333A6" w14:textId="77777777" w:rsidTr="004E3479">
        <w:trPr>
          <w:trHeight w:hRule="exact" w:val="345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0E1DA25F" w14:textId="77777777" w:rsidR="00342A2A" w:rsidRPr="007A57BA" w:rsidRDefault="0072349D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</w:rPr>
              <w:t>Department</w:t>
            </w:r>
            <w:r w:rsidR="00AB71D4">
              <w:rPr>
                <w:rFonts w:ascii="Times New Roman" w:hAnsi="Times New Roman" w:cs="Times New Roman"/>
              </w:rPr>
              <w:t>/School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1EAD17C" w14:textId="77777777" w:rsidR="00342A2A" w:rsidRPr="007A57BA" w:rsidRDefault="00342A2A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553C2226" w14:textId="77777777" w:rsidTr="004E3479">
        <w:trPr>
          <w:trHeight w:hRule="exact" w:val="360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06914A97" w14:textId="77777777" w:rsidR="00342A2A" w:rsidRPr="007A57BA" w:rsidRDefault="0072349D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EE729D2" w14:textId="77777777" w:rsidR="00342A2A" w:rsidRPr="007A57BA" w:rsidRDefault="00342A2A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6C275E8B" w14:textId="77777777" w:rsidTr="004E3479">
        <w:trPr>
          <w:trHeight w:hRule="exact" w:val="360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7EF6E2DE" w14:textId="77777777" w:rsidR="00342A2A" w:rsidRPr="007A57BA" w:rsidRDefault="0072349D">
            <w:pPr>
              <w:pStyle w:val="TableParagraph"/>
              <w:spacing w:before="13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06A6166" w14:textId="77777777" w:rsidR="00342A2A" w:rsidRPr="007A57BA" w:rsidRDefault="00342A2A">
            <w:pPr>
              <w:rPr>
                <w:rFonts w:ascii="Times New Roman" w:hAnsi="Times New Roman" w:cs="Times New Roman"/>
              </w:rPr>
            </w:pPr>
          </w:p>
        </w:tc>
      </w:tr>
    </w:tbl>
    <w:p w14:paraId="3D62E831" w14:textId="77777777" w:rsidR="00342A2A" w:rsidRPr="007A57BA" w:rsidRDefault="00342A2A">
      <w:pPr>
        <w:spacing w:before="7"/>
        <w:rPr>
          <w:rFonts w:ascii="Times New Roman" w:eastAsia="Calibri Light" w:hAnsi="Times New Roman" w:cs="Times New Roman"/>
          <w:sz w:val="19"/>
          <w:szCs w:val="19"/>
        </w:rPr>
      </w:pPr>
    </w:p>
    <w:p w14:paraId="167276A5" w14:textId="77777777" w:rsidR="00342A2A" w:rsidRPr="00AB71D4" w:rsidRDefault="00AB71D4" w:rsidP="00AB71D4">
      <w:pPr>
        <w:pStyle w:val="BodyText"/>
        <w:ind w:left="1040" w:right="-220" w:hanging="1040"/>
        <w:jc w:val="center"/>
        <w:rPr>
          <w:rFonts w:ascii="Times New Roman" w:hAnsi="Times New Roman" w:cs="Times New Roman"/>
          <w:b/>
        </w:rPr>
      </w:pPr>
      <w:r w:rsidRPr="00AB71D4">
        <w:rPr>
          <w:rFonts w:ascii="Times New Roman" w:hAnsi="Times New Roman" w:cs="Times New Roman"/>
          <w:b/>
        </w:rPr>
        <w:t>I</w:t>
      </w:r>
      <w:r w:rsidR="0072349D" w:rsidRPr="00AB71D4">
        <w:rPr>
          <w:rFonts w:ascii="Times New Roman" w:hAnsi="Times New Roman" w:cs="Times New Roman"/>
          <w:b/>
        </w:rPr>
        <w:t>nternational</w:t>
      </w:r>
      <w:r w:rsidRPr="00AB71D4">
        <w:rPr>
          <w:rFonts w:ascii="Times New Roman" w:hAnsi="Times New Roman" w:cs="Times New Roman"/>
          <w:b/>
        </w:rPr>
        <w:t xml:space="preserve"> E</w:t>
      </w:r>
      <w:r w:rsidR="00EA6F7E" w:rsidRPr="00AB71D4">
        <w:rPr>
          <w:rFonts w:ascii="Times New Roman" w:hAnsi="Times New Roman" w:cs="Times New Roman"/>
          <w:b/>
        </w:rPr>
        <w:t>ntity</w:t>
      </w:r>
    </w:p>
    <w:p w14:paraId="403E5F6C" w14:textId="77777777" w:rsidR="00342A2A" w:rsidRPr="007A57BA" w:rsidRDefault="00342A2A">
      <w:pPr>
        <w:spacing w:before="7"/>
        <w:rPr>
          <w:rFonts w:ascii="Times New Roman" w:eastAsia="Calibri Light" w:hAnsi="Times New Roman" w:cs="Times New Roman"/>
          <w:sz w:val="2"/>
          <w:szCs w:val="2"/>
        </w:rPr>
      </w:pPr>
    </w:p>
    <w:tbl>
      <w:tblPr>
        <w:tblpPr w:leftFromText="180" w:rightFromText="180" w:vertAnchor="text" w:tblpX="459" w:tblpY="1"/>
        <w:tblOverlap w:val="never"/>
        <w:tblW w:w="10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8434"/>
      </w:tblGrid>
      <w:tr w:rsidR="00342A2A" w:rsidRPr="007A57BA" w14:paraId="6018F2D4" w14:textId="77777777" w:rsidTr="00D56359">
        <w:trPr>
          <w:trHeight w:hRule="exact" w:val="731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33DF9704" w14:textId="77777777" w:rsidR="00342A2A" w:rsidRPr="007A57BA" w:rsidRDefault="0072349D" w:rsidP="00D56359">
            <w:pPr>
              <w:pStyle w:val="TableParagraph"/>
              <w:spacing w:before="103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>Name</w:t>
            </w:r>
            <w:r w:rsidRPr="007A57B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A57BA">
              <w:rPr>
                <w:rFonts w:ascii="Times New Roman" w:hAnsi="Times New Roman" w:cs="Times New Roman"/>
                <w:spacing w:val="-1"/>
              </w:rPr>
              <w:t>of</w:t>
            </w:r>
            <w:r w:rsidRPr="007A57B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="00286B49">
              <w:rPr>
                <w:rFonts w:ascii="Times New Roman" w:hAnsi="Times New Roman" w:cs="Times New Roman"/>
                <w:spacing w:val="-1"/>
              </w:rPr>
              <w:t>international entity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3B133B2" w14:textId="77777777" w:rsidR="00342A2A" w:rsidRPr="007A57BA" w:rsidRDefault="00342A2A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286B49" w:rsidRPr="007A57BA" w14:paraId="606ABEEF" w14:textId="77777777" w:rsidTr="00D56359">
        <w:trPr>
          <w:trHeight w:hRule="exact" w:val="722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38288D93" w14:textId="77777777" w:rsidR="00286B49" w:rsidRPr="007A57BA" w:rsidRDefault="00286B49" w:rsidP="00D56359">
            <w:pPr>
              <w:pStyle w:val="TableParagraph"/>
              <w:spacing w:before="103"/>
              <w:ind w:left="10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Name of contact</w:t>
            </w:r>
            <w:r w:rsidR="00A40A99">
              <w:rPr>
                <w:rFonts w:ascii="Times New Roman" w:hAnsi="Times New Roman" w:cs="Times New Roman"/>
                <w:spacing w:val="-1"/>
              </w:rPr>
              <w:t xml:space="preserve"> person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6CC2316" w14:textId="77777777" w:rsidR="00286B49" w:rsidRPr="007A57BA" w:rsidRDefault="00286B49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A40A99" w:rsidRPr="007A57BA" w14:paraId="1067F302" w14:textId="77777777" w:rsidTr="00D56359">
        <w:trPr>
          <w:trHeight w:hRule="exact" w:val="812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7A2BBCA6" w14:textId="77777777" w:rsidR="00A40A99" w:rsidRDefault="00A40A99" w:rsidP="00D56359">
            <w:pPr>
              <w:pStyle w:val="TableParagraph"/>
              <w:spacing w:before="103"/>
              <w:ind w:left="10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Email address and phone number 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AF126BC" w14:textId="77777777" w:rsidR="00A40A99" w:rsidRPr="007A57BA" w:rsidRDefault="00A40A99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7FE035DC" w14:textId="77777777" w:rsidTr="00D56359">
        <w:trPr>
          <w:trHeight w:hRule="exact" w:val="407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7EE25F2D" w14:textId="77777777" w:rsidR="00342A2A" w:rsidRPr="007A57BA" w:rsidRDefault="0072349D" w:rsidP="00D56359">
            <w:pPr>
              <w:pStyle w:val="TableParagraph"/>
              <w:spacing w:before="103"/>
              <w:ind w:left="104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>Address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D6A3E2D" w14:textId="77777777" w:rsidR="00342A2A" w:rsidRPr="007A57BA" w:rsidRDefault="00342A2A" w:rsidP="00D56359">
            <w:pPr>
              <w:ind w:left="558" w:firstLine="288"/>
              <w:rPr>
                <w:rFonts w:ascii="Times New Roman" w:hAnsi="Times New Roman" w:cs="Times New Roman"/>
              </w:rPr>
            </w:pPr>
          </w:p>
        </w:tc>
      </w:tr>
      <w:tr w:rsidR="00EA6F7E" w:rsidRPr="007A57BA" w14:paraId="20EC125B" w14:textId="77777777" w:rsidTr="00D56359">
        <w:trPr>
          <w:trHeight w:hRule="exact" w:val="398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77F403E" w14:textId="77777777" w:rsidR="00EA6F7E" w:rsidRPr="007A57BA" w:rsidRDefault="00EA6F7E" w:rsidP="00D56359">
            <w:pPr>
              <w:pStyle w:val="TableParagraph"/>
              <w:spacing w:before="28" w:line="268" w:lineRule="auto"/>
              <w:ind w:left="104" w:right="701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Website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47D06629" w14:textId="77777777" w:rsidR="00EA6F7E" w:rsidRPr="007A57BA" w:rsidRDefault="00EA6F7E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342A2A" w:rsidRPr="007A57BA" w14:paraId="2B0BDA7B" w14:textId="77777777" w:rsidTr="00D56359">
        <w:trPr>
          <w:trHeight w:hRule="exact" w:val="1343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1B88F046" w14:textId="77777777" w:rsidR="00342A2A" w:rsidRPr="007A57BA" w:rsidRDefault="0072349D" w:rsidP="00D56359">
            <w:pPr>
              <w:pStyle w:val="TableParagraph"/>
              <w:spacing w:before="28" w:line="268" w:lineRule="auto"/>
              <w:ind w:left="104" w:right="701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>Number</w:t>
            </w:r>
            <w:r w:rsidRPr="007A57BA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A57BA">
              <w:rPr>
                <w:rFonts w:ascii="Times New Roman" w:hAnsi="Times New Roman" w:cs="Times New Roman"/>
                <w:spacing w:val="-1"/>
              </w:rPr>
              <w:t>of</w:t>
            </w:r>
            <w:r w:rsidRPr="007A57B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students</w:t>
            </w:r>
            <w:r w:rsidR="004E3479">
              <w:rPr>
                <w:rFonts w:ascii="Times New Roman" w:hAnsi="Times New Roman" w:cs="Times New Roman"/>
                <w:spacing w:val="23"/>
                <w:w w:val="102"/>
              </w:rPr>
              <w:t xml:space="preserve"> </w:t>
            </w:r>
            <w:r w:rsidRPr="007A57BA">
              <w:rPr>
                <w:rFonts w:ascii="Times New Roman" w:hAnsi="Times New Roman" w:cs="Times New Roman"/>
                <w:spacing w:val="-1"/>
              </w:rPr>
              <w:t>enrolled</w:t>
            </w:r>
            <w:r w:rsidRPr="007A57B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annually</w:t>
            </w:r>
            <w:r w:rsidR="009467E5">
              <w:rPr>
                <w:rFonts w:ascii="Times New Roman" w:hAnsi="Times New Roman" w:cs="Times New Roman"/>
              </w:rPr>
              <w:t xml:space="preserve"> at international entity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F765E48" w14:textId="77777777" w:rsidR="00342A2A" w:rsidRPr="007A57BA" w:rsidRDefault="00342A2A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286B49" w:rsidRPr="007A57BA" w14:paraId="0FE4A04F" w14:textId="77777777" w:rsidTr="00D56359">
        <w:trPr>
          <w:trHeight w:hRule="exact" w:val="1226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601F41BA" w14:textId="77777777" w:rsidR="00286B49" w:rsidRPr="007A57BA" w:rsidRDefault="00AB71D4" w:rsidP="00D56359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Name and title of</w:t>
            </w:r>
            <w:r w:rsidR="004E3479">
              <w:rPr>
                <w:rFonts w:ascii="Times New Roman" w:hAnsi="Times New Roman" w:cs="Times New Roman"/>
              </w:rPr>
              <w:t xml:space="preserve">  </w:t>
            </w:r>
            <w:r w:rsidR="004E3479">
              <w:rPr>
                <w:rFonts w:ascii="Times New Roman" w:hAnsi="Times New Roman" w:cs="Times New Roman"/>
              </w:rPr>
              <w:br/>
              <w:t xml:space="preserve"> </w:t>
            </w:r>
            <w:r w:rsidR="00A40A99">
              <w:rPr>
                <w:rFonts w:ascii="Times New Roman" w:hAnsi="Times New Roman" w:cs="Times New Roman"/>
              </w:rPr>
              <w:t>executive o</w:t>
            </w:r>
            <w:r w:rsidR="00286B49">
              <w:rPr>
                <w:rFonts w:ascii="Times New Roman" w:hAnsi="Times New Roman" w:cs="Times New Roman"/>
              </w:rPr>
              <w:t>fficer who</w:t>
            </w:r>
            <w:r>
              <w:rPr>
                <w:rFonts w:ascii="Times New Roman" w:hAnsi="Times New Roman" w:cs="Times New Roman"/>
              </w:rPr>
              <w:br/>
            </w:r>
            <w:r w:rsidR="00286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286B49">
              <w:rPr>
                <w:rFonts w:ascii="Times New Roman" w:hAnsi="Times New Roman" w:cs="Times New Roman"/>
              </w:rPr>
              <w:t xml:space="preserve"> sign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br/>
              <w:t xml:space="preserve"> agreement</w:t>
            </w:r>
            <w:r w:rsidR="002D0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A295D14" w14:textId="77777777" w:rsidR="00286B49" w:rsidRPr="007A57BA" w:rsidRDefault="00286B49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EA6F7E" w:rsidRPr="007A57BA" w14:paraId="5562F943" w14:textId="77777777" w:rsidTr="00D56359">
        <w:trPr>
          <w:trHeight w:hRule="exact" w:val="1928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0E6BA95" w14:textId="77777777" w:rsidR="00EA6F7E" w:rsidRPr="007A57BA" w:rsidRDefault="00EA6F7E" w:rsidP="00D56359">
            <w:pPr>
              <w:pStyle w:val="TableParagraph"/>
              <w:spacing w:before="88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Rationale for the </w:t>
            </w:r>
            <w:r w:rsidR="002D0913">
              <w:rPr>
                <w:rFonts w:ascii="Times New Roman" w:hAnsi="Times New Roman" w:cs="Times New Roman"/>
              </w:rPr>
              <w:t>proposed agreement:</w:t>
            </w:r>
            <w:r w:rsidR="00286B49">
              <w:rPr>
                <w:rFonts w:ascii="Times New Roman" w:hAnsi="Times New Roman" w:cs="Times New Roman"/>
              </w:rPr>
              <w:t xml:space="preserve">  How will the agreement</w:t>
            </w:r>
            <w:r>
              <w:rPr>
                <w:rFonts w:ascii="Times New Roman" w:hAnsi="Times New Roman" w:cs="Times New Roman"/>
              </w:rPr>
              <w:t xml:space="preserve"> contribute to the strategic </w:t>
            </w:r>
            <w:r w:rsidR="002D0913">
              <w:rPr>
                <w:rFonts w:ascii="Times New Roman" w:hAnsi="Times New Roman" w:cs="Times New Roman"/>
              </w:rPr>
              <w:t xml:space="preserve">plans of the department/school and </w:t>
            </w:r>
            <w:r>
              <w:rPr>
                <w:rFonts w:ascii="Times New Roman" w:hAnsi="Times New Roman" w:cs="Times New Roman"/>
              </w:rPr>
              <w:t>college</w:t>
            </w:r>
            <w:r w:rsidR="002D091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E90D5B3" w14:textId="77777777" w:rsidR="00EA6F7E" w:rsidRPr="007A57BA" w:rsidRDefault="00EA6F7E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2D0913" w:rsidRPr="007A57BA" w14:paraId="17A54357" w14:textId="77777777" w:rsidTr="00D56359">
        <w:trPr>
          <w:trHeight w:hRule="exact" w:val="1622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10152E2" w14:textId="77777777" w:rsidR="00790FE0" w:rsidRDefault="002D0913" w:rsidP="00D56359">
            <w:pPr>
              <w:pStyle w:val="TableParagraph"/>
              <w:spacing w:before="88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university goal </w:t>
            </w:r>
          </w:p>
          <w:p w14:paraId="3AD5963F" w14:textId="77777777" w:rsidR="002D0913" w:rsidRDefault="002D0913" w:rsidP="00D56359">
            <w:pPr>
              <w:pStyle w:val="TableParagraph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this proposed agreement support?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2EF1C92D" w14:textId="2531D4A9" w:rsidR="002D0913" w:rsidRDefault="00365E7D" w:rsidP="00D5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26F086" wp14:editId="43B5816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24765</wp:posOffset>
                      </wp:positionV>
                      <wp:extent cx="80010" cy="91440"/>
                      <wp:effectExtent l="6350" t="7620" r="889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2D1D" id="Rectangle 6" o:spid="_x0000_s1026" style="position:absolute;margin-left:2.9pt;margin-top:1.95pt;width:6.3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"/>
                  </w:pict>
                </mc:Fallback>
              </mc:AlternateContent>
            </w:r>
            <w:r w:rsidR="00FA734B" w:rsidRPr="00FA734B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FA734B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2D0913">
              <w:rPr>
                <w:rFonts w:ascii="Times New Roman" w:hAnsi="Times New Roman" w:cs="Times New Roman"/>
              </w:rPr>
              <w:t xml:space="preserve"> 1. Promote the success of all students</w:t>
            </w:r>
          </w:p>
          <w:p w14:paraId="0CBF9878" w14:textId="2CF7CD1A" w:rsidR="002D0913" w:rsidRDefault="00365E7D" w:rsidP="00D5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60232" wp14:editId="3D7E2FA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20320</wp:posOffset>
                      </wp:positionV>
                      <wp:extent cx="80010" cy="91440"/>
                      <wp:effectExtent l="6350" t="11430" r="889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557A" id="Rectangle 3" o:spid="_x0000_s1026" style="position:absolute;margin-left:2.9pt;margin-top:1.6pt;width:6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"/>
                  </w:pict>
                </mc:Fallback>
              </mc:AlternateContent>
            </w:r>
            <w:r w:rsidR="002D0913">
              <w:rPr>
                <w:rFonts w:ascii="Times New Roman" w:hAnsi="Times New Roman" w:cs="Times New Roman"/>
              </w:rPr>
              <w:t xml:space="preserve">       2. Offer high quality academic and educational programming</w:t>
            </w:r>
          </w:p>
          <w:p w14:paraId="2D48F442" w14:textId="26A9C60C" w:rsidR="002D0913" w:rsidRDefault="00365E7D" w:rsidP="00D5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F16E0" wp14:editId="4C52FC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12065</wp:posOffset>
                      </wp:positionV>
                      <wp:extent cx="80010" cy="91440"/>
                      <wp:effectExtent l="6350" t="11430" r="8890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CADD" id="Rectangle 7" o:spid="_x0000_s1026" style="position:absolute;margin-left:2.9pt;margin-top:.95pt;width:6.3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"/>
                  </w:pict>
                </mc:Fallback>
              </mc:AlternateContent>
            </w:r>
            <w:r w:rsidR="002D0913">
              <w:rPr>
                <w:rFonts w:ascii="Times New Roman" w:hAnsi="Times New Roman" w:cs="Times New Roman"/>
              </w:rPr>
              <w:t xml:space="preserve">       3. Achieve significant progress in research and creative activity as measured by national standards.</w:t>
            </w:r>
          </w:p>
          <w:p w14:paraId="62CF5873" w14:textId="1CC8159A" w:rsidR="002D0913" w:rsidRDefault="00365E7D" w:rsidP="00D5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D59A1" wp14:editId="378C4F3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26035</wp:posOffset>
                      </wp:positionV>
                      <wp:extent cx="80010" cy="91440"/>
                      <wp:effectExtent l="6350" t="13335" r="8890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EC66" id="Rectangle 8" o:spid="_x0000_s1026" style="position:absolute;margin-left:2.9pt;margin-top:2.05pt;width:6.3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"/>
                  </w:pict>
                </mc:Fallback>
              </mc:AlternateContent>
            </w:r>
            <w:r w:rsidR="002D0913">
              <w:rPr>
                <w:rFonts w:ascii="Times New Roman" w:hAnsi="Times New Roman" w:cs="Times New Roman"/>
              </w:rPr>
              <w:t xml:space="preserve">       4. Provide the necessary services, resources, and infrastructure to support the university’s strategic direction.</w:t>
            </w:r>
          </w:p>
          <w:p w14:paraId="478110C3" w14:textId="77777777" w:rsidR="002D0913" w:rsidRDefault="002D0913" w:rsidP="00D56359">
            <w:pPr>
              <w:rPr>
                <w:rFonts w:ascii="Times New Roman" w:hAnsi="Times New Roman" w:cs="Times New Roman"/>
              </w:rPr>
            </w:pPr>
          </w:p>
          <w:p w14:paraId="3D6CF2A4" w14:textId="77777777" w:rsidR="002D0913" w:rsidRPr="007A57BA" w:rsidRDefault="002D0913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EA6F7E" w:rsidRPr="007A57BA" w14:paraId="1600925A" w14:textId="77777777" w:rsidTr="00D56359">
        <w:trPr>
          <w:trHeight w:hRule="exact" w:val="1172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3A151834" w14:textId="25D7CCC8" w:rsidR="00EA6F7E" w:rsidRDefault="00EA6F7E" w:rsidP="00D56359">
            <w:pPr>
              <w:pStyle w:val="TableParagraph"/>
              <w:spacing w:before="88"/>
              <w:ind w:lef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Indicate why </w:t>
            </w:r>
            <w:r w:rsidR="006656D3">
              <w:rPr>
                <w:rFonts w:ascii="Times New Roman" w:hAnsi="Times New Roman" w:cs="Times New Roman"/>
              </w:rPr>
              <w:t>this international</w:t>
            </w:r>
            <w:r>
              <w:rPr>
                <w:rFonts w:ascii="Times New Roman" w:hAnsi="Times New Roman" w:cs="Times New Roman"/>
              </w:rPr>
              <w:t xml:space="preserve"> entity </w:t>
            </w:r>
            <w:r w:rsidR="00AB71D4">
              <w:rPr>
                <w:rFonts w:ascii="Times New Roman" w:hAnsi="Times New Roman" w:cs="Times New Roman"/>
              </w:rPr>
              <w:t>was chosen as a prospective partner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564E5430" w14:textId="77777777" w:rsidR="00EA6F7E" w:rsidRPr="007A57BA" w:rsidRDefault="00EA6F7E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835D64" w:rsidRPr="007A57BA" w14:paraId="0BA6A93F" w14:textId="77777777" w:rsidTr="006656D3">
        <w:trPr>
          <w:trHeight w:hRule="exact" w:val="1728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47739626" w14:textId="62D7E0DB" w:rsidR="00835D64" w:rsidRDefault="00177669" w:rsidP="006656D3">
            <w:pPr>
              <w:pStyle w:val="TableParagraph"/>
              <w:spacing w:before="88"/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 IA’s, please i</w:t>
            </w:r>
            <w:r w:rsidR="00835D64">
              <w:rPr>
                <w:rFonts w:ascii="Times New Roman" w:hAnsi="Times New Roman" w:cs="Times New Roman"/>
              </w:rPr>
              <w:t xml:space="preserve">ndicate if funding </w:t>
            </w:r>
            <w:r w:rsidR="00296A9F">
              <w:rPr>
                <w:rFonts w:ascii="Times New Roman" w:hAnsi="Times New Roman" w:cs="Times New Roman"/>
              </w:rPr>
              <w:t xml:space="preserve">is needed; how much is expected to be needed; and the funding source expected to cover this cost.  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38540DEA" w14:textId="77777777" w:rsidR="00835D64" w:rsidRPr="007A57BA" w:rsidRDefault="00835D64" w:rsidP="00D56359">
            <w:pPr>
              <w:rPr>
                <w:rFonts w:ascii="Times New Roman" w:hAnsi="Times New Roman" w:cs="Times New Roman"/>
              </w:rPr>
            </w:pPr>
          </w:p>
        </w:tc>
      </w:tr>
      <w:tr w:rsidR="00425DAB" w:rsidRPr="007A57BA" w14:paraId="26DD584D" w14:textId="77777777" w:rsidTr="00D56359">
        <w:trPr>
          <w:trHeight w:hRule="exact" w:val="1172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2EFB432A" w14:textId="77777777" w:rsidR="00425DAB" w:rsidRDefault="002D0913" w:rsidP="00D56359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5DAB">
              <w:rPr>
                <w:rFonts w:ascii="Times New Roman" w:hAnsi="Times New Roman" w:cs="Times New Roman"/>
              </w:rPr>
              <w:t>W</w:t>
            </w:r>
            <w:r w:rsidR="00425DAB" w:rsidRPr="00903369">
              <w:rPr>
                <w:rFonts w:ascii="Times New Roman" w:hAnsi="Times New Roman" w:cs="Times New Roman"/>
              </w:rPr>
              <w:t>hen is the requested</w:t>
            </w:r>
            <w:r w:rsidR="00425D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25DAB" w:rsidRPr="00903369">
              <w:rPr>
                <w:rFonts w:ascii="Times New Roman" w:hAnsi="Times New Roman" w:cs="Times New Roman"/>
              </w:rPr>
              <w:t>due</w:t>
            </w:r>
            <w:r w:rsidR="00425DAB">
              <w:rPr>
                <w:rFonts w:ascii="Times New Roman" w:hAnsi="Times New Roman" w:cs="Times New Roman"/>
              </w:rPr>
              <w:t xml:space="preserve"> date for a fully</w:t>
            </w:r>
            <w:r w:rsidR="00425D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30E2D">
              <w:rPr>
                <w:rFonts w:ascii="Times New Roman" w:hAnsi="Times New Roman" w:cs="Times New Roman"/>
              </w:rPr>
              <w:t>executed agreement</w:t>
            </w:r>
            <w:r w:rsidR="00425DAB" w:rsidRPr="0090336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3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84C6C22" w14:textId="77777777" w:rsidR="00425DAB" w:rsidRPr="007A57BA" w:rsidRDefault="00425DAB" w:rsidP="00D56359">
            <w:pPr>
              <w:rPr>
                <w:rFonts w:ascii="Times New Roman" w:hAnsi="Times New Roman" w:cs="Times New Roman"/>
              </w:rPr>
            </w:pPr>
          </w:p>
        </w:tc>
      </w:tr>
    </w:tbl>
    <w:p w14:paraId="26BE54C6" w14:textId="12A7B4ED" w:rsidR="00342A2A" w:rsidRPr="007A57BA" w:rsidRDefault="00D57C0E" w:rsidP="00D57C0E">
      <w:pPr>
        <w:rPr>
          <w:rFonts w:ascii="Times New Roman" w:eastAsia="Calibri Light" w:hAnsi="Times New Roman" w:cs="Times New Roman"/>
          <w:sz w:val="5"/>
          <w:szCs w:val="5"/>
        </w:rPr>
      </w:pPr>
      <w:r>
        <w:rPr>
          <w:rFonts w:ascii="Times New Roman" w:hAnsi="Times New Roman" w:cs="Times New Roman"/>
        </w:rPr>
        <w:br w:type="textWrapping" w:clear="all"/>
      </w:r>
    </w:p>
    <w:p w14:paraId="6EC6E666" w14:textId="77777777" w:rsidR="00342A2A" w:rsidRPr="007A57BA" w:rsidRDefault="00342A2A">
      <w:pPr>
        <w:spacing w:before="8"/>
        <w:rPr>
          <w:rFonts w:ascii="Times New Roman" w:eastAsia="Calibri Light" w:hAnsi="Times New Roman" w:cs="Times New Roman"/>
          <w:sz w:val="19"/>
          <w:szCs w:val="19"/>
        </w:rPr>
      </w:pPr>
    </w:p>
    <w:p w14:paraId="5F81D947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13796D4F" w14:textId="77777777" w:rsidR="00B714E4" w:rsidRPr="004776AE" w:rsidRDefault="00B714E4" w:rsidP="00B714E4">
      <w:pPr>
        <w:pStyle w:val="BodyText"/>
        <w:spacing w:before="59"/>
        <w:ind w:right="-1160" w:hanging="320"/>
        <w:jc w:val="center"/>
        <w:rPr>
          <w:rFonts w:ascii="Times New Roman" w:hAnsi="Times New Roman" w:cs="Times New Roman"/>
          <w:b/>
        </w:rPr>
      </w:pPr>
      <w:r w:rsidRPr="004776AE">
        <w:rPr>
          <w:rFonts w:ascii="Times New Roman" w:hAnsi="Times New Roman" w:cs="Times New Roman"/>
          <w:b/>
          <w:spacing w:val="-1"/>
        </w:rPr>
        <w:t>Routing</w:t>
      </w:r>
      <w:r w:rsidRPr="004776AE">
        <w:rPr>
          <w:rFonts w:ascii="Times New Roman" w:hAnsi="Times New Roman" w:cs="Times New Roman"/>
          <w:b/>
          <w:spacing w:val="19"/>
        </w:rPr>
        <w:t xml:space="preserve"> </w:t>
      </w:r>
      <w:r w:rsidRPr="004776AE">
        <w:rPr>
          <w:rFonts w:ascii="Times New Roman" w:hAnsi="Times New Roman" w:cs="Times New Roman"/>
          <w:b/>
        </w:rPr>
        <w:t>and</w:t>
      </w:r>
      <w:r w:rsidRPr="004776AE">
        <w:rPr>
          <w:rFonts w:ascii="Times New Roman" w:hAnsi="Times New Roman" w:cs="Times New Roman"/>
          <w:b/>
          <w:spacing w:val="19"/>
        </w:rPr>
        <w:t xml:space="preserve"> </w:t>
      </w:r>
      <w:r w:rsidRPr="004776AE">
        <w:rPr>
          <w:rFonts w:ascii="Times New Roman" w:hAnsi="Times New Roman" w:cs="Times New Roman"/>
          <w:b/>
          <w:spacing w:val="-1"/>
        </w:rPr>
        <w:t>Required</w:t>
      </w:r>
      <w:r w:rsidRPr="004776AE">
        <w:rPr>
          <w:rFonts w:ascii="Times New Roman" w:hAnsi="Times New Roman" w:cs="Times New Roman"/>
          <w:b/>
          <w:spacing w:val="20"/>
        </w:rPr>
        <w:t xml:space="preserve"> </w:t>
      </w:r>
      <w:r w:rsidRPr="004776AE">
        <w:rPr>
          <w:rFonts w:ascii="Times New Roman" w:hAnsi="Times New Roman" w:cs="Times New Roman"/>
          <w:b/>
        </w:rPr>
        <w:t>Signatures</w:t>
      </w:r>
    </w:p>
    <w:p w14:paraId="3463347C" w14:textId="77777777" w:rsidR="00B714E4" w:rsidRPr="007A57BA" w:rsidRDefault="00B714E4" w:rsidP="00B714E4">
      <w:pPr>
        <w:spacing w:before="1"/>
        <w:rPr>
          <w:rFonts w:ascii="Times New Roman" w:eastAsia="Calibri Light" w:hAnsi="Times New Roman" w:cs="Times New Roman"/>
          <w:sz w:val="27"/>
          <w:szCs w:val="27"/>
        </w:rPr>
      </w:pPr>
    </w:p>
    <w:tbl>
      <w:tblPr>
        <w:tblW w:w="11015" w:type="dxa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8460"/>
      </w:tblGrid>
      <w:tr w:rsidR="00B714E4" w:rsidRPr="007A57BA" w14:paraId="08306B66" w14:textId="77777777" w:rsidTr="00B714E4">
        <w:trPr>
          <w:trHeight w:hRule="exact" w:val="1170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5CE14925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49BFF0F3" w14:textId="77777777" w:rsidR="00B714E4" w:rsidRPr="0094660E" w:rsidRDefault="00B714E4" w:rsidP="007F206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Department</w:t>
            </w:r>
            <w:r w:rsidRPr="007A57B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57BA">
              <w:rPr>
                <w:rFonts w:ascii="Times New Roman" w:hAnsi="Times New Roman" w:cs="Times New Roman"/>
                <w:spacing w:val="-1"/>
              </w:rPr>
              <w:t>Chair/</w:t>
            </w:r>
          </w:p>
          <w:p w14:paraId="638B7251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School Director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77AD77AC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54D4F10D" w14:textId="77777777" w:rsidR="00B714E4" w:rsidRPr="007A57BA" w:rsidRDefault="00B714E4" w:rsidP="007F2064">
            <w:pPr>
              <w:pStyle w:val="TableParagraph"/>
              <w:tabs>
                <w:tab w:val="left" w:pos="5047"/>
              </w:tabs>
              <w:spacing w:before="168"/>
              <w:rPr>
                <w:rFonts w:ascii="Times New Roman" w:eastAsia="Calibri Light" w:hAnsi="Times New Roman" w:cs="Times New Roman"/>
              </w:rPr>
            </w:pPr>
            <w:r w:rsidRPr="007A57BA">
              <w:rPr>
                <w:rFonts w:ascii="Times New Roman" w:hAnsi="Times New Roman" w:cs="Times New Roman"/>
                <w:spacing w:val="-1"/>
              </w:rPr>
              <w:tab/>
            </w:r>
            <w:r>
              <w:rPr>
                <w:rFonts w:ascii="Times New Roman" w:hAnsi="Times New Roman" w:cs="Times New Roman"/>
                <w:spacing w:val="-1"/>
              </w:rPr>
              <w:t xml:space="preserve">          Date:</w:t>
            </w:r>
          </w:p>
        </w:tc>
      </w:tr>
      <w:tr w:rsidR="00B714E4" w:rsidRPr="007A57BA" w14:paraId="766B6C11" w14:textId="77777777" w:rsidTr="00B714E4">
        <w:trPr>
          <w:trHeight w:hRule="exact" w:val="1251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4494DC34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1DD0A0EB" w14:textId="77777777" w:rsidR="00B714E4" w:rsidRDefault="00B714E4" w:rsidP="007F206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BA0BAB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57BA">
              <w:rPr>
                <w:rFonts w:ascii="Times New Roman" w:hAnsi="Times New Roman" w:cs="Times New Roman"/>
              </w:rPr>
              <w:t>Academic</w:t>
            </w:r>
            <w:r w:rsidRPr="007A57BA"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675E9714" w14:textId="77777777" w:rsidR="00B714E4" w:rsidRPr="007A57BA" w:rsidRDefault="00B714E4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32D6D30D" w14:textId="77777777" w:rsidR="00B714E4" w:rsidRPr="007A57BA" w:rsidRDefault="00B714E4" w:rsidP="007F2064">
            <w:pPr>
              <w:pStyle w:val="TableParagraph"/>
              <w:tabs>
                <w:tab w:val="left" w:pos="4004"/>
              </w:tabs>
              <w:spacing w:before="167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Date:</w:t>
            </w:r>
          </w:p>
        </w:tc>
      </w:tr>
      <w:tr w:rsidR="009741F0" w:rsidRPr="007A57BA" w14:paraId="501711B8" w14:textId="77777777" w:rsidTr="00B714E4">
        <w:trPr>
          <w:trHeight w:hRule="exact" w:val="1251"/>
        </w:trPr>
        <w:tc>
          <w:tcPr>
            <w:tcW w:w="255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BFBFBF" w:themeFill="background1" w:themeFillShade="BF"/>
          </w:tcPr>
          <w:p w14:paraId="121DB9EC" w14:textId="77777777" w:rsidR="009741F0" w:rsidRDefault="009741F0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19723C06" w14:textId="77777777" w:rsidR="009741F0" w:rsidRDefault="009741F0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</w:t>
            </w:r>
          </w:p>
          <w:p w14:paraId="4E7568E0" w14:textId="77777777" w:rsidR="009741F0" w:rsidRPr="007A57BA" w:rsidRDefault="009741F0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Graduate</w:t>
            </w:r>
            <w:r w:rsidR="00D81F5F">
              <w:rPr>
                <w:rFonts w:ascii="Times New Roman" w:eastAsia="Calibri Light" w:hAnsi="Times New Roman" w:cs="Times New Roman"/>
              </w:rPr>
              <w:t xml:space="preserve"> College</w:t>
            </w:r>
            <w:r>
              <w:rPr>
                <w:rFonts w:ascii="Times New Roman" w:eastAsia="Calibri Light" w:hAnsi="Times New Roman" w:cs="Times New Roman"/>
              </w:rPr>
              <w:t xml:space="preserve"> Dean</w:t>
            </w:r>
          </w:p>
        </w:tc>
        <w:tc>
          <w:tcPr>
            <w:tcW w:w="846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14:paraId="09454A25" w14:textId="77777777" w:rsidR="009741F0" w:rsidRDefault="009741F0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                           </w:t>
            </w:r>
          </w:p>
          <w:p w14:paraId="423A2F14" w14:textId="77777777" w:rsidR="009741F0" w:rsidRDefault="009741F0" w:rsidP="007F2064">
            <w:pPr>
              <w:pStyle w:val="TableParagraph"/>
              <w:rPr>
                <w:rFonts w:ascii="Times New Roman" w:eastAsia="Calibri Light" w:hAnsi="Times New Roman" w:cs="Times New Roman"/>
              </w:rPr>
            </w:pPr>
          </w:p>
          <w:p w14:paraId="4D2CF09A" w14:textId="77777777" w:rsidR="009741F0" w:rsidRPr="007A57BA" w:rsidRDefault="009741F0" w:rsidP="009741F0">
            <w:pPr>
              <w:pStyle w:val="TableParagraph"/>
              <w:rPr>
                <w:rFonts w:ascii="Times New Roman" w:eastAsia="Calibri Light" w:hAnsi="Times New Roman" w:cs="Times New Roman"/>
              </w:rPr>
            </w:pPr>
            <w:r>
              <w:rPr>
                <w:rFonts w:ascii="Times New Roman" w:eastAsia="Calibri Light" w:hAnsi="Times New Roman" w:cs="Times New Roman"/>
              </w:rPr>
              <w:t xml:space="preserve">                                                                                                      Date:</w:t>
            </w:r>
          </w:p>
        </w:tc>
      </w:tr>
    </w:tbl>
    <w:p w14:paraId="2D2A9263" w14:textId="77777777" w:rsidR="00B714E4" w:rsidRDefault="00B714E4" w:rsidP="00B714E4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53E9F6E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E771307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1921EC1B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456B8540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48E3BFFE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44941A6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96856FE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2DE385F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2257626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723236EA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B71A82C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224D5F73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D5392DA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A356107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4CD82D59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1C508713" w14:textId="11F13034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6CD2F57B" w14:textId="74207188" w:rsidR="006B31A1" w:rsidRDefault="006B31A1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1BB0665E" w14:textId="5953F6A5" w:rsidR="006B31A1" w:rsidRDefault="006B31A1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0529F143" w14:textId="77777777" w:rsidR="006B31A1" w:rsidRDefault="006B31A1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85AB247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2A76277C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5597DC8F" w14:textId="2D7B7C0E" w:rsidR="00D57C0E" w:rsidRDefault="00D57C0E" w:rsidP="00D57C0E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submit the completed form to the Office of International Affairs (</w:t>
      </w:r>
      <w:r w:rsidR="00690D0C">
        <w:rPr>
          <w:rStyle w:val="Hyperlink"/>
          <w:rFonts w:ascii="Times New Roman" w:eastAsia="Times New Roman" w:hAnsi="Times New Roman" w:cs="Times New Roman"/>
        </w:rPr>
        <w:t>inat</w:t>
      </w:r>
      <w:r w:rsidR="004F0A8A">
        <w:rPr>
          <w:rStyle w:val="Hyperlink"/>
          <w:rFonts w:ascii="Times New Roman" w:eastAsia="Times New Roman" w:hAnsi="Times New Roman" w:cs="Times New Roman"/>
        </w:rPr>
        <w:t>laffairs</w:t>
      </w:r>
      <w:r w:rsidR="00365E7D">
        <w:rPr>
          <w:rFonts w:ascii="Times New Roman" w:eastAsia="Times New Roman" w:hAnsi="Times New Roman" w:cs="Times New Roman"/>
        </w:rPr>
        <w:t>@txst.edu</w:t>
      </w:r>
      <w:r>
        <w:rPr>
          <w:rFonts w:ascii="Times New Roman" w:eastAsia="Times New Roman" w:hAnsi="Times New Roman" w:cs="Times New Roman"/>
        </w:rPr>
        <w:t>)</w:t>
      </w:r>
    </w:p>
    <w:p w14:paraId="3DF54639" w14:textId="75530152" w:rsidR="00D57C0E" w:rsidRPr="009F7288" w:rsidRDefault="00D57C0E" w:rsidP="00D57C0E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any questions</w:t>
      </w:r>
      <w:r w:rsidR="00BC3DC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please contact 512-245-</w:t>
      </w:r>
      <w:r w:rsidR="004F0A8A">
        <w:rPr>
          <w:rFonts w:ascii="Times New Roman" w:eastAsia="Times New Roman" w:hAnsi="Times New Roman" w:cs="Times New Roman"/>
        </w:rPr>
        <w:t>2510</w:t>
      </w:r>
    </w:p>
    <w:p w14:paraId="472D714A" w14:textId="77777777" w:rsidR="00D94798" w:rsidRDefault="00D94798" w:rsidP="00D94798">
      <w:pPr>
        <w:spacing w:before="11"/>
        <w:ind w:right="-1160"/>
        <w:jc w:val="center"/>
        <w:rPr>
          <w:rFonts w:ascii="Times New Roman" w:eastAsia="Times New Roman" w:hAnsi="Times New Roman" w:cs="Times New Roman"/>
        </w:rPr>
      </w:pPr>
    </w:p>
    <w:p w14:paraId="79D3B036" w14:textId="77777777" w:rsidR="00D94798" w:rsidRDefault="00D94798" w:rsidP="00D57C0E">
      <w:pPr>
        <w:spacing w:before="11"/>
        <w:ind w:right="-1160"/>
        <w:rPr>
          <w:rFonts w:ascii="Times New Roman" w:eastAsia="Times New Roman" w:hAnsi="Times New Roman" w:cs="Times New Roman"/>
        </w:rPr>
      </w:pPr>
    </w:p>
    <w:sectPr w:rsidR="00D94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0" w:right="1160" w:bottom="220" w:left="0" w:header="0" w:footer="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7C9" w14:textId="77777777" w:rsidR="002662B1" w:rsidRDefault="002662B1">
      <w:r>
        <w:separator/>
      </w:r>
    </w:p>
  </w:endnote>
  <w:endnote w:type="continuationSeparator" w:id="0">
    <w:p w14:paraId="773397A9" w14:textId="77777777" w:rsidR="002662B1" w:rsidRDefault="0026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plex">
    <w:altName w:val="Complex"/>
    <w:charset w:val="00"/>
    <w:family w:val="auto"/>
    <w:pitch w:val="variable"/>
    <w:sig w:usb0="20002A87" w:usb1="000018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52DF" w14:textId="77777777" w:rsidR="00E35783" w:rsidRDefault="00E35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0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D305B" w14:textId="77777777" w:rsidR="009016D6" w:rsidRDefault="00901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B4D8F8" w14:textId="77777777" w:rsidR="00342A2A" w:rsidRDefault="00342A2A">
    <w:pPr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7851" w14:textId="77777777" w:rsidR="00E35783" w:rsidRDefault="00E35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720F" w14:textId="77777777" w:rsidR="002662B1" w:rsidRDefault="002662B1">
      <w:r>
        <w:separator/>
      </w:r>
    </w:p>
  </w:footnote>
  <w:footnote w:type="continuationSeparator" w:id="0">
    <w:p w14:paraId="012F2246" w14:textId="77777777" w:rsidR="002662B1" w:rsidRDefault="0026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11A" w14:textId="77777777" w:rsidR="00E35783" w:rsidRDefault="00E35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52D0" w14:textId="77777777" w:rsidR="00E35783" w:rsidRDefault="00E35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48C" w14:textId="77777777" w:rsidR="00E35783" w:rsidRDefault="00E3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5D3E"/>
    <w:multiLevelType w:val="hybridMultilevel"/>
    <w:tmpl w:val="BCFED5D6"/>
    <w:lvl w:ilvl="0" w:tplc="2C007A6E">
      <w:start w:val="1"/>
      <w:numFmt w:val="bullet"/>
      <w:lvlText w:val="✓"/>
      <w:lvlJc w:val="left"/>
      <w:pPr>
        <w:ind w:left="823" w:hanging="245"/>
      </w:pPr>
      <w:rPr>
        <w:rFonts w:ascii="Complex" w:eastAsia="Complex" w:hAnsi="Complex" w:hint="default"/>
        <w:w w:val="80"/>
        <w:sz w:val="22"/>
        <w:szCs w:val="22"/>
      </w:rPr>
    </w:lvl>
    <w:lvl w:ilvl="1" w:tplc="4560ED66">
      <w:start w:val="1"/>
      <w:numFmt w:val="bullet"/>
      <w:lvlText w:val="•"/>
      <w:lvlJc w:val="left"/>
      <w:pPr>
        <w:ind w:left="1792" w:hanging="245"/>
      </w:pPr>
      <w:rPr>
        <w:rFonts w:hint="default"/>
      </w:rPr>
    </w:lvl>
    <w:lvl w:ilvl="2" w:tplc="0394A968">
      <w:start w:val="1"/>
      <w:numFmt w:val="bullet"/>
      <w:lvlText w:val="•"/>
      <w:lvlJc w:val="left"/>
      <w:pPr>
        <w:ind w:left="2761" w:hanging="245"/>
      </w:pPr>
      <w:rPr>
        <w:rFonts w:hint="default"/>
      </w:rPr>
    </w:lvl>
    <w:lvl w:ilvl="3" w:tplc="A45CCDE6">
      <w:start w:val="1"/>
      <w:numFmt w:val="bullet"/>
      <w:lvlText w:val="•"/>
      <w:lvlJc w:val="left"/>
      <w:pPr>
        <w:ind w:left="3730" w:hanging="245"/>
      </w:pPr>
      <w:rPr>
        <w:rFonts w:hint="default"/>
      </w:rPr>
    </w:lvl>
    <w:lvl w:ilvl="4" w:tplc="9FB0AF94">
      <w:start w:val="1"/>
      <w:numFmt w:val="bullet"/>
      <w:lvlText w:val="•"/>
      <w:lvlJc w:val="left"/>
      <w:pPr>
        <w:ind w:left="4699" w:hanging="245"/>
      </w:pPr>
      <w:rPr>
        <w:rFonts w:hint="default"/>
      </w:rPr>
    </w:lvl>
    <w:lvl w:ilvl="5" w:tplc="6D84CE2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EA8CDB4">
      <w:start w:val="1"/>
      <w:numFmt w:val="bullet"/>
      <w:lvlText w:val="•"/>
      <w:lvlJc w:val="left"/>
      <w:pPr>
        <w:ind w:left="6637" w:hanging="245"/>
      </w:pPr>
      <w:rPr>
        <w:rFonts w:hint="default"/>
      </w:rPr>
    </w:lvl>
    <w:lvl w:ilvl="7" w:tplc="FB0A705A">
      <w:start w:val="1"/>
      <w:numFmt w:val="bullet"/>
      <w:lvlText w:val="•"/>
      <w:lvlJc w:val="left"/>
      <w:pPr>
        <w:ind w:left="7606" w:hanging="245"/>
      </w:pPr>
      <w:rPr>
        <w:rFonts w:hint="default"/>
      </w:rPr>
    </w:lvl>
    <w:lvl w:ilvl="8" w:tplc="A46E7F86">
      <w:start w:val="1"/>
      <w:numFmt w:val="bullet"/>
      <w:lvlText w:val="•"/>
      <w:lvlJc w:val="left"/>
      <w:pPr>
        <w:ind w:left="8575" w:hanging="245"/>
      </w:pPr>
      <w:rPr>
        <w:rFonts w:hint="default"/>
      </w:rPr>
    </w:lvl>
  </w:abstractNum>
  <w:num w:numId="1" w16cid:durableId="81363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2A"/>
    <w:rsid w:val="000C228D"/>
    <w:rsid w:val="000C55D4"/>
    <w:rsid w:val="00177669"/>
    <w:rsid w:val="00230EC8"/>
    <w:rsid w:val="00250BC8"/>
    <w:rsid w:val="002662B1"/>
    <w:rsid w:val="00286B49"/>
    <w:rsid w:val="00296A9F"/>
    <w:rsid w:val="002D0913"/>
    <w:rsid w:val="00327E1E"/>
    <w:rsid w:val="00330F8C"/>
    <w:rsid w:val="00342A2A"/>
    <w:rsid w:val="00365E7D"/>
    <w:rsid w:val="003D21B9"/>
    <w:rsid w:val="00425DAB"/>
    <w:rsid w:val="004776AE"/>
    <w:rsid w:val="004E3479"/>
    <w:rsid w:val="004F0A8A"/>
    <w:rsid w:val="00555F2D"/>
    <w:rsid w:val="006656D3"/>
    <w:rsid w:val="00690D0C"/>
    <w:rsid w:val="006B31A1"/>
    <w:rsid w:val="0072349D"/>
    <w:rsid w:val="00790FE0"/>
    <w:rsid w:val="007A57BA"/>
    <w:rsid w:val="007B6D88"/>
    <w:rsid w:val="00835D64"/>
    <w:rsid w:val="009016D6"/>
    <w:rsid w:val="00936629"/>
    <w:rsid w:val="0094660E"/>
    <w:rsid w:val="009467E5"/>
    <w:rsid w:val="009741F0"/>
    <w:rsid w:val="00A40A99"/>
    <w:rsid w:val="00AB71D4"/>
    <w:rsid w:val="00AC3B86"/>
    <w:rsid w:val="00AC4085"/>
    <w:rsid w:val="00B057FF"/>
    <w:rsid w:val="00B520CA"/>
    <w:rsid w:val="00B714E4"/>
    <w:rsid w:val="00BC3DCF"/>
    <w:rsid w:val="00C30E2D"/>
    <w:rsid w:val="00D56359"/>
    <w:rsid w:val="00D57C0E"/>
    <w:rsid w:val="00D81F5F"/>
    <w:rsid w:val="00D94798"/>
    <w:rsid w:val="00DB2DF1"/>
    <w:rsid w:val="00E35783"/>
    <w:rsid w:val="00EA6F7E"/>
    <w:rsid w:val="00F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EAB9"/>
  <w15:docId w15:val="{C9CD13C5-DDCE-4B97-846E-54FB0D7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BA"/>
  </w:style>
  <w:style w:type="paragraph" w:styleId="Footer">
    <w:name w:val="footer"/>
    <w:basedOn w:val="Normal"/>
    <w:link w:val="FooterChar"/>
    <w:uiPriority w:val="99"/>
    <w:unhideWhenUsed/>
    <w:rsid w:val="007A5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BA"/>
  </w:style>
  <w:style w:type="table" w:styleId="TableGrid">
    <w:name w:val="Table Grid"/>
    <w:basedOn w:val="TableNormal"/>
    <w:uiPriority w:val="39"/>
    <w:rsid w:val="00A4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5E7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8C20-543D-47DF-9598-9346EE9E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upps-02-01-02-att2.htm</vt:lpstr>
    </vt:vector>
  </TitlesOfParts>
  <Company>Texas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upps-02-01-02-att2.htm</dc:title>
  <dc:creator>Tipton, Holly</dc:creator>
  <cp:lastModifiedBy>Tipton, Holly</cp:lastModifiedBy>
  <cp:revision>3</cp:revision>
  <cp:lastPrinted>2018-04-16T18:57:00Z</cp:lastPrinted>
  <dcterms:created xsi:type="dcterms:W3CDTF">2023-05-01T16:07:00Z</dcterms:created>
  <dcterms:modified xsi:type="dcterms:W3CDTF">2023-05-01T16:08:00Z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2017-11-16T00:00:00Z</vt:filetime>
  </property>
</Properties>
</file>