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849" w:rsidRPr="006944C2" w:rsidRDefault="00000849" w:rsidP="00000849">
      <w:pPr>
        <w:pStyle w:val="NormalWeb"/>
        <w:suppressLineNumbers/>
        <w:spacing w:before="0" w:beforeAutospacing="0" w:after="0" w:afterAutospacing="0"/>
        <w:rPr>
          <w:rFonts w:ascii="Courier New" w:hAnsi="Courier New" w:cs="Courier New"/>
          <w:b/>
          <w:color w:val="000000"/>
        </w:rPr>
      </w:pPr>
      <w:r w:rsidRPr="006944C2">
        <w:rPr>
          <w:rFonts w:ascii="Courier New" w:hAnsi="Courier New" w:cs="Courier New"/>
          <w:b/>
          <w:color w:val="000000"/>
        </w:rPr>
        <w:t>AUTHOR</w:t>
      </w:r>
    </w:p>
    <w:p w:rsidR="00000849" w:rsidRPr="0086657B" w:rsidRDefault="00000849" w:rsidP="00000849">
      <w:pPr>
        <w:pStyle w:val="NormalWeb"/>
        <w:suppressLineNumbers/>
        <w:spacing w:before="0" w:beforeAutospacing="0" w:after="0" w:afterAutospacing="0"/>
        <w:rPr>
          <w:rFonts w:ascii="Courier New" w:hAnsi="Courier New" w:cs="Courier New"/>
          <w:color w:val="000000"/>
        </w:rPr>
      </w:pPr>
      <w:r w:rsidRPr="0086657B">
        <w:rPr>
          <w:rFonts w:ascii="Courier New" w:hAnsi="Courier New" w:cs="Courier New"/>
          <w:color w:val="000000"/>
        </w:rPr>
        <w:t>Senator</w:t>
      </w:r>
      <w:r>
        <w:rPr>
          <w:rFonts w:ascii="Courier New" w:hAnsi="Courier New" w:cs="Courier New"/>
          <w:color w:val="000000"/>
        </w:rPr>
        <w:t>,</w:t>
      </w:r>
      <w:r w:rsidRPr="0086657B">
        <w:rPr>
          <w:rFonts w:ascii="Courier New" w:hAnsi="Courier New" w:cs="Courier New"/>
          <w:color w:val="000000"/>
        </w:rPr>
        <w:t xml:space="preserve"> Wicker, Catherine</w:t>
      </w:r>
      <w:r>
        <w:rPr>
          <w:rFonts w:ascii="Courier New" w:hAnsi="Courier New" w:cs="Courier New"/>
          <w:color w:val="000000"/>
        </w:rPr>
        <w:t xml:space="preserve"> – Director of Student Services</w:t>
      </w:r>
    </w:p>
    <w:p w:rsidR="00000849" w:rsidRPr="0086657B" w:rsidRDefault="00000849" w:rsidP="00000849">
      <w:pPr>
        <w:pStyle w:val="NormalWeb"/>
        <w:suppressLineNumbers/>
        <w:spacing w:before="0" w:beforeAutospacing="0" w:after="240" w:afterAutospacing="0"/>
        <w:rPr>
          <w:rFonts w:ascii="Courier New" w:hAnsi="Courier New" w:cs="Courier New"/>
          <w:color w:val="000000"/>
        </w:rPr>
      </w:pPr>
      <w:r w:rsidRPr="0086657B">
        <w:rPr>
          <w:rFonts w:ascii="Courier New" w:hAnsi="Courier New" w:cs="Courier New"/>
          <w:color w:val="000000"/>
        </w:rPr>
        <w:t>Senator</w:t>
      </w:r>
      <w:r>
        <w:rPr>
          <w:rFonts w:ascii="Courier New" w:hAnsi="Courier New" w:cs="Courier New"/>
          <w:color w:val="000000"/>
        </w:rPr>
        <w:t>,</w:t>
      </w:r>
      <w:r w:rsidRPr="0086657B">
        <w:rPr>
          <w:rFonts w:ascii="Courier New" w:hAnsi="Courier New" w:cs="Courier New"/>
          <w:color w:val="000000"/>
        </w:rPr>
        <w:t xml:space="preserve"> Richardson, Brittlin</w:t>
      </w:r>
    </w:p>
    <w:p w:rsidR="00000849" w:rsidRPr="006944C2" w:rsidRDefault="00000849" w:rsidP="00000849">
      <w:pPr>
        <w:pStyle w:val="NormalWeb"/>
        <w:suppressLineNumbers/>
        <w:spacing w:before="0" w:beforeAutospacing="0" w:after="0" w:afterAutospacing="0"/>
        <w:rPr>
          <w:rFonts w:ascii="Courier New" w:hAnsi="Courier New" w:cs="Courier New"/>
          <w:b/>
          <w:color w:val="000000"/>
        </w:rPr>
      </w:pPr>
      <w:r w:rsidRPr="006944C2">
        <w:rPr>
          <w:rFonts w:ascii="Courier New" w:hAnsi="Courier New" w:cs="Courier New"/>
          <w:b/>
          <w:color w:val="000000"/>
        </w:rPr>
        <w:t>SPONSORS</w:t>
      </w:r>
    </w:p>
    <w:p w:rsidR="00000849" w:rsidRDefault="00000849" w:rsidP="00000849">
      <w:pPr>
        <w:pStyle w:val="NormalWeb"/>
        <w:suppressLineNumbers/>
        <w:spacing w:before="0" w:beforeAutospacing="0" w:after="0" w:afterAutospacing="0"/>
        <w:rPr>
          <w:rFonts w:ascii="Courier New" w:hAnsi="Courier New" w:cs="Courier New"/>
          <w:color w:val="000000"/>
        </w:rPr>
      </w:pPr>
      <w:r>
        <w:rPr>
          <w:rFonts w:ascii="Courier New" w:hAnsi="Courier New" w:cs="Courier New"/>
          <w:color w:val="000000"/>
        </w:rPr>
        <w:t>Senator</w:t>
      </w:r>
      <w:r>
        <w:rPr>
          <w:rFonts w:ascii="Courier New" w:hAnsi="Courier New" w:cs="Courier New"/>
          <w:color w:val="000000"/>
        </w:rPr>
        <w:t>, Spence, Jourdan</w:t>
      </w:r>
    </w:p>
    <w:p w:rsidR="00000849" w:rsidRDefault="00000849" w:rsidP="00000849">
      <w:pPr>
        <w:pStyle w:val="NormalWeb"/>
        <w:suppressLineNumbers/>
        <w:spacing w:before="0" w:beforeAutospacing="0" w:after="0" w:afterAutospacing="0"/>
        <w:rPr>
          <w:rFonts w:ascii="Courier New" w:hAnsi="Courier New" w:cs="Courier New"/>
          <w:color w:val="000000"/>
        </w:rPr>
      </w:pPr>
      <w:r>
        <w:rPr>
          <w:rFonts w:ascii="Courier New" w:hAnsi="Courier New" w:cs="Courier New"/>
          <w:color w:val="000000"/>
        </w:rPr>
        <w:t>Senator</w:t>
      </w:r>
      <w:r>
        <w:rPr>
          <w:rFonts w:ascii="Courier New" w:hAnsi="Courier New" w:cs="Courier New"/>
          <w:color w:val="000000"/>
        </w:rPr>
        <w:t>,</w:t>
      </w:r>
      <w:r>
        <w:rPr>
          <w:rFonts w:ascii="Courier New" w:hAnsi="Courier New" w:cs="Courier New"/>
          <w:color w:val="000000"/>
        </w:rPr>
        <w:t xml:space="preserve"> </w:t>
      </w:r>
      <w:proofErr w:type="spellStart"/>
      <w:r>
        <w:rPr>
          <w:rFonts w:ascii="Courier New" w:hAnsi="Courier New" w:cs="Courier New"/>
          <w:color w:val="000000"/>
        </w:rPr>
        <w:t>Schoonmaker</w:t>
      </w:r>
      <w:proofErr w:type="spellEnd"/>
      <w:r>
        <w:rPr>
          <w:rFonts w:ascii="Courier New" w:hAnsi="Courier New" w:cs="Courier New"/>
          <w:color w:val="000000"/>
        </w:rPr>
        <w:t xml:space="preserve">, </w:t>
      </w:r>
      <w:proofErr w:type="spellStart"/>
      <w:r>
        <w:rPr>
          <w:rFonts w:ascii="Courier New" w:hAnsi="Courier New" w:cs="Courier New"/>
          <w:color w:val="000000"/>
        </w:rPr>
        <w:t>Kalee</w:t>
      </w:r>
      <w:proofErr w:type="spellEnd"/>
    </w:p>
    <w:p w:rsidR="00000849" w:rsidRDefault="00000849" w:rsidP="00000849">
      <w:pPr>
        <w:pStyle w:val="NormalWeb"/>
        <w:suppressLineNumbers/>
        <w:spacing w:before="0" w:beforeAutospacing="0" w:after="0" w:afterAutospacing="0"/>
        <w:rPr>
          <w:rFonts w:ascii="Courier New" w:hAnsi="Courier New" w:cs="Courier New"/>
          <w:color w:val="000000"/>
        </w:rPr>
      </w:pPr>
      <w:r>
        <w:rPr>
          <w:rFonts w:ascii="Courier New" w:hAnsi="Courier New" w:cs="Courier New"/>
          <w:color w:val="000000"/>
        </w:rPr>
        <w:t>Senator, Garza, Gabby</w:t>
      </w:r>
    </w:p>
    <w:p w:rsidR="00000849" w:rsidRDefault="00000849" w:rsidP="00000849">
      <w:pPr>
        <w:pStyle w:val="NormalWeb"/>
        <w:suppressLineNumbers/>
        <w:spacing w:before="0" w:beforeAutospacing="0" w:after="0" w:afterAutospacing="0"/>
        <w:rPr>
          <w:rFonts w:ascii="Courier New" w:hAnsi="Courier New" w:cs="Courier New"/>
          <w:color w:val="000000"/>
        </w:rPr>
      </w:pPr>
      <w:r>
        <w:rPr>
          <w:rFonts w:ascii="Courier New" w:hAnsi="Courier New" w:cs="Courier New"/>
          <w:color w:val="000000"/>
        </w:rPr>
        <w:t xml:space="preserve">Senator, Marin, </w:t>
      </w:r>
      <w:proofErr w:type="spellStart"/>
      <w:r>
        <w:rPr>
          <w:rFonts w:ascii="Courier New" w:hAnsi="Courier New" w:cs="Courier New"/>
          <w:color w:val="000000"/>
        </w:rPr>
        <w:t>Marliza</w:t>
      </w:r>
      <w:proofErr w:type="spellEnd"/>
    </w:p>
    <w:p w:rsidR="00000849" w:rsidRDefault="00000849" w:rsidP="00000849">
      <w:pPr>
        <w:pStyle w:val="NormalWeb"/>
        <w:suppressLineNumbers/>
        <w:spacing w:before="0" w:beforeAutospacing="0" w:after="0" w:afterAutospacing="0"/>
        <w:rPr>
          <w:rFonts w:ascii="Courier New" w:hAnsi="Courier New" w:cs="Courier New"/>
          <w:color w:val="000000"/>
        </w:rPr>
      </w:pPr>
      <w:r>
        <w:rPr>
          <w:rFonts w:ascii="Courier New" w:hAnsi="Courier New" w:cs="Courier New"/>
          <w:color w:val="000000"/>
        </w:rPr>
        <w:t>Senator, DeSalvo, Cody</w:t>
      </w:r>
    </w:p>
    <w:p w:rsidR="00000849" w:rsidRPr="006944C2" w:rsidRDefault="00000849" w:rsidP="00000849">
      <w:pPr>
        <w:pStyle w:val="NormalWeb"/>
        <w:suppressLineNumbers/>
        <w:rPr>
          <w:rFonts w:ascii="Courier New" w:hAnsi="Courier New" w:cs="Courier New"/>
          <w:b/>
          <w:color w:val="000000"/>
        </w:rPr>
      </w:pPr>
      <w:r w:rsidRPr="006944C2">
        <w:rPr>
          <w:rFonts w:ascii="Courier New" w:hAnsi="Courier New" w:cs="Courier New"/>
          <w:b/>
          <w:color w:val="000000"/>
        </w:rPr>
        <w:t>S.R. 2019-2020</w:t>
      </w:r>
    </w:p>
    <w:p w:rsidR="00000849" w:rsidRPr="006944C2" w:rsidRDefault="00000849" w:rsidP="00000849">
      <w:pPr>
        <w:pStyle w:val="NormalWeb"/>
        <w:suppressLineNumbers/>
        <w:rPr>
          <w:rFonts w:ascii="Courier New" w:hAnsi="Courier New" w:cs="Courier New"/>
          <w:b/>
          <w:color w:val="000000"/>
        </w:rPr>
      </w:pPr>
      <w:r w:rsidRPr="006944C2">
        <w:rPr>
          <w:rFonts w:ascii="Courier New" w:hAnsi="Courier New" w:cs="Courier New"/>
          <w:b/>
          <w:color w:val="000000"/>
        </w:rPr>
        <w:t>Date of First Reading: May 8th, 2019</w:t>
      </w:r>
    </w:p>
    <w:p w:rsidR="00000849" w:rsidRPr="006944C2" w:rsidRDefault="00000849" w:rsidP="00000849">
      <w:pPr>
        <w:pStyle w:val="NormalWeb"/>
        <w:suppressLineNumbers/>
        <w:spacing w:before="0" w:beforeAutospacing="0"/>
        <w:jc w:val="center"/>
        <w:rPr>
          <w:rFonts w:ascii="Courier New" w:hAnsi="Courier New" w:cs="Courier New"/>
          <w:b/>
          <w:color w:val="000000"/>
        </w:rPr>
      </w:pPr>
      <w:r w:rsidRPr="006944C2">
        <w:rPr>
          <w:rFonts w:ascii="Courier New" w:hAnsi="Courier New" w:cs="Courier New"/>
          <w:b/>
          <w:color w:val="000000"/>
        </w:rPr>
        <w:t>A Resolution-</w:t>
      </w:r>
    </w:p>
    <w:p w:rsidR="00000849" w:rsidRPr="0086657B" w:rsidRDefault="00000849" w:rsidP="00000849">
      <w:pPr>
        <w:pStyle w:val="NormalWeb"/>
        <w:suppressLineNumbers/>
        <w:spacing w:before="0" w:beforeAutospacing="0"/>
        <w:rPr>
          <w:rFonts w:ascii="Courier New" w:hAnsi="Courier New" w:cs="Courier New"/>
          <w:color w:val="000000"/>
        </w:rPr>
      </w:pPr>
      <w:r w:rsidRPr="006944C2">
        <w:rPr>
          <w:rFonts w:ascii="Courier New" w:hAnsi="Courier New" w:cs="Courier New"/>
          <w:b/>
          <w:color w:val="000000"/>
        </w:rPr>
        <w:t>A Resolution to be known as “</w:t>
      </w:r>
      <w:bookmarkStart w:id="0" w:name="_GoBack"/>
      <w:r w:rsidR="003D2D2D">
        <w:rPr>
          <w:rFonts w:ascii="Courier New" w:hAnsi="Courier New" w:cs="Courier New"/>
          <w:b/>
          <w:color w:val="000000"/>
          <w:u w:val="single"/>
        </w:rPr>
        <w:t>A Resolution calling for an Extension of Hours for Bobcat Bobbies during Spring 2019 Finals</w:t>
      </w:r>
      <w:bookmarkEnd w:id="0"/>
      <w:r w:rsidRPr="006944C2">
        <w:rPr>
          <w:rFonts w:ascii="Courier New" w:hAnsi="Courier New" w:cs="Courier New"/>
          <w:b/>
          <w:color w:val="000000"/>
        </w:rPr>
        <w:t xml:space="preserve">” </w:t>
      </w:r>
      <w:r>
        <w:rPr>
          <w:rFonts w:ascii="Courier New" w:hAnsi="Courier New" w:cs="Courier New"/>
          <w:b/>
          <w:color w:val="000000"/>
        </w:rPr>
        <w:t>which strives to maintain safety for all Bobcats during the stressful times surrounding finals</w:t>
      </w:r>
      <w:r w:rsidRPr="006944C2">
        <w:rPr>
          <w:rFonts w:ascii="Courier New" w:hAnsi="Courier New" w:cs="Courier New"/>
          <w:b/>
          <w:color w:val="000000"/>
        </w:rPr>
        <w:t>.</w:t>
      </w:r>
    </w:p>
    <w:p w:rsidR="00000849" w:rsidRPr="0086657B" w:rsidRDefault="00000849" w:rsidP="00000849">
      <w:pPr>
        <w:pStyle w:val="NormalWeb"/>
        <w:spacing w:before="0" w:beforeAutospacing="0" w:after="0" w:afterAutospacing="0" w:line="480" w:lineRule="auto"/>
        <w:ind w:left="1440" w:hanging="1440"/>
        <w:rPr>
          <w:rFonts w:ascii="Courier New" w:hAnsi="Courier New" w:cs="Courier New"/>
          <w:color w:val="000000"/>
        </w:rPr>
      </w:pPr>
      <w:r w:rsidRPr="0086657B">
        <w:rPr>
          <w:rFonts w:ascii="Courier New" w:hAnsi="Courier New" w:cs="Courier New"/>
          <w:b/>
          <w:color w:val="000000"/>
        </w:rPr>
        <w:t>WHEREAS:</w:t>
      </w:r>
      <w:r>
        <w:rPr>
          <w:rFonts w:ascii="Courier New" w:hAnsi="Courier New" w:cs="Courier New"/>
          <w:color w:val="000000"/>
        </w:rPr>
        <w:tab/>
      </w:r>
      <w:r w:rsidRPr="006F3CEC">
        <w:rPr>
          <w:rFonts w:ascii="Courier New" w:hAnsi="Courier New" w:cs="Courier New"/>
          <w:color w:val="000000"/>
        </w:rPr>
        <w:t>The City of San Marcos has witnessed an increase in the number of violent sexual assaults within recent weeks, including on April 29, 2019 and May 2, 2019, in which three females were sexually assaulted within their own homes</w:t>
      </w:r>
      <w:r>
        <w:rPr>
          <w:rStyle w:val="FootnoteReference"/>
          <w:rFonts w:ascii="Courier New" w:hAnsi="Courier New" w:cs="Courier New"/>
          <w:color w:val="000000"/>
        </w:rPr>
        <w:footnoteReference w:id="1"/>
      </w:r>
      <w:r>
        <w:rPr>
          <w:rFonts w:ascii="Courier New" w:hAnsi="Courier New" w:cs="Courier New"/>
          <w:color w:val="000000"/>
        </w:rPr>
        <w:t xml:space="preserve">; </w:t>
      </w:r>
      <w:r w:rsidRPr="006F3CEC">
        <w:rPr>
          <w:rFonts w:ascii="Courier New" w:hAnsi="Courier New" w:cs="Courier New"/>
          <w:color w:val="000000"/>
        </w:rPr>
        <w:t>and</w:t>
      </w:r>
    </w:p>
    <w:p w:rsidR="00000849" w:rsidRPr="00AC1C4D" w:rsidRDefault="00000849" w:rsidP="00000849">
      <w:pPr>
        <w:pStyle w:val="NormalWeb"/>
        <w:spacing w:before="0" w:beforeAutospacing="0" w:after="0" w:afterAutospacing="0" w:line="480" w:lineRule="auto"/>
        <w:ind w:left="1440" w:hanging="1440"/>
        <w:rPr>
          <w:rFonts w:ascii="Courier New" w:hAnsi="Courier New" w:cs="Courier New"/>
        </w:rPr>
      </w:pPr>
      <w:r w:rsidRPr="0086657B">
        <w:rPr>
          <w:rFonts w:ascii="Courier New" w:hAnsi="Courier New" w:cs="Courier New"/>
          <w:b/>
          <w:color w:val="000000"/>
        </w:rPr>
        <w:t>WHEREAS:</w:t>
      </w:r>
      <w:r>
        <w:rPr>
          <w:rFonts w:ascii="Courier New" w:hAnsi="Courier New" w:cs="Courier New"/>
          <w:color w:val="000000"/>
        </w:rPr>
        <w:tab/>
        <w:t>Both apartments where the sexual assaults occurred The Retreat and The Cottages are marketed as student-centered communities with The Retreat serving as an ‘Official Student Housing Partner of Texas State Athletics’</w:t>
      </w:r>
      <w:r>
        <w:rPr>
          <w:rStyle w:val="FootnoteReference"/>
          <w:rFonts w:ascii="Courier New" w:hAnsi="Courier New" w:cs="Courier New"/>
          <w:color w:val="000000"/>
        </w:rPr>
        <w:footnoteReference w:id="2"/>
      </w:r>
      <w:r>
        <w:rPr>
          <w:rFonts w:ascii="Courier New" w:hAnsi="Courier New" w:cs="Courier New"/>
          <w:color w:val="000000"/>
        </w:rPr>
        <w:t xml:space="preserve">; </w:t>
      </w:r>
      <w:r>
        <w:rPr>
          <w:rFonts w:ascii="Courier New" w:hAnsi="Courier New" w:cs="Courier New"/>
          <w:color w:val="000000"/>
        </w:rPr>
        <w:t>and</w:t>
      </w:r>
    </w:p>
    <w:p w:rsidR="00000849" w:rsidRPr="00AC1C4D" w:rsidRDefault="00000849" w:rsidP="00000849">
      <w:pPr>
        <w:spacing w:after="0" w:line="480" w:lineRule="auto"/>
        <w:ind w:left="1440" w:hanging="1440"/>
        <w:rPr>
          <w:rFonts w:ascii="Courier New" w:eastAsia="Times New Roman" w:hAnsi="Courier New" w:cs="Courier New"/>
          <w:sz w:val="24"/>
          <w:szCs w:val="24"/>
        </w:rPr>
      </w:pPr>
      <w:r w:rsidRPr="00AC1C4D">
        <w:rPr>
          <w:rFonts w:ascii="Courier New" w:eastAsia="Times New Roman" w:hAnsi="Courier New" w:cs="Courier New"/>
          <w:b/>
          <w:color w:val="000000"/>
          <w:sz w:val="24"/>
          <w:szCs w:val="24"/>
        </w:rPr>
        <w:lastRenderedPageBreak/>
        <w:t>W</w:t>
      </w:r>
      <w:r w:rsidRPr="0086657B">
        <w:rPr>
          <w:rFonts w:ascii="Courier New" w:eastAsia="Times New Roman" w:hAnsi="Courier New" w:cs="Courier New"/>
          <w:b/>
          <w:color w:val="000000"/>
          <w:sz w:val="24"/>
          <w:szCs w:val="24"/>
        </w:rPr>
        <w:t>HEREAS</w:t>
      </w:r>
      <w:r w:rsidRPr="00AC1C4D">
        <w:rPr>
          <w:rFonts w:ascii="Courier New" w:eastAsia="Times New Roman" w:hAnsi="Courier New" w:cs="Courier New"/>
          <w:b/>
          <w:color w:val="000000"/>
          <w:sz w:val="24"/>
          <w:szCs w:val="24"/>
        </w:rPr>
        <w:t>:</w:t>
      </w:r>
      <w:r>
        <w:rPr>
          <w:rFonts w:ascii="Courier New" w:eastAsia="Times New Roman" w:hAnsi="Courier New" w:cs="Courier New"/>
          <w:color w:val="000000"/>
          <w:sz w:val="24"/>
          <w:szCs w:val="24"/>
        </w:rPr>
        <w:tab/>
      </w:r>
      <w:r w:rsidRPr="00CD3D79">
        <w:rPr>
          <w:rFonts w:ascii="Courier New" w:hAnsi="Courier New" w:cs="Courier New"/>
          <w:color w:val="000000"/>
          <w:sz w:val="24"/>
          <w:szCs w:val="24"/>
        </w:rPr>
        <w:t xml:space="preserve">Texas State University finals begin on May 8 and end on May 15 and many students will be staying late on-campus to study for finals as </w:t>
      </w:r>
      <w:proofErr w:type="spellStart"/>
      <w:r w:rsidRPr="00CD3D79">
        <w:rPr>
          <w:rFonts w:ascii="Courier New" w:hAnsi="Courier New" w:cs="Courier New"/>
          <w:color w:val="000000"/>
          <w:sz w:val="24"/>
          <w:szCs w:val="24"/>
        </w:rPr>
        <w:t>Alkek</w:t>
      </w:r>
      <w:proofErr w:type="spellEnd"/>
      <w:r w:rsidRPr="00CD3D79">
        <w:rPr>
          <w:rFonts w:ascii="Courier New" w:hAnsi="Courier New" w:cs="Courier New"/>
          <w:color w:val="000000"/>
          <w:sz w:val="24"/>
          <w:szCs w:val="24"/>
        </w:rPr>
        <w:t xml:space="preserve"> Library begins to be open for 24-hours beginning on May 6 until May 15</w:t>
      </w:r>
      <w:r>
        <w:rPr>
          <w:rStyle w:val="FootnoteReference"/>
          <w:rFonts w:ascii="Courier New" w:hAnsi="Courier New" w:cs="Courier New"/>
          <w:color w:val="000000"/>
          <w:sz w:val="24"/>
          <w:szCs w:val="24"/>
        </w:rPr>
        <w:footnoteReference w:id="3"/>
      </w:r>
      <w:r w:rsidRPr="00CD3D79">
        <w:rPr>
          <w:rFonts w:ascii="Courier New" w:hAnsi="Courier New" w:cs="Courier New"/>
          <w:color w:val="000000"/>
          <w:sz w:val="24"/>
          <w:szCs w:val="24"/>
        </w:rPr>
        <w:t>; and</w:t>
      </w:r>
    </w:p>
    <w:p w:rsidR="00000849" w:rsidRDefault="00000849" w:rsidP="00000849">
      <w:pPr>
        <w:spacing w:after="0" w:line="480" w:lineRule="auto"/>
        <w:ind w:left="1440" w:hanging="1440"/>
        <w:rPr>
          <w:rFonts w:ascii="Courier New" w:eastAsia="Times New Roman" w:hAnsi="Courier New" w:cs="Courier New"/>
          <w:b/>
          <w:color w:val="000000"/>
          <w:sz w:val="24"/>
          <w:szCs w:val="24"/>
        </w:rPr>
      </w:pPr>
      <w:r w:rsidRPr="00AC1C4D">
        <w:rPr>
          <w:rFonts w:ascii="Courier New" w:eastAsia="Times New Roman" w:hAnsi="Courier New" w:cs="Courier New"/>
          <w:b/>
          <w:color w:val="000000"/>
          <w:sz w:val="24"/>
          <w:szCs w:val="24"/>
        </w:rPr>
        <w:t>W</w:t>
      </w:r>
      <w:r w:rsidRPr="0086657B">
        <w:rPr>
          <w:rFonts w:ascii="Courier New" w:eastAsia="Times New Roman" w:hAnsi="Courier New" w:cs="Courier New"/>
          <w:b/>
          <w:color w:val="000000"/>
          <w:sz w:val="24"/>
          <w:szCs w:val="24"/>
        </w:rPr>
        <w:t>HEREAS</w:t>
      </w:r>
      <w:r w:rsidRPr="00AC1C4D">
        <w:rPr>
          <w:rFonts w:ascii="Courier New" w:eastAsia="Times New Roman" w:hAnsi="Courier New" w:cs="Courier New"/>
          <w:b/>
          <w:color w:val="000000"/>
          <w:sz w:val="24"/>
          <w:szCs w:val="24"/>
        </w:rPr>
        <w:t>:</w:t>
      </w:r>
      <w:r>
        <w:rPr>
          <w:rFonts w:ascii="Courier New" w:eastAsia="Times New Roman" w:hAnsi="Courier New" w:cs="Courier New"/>
          <w:color w:val="000000"/>
          <w:sz w:val="24"/>
          <w:szCs w:val="24"/>
        </w:rPr>
        <w:tab/>
      </w:r>
      <w:r w:rsidRPr="00CD3D79">
        <w:rPr>
          <w:rFonts w:ascii="Courier New" w:hAnsi="Courier New" w:cs="Courier New"/>
          <w:color w:val="000000"/>
          <w:sz w:val="24"/>
          <w:szCs w:val="24"/>
        </w:rPr>
        <w:t>Students have expressed fear to be on campus late at night; and</w:t>
      </w:r>
    </w:p>
    <w:p w:rsidR="00000849" w:rsidRPr="00AC1C4D" w:rsidRDefault="00000849" w:rsidP="00000849">
      <w:pPr>
        <w:spacing w:after="0" w:line="480" w:lineRule="auto"/>
        <w:ind w:left="1440" w:hanging="1440"/>
        <w:rPr>
          <w:rFonts w:ascii="Courier New" w:eastAsia="Times New Roman" w:hAnsi="Courier New" w:cs="Courier New"/>
          <w:sz w:val="24"/>
          <w:szCs w:val="24"/>
        </w:rPr>
      </w:pPr>
      <w:r w:rsidRPr="00AC1C4D">
        <w:rPr>
          <w:rFonts w:ascii="Courier New" w:eastAsia="Times New Roman" w:hAnsi="Courier New" w:cs="Courier New"/>
          <w:b/>
          <w:color w:val="000000"/>
          <w:sz w:val="24"/>
          <w:szCs w:val="24"/>
        </w:rPr>
        <w:t>W</w:t>
      </w:r>
      <w:r w:rsidRPr="0086657B">
        <w:rPr>
          <w:rFonts w:ascii="Courier New" w:eastAsia="Times New Roman" w:hAnsi="Courier New" w:cs="Courier New"/>
          <w:b/>
          <w:color w:val="000000"/>
          <w:sz w:val="24"/>
          <w:szCs w:val="24"/>
        </w:rPr>
        <w:t>HEREAS</w:t>
      </w:r>
      <w:r w:rsidRPr="00AC1C4D">
        <w:rPr>
          <w:rFonts w:ascii="Courier New" w:eastAsia="Times New Roman" w:hAnsi="Courier New" w:cs="Courier New"/>
          <w:b/>
          <w:color w:val="000000"/>
          <w:sz w:val="24"/>
          <w:szCs w:val="24"/>
        </w:rPr>
        <w:t>:</w:t>
      </w:r>
      <w:r>
        <w:rPr>
          <w:rFonts w:ascii="Courier New" w:eastAsia="Times New Roman" w:hAnsi="Courier New" w:cs="Courier New"/>
          <w:color w:val="000000"/>
          <w:sz w:val="24"/>
          <w:szCs w:val="24"/>
        </w:rPr>
        <w:tab/>
      </w:r>
      <w:r w:rsidRPr="00CD3D79">
        <w:rPr>
          <w:rFonts w:ascii="Courier New" w:hAnsi="Courier New" w:cs="Courier New"/>
          <w:color w:val="000000"/>
          <w:sz w:val="24"/>
          <w:szCs w:val="24"/>
        </w:rPr>
        <w:t>Bobcat Bobbies operates from dusk until 1 a.m. every night and UPD Security Services operates from 1 a.m. until dawn 7 days a week currently</w:t>
      </w:r>
      <w:r>
        <w:rPr>
          <w:rStyle w:val="FootnoteReference"/>
          <w:rFonts w:ascii="Courier New" w:hAnsi="Courier New" w:cs="Courier New"/>
          <w:color w:val="000000"/>
          <w:sz w:val="24"/>
          <w:szCs w:val="24"/>
        </w:rPr>
        <w:footnoteReference w:id="4"/>
      </w:r>
      <w:r>
        <w:rPr>
          <w:rFonts w:ascii="Courier New" w:hAnsi="Courier New" w:cs="Courier New"/>
          <w:color w:val="000000"/>
          <w:sz w:val="24"/>
          <w:szCs w:val="24"/>
        </w:rPr>
        <w:t xml:space="preserve">; </w:t>
      </w:r>
      <w:r w:rsidRPr="00CD3D79">
        <w:rPr>
          <w:rFonts w:ascii="Courier New" w:hAnsi="Courier New" w:cs="Courier New"/>
          <w:color w:val="000000"/>
          <w:sz w:val="24"/>
          <w:szCs w:val="24"/>
        </w:rPr>
        <w:t>and</w:t>
      </w:r>
    </w:p>
    <w:p w:rsidR="00000849" w:rsidRPr="00AC1C4D" w:rsidRDefault="00000849" w:rsidP="00000849">
      <w:pPr>
        <w:spacing w:after="0" w:line="480" w:lineRule="auto"/>
        <w:ind w:left="2880" w:hanging="2880"/>
        <w:rPr>
          <w:rFonts w:ascii="Courier New" w:eastAsia="Times New Roman" w:hAnsi="Courier New" w:cs="Courier New"/>
          <w:sz w:val="24"/>
          <w:szCs w:val="24"/>
        </w:rPr>
      </w:pPr>
      <w:r w:rsidRPr="0086657B">
        <w:rPr>
          <w:rFonts w:ascii="Courier New" w:eastAsia="Times New Roman" w:hAnsi="Courier New" w:cs="Courier New"/>
          <w:b/>
          <w:color w:val="000000"/>
          <w:sz w:val="24"/>
          <w:szCs w:val="24"/>
        </w:rPr>
        <w:t>BE IT RESOLVED:</w:t>
      </w:r>
      <w:r>
        <w:rPr>
          <w:rFonts w:ascii="Courier New" w:eastAsia="Times New Roman" w:hAnsi="Courier New" w:cs="Courier New"/>
          <w:color w:val="000000"/>
          <w:sz w:val="24"/>
          <w:szCs w:val="24"/>
        </w:rPr>
        <w:tab/>
      </w:r>
      <w:r w:rsidRPr="00CD3D79">
        <w:rPr>
          <w:rFonts w:ascii="Courier New" w:hAnsi="Courier New" w:cs="Courier New"/>
          <w:color w:val="000000"/>
          <w:sz w:val="24"/>
          <w:szCs w:val="24"/>
        </w:rPr>
        <w:t>The Texas State University Student Government urges campus administration and the UPD to extend Bobcat Bobbies escort hours during final exams; and</w:t>
      </w:r>
    </w:p>
    <w:p w:rsidR="00000849" w:rsidRDefault="00000849" w:rsidP="00000849">
      <w:pPr>
        <w:spacing w:after="0" w:line="480" w:lineRule="auto"/>
        <w:ind w:left="3600" w:hanging="3600"/>
        <w:rPr>
          <w:rFonts w:ascii="Courier New" w:eastAsia="Times New Roman" w:hAnsi="Courier New" w:cs="Courier New"/>
          <w:color w:val="000000"/>
          <w:sz w:val="24"/>
          <w:szCs w:val="24"/>
        </w:rPr>
      </w:pPr>
      <w:r w:rsidRPr="0086657B">
        <w:rPr>
          <w:rFonts w:ascii="Courier New" w:eastAsia="Times New Roman" w:hAnsi="Courier New" w:cs="Courier New"/>
          <w:b/>
          <w:color w:val="000000"/>
          <w:sz w:val="24"/>
          <w:szCs w:val="24"/>
        </w:rPr>
        <w:t>BE IT FURTHER RESOLVED</w:t>
      </w:r>
      <w:r w:rsidRPr="0086657B">
        <w:rPr>
          <w:rFonts w:ascii="Courier New" w:eastAsia="Times New Roman" w:hAnsi="Courier New" w:cs="Courier New"/>
          <w:color w:val="000000"/>
          <w:sz w:val="24"/>
          <w:szCs w:val="24"/>
        </w:rPr>
        <w:t>:</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 xml:space="preserve">During the summer semesters of 2019, UPD reviews ways </w:t>
      </w:r>
      <w:r w:rsidR="003D2D2D">
        <w:rPr>
          <w:rFonts w:ascii="Courier New" w:eastAsia="Times New Roman" w:hAnsi="Courier New" w:cs="Courier New"/>
          <w:color w:val="000000"/>
          <w:sz w:val="24"/>
          <w:szCs w:val="24"/>
        </w:rPr>
        <w:t>to increase</w:t>
      </w:r>
      <w:r>
        <w:rPr>
          <w:rFonts w:ascii="Courier New" w:eastAsia="Times New Roman" w:hAnsi="Courier New" w:cs="Courier New"/>
          <w:color w:val="000000"/>
          <w:sz w:val="24"/>
          <w:szCs w:val="24"/>
        </w:rPr>
        <w:t xml:space="preserve"> the Bobcat Bobbies presence on-campus</w:t>
      </w:r>
      <w:r w:rsidR="003D2D2D">
        <w:rPr>
          <w:rFonts w:ascii="Courier New" w:eastAsia="Times New Roman" w:hAnsi="Courier New" w:cs="Courier New"/>
          <w:color w:val="000000"/>
          <w:sz w:val="24"/>
          <w:szCs w:val="24"/>
        </w:rPr>
        <w:t xml:space="preserve"> and their promptness during evening hours including, but not limited to, an extension of Bobcat Bobbies hours, a safety tracking implementation to ensure who are not seen during pick-up </w:t>
      </w:r>
      <w:r w:rsidR="003D2D2D">
        <w:rPr>
          <w:rFonts w:ascii="Courier New" w:eastAsia="Times New Roman" w:hAnsi="Courier New" w:cs="Courier New"/>
          <w:color w:val="000000"/>
          <w:sz w:val="24"/>
          <w:szCs w:val="24"/>
        </w:rPr>
        <w:lastRenderedPageBreak/>
        <w:t>are not in danger, ways to cut down on wait times for those who call upon the service, and well-advertised and well-lit central waiting locations; and</w:t>
      </w:r>
      <w:r>
        <w:rPr>
          <w:rFonts w:ascii="Courier New" w:eastAsia="Times New Roman" w:hAnsi="Courier New" w:cs="Courier New"/>
          <w:color w:val="000000"/>
          <w:sz w:val="24"/>
          <w:szCs w:val="24"/>
        </w:rPr>
        <w:t xml:space="preserve"> </w:t>
      </w:r>
    </w:p>
    <w:p w:rsidR="00F91A17" w:rsidRPr="003D2D2D" w:rsidRDefault="00000849" w:rsidP="003D2D2D">
      <w:pPr>
        <w:spacing w:after="0" w:line="480" w:lineRule="auto"/>
        <w:ind w:left="3600" w:hanging="3600"/>
        <w:rPr>
          <w:rFonts w:ascii="Courier New" w:eastAsia="Times New Roman" w:hAnsi="Courier New" w:cs="Courier New"/>
          <w:sz w:val="24"/>
          <w:szCs w:val="24"/>
        </w:rPr>
      </w:pPr>
      <w:r w:rsidRPr="0086657B">
        <w:rPr>
          <w:rFonts w:ascii="Courier New" w:hAnsi="Courier New" w:cs="Courier New"/>
          <w:b/>
          <w:bCs/>
          <w:color w:val="000000"/>
          <w:sz w:val="24"/>
          <w:szCs w:val="24"/>
        </w:rPr>
        <w:t>BE IT FURTHER RESOLVED:</w:t>
      </w:r>
      <w:r>
        <w:rPr>
          <w:rFonts w:ascii="Courier New" w:hAnsi="Courier New" w:cs="Courier New"/>
          <w:color w:val="000000"/>
          <w:sz w:val="24"/>
          <w:szCs w:val="24"/>
        </w:rPr>
        <w:tab/>
      </w:r>
      <w:r w:rsidRPr="0086657B">
        <w:rPr>
          <w:rFonts w:ascii="Courier New" w:hAnsi="Courier New" w:cs="Courier New"/>
          <w:color w:val="000000"/>
          <w:sz w:val="24"/>
          <w:szCs w:val="24"/>
        </w:rPr>
        <w:t>If passed, this simple resolution be forwarded to the Student Body President for action.</w:t>
      </w:r>
    </w:p>
    <w:sectPr w:rsidR="00F91A17" w:rsidRPr="003D2D2D" w:rsidSect="006944C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A4B" w:rsidRDefault="003E5A4B" w:rsidP="00000849">
      <w:pPr>
        <w:spacing w:after="0" w:line="240" w:lineRule="auto"/>
      </w:pPr>
      <w:r>
        <w:separator/>
      </w:r>
    </w:p>
  </w:endnote>
  <w:endnote w:type="continuationSeparator" w:id="0">
    <w:p w:rsidR="003E5A4B" w:rsidRDefault="003E5A4B" w:rsidP="00000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A4B" w:rsidRDefault="003E5A4B" w:rsidP="00000849">
      <w:pPr>
        <w:spacing w:after="0" w:line="240" w:lineRule="auto"/>
      </w:pPr>
      <w:r>
        <w:separator/>
      </w:r>
    </w:p>
  </w:footnote>
  <w:footnote w:type="continuationSeparator" w:id="0">
    <w:p w:rsidR="003E5A4B" w:rsidRDefault="003E5A4B" w:rsidP="00000849">
      <w:pPr>
        <w:spacing w:after="0" w:line="240" w:lineRule="auto"/>
      </w:pPr>
      <w:r>
        <w:continuationSeparator/>
      </w:r>
    </w:p>
  </w:footnote>
  <w:footnote w:id="1">
    <w:p w:rsidR="00000849" w:rsidRPr="003D2D2D" w:rsidRDefault="00000849">
      <w:pPr>
        <w:pStyle w:val="FootnoteText"/>
        <w:rPr>
          <w:rFonts w:ascii="Courier New" w:hAnsi="Courier New" w:cs="Courier New"/>
        </w:rPr>
      </w:pPr>
      <w:r w:rsidRPr="003D2D2D">
        <w:rPr>
          <w:rStyle w:val="FootnoteReference"/>
          <w:rFonts w:ascii="Courier New" w:hAnsi="Courier New" w:cs="Courier New"/>
        </w:rPr>
        <w:footnoteRef/>
      </w:r>
      <w:r w:rsidRPr="003D2D2D">
        <w:rPr>
          <w:rFonts w:ascii="Courier New" w:hAnsi="Courier New" w:cs="Courier New"/>
        </w:rPr>
        <w:t xml:space="preserve"> Sonia Garcia, The University Star</w:t>
      </w:r>
    </w:p>
  </w:footnote>
  <w:footnote w:id="2">
    <w:p w:rsidR="00000849" w:rsidRDefault="00000849">
      <w:pPr>
        <w:pStyle w:val="FootnoteText"/>
      </w:pPr>
      <w:r w:rsidRPr="003D2D2D">
        <w:rPr>
          <w:rStyle w:val="FootnoteReference"/>
          <w:rFonts w:ascii="Courier New" w:hAnsi="Courier New" w:cs="Courier New"/>
        </w:rPr>
        <w:footnoteRef/>
      </w:r>
      <w:r w:rsidRPr="003D2D2D">
        <w:rPr>
          <w:rFonts w:ascii="Courier New" w:hAnsi="Courier New" w:cs="Courier New"/>
        </w:rPr>
        <w:t xml:space="preserve"> American Campus Communities</w:t>
      </w:r>
    </w:p>
  </w:footnote>
  <w:footnote w:id="3">
    <w:p w:rsidR="00000849" w:rsidRPr="003D2D2D" w:rsidRDefault="00000849">
      <w:pPr>
        <w:pStyle w:val="FootnoteText"/>
        <w:rPr>
          <w:rFonts w:ascii="Courier New" w:hAnsi="Courier New" w:cs="Courier New"/>
        </w:rPr>
      </w:pPr>
      <w:r w:rsidRPr="003D2D2D">
        <w:rPr>
          <w:rStyle w:val="FootnoteReference"/>
          <w:rFonts w:ascii="Courier New" w:hAnsi="Courier New" w:cs="Courier New"/>
        </w:rPr>
        <w:footnoteRef/>
      </w:r>
      <w:r w:rsidRPr="003D2D2D">
        <w:rPr>
          <w:rFonts w:ascii="Courier New" w:hAnsi="Courier New" w:cs="Courier New"/>
        </w:rPr>
        <w:t xml:space="preserve"> Texas State University </w:t>
      </w:r>
      <w:proofErr w:type="spellStart"/>
      <w:r w:rsidRPr="003D2D2D">
        <w:rPr>
          <w:rFonts w:ascii="Courier New" w:hAnsi="Courier New" w:cs="Courier New"/>
        </w:rPr>
        <w:t>Alkek</w:t>
      </w:r>
      <w:proofErr w:type="spellEnd"/>
      <w:r w:rsidRPr="003D2D2D">
        <w:rPr>
          <w:rFonts w:ascii="Courier New" w:hAnsi="Courier New" w:cs="Courier New"/>
        </w:rPr>
        <w:t xml:space="preserve"> Library</w:t>
      </w:r>
    </w:p>
  </w:footnote>
  <w:footnote w:id="4">
    <w:p w:rsidR="00000849" w:rsidRDefault="00000849">
      <w:pPr>
        <w:pStyle w:val="FootnoteText"/>
      </w:pPr>
      <w:r w:rsidRPr="003D2D2D">
        <w:rPr>
          <w:rStyle w:val="FootnoteReference"/>
          <w:rFonts w:ascii="Courier New" w:hAnsi="Courier New" w:cs="Courier New"/>
        </w:rPr>
        <w:footnoteRef/>
      </w:r>
      <w:r w:rsidRPr="003D2D2D">
        <w:rPr>
          <w:rFonts w:ascii="Courier New" w:hAnsi="Courier New" w:cs="Courier New"/>
        </w:rPr>
        <w:t xml:space="preserve"> Texas State University Police Department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849"/>
    <w:rsid w:val="00000849"/>
    <w:rsid w:val="003D2D2D"/>
    <w:rsid w:val="003E5A4B"/>
    <w:rsid w:val="00CB756D"/>
    <w:rsid w:val="00CF5911"/>
    <w:rsid w:val="00FF1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25E5"/>
  <w15:chartTrackingRefBased/>
  <w15:docId w15:val="{7EBD920F-7683-4269-9B7F-9DBECFA0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084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008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0849"/>
    <w:rPr>
      <w:sz w:val="20"/>
      <w:szCs w:val="20"/>
    </w:rPr>
  </w:style>
  <w:style w:type="character" w:styleId="FootnoteReference">
    <w:name w:val="footnote reference"/>
    <w:basedOn w:val="DefaultParagraphFont"/>
    <w:uiPriority w:val="99"/>
    <w:semiHidden/>
    <w:unhideWhenUsed/>
    <w:rsid w:val="00000849"/>
    <w:rPr>
      <w:vertAlign w:val="superscript"/>
    </w:rPr>
  </w:style>
  <w:style w:type="character" w:styleId="LineNumber">
    <w:name w:val="line number"/>
    <w:basedOn w:val="DefaultParagraphFont"/>
    <w:uiPriority w:val="99"/>
    <w:semiHidden/>
    <w:unhideWhenUsed/>
    <w:rsid w:val="00000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86A3BA6-81B0-4190-9B16-7AB805B83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Brittlin M</dc:creator>
  <cp:keywords/>
  <dc:description/>
  <cp:lastModifiedBy>Richardson, Brittlin M</cp:lastModifiedBy>
  <cp:revision>1</cp:revision>
  <dcterms:created xsi:type="dcterms:W3CDTF">2019-05-05T22:47:00Z</dcterms:created>
  <dcterms:modified xsi:type="dcterms:W3CDTF">2019-05-05T22:59:00Z</dcterms:modified>
</cp:coreProperties>
</file>