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56" w:rsidRPr="00D934E5" w:rsidRDefault="001B1341" w:rsidP="00102D4B">
      <w:pPr>
        <w:ind w:left="-360" w:right="-720"/>
        <w:jc w:val="center"/>
        <w:rPr>
          <w:rFonts w:ascii="Tahoma" w:hAnsi="Tahoma" w:cs="Tahoma"/>
          <w:b/>
          <w:bCs/>
          <w:color w:val="99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078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19225" cy="1028700"/>
            <wp:effectExtent l="0" t="0" r="9525" b="0"/>
            <wp:wrapSquare wrapText="bothSides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356" w:rsidRPr="00EA3078">
        <w:rPr>
          <w:rFonts w:ascii="Arial" w:hAnsi="Arial" w:cs="Arial"/>
          <w:b/>
          <w:bCs/>
          <w:color w:val="99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Texas State University</w:t>
      </w:r>
    </w:p>
    <w:p w:rsidR="00EA3078" w:rsidRPr="00EA3078" w:rsidRDefault="00FB0D63" w:rsidP="00102D4B">
      <w:pPr>
        <w:ind w:left="-360" w:right="-1080"/>
        <w:jc w:val="center"/>
        <w:rPr>
          <w:rFonts w:ascii="Arial" w:hAnsi="Arial" w:cs="Arial"/>
          <w:b/>
          <w:bCs/>
          <w:color w:val="99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078">
        <w:rPr>
          <w:rFonts w:ascii="Arial" w:hAnsi="Arial" w:cs="Arial"/>
          <w:b/>
          <w:bCs/>
          <w:color w:val="99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of Social Work</w:t>
      </w:r>
    </w:p>
    <w:p w:rsidR="00561495" w:rsidRPr="00EA3078" w:rsidRDefault="00102D4B" w:rsidP="00102D4B">
      <w:pPr>
        <w:ind w:left="-180" w:right="-10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4752F6" w:rsidRPr="00EA3078">
        <w:rPr>
          <w:rFonts w:ascii="Arial" w:hAnsi="Arial" w:cs="Arial"/>
          <w:b/>
          <w:sz w:val="40"/>
          <w:szCs w:val="40"/>
        </w:rPr>
        <w:t>Tenure-track Assistant Professor</w:t>
      </w:r>
      <w:r w:rsidR="00561495" w:rsidRPr="00EA3078">
        <w:rPr>
          <w:rFonts w:ascii="Arial" w:hAnsi="Arial" w:cs="Arial"/>
          <w:b/>
          <w:sz w:val="40"/>
          <w:szCs w:val="40"/>
        </w:rPr>
        <w:t xml:space="preserve"> </w:t>
      </w:r>
    </w:p>
    <w:p w:rsidR="00EA3078" w:rsidRPr="00EA3078" w:rsidRDefault="00EA3078" w:rsidP="00EA3078">
      <w:pPr>
        <w:pStyle w:val="BodyText"/>
        <w:tabs>
          <w:tab w:val="left" w:pos="855"/>
        </w:tabs>
        <w:ind w:left="360" w:right="-360"/>
        <w:rPr>
          <w:sz w:val="16"/>
          <w:szCs w:val="16"/>
        </w:rPr>
      </w:pPr>
      <w:r>
        <w:rPr>
          <w:sz w:val="28"/>
          <w:szCs w:val="28"/>
        </w:rPr>
        <w:tab/>
      </w:r>
    </w:p>
    <w:p w:rsidR="00EA3078" w:rsidRDefault="00EA3078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SSW</w:t>
      </w:r>
      <w:r w:rsidRPr="001572B4">
        <w:rPr>
          <w:rFonts w:ascii="Arial" w:hAnsi="Arial" w:cs="Arial"/>
          <w:sz w:val="28"/>
          <w:szCs w:val="28"/>
        </w:rPr>
        <w:t xml:space="preserve"> mission is to prepare students to serve the most vulnerable populations who are usually served by public agencies.</w:t>
      </w:r>
      <w:r w:rsidRPr="0047606F">
        <w:rPr>
          <w:rFonts w:ascii="Arial" w:hAnsi="Arial" w:cs="Arial"/>
          <w:sz w:val="28"/>
          <w:szCs w:val="28"/>
        </w:rPr>
        <w:t xml:space="preserve"> </w:t>
      </w:r>
    </w:p>
    <w:p w:rsidR="00A41356" w:rsidRPr="001572B4" w:rsidRDefault="001572B4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SSW </w:t>
      </w:r>
      <w:r w:rsidR="00A95053" w:rsidRPr="001572B4">
        <w:rPr>
          <w:rFonts w:ascii="Arial" w:hAnsi="Arial" w:cs="Arial"/>
          <w:sz w:val="28"/>
          <w:szCs w:val="28"/>
        </w:rPr>
        <w:t>offer</w:t>
      </w:r>
      <w:r>
        <w:rPr>
          <w:rFonts w:ascii="Arial" w:hAnsi="Arial" w:cs="Arial"/>
          <w:sz w:val="28"/>
          <w:szCs w:val="28"/>
        </w:rPr>
        <w:t>s</w:t>
      </w:r>
      <w:r w:rsidR="003929B8" w:rsidRPr="001572B4">
        <w:rPr>
          <w:rFonts w:ascii="Arial" w:hAnsi="Arial" w:cs="Arial"/>
          <w:sz w:val="28"/>
          <w:szCs w:val="28"/>
        </w:rPr>
        <w:t xml:space="preserve"> the BSW and MSW degrees</w:t>
      </w:r>
      <w:r w:rsidR="00A95053" w:rsidRPr="001572B4">
        <w:rPr>
          <w:rFonts w:ascii="Arial" w:hAnsi="Arial" w:cs="Arial"/>
          <w:sz w:val="28"/>
          <w:szCs w:val="28"/>
        </w:rPr>
        <w:t xml:space="preserve"> (</w:t>
      </w:r>
      <w:r w:rsidR="00A41356" w:rsidRPr="001572B4">
        <w:rPr>
          <w:rFonts w:ascii="Arial" w:hAnsi="Arial" w:cs="Arial"/>
          <w:sz w:val="28"/>
          <w:szCs w:val="28"/>
        </w:rPr>
        <w:t>on-campus or online)</w:t>
      </w:r>
      <w:r w:rsidR="003929B8" w:rsidRPr="001572B4">
        <w:rPr>
          <w:rFonts w:ascii="Arial" w:hAnsi="Arial" w:cs="Arial"/>
          <w:sz w:val="28"/>
          <w:szCs w:val="28"/>
        </w:rPr>
        <w:t>, both of which are fully accredited.</w:t>
      </w:r>
      <w:r w:rsidR="004752F6" w:rsidRPr="001572B4">
        <w:rPr>
          <w:rFonts w:ascii="Arial" w:hAnsi="Arial" w:cs="Arial"/>
          <w:sz w:val="28"/>
          <w:szCs w:val="28"/>
        </w:rPr>
        <w:t xml:space="preserve"> </w:t>
      </w:r>
    </w:p>
    <w:p w:rsidR="003929B8" w:rsidRPr="001572B4" w:rsidRDefault="001572B4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SSW has</w:t>
      </w:r>
      <w:r w:rsidR="00D3252F">
        <w:rPr>
          <w:rFonts w:ascii="Arial" w:hAnsi="Arial" w:cs="Arial"/>
          <w:sz w:val="28"/>
          <w:szCs w:val="28"/>
        </w:rPr>
        <w:t xml:space="preserve"> about 600 students, the majority</w:t>
      </w:r>
      <w:r w:rsidR="00A41356" w:rsidRPr="001572B4">
        <w:rPr>
          <w:rFonts w:ascii="Arial" w:hAnsi="Arial" w:cs="Arial"/>
          <w:sz w:val="28"/>
          <w:szCs w:val="28"/>
        </w:rPr>
        <w:t xml:space="preserve"> </w:t>
      </w:r>
      <w:r w:rsidR="00A95053" w:rsidRPr="001572B4">
        <w:rPr>
          <w:rFonts w:ascii="Arial" w:hAnsi="Arial" w:cs="Arial"/>
          <w:sz w:val="28"/>
          <w:szCs w:val="28"/>
        </w:rPr>
        <w:t>of who</w:t>
      </w:r>
      <w:r w:rsidR="00D3252F">
        <w:rPr>
          <w:rFonts w:ascii="Arial" w:hAnsi="Arial" w:cs="Arial"/>
          <w:sz w:val="28"/>
          <w:szCs w:val="28"/>
        </w:rPr>
        <w:t>m are graduate students, and over one-third</w:t>
      </w:r>
      <w:r w:rsidR="00A95053" w:rsidRPr="001572B4">
        <w:rPr>
          <w:rFonts w:ascii="Arial" w:hAnsi="Arial" w:cs="Arial"/>
          <w:sz w:val="28"/>
          <w:szCs w:val="28"/>
        </w:rPr>
        <w:t xml:space="preserve"> are students of color.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929B8" w:rsidRPr="001572B4" w:rsidRDefault="00613C2F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SSW </w:t>
      </w:r>
      <w:r w:rsidR="00A41356" w:rsidRPr="001572B4">
        <w:rPr>
          <w:rFonts w:ascii="Arial" w:hAnsi="Arial" w:cs="Arial"/>
          <w:sz w:val="28"/>
          <w:szCs w:val="28"/>
        </w:rPr>
        <w:t>use</w:t>
      </w:r>
      <w:r>
        <w:rPr>
          <w:rFonts w:ascii="Arial" w:hAnsi="Arial" w:cs="Arial"/>
          <w:sz w:val="28"/>
          <w:szCs w:val="28"/>
        </w:rPr>
        <w:t>s</w:t>
      </w:r>
      <w:r w:rsidR="00A41356" w:rsidRPr="001572B4">
        <w:rPr>
          <w:rFonts w:ascii="Arial" w:hAnsi="Arial" w:cs="Arial"/>
          <w:sz w:val="28"/>
          <w:szCs w:val="28"/>
        </w:rPr>
        <w:t xml:space="preserve"> </w:t>
      </w:r>
      <w:r w:rsidR="003929B8" w:rsidRPr="001572B4">
        <w:rPr>
          <w:rFonts w:ascii="Arial" w:hAnsi="Arial" w:cs="Arial"/>
          <w:sz w:val="28"/>
          <w:szCs w:val="28"/>
        </w:rPr>
        <w:t>cutting-edge tec</w:t>
      </w:r>
      <w:r w:rsidR="00A41356" w:rsidRPr="001572B4">
        <w:rPr>
          <w:rFonts w:ascii="Arial" w:hAnsi="Arial" w:cs="Arial"/>
          <w:sz w:val="28"/>
          <w:szCs w:val="28"/>
        </w:rPr>
        <w:t>hnology</w:t>
      </w:r>
      <w:r w:rsidR="00A51BDD">
        <w:rPr>
          <w:rFonts w:ascii="Arial" w:hAnsi="Arial" w:cs="Arial"/>
          <w:sz w:val="28"/>
          <w:szCs w:val="28"/>
        </w:rPr>
        <w:t xml:space="preserve"> to provide innovative</w:t>
      </w:r>
      <w:r>
        <w:rPr>
          <w:rFonts w:ascii="Arial" w:hAnsi="Arial" w:cs="Arial"/>
          <w:sz w:val="28"/>
          <w:szCs w:val="28"/>
        </w:rPr>
        <w:t>, rigorous</w:t>
      </w:r>
      <w:r w:rsidR="003929B8" w:rsidRPr="001572B4">
        <w:rPr>
          <w:rFonts w:ascii="Arial" w:hAnsi="Arial" w:cs="Arial"/>
          <w:sz w:val="28"/>
          <w:szCs w:val="28"/>
        </w:rPr>
        <w:t xml:space="preserve"> course content and en</w:t>
      </w:r>
      <w:r w:rsidR="008D3092" w:rsidRPr="001572B4">
        <w:rPr>
          <w:rFonts w:ascii="Arial" w:hAnsi="Arial" w:cs="Arial"/>
          <w:sz w:val="28"/>
          <w:szCs w:val="28"/>
        </w:rPr>
        <w:t xml:space="preserve">gaging learning opportunities. </w:t>
      </w:r>
      <w:r w:rsidR="00A41356" w:rsidRPr="001572B4">
        <w:rPr>
          <w:rFonts w:ascii="Arial" w:hAnsi="Arial" w:cs="Arial"/>
          <w:sz w:val="28"/>
          <w:szCs w:val="28"/>
        </w:rPr>
        <w:t>A</w:t>
      </w:r>
      <w:r w:rsidR="003929B8" w:rsidRPr="001572B4">
        <w:rPr>
          <w:rFonts w:ascii="Arial" w:hAnsi="Arial" w:cs="Arial"/>
          <w:sz w:val="28"/>
          <w:szCs w:val="28"/>
        </w:rPr>
        <w:t>pplicants should be</w:t>
      </w:r>
      <w:r w:rsidR="00A51BDD">
        <w:rPr>
          <w:rFonts w:ascii="Arial" w:hAnsi="Arial" w:cs="Arial"/>
          <w:sz w:val="28"/>
          <w:szCs w:val="28"/>
        </w:rPr>
        <w:t xml:space="preserve"> adept at </w:t>
      </w:r>
      <w:r w:rsidR="003929B8" w:rsidRPr="001572B4">
        <w:rPr>
          <w:rFonts w:ascii="Arial" w:hAnsi="Arial" w:cs="Arial"/>
          <w:sz w:val="28"/>
          <w:szCs w:val="28"/>
        </w:rPr>
        <w:t>learning a</w:t>
      </w:r>
      <w:r w:rsidR="00A41356" w:rsidRPr="001572B4">
        <w:rPr>
          <w:rFonts w:ascii="Arial" w:hAnsi="Arial" w:cs="Arial"/>
          <w:sz w:val="28"/>
          <w:szCs w:val="28"/>
        </w:rPr>
        <w:t>nd using technology.</w:t>
      </w:r>
    </w:p>
    <w:p w:rsidR="00A95053" w:rsidRPr="00D3252F" w:rsidRDefault="0047606F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SSW has </w:t>
      </w:r>
      <w:r w:rsidR="008D3092" w:rsidRPr="001572B4">
        <w:rPr>
          <w:rFonts w:ascii="Arial" w:hAnsi="Arial" w:cs="Arial"/>
          <w:sz w:val="28"/>
          <w:szCs w:val="28"/>
        </w:rPr>
        <w:t xml:space="preserve">25 full-time faculty members. </w:t>
      </w:r>
      <w:r w:rsidR="003929B8" w:rsidRPr="001572B4">
        <w:rPr>
          <w:rFonts w:ascii="Arial" w:hAnsi="Arial" w:cs="Arial"/>
          <w:sz w:val="28"/>
          <w:szCs w:val="28"/>
        </w:rPr>
        <w:t>Fa</w:t>
      </w:r>
      <w:r w:rsidR="00D3252F">
        <w:rPr>
          <w:rFonts w:ascii="Arial" w:hAnsi="Arial" w:cs="Arial"/>
          <w:sz w:val="28"/>
          <w:szCs w:val="28"/>
        </w:rPr>
        <w:t xml:space="preserve">culty of color make up about one-third </w:t>
      </w:r>
      <w:r w:rsidR="003929B8" w:rsidRPr="00D3252F">
        <w:rPr>
          <w:rFonts w:ascii="Arial" w:hAnsi="Arial" w:cs="Arial"/>
          <w:sz w:val="28"/>
          <w:szCs w:val="28"/>
        </w:rPr>
        <w:t xml:space="preserve">of </w:t>
      </w:r>
      <w:r w:rsidR="00CA1B96" w:rsidRPr="00D3252F">
        <w:rPr>
          <w:rFonts w:ascii="Arial" w:hAnsi="Arial" w:cs="Arial"/>
          <w:sz w:val="28"/>
          <w:szCs w:val="28"/>
        </w:rPr>
        <w:t>the faculty</w:t>
      </w:r>
      <w:r w:rsidR="00D3252F">
        <w:rPr>
          <w:rFonts w:ascii="Arial" w:hAnsi="Arial" w:cs="Arial"/>
          <w:sz w:val="28"/>
          <w:szCs w:val="28"/>
        </w:rPr>
        <w:t xml:space="preserve">. </w:t>
      </w:r>
      <w:r w:rsidR="003929B8" w:rsidRPr="00D3252F">
        <w:rPr>
          <w:rFonts w:ascii="Arial" w:hAnsi="Arial" w:cs="Arial"/>
          <w:sz w:val="28"/>
          <w:szCs w:val="28"/>
        </w:rPr>
        <w:t>Most faculty hold the doctora</w:t>
      </w:r>
      <w:r w:rsidR="001572B4" w:rsidRPr="00D3252F">
        <w:rPr>
          <w:rFonts w:ascii="Arial" w:hAnsi="Arial" w:cs="Arial"/>
          <w:sz w:val="28"/>
          <w:szCs w:val="28"/>
        </w:rPr>
        <w:t>te and all are licensed</w:t>
      </w:r>
      <w:r w:rsidR="008D3092" w:rsidRPr="00D3252F">
        <w:rPr>
          <w:rFonts w:ascii="Arial" w:hAnsi="Arial" w:cs="Arial"/>
          <w:sz w:val="28"/>
          <w:szCs w:val="28"/>
        </w:rPr>
        <w:t xml:space="preserve">. </w:t>
      </w:r>
    </w:p>
    <w:p w:rsidR="00A95053" w:rsidRPr="0047606F" w:rsidRDefault="0047606F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 w:rsidRPr="001572B4">
        <w:rPr>
          <w:rFonts w:ascii="Arial" w:hAnsi="Arial" w:cs="Arial"/>
          <w:sz w:val="28"/>
          <w:szCs w:val="28"/>
        </w:rPr>
        <w:t>TXST is an Emerging Research Institution with strong grant and research potential.</w:t>
      </w:r>
      <w:r>
        <w:rPr>
          <w:rFonts w:ascii="Arial" w:hAnsi="Arial" w:cs="Arial"/>
          <w:sz w:val="28"/>
          <w:szCs w:val="28"/>
        </w:rPr>
        <w:t xml:space="preserve"> The SSW has an impressive record of funding.</w:t>
      </w:r>
    </w:p>
    <w:p w:rsidR="00A95053" w:rsidRPr="001572B4" w:rsidRDefault="001572B4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TXST </w:t>
      </w:r>
      <w:r w:rsidR="00A95053" w:rsidRPr="001572B4">
        <w:rPr>
          <w:rFonts w:ascii="Arial" w:hAnsi="Arial" w:cs="Arial"/>
          <w:sz w:val="28"/>
          <w:szCs w:val="28"/>
        </w:rPr>
        <w:t>is a publi</w:t>
      </w:r>
      <w:r>
        <w:rPr>
          <w:rFonts w:ascii="Arial" w:hAnsi="Arial" w:cs="Arial"/>
          <w:sz w:val="28"/>
          <w:szCs w:val="28"/>
        </w:rPr>
        <w:t xml:space="preserve">c university founded in 1899. San Marcos, </w:t>
      </w:r>
      <w:r w:rsidR="00A95053" w:rsidRPr="001572B4">
        <w:rPr>
          <w:rFonts w:ascii="Arial" w:hAnsi="Arial" w:cs="Arial"/>
          <w:sz w:val="28"/>
          <w:szCs w:val="28"/>
        </w:rPr>
        <w:t>midway between Aus</w:t>
      </w:r>
      <w:r>
        <w:rPr>
          <w:rFonts w:ascii="Arial" w:hAnsi="Arial" w:cs="Arial"/>
          <w:sz w:val="28"/>
          <w:szCs w:val="28"/>
        </w:rPr>
        <w:t xml:space="preserve">tin and San Antonio, </w:t>
      </w:r>
      <w:r w:rsidR="00A95053" w:rsidRPr="001572B4">
        <w:rPr>
          <w:rFonts w:ascii="Arial" w:hAnsi="Arial" w:cs="Arial"/>
          <w:sz w:val="28"/>
          <w:szCs w:val="28"/>
        </w:rPr>
        <w:t>is the fasting growing small city in the U.S.</w:t>
      </w:r>
    </w:p>
    <w:p w:rsidR="003929B8" w:rsidRPr="001572B4" w:rsidRDefault="00C22C2E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 w:rsidRPr="001572B4">
        <w:rPr>
          <w:rFonts w:ascii="Arial" w:hAnsi="Arial" w:cs="Arial"/>
          <w:sz w:val="28"/>
          <w:szCs w:val="28"/>
        </w:rPr>
        <w:t xml:space="preserve">TXST is one of the five </w:t>
      </w:r>
      <w:r w:rsidR="003929B8" w:rsidRPr="001572B4">
        <w:rPr>
          <w:rFonts w:ascii="Arial" w:hAnsi="Arial" w:cs="Arial"/>
          <w:sz w:val="28"/>
          <w:szCs w:val="28"/>
        </w:rPr>
        <w:t xml:space="preserve">largest universities </w:t>
      </w:r>
      <w:r w:rsidR="00454BE1">
        <w:rPr>
          <w:rFonts w:ascii="Arial" w:hAnsi="Arial" w:cs="Arial"/>
          <w:sz w:val="28"/>
          <w:szCs w:val="28"/>
        </w:rPr>
        <w:t xml:space="preserve">in Texas with high admission standards and a faculty </w:t>
      </w:r>
      <w:r w:rsidRPr="001572B4">
        <w:rPr>
          <w:rFonts w:ascii="Arial" w:hAnsi="Arial" w:cs="Arial"/>
          <w:sz w:val="28"/>
          <w:szCs w:val="28"/>
        </w:rPr>
        <w:t xml:space="preserve">dedicated to excellence in </w:t>
      </w:r>
      <w:r w:rsidR="003929B8" w:rsidRPr="001572B4">
        <w:rPr>
          <w:rFonts w:ascii="Arial" w:hAnsi="Arial" w:cs="Arial"/>
          <w:sz w:val="28"/>
          <w:szCs w:val="28"/>
        </w:rPr>
        <w:t xml:space="preserve">education.  </w:t>
      </w:r>
    </w:p>
    <w:p w:rsidR="00C22C2E" w:rsidRPr="001572B4" w:rsidRDefault="00C22C2E" w:rsidP="00EA3078">
      <w:pPr>
        <w:pStyle w:val="BodyText"/>
        <w:numPr>
          <w:ilvl w:val="0"/>
          <w:numId w:val="27"/>
        </w:numPr>
        <w:ind w:left="360" w:right="-360"/>
        <w:rPr>
          <w:rFonts w:ascii="Arial" w:hAnsi="Arial" w:cs="Arial"/>
          <w:sz w:val="28"/>
          <w:szCs w:val="28"/>
        </w:rPr>
      </w:pPr>
      <w:r w:rsidRPr="001572B4">
        <w:rPr>
          <w:rFonts w:ascii="Arial" w:hAnsi="Arial" w:cs="Arial"/>
          <w:sz w:val="28"/>
          <w:szCs w:val="28"/>
        </w:rPr>
        <w:t>TXST has an enrollment of almost 38,000 students a</w:t>
      </w:r>
      <w:r w:rsidR="00454BE1">
        <w:rPr>
          <w:rFonts w:ascii="Arial" w:hAnsi="Arial" w:cs="Arial"/>
          <w:sz w:val="28"/>
          <w:szCs w:val="28"/>
        </w:rPr>
        <w:t>nd expanding graduate education</w:t>
      </w:r>
      <w:r w:rsidR="00F33AC5">
        <w:rPr>
          <w:rFonts w:ascii="Arial" w:hAnsi="Arial" w:cs="Arial"/>
          <w:sz w:val="28"/>
          <w:szCs w:val="28"/>
        </w:rPr>
        <w:t>,</w:t>
      </w:r>
      <w:r w:rsidR="00454BE1">
        <w:rPr>
          <w:rFonts w:ascii="Arial" w:hAnsi="Arial" w:cs="Arial"/>
          <w:sz w:val="28"/>
          <w:szCs w:val="28"/>
        </w:rPr>
        <w:t xml:space="preserve"> yet </w:t>
      </w:r>
      <w:r w:rsidR="00F33AC5">
        <w:rPr>
          <w:rFonts w:ascii="Arial" w:hAnsi="Arial" w:cs="Arial"/>
          <w:sz w:val="28"/>
          <w:szCs w:val="28"/>
        </w:rPr>
        <w:t xml:space="preserve">it </w:t>
      </w:r>
      <w:bookmarkStart w:id="0" w:name="_GoBack"/>
      <w:bookmarkEnd w:id="0"/>
      <w:r w:rsidR="00454BE1">
        <w:rPr>
          <w:rFonts w:ascii="Arial" w:hAnsi="Arial" w:cs="Arial"/>
          <w:sz w:val="28"/>
          <w:szCs w:val="28"/>
        </w:rPr>
        <w:t>is regarded as very student-centered.</w:t>
      </w:r>
    </w:p>
    <w:p w:rsidR="00C22C2E" w:rsidRPr="001572B4" w:rsidRDefault="00C22C2E" w:rsidP="00D3252F">
      <w:pPr>
        <w:pStyle w:val="BodyText"/>
        <w:numPr>
          <w:ilvl w:val="0"/>
          <w:numId w:val="11"/>
        </w:numPr>
        <w:tabs>
          <w:tab w:val="clear" w:pos="720"/>
        </w:tabs>
        <w:ind w:left="360" w:right="-360"/>
        <w:rPr>
          <w:rFonts w:ascii="Arial" w:hAnsi="Arial" w:cs="Arial"/>
          <w:sz w:val="28"/>
          <w:szCs w:val="28"/>
        </w:rPr>
      </w:pPr>
      <w:r w:rsidRPr="001572B4">
        <w:rPr>
          <w:rFonts w:ascii="Arial" w:hAnsi="Arial" w:cs="Arial"/>
          <w:sz w:val="28"/>
          <w:szCs w:val="28"/>
        </w:rPr>
        <w:t xml:space="preserve">TXST offers </w:t>
      </w:r>
      <w:r w:rsidR="00A51BDD">
        <w:rPr>
          <w:rFonts w:ascii="Arial" w:hAnsi="Arial" w:cs="Arial"/>
          <w:sz w:val="28"/>
          <w:szCs w:val="28"/>
        </w:rPr>
        <w:t>100 undergraduate, 88 graduate</w:t>
      </w:r>
      <w:r w:rsidR="003929B8" w:rsidRPr="001572B4">
        <w:rPr>
          <w:rFonts w:ascii="Arial" w:hAnsi="Arial" w:cs="Arial"/>
          <w:sz w:val="28"/>
          <w:szCs w:val="28"/>
        </w:rPr>
        <w:t>, and 12 doct</w:t>
      </w:r>
      <w:r w:rsidRPr="001572B4">
        <w:rPr>
          <w:rFonts w:ascii="Arial" w:hAnsi="Arial" w:cs="Arial"/>
          <w:sz w:val="28"/>
          <w:szCs w:val="28"/>
        </w:rPr>
        <w:t xml:space="preserve">oral degree programs </w:t>
      </w:r>
      <w:r w:rsidR="00A51BDD">
        <w:rPr>
          <w:rFonts w:ascii="Arial" w:hAnsi="Arial" w:cs="Arial"/>
          <w:sz w:val="28"/>
          <w:szCs w:val="28"/>
        </w:rPr>
        <w:t xml:space="preserve">situated </w:t>
      </w:r>
      <w:r w:rsidRPr="001572B4">
        <w:rPr>
          <w:rFonts w:ascii="Arial" w:hAnsi="Arial" w:cs="Arial"/>
          <w:sz w:val="28"/>
          <w:szCs w:val="28"/>
        </w:rPr>
        <w:t xml:space="preserve">in </w:t>
      </w:r>
      <w:r w:rsidR="003929B8" w:rsidRPr="001572B4">
        <w:rPr>
          <w:rFonts w:ascii="Arial" w:hAnsi="Arial" w:cs="Arial"/>
          <w:sz w:val="28"/>
          <w:szCs w:val="28"/>
        </w:rPr>
        <w:t>10</w:t>
      </w:r>
      <w:r w:rsidR="00377AAB" w:rsidRPr="001572B4">
        <w:rPr>
          <w:rFonts w:ascii="Arial" w:hAnsi="Arial" w:cs="Arial"/>
          <w:sz w:val="28"/>
          <w:szCs w:val="28"/>
        </w:rPr>
        <w:t xml:space="preserve"> colleges. </w:t>
      </w:r>
    </w:p>
    <w:p w:rsidR="002B048C" w:rsidRPr="001572B4" w:rsidRDefault="00A51BDD" w:rsidP="00D3252F">
      <w:pPr>
        <w:pStyle w:val="BodyText"/>
        <w:numPr>
          <w:ilvl w:val="0"/>
          <w:numId w:val="11"/>
        </w:numPr>
        <w:tabs>
          <w:tab w:val="clear" w:pos="720"/>
        </w:tabs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TXST </w:t>
      </w:r>
      <w:r w:rsidR="001572B4">
        <w:rPr>
          <w:rFonts w:ascii="Arial" w:hAnsi="Arial" w:cs="Arial"/>
          <w:sz w:val="28"/>
          <w:szCs w:val="28"/>
        </w:rPr>
        <w:t xml:space="preserve">is a Hispanic Serving Institution and is </w:t>
      </w:r>
      <w:r w:rsidR="002B048C" w:rsidRPr="001572B4">
        <w:rPr>
          <w:rFonts w:ascii="Arial" w:hAnsi="Arial" w:cs="Arial"/>
          <w:sz w:val="28"/>
          <w:szCs w:val="28"/>
        </w:rPr>
        <w:t xml:space="preserve">one </w:t>
      </w:r>
      <w:r w:rsidR="003929B8" w:rsidRPr="001572B4">
        <w:rPr>
          <w:rFonts w:ascii="Arial" w:hAnsi="Arial" w:cs="Arial"/>
          <w:sz w:val="28"/>
          <w:szCs w:val="28"/>
        </w:rPr>
        <w:t>of the top 20 producers of Hispanic baccalaureate graduates in the</w:t>
      </w:r>
      <w:r w:rsidR="001572B4">
        <w:rPr>
          <w:rFonts w:ascii="Arial" w:hAnsi="Arial" w:cs="Arial"/>
          <w:sz w:val="28"/>
          <w:szCs w:val="28"/>
        </w:rPr>
        <w:t xml:space="preserve"> U.S.</w:t>
      </w:r>
      <w:r w:rsidR="003929B8" w:rsidRPr="001572B4">
        <w:rPr>
          <w:rFonts w:ascii="Arial" w:hAnsi="Arial" w:cs="Arial"/>
          <w:sz w:val="28"/>
          <w:szCs w:val="28"/>
        </w:rPr>
        <w:t xml:space="preserve"> </w:t>
      </w:r>
    </w:p>
    <w:p w:rsidR="003929B8" w:rsidRPr="001572B4" w:rsidRDefault="001572B4" w:rsidP="00D3252F">
      <w:pPr>
        <w:pStyle w:val="BodyText"/>
        <w:numPr>
          <w:ilvl w:val="0"/>
          <w:numId w:val="11"/>
        </w:numPr>
        <w:tabs>
          <w:tab w:val="clear" w:pos="720"/>
        </w:tabs>
        <w:ind w:left="360" w:righ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TXST </w:t>
      </w:r>
      <w:r w:rsidR="00A51BDD">
        <w:rPr>
          <w:rFonts w:ascii="Arial" w:hAnsi="Arial" w:cs="Arial"/>
          <w:sz w:val="28"/>
          <w:szCs w:val="28"/>
        </w:rPr>
        <w:t xml:space="preserve">is </w:t>
      </w:r>
      <w:r w:rsidR="00C22C2E" w:rsidRPr="001572B4">
        <w:rPr>
          <w:rFonts w:ascii="Arial" w:hAnsi="Arial" w:cs="Arial"/>
          <w:sz w:val="28"/>
          <w:szCs w:val="28"/>
        </w:rPr>
        <w:t xml:space="preserve">an </w:t>
      </w:r>
      <w:r w:rsidR="003929B8" w:rsidRPr="001572B4">
        <w:rPr>
          <w:rFonts w:ascii="Arial" w:hAnsi="Arial" w:cs="Arial"/>
          <w:sz w:val="28"/>
          <w:szCs w:val="28"/>
        </w:rPr>
        <w:t>equal-opportunity, affirmative-action institu</w:t>
      </w:r>
      <w:r w:rsidR="00377AAB" w:rsidRPr="001572B4">
        <w:rPr>
          <w:rFonts w:ascii="Arial" w:hAnsi="Arial" w:cs="Arial"/>
          <w:sz w:val="28"/>
          <w:szCs w:val="28"/>
        </w:rPr>
        <w:t xml:space="preserve">tion with excellent benefits and </w:t>
      </w:r>
      <w:r w:rsidR="003929B8" w:rsidRPr="001572B4">
        <w:rPr>
          <w:rFonts w:ascii="Arial" w:hAnsi="Arial" w:cs="Arial"/>
          <w:sz w:val="28"/>
          <w:szCs w:val="28"/>
        </w:rPr>
        <w:t xml:space="preserve">competitive salaries.  </w:t>
      </w:r>
    </w:p>
    <w:p w:rsidR="006549DA" w:rsidRDefault="009E2322" w:rsidP="00D934E5">
      <w:pPr>
        <w:pStyle w:val="BodyText"/>
        <w:ind w:left="-360" w:right="-45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3B786" wp14:editId="34146519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24575" cy="23526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6E" w:rsidRPr="00BD408B" w:rsidRDefault="00DC3A6E">
                            <w:pPr>
                              <w:pStyle w:val="BodyText"/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For further information, contact:</w:t>
                            </w:r>
                          </w:p>
                          <w:p w:rsidR="000C11B5" w:rsidRPr="00BD408B" w:rsidRDefault="000C11B5">
                            <w:pPr>
                              <w:pStyle w:val="BodyText"/>
                              <w:tabs>
                                <w:tab w:val="num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</w:p>
                          <w:p w:rsidR="00BD408B" w:rsidRPr="00BD408B" w:rsidRDefault="00BD408B" w:rsidP="00BD408B">
                            <w:pPr>
                              <w:pStyle w:val="BodyText"/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            </w:t>
                            </w:r>
                            <w:r w:rsidR="006F7BE5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Dr. </w:t>
                            </w:r>
                            <w:r w:rsidR="00377AA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Karen Knox</w:t>
                            </w:r>
                            <w:r w:rsidR="00233E64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</w:t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      or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</w:t>
                            </w:r>
                            <w:r w:rsidR="00377AA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Dr. Catherine Hawkins</w:t>
                            </w:r>
                          </w:p>
                          <w:p w:rsidR="00FB0D63" w:rsidRPr="00BD408B" w:rsidRDefault="00EA3078" w:rsidP="00BD408B">
                            <w:pPr>
                              <w:pStyle w:val="BodyText"/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</w:t>
                            </w:r>
                            <w:hyperlink r:id="rId8" w:history="1">
                              <w:r w:rsidR="00BD408B" w:rsidRPr="00BD408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kk07@txstate.edu</w:t>
                              </w:r>
                            </w:hyperlink>
                            <w:r w:rsidR="00BD408B" w:rsidRPr="00BD408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4"/>
                                <w:u w:val="none"/>
                              </w:rPr>
                              <w:t xml:space="preserve">                     </w:t>
                            </w:r>
                            <w:r w:rsidR="00BD408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</w:t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</w:t>
                            </w:r>
                            <w:hyperlink r:id="rId9" w:history="1">
                              <w:r w:rsidR="00BD408B" w:rsidRPr="00BD408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ch11@txstate.edu</w:t>
                              </w:r>
                            </w:hyperlink>
                            <w:r w:rsidR="00BD408B" w:rsidRPr="00BD40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</w:p>
                          <w:p w:rsidR="00377AAB" w:rsidRPr="00BD408B" w:rsidRDefault="00EA3078" w:rsidP="00BD408B">
                            <w:pPr>
                              <w:pStyle w:val="BodyText"/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   </w:t>
                            </w:r>
                            <w:r w:rsidR="00377AA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Professor &amp; </w:t>
                            </w:r>
                            <w:r w:rsidR="00BD408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Interim Director      </w:t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</w:t>
                            </w:r>
                            <w:r w:rsidR="00BD408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</w:t>
                            </w:r>
                            <w:r w:rsidR="00BA6DE3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Professor &amp; </w:t>
                            </w:r>
                            <w:r w:rsidR="00BD408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MSW Director </w:t>
                            </w:r>
                            <w:r w:rsidR="00377AAB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</w:t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</w:p>
                          <w:p w:rsidR="00FF5BE2" w:rsidRPr="00BD408B" w:rsidRDefault="00B621B1" w:rsidP="00B621B1">
                            <w:pPr>
                              <w:pStyle w:val="BodyText"/>
                              <w:tabs>
                                <w:tab w:val="num" w:pos="0"/>
                              </w:tabs>
                              <w:ind w:left="-360"/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       </w:t>
                            </w:r>
                            <w:r w:rsidR="00D934E5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</w:t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School of Social Work                              </w:t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</w:t>
                            </w:r>
                            <w:r w:rsidR="00862605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Texas State </w:t>
                            </w:r>
                            <w:r w:rsidR="00DC3A6E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University</w:t>
                            </w:r>
                          </w:p>
                          <w:p w:rsidR="00FB0D63" w:rsidRPr="00BD408B" w:rsidRDefault="00B621B1" w:rsidP="009F2551">
                            <w:pPr>
                              <w:pStyle w:val="BodyText"/>
                              <w:tabs>
                                <w:tab w:val="num" w:pos="0"/>
                              </w:tabs>
                              <w:ind w:left="-360"/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D934E5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</w:t>
                            </w:r>
                            <w:r w:rsidR="00FB0D63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601 University Drive</w:t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  <w:t xml:space="preserve">             </w:t>
                            </w:r>
                            <w:r w:rsidR="00FB0D63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San Marcos, TX 78666-4616</w:t>
                            </w:r>
                          </w:p>
                          <w:p w:rsidR="00862605" w:rsidRPr="00BD408B" w:rsidRDefault="00B621B1" w:rsidP="00B621B1">
                            <w:pPr>
                              <w:pStyle w:val="BodyText"/>
                              <w:tabs>
                                <w:tab w:val="num" w:pos="0"/>
                              </w:tabs>
                              <w:ind w:left="-360"/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                 </w:t>
                            </w:r>
                            <w:r w:rsidR="00D934E5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  </w:t>
                            </w:r>
                            <w:r w:rsidR="00862605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>512.245.2592</w:t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ab/>
                            </w:r>
                            <w:r w:rsid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162928" w:rsidRPr="00BD408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www.socialwork.txstate.edu/</w:t>
                              </w:r>
                            </w:hyperlink>
                            <w:r w:rsidR="00162928" w:rsidRPr="00BD408B"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  <w:t xml:space="preserve"> </w:t>
                            </w:r>
                          </w:p>
                          <w:p w:rsidR="000C11B5" w:rsidRPr="00BD408B" w:rsidRDefault="000C11B5" w:rsidP="00B621B1">
                            <w:pPr>
                              <w:pStyle w:val="BodyText"/>
                              <w:tabs>
                                <w:tab w:val="num" w:pos="0"/>
                              </w:tabs>
                              <w:ind w:left="-360"/>
                              <w:rPr>
                                <w:rFonts w:ascii="Arial" w:hAnsi="Arial" w:cs="Arial"/>
                                <w:b/>
                                <w:bCs/>
                                <w:color w:val="993300"/>
                                <w:sz w:val="24"/>
                              </w:rPr>
                            </w:pPr>
                          </w:p>
                          <w:p w:rsidR="00561495" w:rsidRPr="00BD408B" w:rsidRDefault="004722C3" w:rsidP="00561495">
                            <w:pPr>
                              <w:pStyle w:val="BodyText"/>
                              <w:tabs>
                                <w:tab w:val="num" w:pos="0"/>
                              </w:tabs>
                              <w:ind w:left="-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Job posting # </w:t>
                            </w:r>
                            <w:r w:rsidR="004D5810" w:rsidRPr="00BD40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2016-24</w:t>
                            </w:r>
                            <w:r w:rsidRPr="00BD40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, </w:t>
                            </w:r>
                            <w:r w:rsidR="00377AAB" w:rsidRPr="00BD40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Assistant Professor</w:t>
                            </w:r>
                          </w:p>
                          <w:p w:rsidR="004722C3" w:rsidRPr="00BA6DE3" w:rsidRDefault="00BD408B" w:rsidP="00BA6DE3">
                            <w:pPr>
                              <w:pStyle w:val="BodyText"/>
                              <w:tabs>
                                <w:tab w:val="num" w:pos="0"/>
                              </w:tabs>
                              <w:ind w:left="-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hyperlink r:id="rId11" w:history="1">
                              <w:r w:rsidR="00B551FB" w:rsidRPr="00BD408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  <w:t>http://www.txstate.edu/academicaffairs/FacultyEmp/faculty_employment.htm</w:t>
                              </w:r>
                            </w:hyperlink>
                            <w:r w:rsidR="00B551FB" w:rsidRPr="00BD408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B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pt;width:482.25pt;height:185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" strokecolor="#930" strokeweight="3pt">
                <v:stroke linestyle="thinThin"/>
                <v:textbox>
                  <w:txbxContent>
                    <w:p w:rsidR="00DC3A6E" w:rsidRPr="00BD408B" w:rsidRDefault="00DC3A6E">
                      <w:pPr>
                        <w:pStyle w:val="BodyText"/>
                        <w:tabs>
                          <w:tab w:val="num" w:pos="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For further information, contact:</w:t>
                      </w:r>
                    </w:p>
                    <w:p w:rsidR="000C11B5" w:rsidRPr="00BD408B" w:rsidRDefault="000C11B5">
                      <w:pPr>
                        <w:pStyle w:val="BodyText"/>
                        <w:tabs>
                          <w:tab w:val="num" w:pos="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</w:p>
                    <w:p w:rsidR="00BD408B" w:rsidRPr="00BD408B" w:rsidRDefault="00BD408B" w:rsidP="00BD408B">
                      <w:pPr>
                        <w:pStyle w:val="BodyText"/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            </w:t>
                      </w:r>
                      <w:r w:rsidR="006F7BE5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Dr. </w:t>
                      </w:r>
                      <w:r w:rsidR="00377AA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Karen Knox</w:t>
                      </w:r>
                      <w:r w:rsidR="00233E64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</w:t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      or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</w:t>
                      </w:r>
                      <w:r w:rsidR="00377AA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Dr. Catherine Hawkins</w:t>
                      </w:r>
                    </w:p>
                    <w:p w:rsidR="00FB0D63" w:rsidRPr="00BD408B" w:rsidRDefault="00EA3078" w:rsidP="00BD408B">
                      <w:pPr>
                        <w:pStyle w:val="BodyText"/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            </w:t>
                      </w:r>
                      <w:hyperlink r:id="rId12" w:history="1">
                        <w:r w:rsidR="00BD408B" w:rsidRPr="00BD408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</w:rPr>
                          <w:t>kk07@txstate.edu</w:t>
                        </w:r>
                      </w:hyperlink>
                      <w:r w:rsidR="00BD408B" w:rsidRPr="00BD408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4"/>
                          <w:u w:val="none"/>
                        </w:rPr>
                        <w:t xml:space="preserve">                     </w:t>
                      </w:r>
                      <w:r w:rsidR="00BD408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</w:t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</w:t>
                      </w:r>
                      <w:hyperlink r:id="rId13" w:history="1">
                        <w:r w:rsidR="00BD408B" w:rsidRPr="00BD408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</w:rPr>
                          <w:t>ch11@txstate.edu</w:t>
                        </w:r>
                      </w:hyperlink>
                      <w:r w:rsidR="00BD408B" w:rsidRPr="00BD408B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</w:t>
                      </w:r>
                    </w:p>
                    <w:p w:rsidR="00377AAB" w:rsidRPr="00BD408B" w:rsidRDefault="00EA3078" w:rsidP="00BD408B">
                      <w:pPr>
                        <w:pStyle w:val="BodyText"/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   </w:t>
                      </w:r>
                      <w:r w:rsidR="00377AA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Professor &amp; </w:t>
                      </w:r>
                      <w:r w:rsidR="00BD408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Interim Director      </w:t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</w:t>
                      </w:r>
                      <w:r w:rsidR="00BD408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</w:t>
                      </w:r>
                      <w:r w:rsidR="00BA6DE3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Professor &amp; </w:t>
                      </w:r>
                      <w:r w:rsidR="00BD408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MSW Director </w:t>
                      </w:r>
                      <w:r w:rsidR="00377AAB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</w:t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</w:p>
                    <w:p w:rsidR="00FF5BE2" w:rsidRPr="00BD408B" w:rsidRDefault="00B621B1" w:rsidP="00B621B1">
                      <w:pPr>
                        <w:pStyle w:val="BodyText"/>
                        <w:tabs>
                          <w:tab w:val="num" w:pos="0"/>
                        </w:tabs>
                        <w:ind w:left="-360"/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       </w:t>
                      </w:r>
                      <w:r w:rsidR="00D934E5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</w:t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School of Social Work                              </w:t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</w:t>
                      </w:r>
                      <w:r w:rsidR="00862605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Texas State </w:t>
                      </w:r>
                      <w:r w:rsidR="00DC3A6E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University</w:t>
                      </w:r>
                    </w:p>
                    <w:p w:rsidR="00FB0D63" w:rsidRPr="00BD408B" w:rsidRDefault="00B621B1" w:rsidP="009F2551">
                      <w:pPr>
                        <w:pStyle w:val="BodyText"/>
                        <w:tabs>
                          <w:tab w:val="num" w:pos="0"/>
                        </w:tabs>
                        <w:ind w:left="-360"/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D934E5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</w:t>
                      </w:r>
                      <w:r w:rsidR="00FB0D63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601 University Drive</w:t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  <w:t xml:space="preserve">             </w:t>
                      </w:r>
                      <w:r w:rsidR="00FB0D63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San Marcos, TX 78666-4616</w:t>
                      </w:r>
                    </w:p>
                    <w:p w:rsidR="00862605" w:rsidRPr="00BD408B" w:rsidRDefault="00B621B1" w:rsidP="00B621B1">
                      <w:pPr>
                        <w:pStyle w:val="BodyText"/>
                        <w:tabs>
                          <w:tab w:val="num" w:pos="0"/>
                        </w:tabs>
                        <w:ind w:left="-360"/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                 </w:t>
                      </w:r>
                      <w:r w:rsidR="00D934E5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  </w:t>
                      </w:r>
                      <w:r w:rsidR="00862605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>512.245.2592</w:t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ab/>
                      </w:r>
                      <w:r w:rsid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</w:t>
                      </w:r>
                      <w:hyperlink r:id="rId14" w:history="1">
                        <w:r w:rsidR="00162928" w:rsidRPr="00BD408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</w:rPr>
                          <w:t>www.socialwork.txstate.edu/</w:t>
                        </w:r>
                      </w:hyperlink>
                      <w:r w:rsidR="00162928" w:rsidRPr="00BD408B"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  <w:t xml:space="preserve"> </w:t>
                      </w:r>
                    </w:p>
                    <w:p w:rsidR="000C11B5" w:rsidRPr="00BD408B" w:rsidRDefault="000C11B5" w:rsidP="00B621B1">
                      <w:pPr>
                        <w:pStyle w:val="BodyText"/>
                        <w:tabs>
                          <w:tab w:val="num" w:pos="0"/>
                        </w:tabs>
                        <w:ind w:left="-360"/>
                        <w:rPr>
                          <w:rFonts w:ascii="Arial" w:hAnsi="Arial" w:cs="Arial"/>
                          <w:b/>
                          <w:bCs/>
                          <w:color w:val="993300"/>
                          <w:sz w:val="24"/>
                        </w:rPr>
                      </w:pPr>
                    </w:p>
                    <w:p w:rsidR="00561495" w:rsidRPr="00BD408B" w:rsidRDefault="004722C3" w:rsidP="00561495">
                      <w:pPr>
                        <w:pStyle w:val="BodyText"/>
                        <w:tabs>
                          <w:tab w:val="num" w:pos="0"/>
                        </w:tabs>
                        <w:ind w:left="-3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BD40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 xml:space="preserve">Job posting # </w:t>
                      </w:r>
                      <w:r w:rsidR="004D5810" w:rsidRPr="00BD40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2016-24</w:t>
                      </w:r>
                      <w:r w:rsidRPr="00BD40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 xml:space="preserve">, </w:t>
                      </w:r>
                      <w:r w:rsidR="00377AAB" w:rsidRPr="00BD40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Assistant Professor</w:t>
                      </w:r>
                    </w:p>
                    <w:p w:rsidR="004722C3" w:rsidRPr="00BA6DE3" w:rsidRDefault="00BD408B" w:rsidP="00BA6DE3">
                      <w:pPr>
                        <w:pStyle w:val="BodyText"/>
                        <w:tabs>
                          <w:tab w:val="num" w:pos="0"/>
                        </w:tabs>
                        <w:ind w:left="-36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hyperlink r:id="rId15" w:history="1">
                        <w:r w:rsidR="00B551FB" w:rsidRPr="00BD408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</w:rPr>
                          <w:t>http://www.txstate.edu/academicaffairs/FacultyEmp/faculty_employment.htm</w:t>
                        </w:r>
                      </w:hyperlink>
                      <w:r w:rsidR="00B551FB" w:rsidRPr="00BD408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9DA" w:rsidRDefault="006549DA" w:rsidP="00FB1555">
      <w:pPr>
        <w:pStyle w:val="BodyText"/>
        <w:ind w:left="-360" w:right="-1080"/>
        <w:rPr>
          <w:sz w:val="24"/>
        </w:rPr>
      </w:pPr>
    </w:p>
    <w:p w:rsidR="006549DA" w:rsidRDefault="006549DA" w:rsidP="00FB1555">
      <w:pPr>
        <w:pStyle w:val="BodyText"/>
        <w:ind w:left="-360" w:right="-1080"/>
        <w:rPr>
          <w:sz w:val="24"/>
        </w:rPr>
      </w:pPr>
    </w:p>
    <w:p w:rsidR="006549DA" w:rsidRDefault="006549DA" w:rsidP="00FB1555">
      <w:pPr>
        <w:pStyle w:val="BodyText"/>
        <w:ind w:left="-360" w:right="-1080"/>
        <w:rPr>
          <w:sz w:val="24"/>
        </w:rPr>
      </w:pPr>
    </w:p>
    <w:p w:rsidR="006549DA" w:rsidRDefault="006549DA" w:rsidP="00FB1555">
      <w:pPr>
        <w:pStyle w:val="BodyText"/>
        <w:ind w:left="-360" w:right="-1080"/>
        <w:rPr>
          <w:sz w:val="24"/>
        </w:rPr>
      </w:pPr>
    </w:p>
    <w:p w:rsidR="006549DA" w:rsidRDefault="006549DA" w:rsidP="00FB1555">
      <w:pPr>
        <w:pStyle w:val="BodyText"/>
        <w:ind w:left="-360" w:right="-1080"/>
        <w:rPr>
          <w:sz w:val="24"/>
        </w:rPr>
      </w:pPr>
    </w:p>
    <w:p w:rsidR="006549DA" w:rsidRDefault="006549DA" w:rsidP="00FB1555">
      <w:pPr>
        <w:pStyle w:val="BodyText"/>
        <w:ind w:left="-360" w:right="-1080"/>
        <w:rPr>
          <w:sz w:val="24"/>
        </w:rPr>
      </w:pPr>
    </w:p>
    <w:p w:rsidR="006955F7" w:rsidRPr="00E90232" w:rsidRDefault="006955F7" w:rsidP="00FB1555">
      <w:pPr>
        <w:pStyle w:val="Title"/>
        <w:ind w:right="-1080"/>
        <w:rPr>
          <w:rFonts w:ascii="Pristina" w:hAnsi="Pristina"/>
          <w:sz w:val="20"/>
          <w:szCs w:val="20"/>
        </w:rPr>
      </w:pPr>
    </w:p>
    <w:p w:rsidR="001572B4" w:rsidRDefault="001572B4" w:rsidP="004E6E53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color w:val="003366"/>
          <w:sz w:val="32"/>
          <w:szCs w:val="32"/>
        </w:rPr>
      </w:pPr>
    </w:p>
    <w:p w:rsidR="001572B4" w:rsidRDefault="001572B4" w:rsidP="004E6E53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color w:val="003366"/>
          <w:sz w:val="32"/>
          <w:szCs w:val="32"/>
        </w:rPr>
      </w:pPr>
    </w:p>
    <w:p w:rsidR="001572B4" w:rsidRDefault="001572B4" w:rsidP="004E6E53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color w:val="003366"/>
          <w:sz w:val="32"/>
          <w:szCs w:val="32"/>
        </w:rPr>
      </w:pPr>
    </w:p>
    <w:p w:rsidR="00D23E71" w:rsidRDefault="00D23E71" w:rsidP="004E6E53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color w:val="003366"/>
          <w:sz w:val="32"/>
          <w:szCs w:val="32"/>
        </w:rPr>
      </w:pPr>
    </w:p>
    <w:p w:rsidR="004D5810" w:rsidRDefault="004D5810" w:rsidP="004E6E53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lastRenderedPageBreak/>
        <w:t>Assistant Professor</w:t>
      </w:r>
      <w:r w:rsidR="006955F7" w:rsidRPr="00FF5BE2">
        <w:rPr>
          <w:rFonts w:ascii="Arial" w:hAnsi="Arial" w:cs="Arial"/>
          <w:color w:val="003366"/>
          <w:sz w:val="32"/>
          <w:szCs w:val="32"/>
        </w:rPr>
        <w:t xml:space="preserve"> of Social Work</w:t>
      </w:r>
    </w:p>
    <w:p w:rsidR="00C65EF1" w:rsidRPr="00D23E71" w:rsidRDefault="004E6E53" w:rsidP="00FB1555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color w:val="003366"/>
          <w:sz w:val="32"/>
          <w:szCs w:val="32"/>
        </w:rPr>
      </w:pPr>
      <w:r w:rsidRPr="00FF5BE2">
        <w:rPr>
          <w:rFonts w:ascii="Arial" w:hAnsi="Arial" w:cs="Arial"/>
          <w:b w:val="0"/>
          <w:i/>
          <w:color w:val="003366"/>
          <w:sz w:val="28"/>
          <w:szCs w:val="28"/>
        </w:rPr>
        <w:t>School of Social Work</w:t>
      </w:r>
      <w:r w:rsidR="00B551FB">
        <w:rPr>
          <w:rFonts w:ascii="Arial" w:hAnsi="Arial" w:cs="Arial"/>
          <w:b w:val="0"/>
          <w:i/>
          <w:color w:val="003366"/>
          <w:sz w:val="28"/>
          <w:szCs w:val="28"/>
        </w:rPr>
        <w:t xml:space="preserve"> (College of Applied Arts)</w:t>
      </w:r>
    </w:p>
    <w:p w:rsidR="00CA31A0" w:rsidRPr="008C30E7" w:rsidRDefault="00CA31A0" w:rsidP="00FB1555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sz w:val="24"/>
          <w:szCs w:val="24"/>
        </w:rPr>
      </w:pPr>
    </w:p>
    <w:p w:rsidR="00FB1555" w:rsidRDefault="00CD141D" w:rsidP="004D5810">
      <w:pPr>
        <w:pStyle w:val="Heading1"/>
        <w:shd w:val="clear" w:color="auto" w:fill="FFFFFF"/>
        <w:spacing w:before="0" w:beforeAutospacing="0" w:after="0" w:afterAutospacing="0"/>
        <w:ind w:right="-1080" w:hanging="720"/>
        <w:jc w:val="center"/>
        <w:rPr>
          <w:rFonts w:ascii="Arial" w:hAnsi="Arial" w:cs="Arial"/>
          <w:b w:val="0"/>
          <w:bCs w:val="0"/>
          <w:i/>
          <w:iCs/>
          <w:sz w:val="28"/>
          <w:szCs w:val="28"/>
        </w:rPr>
      </w:pPr>
      <w:hyperlink r:id="rId16" w:history="1">
        <w:r w:rsidR="00B551FB" w:rsidRPr="00B551FB">
          <w:rPr>
            <w:rStyle w:val="Hyperlink"/>
            <w:rFonts w:ascii="Arial" w:hAnsi="Arial" w:cs="Arial"/>
            <w:i/>
            <w:iCs/>
            <w:sz w:val="28"/>
            <w:szCs w:val="28"/>
          </w:rPr>
          <w:t>http://www.txstate.edu/academicaffairs/FacultyEmp/faculty_employment.htm</w:t>
        </w:r>
      </w:hyperlink>
    </w:p>
    <w:p w:rsidR="00C03A59" w:rsidRPr="008C30E7" w:rsidRDefault="00C03A59" w:rsidP="00FB1555">
      <w:pPr>
        <w:pStyle w:val="Heading1"/>
        <w:shd w:val="clear" w:color="auto" w:fill="FFFFFF"/>
        <w:spacing w:before="0" w:beforeAutospacing="0" w:after="0" w:afterAutospacing="0"/>
        <w:ind w:right="-1080"/>
        <w:jc w:val="center"/>
        <w:rPr>
          <w:rFonts w:ascii="Arial" w:hAnsi="Arial" w:cs="Arial"/>
          <w:bCs w:val="0"/>
          <w:i/>
          <w:iCs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5"/>
        <w:gridCol w:w="1983"/>
        <w:gridCol w:w="2680"/>
        <w:gridCol w:w="2352"/>
      </w:tblGrid>
      <w:tr w:rsidR="00FB1555" w:rsidRPr="008C30E7" w:rsidTr="00B538CE">
        <w:trPr>
          <w:trHeight w:val="800"/>
        </w:trPr>
        <w:tc>
          <w:tcPr>
            <w:tcW w:w="2394" w:type="dxa"/>
          </w:tcPr>
          <w:p w:rsidR="00FB1555" w:rsidRPr="008C30E7" w:rsidRDefault="00FB1555" w:rsidP="00FB1555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</w:pPr>
            <w:r w:rsidRPr="008C30E7"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  <w:t xml:space="preserve">Position:  </w:t>
            </w:r>
          </w:p>
          <w:p w:rsidR="00FB1555" w:rsidRPr="008C30E7" w:rsidRDefault="004D5810" w:rsidP="00B77461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Assistant Professor</w:t>
            </w:r>
            <w:r w:rsidR="00FB1555" w:rsidRPr="008C30E7"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</w:tcPr>
          <w:p w:rsidR="00FB1555" w:rsidRPr="008C30E7" w:rsidRDefault="00FB1555" w:rsidP="00FB1555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</w:pPr>
            <w:r w:rsidRPr="008C30E7"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  <w:t>Job Posting #:</w:t>
            </w:r>
          </w:p>
          <w:p w:rsidR="00FB1555" w:rsidRPr="008C30E7" w:rsidRDefault="00B77461" w:rsidP="00B551FB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</w:pPr>
            <w:r w:rsidRPr="008C30E7"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201</w:t>
            </w:r>
            <w:r w:rsidR="00BA0D71"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6-24</w:t>
            </w:r>
          </w:p>
        </w:tc>
        <w:tc>
          <w:tcPr>
            <w:tcW w:w="2754" w:type="dxa"/>
          </w:tcPr>
          <w:p w:rsidR="00FB1555" w:rsidRPr="008C30E7" w:rsidRDefault="00FB1555" w:rsidP="00FB1555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</w:pPr>
            <w:r w:rsidRPr="008C30E7"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  <w:t>Review Date:</w:t>
            </w:r>
          </w:p>
          <w:p w:rsidR="00B538CE" w:rsidRDefault="0032282C" w:rsidP="00B538CE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November 14, 2015</w:t>
            </w:r>
            <w:r w:rsidR="00727BF5"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 xml:space="preserve"> </w:t>
            </w:r>
          </w:p>
          <w:p w:rsidR="00FB1555" w:rsidRPr="008C30E7" w:rsidRDefault="00727BF5" w:rsidP="00B538CE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 xml:space="preserve"> until filled</w:t>
            </w:r>
          </w:p>
        </w:tc>
        <w:tc>
          <w:tcPr>
            <w:tcW w:w="2394" w:type="dxa"/>
          </w:tcPr>
          <w:p w:rsidR="00FB1555" w:rsidRPr="008C30E7" w:rsidRDefault="00FB1555" w:rsidP="00FB1555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</w:pPr>
            <w:r w:rsidRPr="008C30E7">
              <w:rPr>
                <w:rFonts w:ascii="Arial" w:hAnsi="Arial" w:cs="Arial"/>
                <w:bCs w:val="0"/>
                <w:i/>
                <w:color w:val="003366"/>
                <w:sz w:val="22"/>
                <w:szCs w:val="22"/>
              </w:rPr>
              <w:t>Appointment Date:</w:t>
            </w:r>
          </w:p>
          <w:p w:rsidR="00FB1555" w:rsidRPr="008C30E7" w:rsidRDefault="00727BF5" w:rsidP="00AB7B64">
            <w:pPr>
              <w:pStyle w:val="Heading1"/>
              <w:spacing w:before="0" w:beforeAutospacing="0" w:after="0" w:afterAutospacing="0"/>
              <w:ind w:right="-1080"/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September 1, 201</w:t>
            </w:r>
            <w:r w:rsidR="0032282C">
              <w:rPr>
                <w:rFonts w:ascii="Arial" w:hAnsi="Arial" w:cs="Arial"/>
                <w:bCs w:val="0"/>
                <w:color w:val="003366"/>
                <w:sz w:val="22"/>
                <w:szCs w:val="22"/>
              </w:rPr>
              <w:t>6</w:t>
            </w:r>
          </w:p>
        </w:tc>
      </w:tr>
    </w:tbl>
    <w:p w:rsidR="006549DA" w:rsidRPr="00D23E71" w:rsidRDefault="006549DA" w:rsidP="00FB1555">
      <w:pPr>
        <w:shd w:val="clear" w:color="auto" w:fill="FFFFFF"/>
        <w:ind w:right="-1080"/>
        <w:rPr>
          <w:rFonts w:ascii="Arial" w:hAnsi="Arial" w:cs="Arial"/>
          <w:color w:val="003366"/>
          <w:sz w:val="28"/>
          <w:szCs w:val="28"/>
        </w:rPr>
      </w:pPr>
    </w:p>
    <w:p w:rsidR="00BF7106" w:rsidRDefault="006549DA" w:rsidP="00FB1555">
      <w:pPr>
        <w:shd w:val="clear" w:color="auto" w:fill="FFFFFF"/>
        <w:ind w:right="-1080"/>
        <w:contextualSpacing/>
        <w:rPr>
          <w:rFonts w:ascii="Arial" w:hAnsi="Arial" w:cs="Arial"/>
          <w:i/>
          <w:color w:val="000000"/>
          <w:sz w:val="20"/>
          <w:szCs w:val="20"/>
        </w:rPr>
      </w:pPr>
      <w:r w:rsidRPr="00FF5BE2">
        <w:rPr>
          <w:rFonts w:ascii="Arial" w:hAnsi="Arial" w:cs="Arial"/>
          <w:b/>
          <w:bCs/>
          <w:color w:val="003366"/>
          <w:u w:val="single"/>
        </w:rPr>
        <w:t>Responsibilities</w:t>
      </w:r>
      <w:r w:rsidR="004E6E53" w:rsidRPr="00FF5BE2">
        <w:rPr>
          <w:rFonts w:ascii="Arial" w:hAnsi="Arial" w:cs="Arial"/>
          <w:color w:val="003366"/>
          <w:sz w:val="20"/>
          <w:szCs w:val="20"/>
        </w:rPr>
        <w:t>:</w:t>
      </w:r>
      <w:r w:rsidR="004E6E53" w:rsidRPr="004E6E5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E7659">
        <w:rPr>
          <w:rFonts w:ascii="Arial" w:hAnsi="Arial" w:cs="Arial"/>
          <w:i/>
          <w:color w:val="000000"/>
          <w:sz w:val="22"/>
          <w:szCs w:val="22"/>
        </w:rPr>
        <w:t>The selected candidate will be expected to:</w:t>
      </w:r>
      <w:r w:rsidRPr="00CA31A0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A024E4" w:rsidRDefault="00A024E4" w:rsidP="00FB4EC1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Participate and provide leadership in developing grant-funded research activities</w:t>
      </w:r>
    </w:p>
    <w:p w:rsidR="00A024E4" w:rsidRDefault="00A024E4" w:rsidP="00FB4EC1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Develop and maintain a high-quality scholarly agenda resulting in published works and presentations</w:t>
      </w:r>
    </w:p>
    <w:p w:rsidR="00A024E4" w:rsidRDefault="00A024E4" w:rsidP="00FB4EC1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Deliver graduate and undergraduate social work curriculum using face-to-face instruction, as well as extensive on-line teaching strategies</w:t>
      </w:r>
    </w:p>
    <w:p w:rsidR="00A024E4" w:rsidRDefault="00A024E4" w:rsidP="00FB4EC1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Advise accurately and model for students strategies that lead to professional and academic success</w:t>
      </w:r>
    </w:p>
    <w:p w:rsidR="00A024E4" w:rsidRDefault="00A024E4" w:rsidP="00FB4EC1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Participate in developing and refining social work curricula and delivery strategies to meet the School’s mission and to fulfill accreditation standards</w:t>
      </w:r>
    </w:p>
    <w:p w:rsidR="00EA78FF" w:rsidRDefault="00A024E4" w:rsidP="00EA78FF">
      <w:pPr>
        <w:numPr>
          <w:ilvl w:val="0"/>
          <w:numId w:val="22"/>
        </w:numPr>
        <w:tabs>
          <w:tab w:val="clear" w:pos="720"/>
        </w:tabs>
        <w:spacing w:before="100" w:before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Serve the School, University, community, and profession in meaningful ways</w:t>
      </w:r>
    </w:p>
    <w:p w:rsidR="00EA78FF" w:rsidRPr="00D23E71" w:rsidRDefault="00EA78FF" w:rsidP="00D23E71">
      <w:pPr>
        <w:shd w:val="clear" w:color="auto" w:fill="FFFFFF"/>
        <w:ind w:right="-1080" w:firstLine="720"/>
        <w:contextualSpacing/>
        <w:rPr>
          <w:rFonts w:ascii="Arial" w:hAnsi="Arial" w:cs="Arial"/>
        </w:rPr>
      </w:pPr>
    </w:p>
    <w:p w:rsidR="006549DA" w:rsidRDefault="004E6E53" w:rsidP="00EA78FF">
      <w:pPr>
        <w:shd w:val="clear" w:color="auto" w:fill="FFFFFF"/>
        <w:ind w:right="-1080"/>
        <w:contextualSpacing/>
        <w:rPr>
          <w:rFonts w:ascii="Arial" w:hAnsi="Arial" w:cs="Arial"/>
          <w:color w:val="000000"/>
          <w:sz w:val="20"/>
          <w:szCs w:val="20"/>
        </w:rPr>
      </w:pPr>
      <w:r w:rsidRPr="00FF5BE2">
        <w:rPr>
          <w:rFonts w:ascii="Arial" w:hAnsi="Arial" w:cs="Arial"/>
          <w:b/>
          <w:bCs/>
          <w:color w:val="003366"/>
          <w:u w:val="single"/>
        </w:rPr>
        <w:t xml:space="preserve">Required </w:t>
      </w:r>
      <w:r w:rsidR="006549DA" w:rsidRPr="00FF5BE2">
        <w:rPr>
          <w:rFonts w:ascii="Arial" w:hAnsi="Arial" w:cs="Arial"/>
          <w:b/>
          <w:bCs/>
          <w:color w:val="003366"/>
          <w:u w:val="single"/>
        </w:rPr>
        <w:t>Qualifications</w:t>
      </w:r>
      <w:r w:rsidRPr="00FF5BE2">
        <w:rPr>
          <w:rFonts w:ascii="Arial" w:hAnsi="Arial" w:cs="Arial"/>
          <w:b/>
          <w:bCs/>
          <w:color w:val="003366"/>
        </w:rPr>
        <w:t>:</w:t>
      </w:r>
      <w:r w:rsidRPr="004E6E53">
        <w:rPr>
          <w:rFonts w:ascii="Arial" w:hAnsi="Arial" w:cs="Arial"/>
          <w:b/>
          <w:bCs/>
          <w:color w:val="0000FF"/>
        </w:rPr>
        <w:t xml:space="preserve">  </w:t>
      </w:r>
      <w:r w:rsidR="006549DA" w:rsidRPr="00FE7659">
        <w:rPr>
          <w:rFonts w:ascii="Arial" w:hAnsi="Arial" w:cs="Arial"/>
          <w:i/>
          <w:color w:val="000000"/>
          <w:sz w:val="22"/>
          <w:szCs w:val="22"/>
        </w:rPr>
        <w:t>The selected candidate must:</w:t>
      </w:r>
      <w:r w:rsidR="006549DA" w:rsidRPr="004E6E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24E4" w:rsidRDefault="00A024E4" w:rsidP="00FB4EC1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Hold the MSW and hold the doctorate by June 1, 2016 in social work or a closely related field</w:t>
      </w:r>
    </w:p>
    <w:p w:rsidR="00A024E4" w:rsidRDefault="00A024E4" w:rsidP="00FB4EC1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Show evidence of at least two years of full-time professional social work practice experience or the equivalent in part-time professional social work experience</w:t>
      </w:r>
    </w:p>
    <w:p w:rsidR="00A024E4" w:rsidRDefault="00A024E4" w:rsidP="00FB4EC1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Hold social work licensure in good standing or agree to attain licensure on hire</w:t>
      </w:r>
    </w:p>
    <w:p w:rsidR="00EA78FF" w:rsidRPr="00EA78FF" w:rsidRDefault="00A024E4" w:rsidP="00EA78FF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Document abilities to work as an effective team member</w:t>
      </w:r>
    </w:p>
    <w:p w:rsidR="00EA78FF" w:rsidRPr="00D23E71" w:rsidRDefault="00EA78FF" w:rsidP="00EA78FF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3366"/>
          <w:u w:val="single"/>
        </w:rPr>
      </w:pPr>
    </w:p>
    <w:p w:rsidR="00EB6740" w:rsidRPr="00EA78FF" w:rsidRDefault="00162928" w:rsidP="00EA78FF">
      <w:pPr>
        <w:spacing w:before="100" w:beforeAutospacing="1"/>
        <w:contextualSpacing/>
        <w:rPr>
          <w:rFonts w:ascii="Arial" w:hAnsi="Arial" w:cs="Arial"/>
        </w:rPr>
      </w:pPr>
      <w:r w:rsidRPr="00EA78FF">
        <w:rPr>
          <w:rFonts w:ascii="Arial" w:hAnsi="Arial" w:cs="Arial"/>
          <w:b/>
          <w:bCs/>
          <w:color w:val="003366"/>
          <w:u w:val="single"/>
        </w:rPr>
        <w:t>P</w:t>
      </w:r>
      <w:r w:rsidR="006549DA" w:rsidRPr="00EA78FF">
        <w:rPr>
          <w:rFonts w:ascii="Arial" w:hAnsi="Arial" w:cs="Arial"/>
          <w:b/>
          <w:bCs/>
          <w:color w:val="003366"/>
          <w:u w:val="single"/>
        </w:rPr>
        <w:t>referred</w:t>
      </w:r>
      <w:r w:rsidR="004E6E53" w:rsidRPr="00EA78FF">
        <w:rPr>
          <w:rFonts w:ascii="Arial" w:hAnsi="Arial" w:cs="Arial"/>
          <w:b/>
          <w:bCs/>
          <w:color w:val="003366"/>
          <w:u w:val="single"/>
        </w:rPr>
        <w:t xml:space="preserve"> Qualifications</w:t>
      </w:r>
      <w:r w:rsidR="006549DA" w:rsidRPr="00EA78FF">
        <w:rPr>
          <w:rFonts w:ascii="Arial" w:hAnsi="Arial" w:cs="Arial"/>
          <w:b/>
          <w:bCs/>
          <w:color w:val="003366"/>
        </w:rPr>
        <w:t>:</w:t>
      </w:r>
      <w:r w:rsidR="004E6E53" w:rsidRPr="00EA78FF">
        <w:rPr>
          <w:rFonts w:ascii="Arial" w:hAnsi="Arial" w:cs="Arial"/>
          <w:b/>
          <w:bCs/>
          <w:color w:val="000000"/>
        </w:rPr>
        <w:t xml:space="preserve">  </w:t>
      </w:r>
      <w:r w:rsidR="006549DA" w:rsidRPr="00FE7659">
        <w:rPr>
          <w:rFonts w:ascii="Arial" w:hAnsi="Arial" w:cs="Arial"/>
          <w:i/>
          <w:color w:val="000000"/>
          <w:sz w:val="22"/>
          <w:szCs w:val="22"/>
        </w:rPr>
        <w:t>The selected candidate should:</w:t>
      </w:r>
      <w:r w:rsidR="006549DA" w:rsidRPr="00EA78F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F20B7E" w:rsidRPr="00F20B7E" w:rsidRDefault="00F20B7E" w:rsidP="00EA78FF">
      <w:pPr>
        <w:pStyle w:val="ListParagraph"/>
        <w:numPr>
          <w:ilvl w:val="0"/>
          <w:numId w:val="24"/>
        </w:numPr>
        <w:ind w:left="360" w:right="-180"/>
        <w:rPr>
          <w:rFonts w:ascii="Arial" w:hAnsi="Arial" w:cs="Arial"/>
        </w:rPr>
      </w:pPr>
      <w:r w:rsidRPr="00F20B7E">
        <w:rPr>
          <w:rFonts w:ascii="Arial" w:hAnsi="Arial" w:cs="Arial"/>
        </w:rPr>
        <w:t>Show evidence of high-quality university teaching experience with diverse</w:t>
      </w:r>
      <w:r w:rsidR="00FB4EC1">
        <w:rPr>
          <w:rFonts w:ascii="Arial" w:hAnsi="Arial" w:cs="Arial"/>
        </w:rPr>
        <w:t xml:space="preserve"> populations</w:t>
      </w:r>
      <w:r w:rsidRPr="00F20B7E">
        <w:rPr>
          <w:rFonts w:ascii="Arial" w:hAnsi="Arial" w:cs="Arial"/>
        </w:rPr>
        <w:t xml:space="preserve"> </w:t>
      </w:r>
    </w:p>
    <w:p w:rsidR="00F20B7E" w:rsidRDefault="00F20B7E" w:rsidP="00EA78FF">
      <w:pPr>
        <w:numPr>
          <w:ilvl w:val="0"/>
          <w:numId w:val="24"/>
        </w:numPr>
        <w:spacing w:before="100" w:before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evidence of skills in quantitative and qualitative methods</w:t>
      </w:r>
    </w:p>
    <w:p w:rsidR="00F20B7E" w:rsidRDefault="00F20B7E" w:rsidP="00FB4EC1">
      <w:pPr>
        <w:numPr>
          <w:ilvl w:val="0"/>
          <w:numId w:val="24"/>
        </w:num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Demonstrate an active research agenda through scholarly publications</w:t>
      </w:r>
    </w:p>
    <w:p w:rsidR="00F20B7E" w:rsidRDefault="00F20B7E" w:rsidP="00EA78FF">
      <w:pPr>
        <w:numPr>
          <w:ilvl w:val="0"/>
          <w:numId w:val="24"/>
        </w:numPr>
        <w:spacing w:before="100" w:before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Document evidence of experience or interest in external research funding</w:t>
      </w:r>
    </w:p>
    <w:p w:rsidR="00EA78FF" w:rsidRPr="00D23E71" w:rsidRDefault="00EA78FF" w:rsidP="00EA78FF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003366"/>
          <w:u w:val="single"/>
        </w:rPr>
      </w:pPr>
    </w:p>
    <w:p w:rsidR="00D46D5A" w:rsidRDefault="006549DA" w:rsidP="00EA78F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FF5BE2">
        <w:rPr>
          <w:rFonts w:ascii="Arial" w:hAnsi="Arial" w:cs="Arial"/>
          <w:b/>
          <w:bCs/>
          <w:color w:val="003366"/>
          <w:u w:val="single"/>
        </w:rPr>
        <w:t>Application Procedures</w:t>
      </w:r>
      <w:r w:rsidR="004E6E53" w:rsidRPr="00FF5BE2">
        <w:rPr>
          <w:rFonts w:ascii="Arial" w:hAnsi="Arial" w:cs="Arial"/>
          <w:b/>
          <w:bCs/>
          <w:color w:val="003366"/>
          <w:u w:val="single"/>
        </w:rPr>
        <w:t>:</w:t>
      </w:r>
      <w:r w:rsidR="004E6E53" w:rsidRPr="00FF5BE2">
        <w:rPr>
          <w:rFonts w:ascii="Arial" w:hAnsi="Arial" w:cs="Arial"/>
          <w:b/>
          <w:bCs/>
          <w:color w:val="003366"/>
        </w:rPr>
        <w:t xml:space="preserve"> </w:t>
      </w:r>
      <w:r w:rsidR="004E6E53" w:rsidRPr="004E6E53">
        <w:rPr>
          <w:rFonts w:ascii="Arial" w:hAnsi="Arial" w:cs="Arial"/>
          <w:b/>
          <w:bCs/>
          <w:color w:val="000000"/>
        </w:rPr>
        <w:t xml:space="preserve"> </w:t>
      </w:r>
      <w:r w:rsidR="00D46D5A">
        <w:rPr>
          <w:rFonts w:ascii="Arial" w:hAnsi="Arial" w:cs="Arial"/>
        </w:rPr>
        <w:t xml:space="preserve">Send to </w:t>
      </w:r>
      <w:hyperlink r:id="rId17" w:history="1">
        <w:r w:rsidR="00D46D5A">
          <w:rPr>
            <w:rStyle w:val="Strong"/>
            <w:rFonts w:ascii="Arial" w:hAnsi="Arial" w:cs="Arial"/>
            <w:color w:val="0000FF"/>
          </w:rPr>
          <w:t>swapplicants@txstate.edu</w:t>
        </w:r>
      </w:hyperlink>
      <w:r w:rsidR="00D46D5A">
        <w:rPr>
          <w:rFonts w:ascii="Arial" w:hAnsi="Arial" w:cs="Arial"/>
        </w:rPr>
        <w:t xml:space="preserve"> a single pdf attachment that includes the following only, in this order: </w:t>
      </w:r>
    </w:p>
    <w:p w:rsidR="00D46D5A" w:rsidRDefault="00FE7659" w:rsidP="00FE7659">
      <w:pPr>
        <w:numPr>
          <w:ilvl w:val="0"/>
          <w:numId w:val="26"/>
        </w:numPr>
        <w:tabs>
          <w:tab w:val="clear" w:pos="720"/>
        </w:tabs>
        <w:ind w:left="360" w:right="-90"/>
        <w:contextualSpacing/>
        <w:rPr>
          <w:rFonts w:ascii="Arial" w:hAnsi="Arial" w:cs="Arial"/>
        </w:rPr>
      </w:pPr>
      <w:r>
        <w:rPr>
          <w:rFonts w:ascii="Arial" w:hAnsi="Arial" w:cs="Arial"/>
        </w:rPr>
        <w:t>Letter of application responding to</w:t>
      </w:r>
      <w:r w:rsidR="00D46D5A">
        <w:rPr>
          <w:rFonts w:ascii="Arial" w:hAnsi="Arial" w:cs="Arial"/>
        </w:rPr>
        <w:t xml:space="preserve"> both required and preferred qualifications</w:t>
      </w:r>
      <w:r>
        <w:rPr>
          <w:rFonts w:ascii="Arial" w:hAnsi="Arial" w:cs="Arial"/>
        </w:rPr>
        <w:t xml:space="preserve"> and addressed </w:t>
      </w:r>
      <w:r w:rsidR="00D46D5A">
        <w:rPr>
          <w:rFonts w:ascii="Arial" w:hAnsi="Arial" w:cs="Arial"/>
        </w:rPr>
        <w:t xml:space="preserve">to Dr. Catherine Hawkins, LCSW, Chair of </w:t>
      </w:r>
      <w:r>
        <w:rPr>
          <w:rFonts w:ascii="Arial" w:hAnsi="Arial" w:cs="Arial"/>
        </w:rPr>
        <w:t xml:space="preserve">the </w:t>
      </w:r>
      <w:r w:rsidR="00D46D5A">
        <w:rPr>
          <w:rFonts w:ascii="Arial" w:hAnsi="Arial" w:cs="Arial"/>
        </w:rPr>
        <w:t>Search Committee</w:t>
      </w:r>
    </w:p>
    <w:p w:rsidR="00D46D5A" w:rsidRDefault="00FE7659" w:rsidP="00FB4EC1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Current Curriculum Vitae</w:t>
      </w:r>
    </w:p>
    <w:p w:rsidR="00D46D5A" w:rsidRDefault="00D46D5A" w:rsidP="00FB4EC1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Statement of Teaching Philosophy including a brief summary of teaching evaluations (maximum 500 words)</w:t>
      </w:r>
    </w:p>
    <w:p w:rsidR="00D46D5A" w:rsidRDefault="00FE7659" w:rsidP="00FB4EC1">
      <w:pPr>
        <w:numPr>
          <w:ilvl w:val="0"/>
          <w:numId w:val="26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46D5A">
        <w:rPr>
          <w:rFonts w:ascii="Arial" w:hAnsi="Arial" w:cs="Arial"/>
        </w:rPr>
        <w:t>ames and complete contact information for three references. </w:t>
      </w:r>
    </w:p>
    <w:p w:rsidR="00D23E71" w:rsidRDefault="00D23E71" w:rsidP="00D23E71">
      <w:pPr>
        <w:ind w:left="360"/>
        <w:rPr>
          <w:rFonts w:ascii="Arial" w:hAnsi="Arial" w:cs="Arial"/>
        </w:rPr>
      </w:pPr>
    </w:p>
    <w:p w:rsidR="00EA78FF" w:rsidRDefault="00D46D5A" w:rsidP="00FB4EC1">
      <w:pPr>
        <w:pStyle w:val="NormalWeb"/>
        <w:spacing w:before="0" w:beforeAutospacing="0" w:after="0" w:afterAutospacing="0"/>
        <w:ind w:right="-180"/>
        <w:rPr>
          <w:rFonts w:ascii="Arial" w:hAnsi="Arial" w:cs="Arial"/>
          <w:sz w:val="22"/>
        </w:rPr>
      </w:pPr>
      <w:r>
        <w:rPr>
          <w:rFonts w:ascii="Arial" w:hAnsi="Arial" w:cs="Arial"/>
        </w:rPr>
        <w:t>To ensure full consideration, title the pdf:  YOUR LAST NAME_INITIALS_ASSTPROF and specify in the first sentence of your application letter that you are applying for the</w:t>
      </w:r>
      <w:r w:rsidR="00FB4EC1">
        <w:rPr>
          <w:rFonts w:ascii="Arial" w:hAnsi="Arial" w:cs="Arial"/>
        </w:rPr>
        <w:t xml:space="preserve"> assistant professor position. </w:t>
      </w:r>
      <w:r>
        <w:rPr>
          <w:rFonts w:ascii="Arial" w:hAnsi="Arial" w:cs="Arial"/>
        </w:rPr>
        <w:t xml:space="preserve">The single pdf must arrive by </w:t>
      </w:r>
      <w:r w:rsidRPr="00FB4EC1">
        <w:rPr>
          <w:rFonts w:ascii="Arial" w:hAnsi="Arial" w:cs="Arial"/>
        </w:rPr>
        <w:t>5 pm on November 14,</w:t>
      </w:r>
      <w:r w:rsidR="00FB4EC1" w:rsidRPr="00FB4EC1">
        <w:rPr>
          <w:rFonts w:ascii="Arial" w:hAnsi="Arial" w:cs="Arial"/>
        </w:rPr>
        <w:t xml:space="preserve"> 2015.</w:t>
      </w:r>
      <w:r w:rsidR="00FB4EC1" w:rsidRPr="00FB4EC1">
        <w:rPr>
          <w:rFonts w:ascii="Arial" w:hAnsi="Arial" w:cs="Arial"/>
          <w:sz w:val="22"/>
        </w:rPr>
        <w:t xml:space="preserve"> </w:t>
      </w:r>
    </w:p>
    <w:p w:rsidR="00D23E71" w:rsidRDefault="00D46D5A" w:rsidP="00BA0D7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Employment application, transcripts, written references, and copies of publicati</w:t>
      </w:r>
      <w:r w:rsidR="00FE7659">
        <w:rPr>
          <w:rFonts w:ascii="Arial" w:hAnsi="Arial" w:cs="Arial"/>
        </w:rPr>
        <w:t xml:space="preserve">ons will be required if a candidate is </w:t>
      </w:r>
      <w:r>
        <w:rPr>
          <w:rFonts w:ascii="Arial" w:hAnsi="Arial" w:cs="Arial"/>
        </w:rPr>
        <w:t>selected for an interview.</w:t>
      </w:r>
    </w:p>
    <w:sectPr w:rsidR="00D23E71" w:rsidSect="009E2322">
      <w:footerReference w:type="even" r:id="rId18"/>
      <w:footerReference w:type="default" r:id="rId19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1D" w:rsidRDefault="00CD141D">
      <w:r>
        <w:separator/>
      </w:r>
    </w:p>
  </w:endnote>
  <w:endnote w:type="continuationSeparator" w:id="0">
    <w:p w:rsidR="00CD141D" w:rsidRDefault="00CD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DA" w:rsidRDefault="00F51691" w:rsidP="00B05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9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9DA" w:rsidRDefault="006549DA" w:rsidP="006549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DA" w:rsidRDefault="006549DA" w:rsidP="00B05C59">
    <w:pPr>
      <w:pStyle w:val="Footer"/>
      <w:framePr w:wrap="around" w:vAnchor="text" w:hAnchor="margin" w:xAlign="right" w:y="1"/>
      <w:rPr>
        <w:rStyle w:val="PageNumber"/>
      </w:rPr>
    </w:pPr>
  </w:p>
  <w:p w:rsidR="006549DA" w:rsidRDefault="006549DA" w:rsidP="00C65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1D" w:rsidRDefault="00CD141D">
      <w:r>
        <w:separator/>
      </w:r>
    </w:p>
  </w:footnote>
  <w:footnote w:type="continuationSeparator" w:id="0">
    <w:p w:rsidR="00CD141D" w:rsidRDefault="00CD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97_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37" type="#_x0000_t75" style="width:9pt;height:9pt" o:bullet="t">
        <v:imagedata r:id="rId3" o:title="BD14755_"/>
      </v:shape>
    </w:pict>
  </w:numPicBullet>
  <w:abstractNum w:abstractNumId="0" w15:restartNumberingAfterBreak="0">
    <w:nsid w:val="028149CB"/>
    <w:multiLevelType w:val="hybridMultilevel"/>
    <w:tmpl w:val="109C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905"/>
    <w:multiLevelType w:val="multilevel"/>
    <w:tmpl w:val="0756AE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418D4"/>
    <w:multiLevelType w:val="hybridMultilevel"/>
    <w:tmpl w:val="787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14E3"/>
    <w:multiLevelType w:val="hybridMultilevel"/>
    <w:tmpl w:val="422AC256"/>
    <w:lvl w:ilvl="0" w:tplc="DEFC2E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CA5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8B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8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A7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8C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C4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7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81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B241F4"/>
    <w:multiLevelType w:val="hybridMultilevel"/>
    <w:tmpl w:val="CAC4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DA6"/>
    <w:multiLevelType w:val="multilevel"/>
    <w:tmpl w:val="C260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341A9"/>
    <w:multiLevelType w:val="hybridMultilevel"/>
    <w:tmpl w:val="CCA6A8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2CA5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8B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8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A7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8C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C4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7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81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DB645E"/>
    <w:multiLevelType w:val="multilevel"/>
    <w:tmpl w:val="6DEC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27E63"/>
    <w:multiLevelType w:val="hybridMultilevel"/>
    <w:tmpl w:val="50CC2D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A77C5"/>
    <w:multiLevelType w:val="hybridMultilevel"/>
    <w:tmpl w:val="C3A6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63A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04CA"/>
    <w:multiLevelType w:val="hybridMultilevel"/>
    <w:tmpl w:val="B8DA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B2CF0"/>
    <w:multiLevelType w:val="hybridMultilevel"/>
    <w:tmpl w:val="6F36E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B0641"/>
    <w:multiLevelType w:val="hybridMultilevel"/>
    <w:tmpl w:val="523AD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45A1A"/>
    <w:multiLevelType w:val="multilevel"/>
    <w:tmpl w:val="006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12D35"/>
    <w:multiLevelType w:val="hybridMultilevel"/>
    <w:tmpl w:val="0C265880"/>
    <w:lvl w:ilvl="0" w:tplc="A3F8D298">
      <w:start w:val="1"/>
      <w:numFmt w:val="none"/>
      <w:suff w:val="nothing"/>
      <w:lvlText w:val="ｫ"/>
      <w:lvlJc w:val="left"/>
      <w:pPr>
        <w:ind w:left="-720" w:firstLine="0"/>
      </w:pPr>
      <w:rPr>
        <w:rFonts w:ascii="WP IconicSymbolsA" w:hAnsi="WP IconicSymbols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D073A"/>
    <w:multiLevelType w:val="hybridMultilevel"/>
    <w:tmpl w:val="E3584680"/>
    <w:lvl w:ilvl="0" w:tplc="1E8EB2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CA5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8B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68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A7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8C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C4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7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81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20B44B5"/>
    <w:multiLevelType w:val="multilevel"/>
    <w:tmpl w:val="3F66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42F70"/>
    <w:multiLevelType w:val="hybridMultilevel"/>
    <w:tmpl w:val="2CAE9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11E50"/>
    <w:multiLevelType w:val="multilevel"/>
    <w:tmpl w:val="290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61266"/>
    <w:multiLevelType w:val="hybridMultilevel"/>
    <w:tmpl w:val="8C5AF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04B55"/>
    <w:multiLevelType w:val="multilevel"/>
    <w:tmpl w:val="5DA4E4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33E1F"/>
    <w:multiLevelType w:val="hybridMultilevel"/>
    <w:tmpl w:val="ECF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12CD2"/>
    <w:multiLevelType w:val="multilevel"/>
    <w:tmpl w:val="528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97B94"/>
    <w:multiLevelType w:val="multilevel"/>
    <w:tmpl w:val="6E0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19175A"/>
    <w:multiLevelType w:val="multilevel"/>
    <w:tmpl w:val="2EC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45012"/>
    <w:multiLevelType w:val="hybridMultilevel"/>
    <w:tmpl w:val="FC62C2B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EB329CA"/>
    <w:multiLevelType w:val="hybridMultilevel"/>
    <w:tmpl w:val="D6DEC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5C63"/>
    <w:multiLevelType w:val="hybridMultilevel"/>
    <w:tmpl w:val="37D2E9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7"/>
  </w:num>
  <w:num w:numId="5">
    <w:abstractNumId w:val="5"/>
  </w:num>
  <w:num w:numId="6">
    <w:abstractNumId w:val="23"/>
  </w:num>
  <w:num w:numId="7">
    <w:abstractNumId w:val="11"/>
  </w:num>
  <w:num w:numId="8">
    <w:abstractNumId w:val="17"/>
  </w:num>
  <w:num w:numId="9">
    <w:abstractNumId w:val="21"/>
  </w:num>
  <w:num w:numId="10">
    <w:abstractNumId w:val="9"/>
  </w:num>
  <w:num w:numId="11">
    <w:abstractNumId w:val="6"/>
  </w:num>
  <w:num w:numId="12">
    <w:abstractNumId w:val="15"/>
  </w:num>
  <w:num w:numId="13">
    <w:abstractNumId w:val="26"/>
  </w:num>
  <w:num w:numId="14">
    <w:abstractNumId w:val="19"/>
  </w:num>
  <w:num w:numId="15">
    <w:abstractNumId w:val="20"/>
  </w:num>
  <w:num w:numId="16">
    <w:abstractNumId w:val="27"/>
  </w:num>
  <w:num w:numId="17">
    <w:abstractNumId w:val="1"/>
  </w:num>
  <w:num w:numId="18">
    <w:abstractNumId w:val="4"/>
  </w:num>
  <w:num w:numId="19">
    <w:abstractNumId w:val="0"/>
  </w:num>
  <w:num w:numId="20">
    <w:abstractNumId w:val="2"/>
  </w:num>
  <w:num w:numId="21">
    <w:abstractNumId w:val="10"/>
  </w:num>
  <w:num w:numId="22">
    <w:abstractNumId w:val="22"/>
  </w:num>
  <w:num w:numId="23">
    <w:abstractNumId w:val="13"/>
  </w:num>
  <w:num w:numId="24">
    <w:abstractNumId w:val="12"/>
  </w:num>
  <w:num w:numId="25">
    <w:abstractNumId w:val="24"/>
  </w:num>
  <w:num w:numId="26">
    <w:abstractNumId w:val="18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80"/>
    <w:rsid w:val="00052449"/>
    <w:rsid w:val="000A760F"/>
    <w:rsid w:val="000B19AB"/>
    <w:rsid w:val="000C11B5"/>
    <w:rsid w:val="00102D4B"/>
    <w:rsid w:val="00137D27"/>
    <w:rsid w:val="001572B4"/>
    <w:rsid w:val="00162928"/>
    <w:rsid w:val="001873E5"/>
    <w:rsid w:val="001B1341"/>
    <w:rsid w:val="001E27F5"/>
    <w:rsid w:val="00233E64"/>
    <w:rsid w:val="00271CDA"/>
    <w:rsid w:val="002A29DE"/>
    <w:rsid w:val="002A4E52"/>
    <w:rsid w:val="002B048C"/>
    <w:rsid w:val="002D5C8A"/>
    <w:rsid w:val="002E06D9"/>
    <w:rsid w:val="003033ED"/>
    <w:rsid w:val="00317CF5"/>
    <w:rsid w:val="00322312"/>
    <w:rsid w:val="0032282C"/>
    <w:rsid w:val="00330CB3"/>
    <w:rsid w:val="00375D51"/>
    <w:rsid w:val="003776EC"/>
    <w:rsid w:val="00377AAB"/>
    <w:rsid w:val="003827E0"/>
    <w:rsid w:val="003929B8"/>
    <w:rsid w:val="003F7E7E"/>
    <w:rsid w:val="00433E31"/>
    <w:rsid w:val="00454BE1"/>
    <w:rsid w:val="004722C3"/>
    <w:rsid w:val="004752F6"/>
    <w:rsid w:val="0047606F"/>
    <w:rsid w:val="004C579D"/>
    <w:rsid w:val="004D5810"/>
    <w:rsid w:val="004E6E53"/>
    <w:rsid w:val="00506480"/>
    <w:rsid w:val="00536392"/>
    <w:rsid w:val="00551052"/>
    <w:rsid w:val="005516E2"/>
    <w:rsid w:val="00561495"/>
    <w:rsid w:val="005667C6"/>
    <w:rsid w:val="005950F8"/>
    <w:rsid w:val="005B7B49"/>
    <w:rsid w:val="005D14ED"/>
    <w:rsid w:val="005E2BD9"/>
    <w:rsid w:val="005F25C5"/>
    <w:rsid w:val="00606865"/>
    <w:rsid w:val="00613C2F"/>
    <w:rsid w:val="00614069"/>
    <w:rsid w:val="00634048"/>
    <w:rsid w:val="006549DA"/>
    <w:rsid w:val="006955F7"/>
    <w:rsid w:val="006C5204"/>
    <w:rsid w:val="006E0AD3"/>
    <w:rsid w:val="006F1584"/>
    <w:rsid w:val="006F7BE5"/>
    <w:rsid w:val="007230A5"/>
    <w:rsid w:val="00727BF5"/>
    <w:rsid w:val="007409A3"/>
    <w:rsid w:val="0078715D"/>
    <w:rsid w:val="007973BA"/>
    <w:rsid w:val="00844195"/>
    <w:rsid w:val="00862605"/>
    <w:rsid w:val="008A3F5D"/>
    <w:rsid w:val="008C2974"/>
    <w:rsid w:val="008C30E7"/>
    <w:rsid w:val="008D3092"/>
    <w:rsid w:val="008F7D86"/>
    <w:rsid w:val="00924ED0"/>
    <w:rsid w:val="0098571F"/>
    <w:rsid w:val="009978D8"/>
    <w:rsid w:val="009D7CFA"/>
    <w:rsid w:val="009E2322"/>
    <w:rsid w:val="009E243C"/>
    <w:rsid w:val="009F2551"/>
    <w:rsid w:val="00A022DD"/>
    <w:rsid w:val="00A024E4"/>
    <w:rsid w:val="00A0385C"/>
    <w:rsid w:val="00A41356"/>
    <w:rsid w:val="00A51BDD"/>
    <w:rsid w:val="00A67F01"/>
    <w:rsid w:val="00A71973"/>
    <w:rsid w:val="00A81E66"/>
    <w:rsid w:val="00A95053"/>
    <w:rsid w:val="00AB4CD7"/>
    <w:rsid w:val="00AB6176"/>
    <w:rsid w:val="00AB7B64"/>
    <w:rsid w:val="00B05A51"/>
    <w:rsid w:val="00B05C59"/>
    <w:rsid w:val="00B076E7"/>
    <w:rsid w:val="00B22D67"/>
    <w:rsid w:val="00B538CE"/>
    <w:rsid w:val="00B551FB"/>
    <w:rsid w:val="00B621B1"/>
    <w:rsid w:val="00B63324"/>
    <w:rsid w:val="00B70229"/>
    <w:rsid w:val="00B77461"/>
    <w:rsid w:val="00BA0D71"/>
    <w:rsid w:val="00BA6DE3"/>
    <w:rsid w:val="00BB49EB"/>
    <w:rsid w:val="00BD408B"/>
    <w:rsid w:val="00BD7AE7"/>
    <w:rsid w:val="00BF7106"/>
    <w:rsid w:val="00C03A59"/>
    <w:rsid w:val="00C22064"/>
    <w:rsid w:val="00C22C2E"/>
    <w:rsid w:val="00C306F8"/>
    <w:rsid w:val="00C51EFD"/>
    <w:rsid w:val="00C536F3"/>
    <w:rsid w:val="00C65EF1"/>
    <w:rsid w:val="00C95A2C"/>
    <w:rsid w:val="00CA1B96"/>
    <w:rsid w:val="00CA31A0"/>
    <w:rsid w:val="00CB4FC0"/>
    <w:rsid w:val="00CD141D"/>
    <w:rsid w:val="00D16A49"/>
    <w:rsid w:val="00D23E71"/>
    <w:rsid w:val="00D3252F"/>
    <w:rsid w:val="00D452F1"/>
    <w:rsid w:val="00D46D5A"/>
    <w:rsid w:val="00D6389D"/>
    <w:rsid w:val="00D63CCC"/>
    <w:rsid w:val="00D725AA"/>
    <w:rsid w:val="00D74568"/>
    <w:rsid w:val="00D760ED"/>
    <w:rsid w:val="00D7692C"/>
    <w:rsid w:val="00D934E5"/>
    <w:rsid w:val="00DC3A6E"/>
    <w:rsid w:val="00DD7019"/>
    <w:rsid w:val="00DD7AEC"/>
    <w:rsid w:val="00DF4D1A"/>
    <w:rsid w:val="00E13FC2"/>
    <w:rsid w:val="00EA3078"/>
    <w:rsid w:val="00EA78FF"/>
    <w:rsid w:val="00EB6740"/>
    <w:rsid w:val="00EC5CEF"/>
    <w:rsid w:val="00ED4000"/>
    <w:rsid w:val="00ED4C55"/>
    <w:rsid w:val="00F07820"/>
    <w:rsid w:val="00F20B7E"/>
    <w:rsid w:val="00F248DB"/>
    <w:rsid w:val="00F33AC5"/>
    <w:rsid w:val="00F37BDE"/>
    <w:rsid w:val="00F51691"/>
    <w:rsid w:val="00F670E9"/>
    <w:rsid w:val="00F94FD2"/>
    <w:rsid w:val="00FB0D63"/>
    <w:rsid w:val="00FB1555"/>
    <w:rsid w:val="00FB4EC1"/>
    <w:rsid w:val="00FE75AE"/>
    <w:rsid w:val="00FE7659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BA9116-6C48-4216-9150-42DE3EB4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00"/>
    <w:rPr>
      <w:sz w:val="24"/>
      <w:szCs w:val="24"/>
    </w:rPr>
  </w:style>
  <w:style w:type="paragraph" w:styleId="Heading1">
    <w:name w:val="heading 1"/>
    <w:basedOn w:val="Normal"/>
    <w:qFormat/>
    <w:rsid w:val="004722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4000"/>
    <w:rPr>
      <w:rFonts w:ascii="Tahoma" w:hAnsi="Tahoma" w:cs="Tahoma"/>
      <w:sz w:val="32"/>
    </w:rPr>
  </w:style>
  <w:style w:type="character" w:styleId="Hyperlink">
    <w:name w:val="Hyperlink"/>
    <w:basedOn w:val="DefaultParagraphFont"/>
    <w:rsid w:val="00862605"/>
    <w:rPr>
      <w:color w:val="0000FF"/>
      <w:u w:val="single"/>
    </w:rPr>
  </w:style>
  <w:style w:type="character" w:styleId="FollowedHyperlink">
    <w:name w:val="FollowedHyperlink"/>
    <w:basedOn w:val="DefaultParagraphFont"/>
    <w:rsid w:val="00A67F01"/>
    <w:rPr>
      <w:color w:val="800080"/>
      <w:u w:val="single"/>
    </w:rPr>
  </w:style>
  <w:style w:type="paragraph" w:styleId="BalloonText">
    <w:name w:val="Balloon Text"/>
    <w:basedOn w:val="Normal"/>
    <w:semiHidden/>
    <w:rsid w:val="00A67F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4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9DA"/>
  </w:style>
  <w:style w:type="paragraph" w:styleId="Header">
    <w:name w:val="header"/>
    <w:basedOn w:val="Normal"/>
    <w:rsid w:val="006549D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B6176"/>
    <w:pPr>
      <w:tabs>
        <w:tab w:val="center" w:pos="4680"/>
      </w:tabs>
      <w:jc w:val="center"/>
    </w:pPr>
    <w:rPr>
      <w:b/>
      <w:sz w:val="44"/>
    </w:rPr>
  </w:style>
  <w:style w:type="table" w:styleId="TableGrid">
    <w:name w:val="Table Grid"/>
    <w:basedOn w:val="TableNormal"/>
    <w:rsid w:val="00FB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A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6D5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D46D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07@txstate.edu" TargetMode="External"/><Relationship Id="rId13" Type="http://schemas.openxmlformats.org/officeDocument/2006/relationships/hyperlink" Target="mailto:ch11@txstate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mailto:kk07@txstate.edu" TargetMode="External"/><Relationship Id="rId17" Type="http://schemas.openxmlformats.org/officeDocument/2006/relationships/hyperlink" Target="mailto:swapplicants@tx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xstate.edu/academicaffairs/FacultyEmp/faculty_employmen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xstate.edu/academicaffairs/FacultyEmp/faculty_employmen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xstate.edu/academicaffairs/FacultyEmp/faculty_employment.htm" TargetMode="External"/><Relationship Id="rId10" Type="http://schemas.openxmlformats.org/officeDocument/2006/relationships/hyperlink" Target="http://www.socialwork.txstate.ed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h11@txstate.edu" TargetMode="External"/><Relationship Id="rId14" Type="http://schemas.openxmlformats.org/officeDocument/2006/relationships/hyperlink" Target="http://www.socialwork.txstate.ed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Social Work</vt:lpstr>
    </vt:vector>
  </TitlesOfParts>
  <Company>SWT</Company>
  <LinksUpToDate>false</LinksUpToDate>
  <CharactersWithSpaces>4476</CharactersWithSpaces>
  <SharedDoc>false</SharedDoc>
  <HLinks>
    <vt:vector size="24" baseType="variant"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http://www.txstate.edu/academicaffairs/FacultyEmp/faculty_employment.htm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http://www.txstate.edu/academicaffairs/FacultyEmp/2008-68.htm</vt:lpwstr>
      </vt:variant>
      <vt:variant>
        <vt:lpwstr/>
      </vt:variant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mailto:nc02@txstate.edu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mailto:dn12@txstate.edu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Social Work</dc:title>
  <dc:subject/>
  <dc:creator>Dorinda Noble</dc:creator>
  <cp:keywords/>
  <dc:description/>
  <cp:lastModifiedBy>Hawkins, Catherine A</cp:lastModifiedBy>
  <cp:revision>35</cp:revision>
  <cp:lastPrinted>2015-09-01T23:56:00Z</cp:lastPrinted>
  <dcterms:created xsi:type="dcterms:W3CDTF">2015-08-20T22:03:00Z</dcterms:created>
  <dcterms:modified xsi:type="dcterms:W3CDTF">2015-09-01T23:58:00Z</dcterms:modified>
</cp:coreProperties>
</file>