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99" w:rsidRDefault="00951E99">
      <w:pPr>
        <w:pStyle w:val="Heading3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04" w:type="dxa"/>
        <w:tblLayout w:type="fixed"/>
        <w:tblLook w:val="0000"/>
      </w:tblPr>
      <w:tblGrid>
        <w:gridCol w:w="1978"/>
        <w:gridCol w:w="3819"/>
        <w:gridCol w:w="1371"/>
        <w:gridCol w:w="3036"/>
      </w:tblGrid>
      <w:tr w:rsidR="00817737" w:rsidRPr="00826062" w:rsidTr="0082606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78" w:type="dxa"/>
            <w:vAlign w:val="bottom"/>
          </w:tcPr>
          <w:p w:rsidR="00817737" w:rsidRPr="00826062" w:rsidRDefault="00817737" w:rsidP="00817737">
            <w:pPr>
              <w:rPr>
                <w:b/>
                <w:sz w:val="22"/>
              </w:rPr>
            </w:pPr>
            <w:r w:rsidRPr="00826062">
              <w:rPr>
                <w:b/>
                <w:sz w:val="22"/>
              </w:rPr>
              <w:t>Employee Name</w:t>
            </w:r>
          </w:p>
        </w:tc>
        <w:tc>
          <w:tcPr>
            <w:tcW w:w="3819" w:type="dxa"/>
            <w:vAlign w:val="bottom"/>
          </w:tcPr>
          <w:p w:rsidR="00817737" w:rsidRPr="00826062" w:rsidRDefault="00817737" w:rsidP="00817737">
            <w:pPr>
              <w:rPr>
                <w:b/>
                <w:sz w:val="22"/>
              </w:rPr>
            </w:pPr>
            <w:r w:rsidRPr="00826062">
              <w:rPr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0" w:name="Text10"/>
            <w:r w:rsidRPr="00826062">
              <w:rPr>
                <w:b/>
                <w:sz w:val="22"/>
              </w:rPr>
              <w:instrText xml:space="preserve"> FORMTEXT </w:instrText>
            </w:r>
            <w:r w:rsidRPr="00826062">
              <w:rPr>
                <w:b/>
                <w:sz w:val="22"/>
              </w:rPr>
            </w:r>
            <w:r w:rsidRPr="00826062">
              <w:rPr>
                <w:b/>
                <w:sz w:val="22"/>
              </w:rPr>
              <w:fldChar w:fldCharType="separate"/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sz w:val="22"/>
              </w:rPr>
              <w:fldChar w:fldCharType="end"/>
            </w:r>
            <w:bookmarkEnd w:id="0"/>
          </w:p>
        </w:tc>
        <w:tc>
          <w:tcPr>
            <w:tcW w:w="1371" w:type="dxa"/>
            <w:vAlign w:val="bottom"/>
          </w:tcPr>
          <w:p w:rsidR="00817737" w:rsidRPr="00826062" w:rsidRDefault="00826062" w:rsidP="00817737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Travel Number</w:t>
            </w:r>
          </w:p>
        </w:tc>
        <w:tc>
          <w:tcPr>
            <w:tcW w:w="3036" w:type="dxa"/>
            <w:vAlign w:val="bottom"/>
          </w:tcPr>
          <w:p w:rsidR="00817737" w:rsidRPr="00826062" w:rsidRDefault="00817737" w:rsidP="00817737">
            <w:pPr>
              <w:pStyle w:val="Heading3"/>
              <w:rPr>
                <w:sz w:val="22"/>
              </w:rPr>
            </w:pPr>
            <w:r w:rsidRPr="00826062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" w:name="Text9"/>
            <w:r w:rsidRPr="00826062">
              <w:rPr>
                <w:sz w:val="22"/>
              </w:rPr>
              <w:instrText xml:space="preserve"> FORMTEXT </w:instrText>
            </w:r>
            <w:r w:rsidRPr="00826062">
              <w:rPr>
                <w:sz w:val="22"/>
              </w:rPr>
            </w:r>
            <w:r w:rsidRPr="00826062">
              <w:rPr>
                <w:sz w:val="22"/>
              </w:rPr>
              <w:fldChar w:fldCharType="separate"/>
            </w:r>
            <w:r w:rsidRPr="00826062">
              <w:rPr>
                <w:noProof/>
                <w:sz w:val="22"/>
              </w:rPr>
              <w:t> </w:t>
            </w:r>
            <w:r w:rsidRPr="00826062">
              <w:rPr>
                <w:noProof/>
                <w:sz w:val="22"/>
              </w:rPr>
              <w:t> </w:t>
            </w:r>
            <w:r w:rsidRPr="00826062">
              <w:rPr>
                <w:noProof/>
                <w:sz w:val="22"/>
              </w:rPr>
              <w:t> </w:t>
            </w:r>
            <w:r w:rsidRPr="00826062">
              <w:rPr>
                <w:noProof/>
                <w:sz w:val="22"/>
              </w:rPr>
              <w:t> </w:t>
            </w:r>
            <w:r w:rsidRPr="00826062">
              <w:rPr>
                <w:noProof/>
                <w:sz w:val="22"/>
              </w:rPr>
              <w:t> </w:t>
            </w:r>
            <w:r w:rsidRPr="00826062">
              <w:rPr>
                <w:sz w:val="22"/>
              </w:rPr>
              <w:fldChar w:fldCharType="end"/>
            </w:r>
            <w:bookmarkEnd w:id="1"/>
          </w:p>
        </w:tc>
      </w:tr>
      <w:tr w:rsidR="00817737" w:rsidRPr="00826062" w:rsidTr="0082606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78" w:type="dxa"/>
            <w:vAlign w:val="bottom"/>
          </w:tcPr>
          <w:p w:rsidR="00817737" w:rsidRPr="00826062" w:rsidRDefault="00817737" w:rsidP="00817737">
            <w:pPr>
              <w:rPr>
                <w:b/>
                <w:sz w:val="22"/>
              </w:rPr>
            </w:pPr>
            <w:r w:rsidRPr="00826062">
              <w:rPr>
                <w:b/>
                <w:sz w:val="22"/>
              </w:rPr>
              <w:t>Destination</w:t>
            </w:r>
          </w:p>
        </w:tc>
        <w:tc>
          <w:tcPr>
            <w:tcW w:w="3819" w:type="dxa"/>
            <w:vAlign w:val="bottom"/>
          </w:tcPr>
          <w:p w:rsidR="00817737" w:rsidRPr="00826062" w:rsidRDefault="00817737" w:rsidP="00817737">
            <w:pPr>
              <w:rPr>
                <w:b/>
                <w:sz w:val="22"/>
              </w:rPr>
            </w:pPr>
            <w:r w:rsidRPr="00826062">
              <w:rPr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8"/>
            <w:r w:rsidRPr="00826062">
              <w:rPr>
                <w:b/>
                <w:sz w:val="22"/>
              </w:rPr>
              <w:instrText xml:space="preserve"> FORMTEXT </w:instrText>
            </w:r>
            <w:r w:rsidRPr="00826062">
              <w:rPr>
                <w:b/>
                <w:sz w:val="22"/>
              </w:rPr>
            </w:r>
            <w:r w:rsidRPr="00826062">
              <w:rPr>
                <w:b/>
                <w:sz w:val="22"/>
              </w:rPr>
              <w:fldChar w:fldCharType="separate"/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sz w:val="22"/>
              </w:rPr>
              <w:fldChar w:fldCharType="end"/>
            </w:r>
            <w:bookmarkEnd w:id="2"/>
          </w:p>
        </w:tc>
        <w:tc>
          <w:tcPr>
            <w:tcW w:w="1371" w:type="dxa"/>
            <w:vAlign w:val="bottom"/>
          </w:tcPr>
          <w:p w:rsidR="00817737" w:rsidRPr="00826062" w:rsidRDefault="00817737" w:rsidP="00817737">
            <w:pPr>
              <w:rPr>
                <w:b/>
                <w:sz w:val="22"/>
              </w:rPr>
            </w:pPr>
            <w:r w:rsidRPr="00826062">
              <w:rPr>
                <w:b/>
                <w:sz w:val="22"/>
              </w:rPr>
              <w:t xml:space="preserve">Trip Date </w:t>
            </w:r>
          </w:p>
        </w:tc>
        <w:tc>
          <w:tcPr>
            <w:tcW w:w="3036" w:type="dxa"/>
            <w:vAlign w:val="bottom"/>
          </w:tcPr>
          <w:p w:rsidR="00817737" w:rsidRPr="00826062" w:rsidRDefault="00817737" w:rsidP="00817737">
            <w:pPr>
              <w:rPr>
                <w:b/>
                <w:sz w:val="22"/>
              </w:rPr>
            </w:pPr>
            <w:r w:rsidRPr="00826062">
              <w:rPr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3" w:name="Text12"/>
            <w:r w:rsidRPr="00826062">
              <w:rPr>
                <w:b/>
                <w:sz w:val="22"/>
              </w:rPr>
              <w:instrText xml:space="preserve"> FORMTEXT </w:instrText>
            </w:r>
            <w:r w:rsidRPr="00826062">
              <w:rPr>
                <w:b/>
                <w:sz w:val="22"/>
              </w:rPr>
            </w:r>
            <w:r w:rsidRPr="00826062">
              <w:rPr>
                <w:b/>
                <w:sz w:val="22"/>
              </w:rPr>
              <w:fldChar w:fldCharType="separate"/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noProof/>
                <w:sz w:val="22"/>
              </w:rPr>
              <w:t> </w:t>
            </w:r>
            <w:r w:rsidRPr="00826062">
              <w:rPr>
                <w:b/>
                <w:sz w:val="22"/>
              </w:rPr>
              <w:fldChar w:fldCharType="end"/>
            </w:r>
            <w:bookmarkEnd w:id="3"/>
          </w:p>
        </w:tc>
      </w:tr>
    </w:tbl>
    <w:p w:rsidR="00951E99" w:rsidRDefault="00951E99">
      <w:pPr>
        <w:rPr>
          <w:b/>
          <w:sz w:val="20"/>
        </w:rPr>
      </w:pPr>
    </w:p>
    <w:p w:rsidR="00826062" w:rsidRPr="001808CA" w:rsidRDefault="00826062">
      <w:r w:rsidRPr="00826062">
        <w:t xml:space="preserve">State of Texas travel policies require travelers reimbursed from </w:t>
      </w:r>
      <w:r w:rsidRPr="001808CA">
        <w:rPr>
          <w:u w:val="single"/>
        </w:rPr>
        <w:t>state appropriated funds</w:t>
      </w:r>
      <w:r w:rsidRPr="00826062">
        <w:t xml:space="preserve"> to use state contracted travel vendors.  If not using a state contracted travel vendor, traveler must document one of the allowable business reasons or limit reimbursement to the contracted state rates. </w:t>
      </w:r>
      <w:r w:rsidR="001808CA">
        <w:t xml:space="preserve">  </w:t>
      </w:r>
      <w:r w:rsidR="001808CA" w:rsidRPr="001808CA">
        <w:rPr>
          <w:i/>
        </w:rPr>
        <w:t>Note:  Not required for local funds travel.</w:t>
      </w:r>
    </w:p>
    <w:p w:rsidR="00826062" w:rsidRDefault="00826062">
      <w:pPr>
        <w:rPr>
          <w:b/>
          <w:sz w:val="20"/>
        </w:rPr>
      </w:pPr>
    </w:p>
    <w:p w:rsidR="00826062" w:rsidRDefault="00826062">
      <w:pPr>
        <w:rPr>
          <w:b/>
          <w:sz w:val="20"/>
        </w:rPr>
      </w:pPr>
    </w:p>
    <w:p w:rsidR="00951E99" w:rsidRPr="00826062" w:rsidRDefault="00951E99">
      <w:pPr>
        <w:rPr>
          <w:b/>
        </w:rPr>
      </w:pPr>
      <w:r w:rsidRPr="00826062">
        <w:rPr>
          <w:b/>
        </w:rPr>
        <w:t>AIRFARE</w:t>
      </w:r>
    </w:p>
    <w:p w:rsidR="00FA6050" w:rsidRPr="00826062" w:rsidRDefault="00951E99">
      <w:pPr>
        <w:rPr>
          <w:sz w:val="22"/>
        </w:rPr>
      </w:pPr>
      <w:r w:rsidRPr="00826062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4"/>
      <w:r w:rsidRPr="00826062">
        <w:rPr>
          <w:sz w:val="22"/>
        </w:rPr>
        <w:tab/>
        <w:t xml:space="preserve">State Contracted </w:t>
      </w:r>
      <w:r w:rsidR="00FA6050" w:rsidRPr="00826062">
        <w:rPr>
          <w:sz w:val="22"/>
        </w:rPr>
        <w:t xml:space="preserve">air </w:t>
      </w:r>
      <w:r w:rsidRPr="00826062">
        <w:rPr>
          <w:sz w:val="22"/>
        </w:rPr>
        <w:t>fare used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5"/>
      <w:r w:rsidRPr="00826062">
        <w:rPr>
          <w:sz w:val="22"/>
        </w:rPr>
        <w:tab/>
        <w:t>No airfare reimbursement requested for this trip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6"/>
      <w:r w:rsidRPr="00826062">
        <w:rPr>
          <w:sz w:val="22"/>
        </w:rPr>
        <w:tab/>
        <w:t>Exemption utilized:  (Check one)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tab/>
      </w:r>
      <w:r w:rsidRPr="00826062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7"/>
      <w:r w:rsidRPr="00826062">
        <w:rPr>
          <w:sz w:val="22"/>
        </w:rPr>
        <w:tab/>
        <w:t>City pairs not on state contract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tab/>
      </w:r>
      <w:r w:rsidRPr="00826062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8"/>
      <w:r w:rsidRPr="00826062">
        <w:rPr>
          <w:sz w:val="22"/>
        </w:rPr>
        <w:tab/>
        <w:t>Used non-contract lower fare, available to general public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tab/>
      </w:r>
      <w:r w:rsidRPr="00826062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9"/>
      <w:r w:rsidRPr="00826062">
        <w:rPr>
          <w:sz w:val="22"/>
        </w:rPr>
        <w:tab/>
        <w:t xml:space="preserve">Contract travel vendor could not provide services in the time period required to </w:t>
      </w:r>
    </w:p>
    <w:p w:rsidR="00951E99" w:rsidRPr="00826062" w:rsidRDefault="00951E99">
      <w:pPr>
        <w:ind w:left="720" w:firstLine="720"/>
        <w:rPr>
          <w:sz w:val="22"/>
        </w:rPr>
      </w:pPr>
      <w:proofErr w:type="gramStart"/>
      <w:r w:rsidRPr="00826062">
        <w:rPr>
          <w:sz w:val="22"/>
        </w:rPr>
        <w:t>accomplish</w:t>
      </w:r>
      <w:proofErr w:type="gramEnd"/>
      <w:r w:rsidRPr="00826062">
        <w:rPr>
          <w:sz w:val="22"/>
        </w:rPr>
        <w:t xml:space="preserve"> the purpose of this travel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tab/>
      </w:r>
      <w:r w:rsidRPr="00826062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10"/>
      <w:r w:rsidRPr="00826062">
        <w:rPr>
          <w:sz w:val="22"/>
        </w:rPr>
        <w:tab/>
        <w:t>Lower fare offered by contract airline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tab/>
      </w:r>
      <w:r w:rsidRPr="00826062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11"/>
      <w:r w:rsidRPr="00826062">
        <w:rPr>
          <w:sz w:val="22"/>
        </w:rPr>
        <w:t xml:space="preserve"> </w:t>
      </w:r>
      <w:r w:rsidRPr="00826062">
        <w:rPr>
          <w:sz w:val="22"/>
        </w:rPr>
        <w:tab/>
        <w:t>Disability r</w:t>
      </w:r>
      <w:r w:rsidR="00817737" w:rsidRPr="00826062">
        <w:rPr>
          <w:sz w:val="22"/>
        </w:rPr>
        <w:t>equiring special considerations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tab/>
      </w:r>
      <w:r w:rsidRPr="00826062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12"/>
      <w:r w:rsidRPr="00826062">
        <w:rPr>
          <w:sz w:val="22"/>
        </w:rPr>
        <w:t xml:space="preserve"> </w:t>
      </w:r>
      <w:r w:rsidRPr="00826062">
        <w:rPr>
          <w:sz w:val="22"/>
        </w:rPr>
        <w:tab/>
        <w:t>Use of contract vendor presented a securi</w:t>
      </w:r>
      <w:r w:rsidR="00817737" w:rsidRPr="00826062">
        <w:rPr>
          <w:sz w:val="22"/>
        </w:rPr>
        <w:t>ty or safety risk to traveler</w:t>
      </w:r>
    </w:p>
    <w:p w:rsidR="00951E99" w:rsidRDefault="00951E99">
      <w:pPr>
        <w:rPr>
          <w:b/>
          <w:sz w:val="20"/>
        </w:rPr>
      </w:pPr>
    </w:p>
    <w:p w:rsidR="00951E99" w:rsidRPr="00826062" w:rsidRDefault="00951E99">
      <w:pPr>
        <w:rPr>
          <w:b/>
        </w:rPr>
      </w:pPr>
      <w:r w:rsidRPr="00826062">
        <w:rPr>
          <w:b/>
        </w:rPr>
        <w:t>LODGING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13"/>
      <w:r w:rsidRPr="00826062">
        <w:rPr>
          <w:sz w:val="22"/>
        </w:rPr>
        <w:tab/>
        <w:t>State Contracted lodging used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14"/>
      <w:r w:rsidRPr="00826062">
        <w:rPr>
          <w:sz w:val="22"/>
        </w:rPr>
        <w:t xml:space="preserve"> </w:t>
      </w:r>
      <w:r w:rsidRPr="00826062">
        <w:rPr>
          <w:sz w:val="22"/>
        </w:rPr>
        <w:tab/>
        <w:t>No lodging reimbursement requested for this trip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15"/>
      <w:r w:rsidRPr="00826062">
        <w:rPr>
          <w:sz w:val="22"/>
        </w:rPr>
        <w:tab/>
        <w:t>Exemption utilized:  (Check one)</w:t>
      </w:r>
    </w:p>
    <w:p w:rsidR="00951E99" w:rsidRPr="00826062" w:rsidRDefault="00951E99">
      <w:pPr>
        <w:ind w:left="1440" w:hanging="720"/>
        <w:rPr>
          <w:sz w:val="22"/>
        </w:rPr>
      </w:pPr>
      <w:r w:rsidRPr="00826062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16"/>
      <w:r w:rsidRPr="00826062">
        <w:rPr>
          <w:sz w:val="22"/>
        </w:rPr>
        <w:tab/>
        <w:t xml:space="preserve">Contract hotel not available in location that reasonably allowed business requirements to be fulfilled or there is a non-contract hotel/motel substantially </w:t>
      </w:r>
    </w:p>
    <w:p w:rsidR="00951E99" w:rsidRPr="00826062" w:rsidRDefault="00951E99">
      <w:pPr>
        <w:ind w:left="1440"/>
        <w:rPr>
          <w:sz w:val="22"/>
        </w:rPr>
      </w:pPr>
      <w:proofErr w:type="gramStart"/>
      <w:r w:rsidRPr="00826062">
        <w:rPr>
          <w:sz w:val="22"/>
        </w:rPr>
        <w:t>closer</w:t>
      </w:r>
      <w:proofErr w:type="gramEnd"/>
      <w:r w:rsidRPr="00826062">
        <w:rPr>
          <w:sz w:val="22"/>
        </w:rPr>
        <w:t xml:space="preserve"> in proximity where the traveler will be conducting business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tab/>
      </w:r>
      <w:r w:rsidRPr="00826062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17"/>
      <w:r w:rsidRPr="00826062">
        <w:rPr>
          <w:sz w:val="22"/>
        </w:rPr>
        <w:tab/>
        <w:t>Contract hotel unable to provide the require</w:t>
      </w:r>
      <w:r w:rsidR="00817737" w:rsidRPr="00826062">
        <w:rPr>
          <w:sz w:val="22"/>
        </w:rPr>
        <w:t xml:space="preserve">d services because it was sold </w:t>
      </w:r>
      <w:r w:rsidRPr="00826062">
        <w:rPr>
          <w:sz w:val="22"/>
        </w:rPr>
        <w:t xml:space="preserve">out or </w:t>
      </w:r>
    </w:p>
    <w:p w:rsidR="00951E99" w:rsidRPr="00826062" w:rsidRDefault="00951E99">
      <w:pPr>
        <w:ind w:left="720" w:firstLine="720"/>
        <w:rPr>
          <w:sz w:val="22"/>
        </w:rPr>
      </w:pPr>
      <w:proofErr w:type="gramStart"/>
      <w:r w:rsidRPr="00826062">
        <w:rPr>
          <w:sz w:val="22"/>
        </w:rPr>
        <w:t>did</w:t>
      </w:r>
      <w:proofErr w:type="gramEnd"/>
      <w:r w:rsidRPr="00826062">
        <w:rPr>
          <w:sz w:val="22"/>
        </w:rPr>
        <w:t xml:space="preserve"> not offer services in city visited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tab/>
      </w:r>
      <w:r w:rsidRPr="00826062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18"/>
      <w:r w:rsidRPr="00826062">
        <w:rPr>
          <w:sz w:val="22"/>
        </w:rPr>
        <w:t xml:space="preserve"> </w:t>
      </w:r>
      <w:r w:rsidRPr="00826062">
        <w:rPr>
          <w:sz w:val="22"/>
        </w:rPr>
        <w:tab/>
        <w:t>Alternative lodging arrangements made at a lower total cost than contracted</w:t>
      </w:r>
      <w:r w:rsidR="00817737" w:rsidRPr="00826062">
        <w:rPr>
          <w:sz w:val="22"/>
        </w:rPr>
        <w:t xml:space="preserve"> </w:t>
      </w:r>
      <w:r w:rsidRPr="00826062">
        <w:rPr>
          <w:sz w:val="22"/>
        </w:rPr>
        <w:t xml:space="preserve">hotels </w:t>
      </w:r>
    </w:p>
    <w:p w:rsidR="00951E99" w:rsidRPr="00826062" w:rsidRDefault="00951E99">
      <w:pPr>
        <w:ind w:left="720" w:firstLine="720"/>
        <w:rPr>
          <w:sz w:val="22"/>
        </w:rPr>
      </w:pPr>
      <w:proofErr w:type="gramStart"/>
      <w:r w:rsidRPr="00826062">
        <w:rPr>
          <w:sz w:val="22"/>
        </w:rPr>
        <w:t>based</w:t>
      </w:r>
      <w:proofErr w:type="gramEnd"/>
      <w:r w:rsidRPr="00826062">
        <w:rPr>
          <w:sz w:val="22"/>
        </w:rPr>
        <w:t xml:space="preserve"> on cost of guest room less taxes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tab/>
      </w:r>
      <w:r w:rsidRPr="00826062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19"/>
      <w:r w:rsidRPr="00826062">
        <w:rPr>
          <w:sz w:val="22"/>
        </w:rPr>
        <w:tab/>
        <w:t>Disability r</w:t>
      </w:r>
      <w:r w:rsidR="00817737" w:rsidRPr="00826062">
        <w:rPr>
          <w:sz w:val="22"/>
        </w:rPr>
        <w:t>equiring special considerations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tab/>
      </w:r>
      <w:r w:rsidRPr="00826062"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20"/>
      <w:r w:rsidRPr="00826062">
        <w:rPr>
          <w:sz w:val="22"/>
        </w:rPr>
        <w:tab/>
        <w:t>Use of contract vendor presented a secu</w:t>
      </w:r>
      <w:r w:rsidR="00817737" w:rsidRPr="00826062">
        <w:rPr>
          <w:sz w:val="22"/>
        </w:rPr>
        <w:t>rity or safety risk to traveler</w:t>
      </w:r>
    </w:p>
    <w:p w:rsidR="00951E99" w:rsidRDefault="00951E99">
      <w:pPr>
        <w:rPr>
          <w:b/>
          <w:sz w:val="20"/>
        </w:rPr>
      </w:pPr>
    </w:p>
    <w:p w:rsidR="00951E99" w:rsidRPr="00826062" w:rsidRDefault="00951E99">
      <w:pPr>
        <w:rPr>
          <w:b/>
        </w:rPr>
      </w:pPr>
      <w:r w:rsidRPr="00826062">
        <w:rPr>
          <w:b/>
        </w:rPr>
        <w:t>RENTAL CAR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8"/>
      <w:r w:rsidRPr="00826062">
        <w:rPr>
          <w:sz w:val="22"/>
        </w:rPr>
        <w:instrText xml:space="preserve"> FORMCHECKBOX </w:instrText>
      </w:r>
      <w:r w:rsidR="00156066" w:rsidRPr="00826062">
        <w:rPr>
          <w:sz w:val="22"/>
        </w:rPr>
      </w:r>
      <w:r w:rsidRPr="00826062">
        <w:rPr>
          <w:sz w:val="22"/>
        </w:rPr>
        <w:fldChar w:fldCharType="end"/>
      </w:r>
      <w:bookmarkEnd w:id="21"/>
      <w:r w:rsidRPr="00826062">
        <w:rPr>
          <w:sz w:val="22"/>
        </w:rPr>
        <w:t xml:space="preserve"> </w:t>
      </w:r>
      <w:r w:rsidRPr="00826062">
        <w:rPr>
          <w:sz w:val="22"/>
        </w:rPr>
        <w:tab/>
        <w:t>State Contracted rental car used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9"/>
      <w:r w:rsidRPr="00826062">
        <w:rPr>
          <w:sz w:val="22"/>
        </w:rPr>
        <w:instrText xml:space="preserve"> FORMCHECKBOX </w:instrText>
      </w:r>
      <w:r w:rsidR="00156066" w:rsidRPr="00826062">
        <w:rPr>
          <w:sz w:val="22"/>
        </w:rPr>
      </w:r>
      <w:r w:rsidRPr="00826062">
        <w:rPr>
          <w:sz w:val="22"/>
        </w:rPr>
        <w:fldChar w:fldCharType="end"/>
      </w:r>
      <w:bookmarkEnd w:id="22"/>
      <w:r w:rsidRPr="00826062">
        <w:rPr>
          <w:sz w:val="22"/>
        </w:rPr>
        <w:t xml:space="preserve"> </w:t>
      </w:r>
      <w:r w:rsidRPr="00826062">
        <w:rPr>
          <w:sz w:val="22"/>
        </w:rPr>
        <w:tab/>
        <w:t>No rental car reimbursement requested for this trip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20"/>
      <w:r w:rsidRPr="00826062">
        <w:rPr>
          <w:sz w:val="22"/>
        </w:rPr>
        <w:instrText xml:space="preserve"> FORMCHECKBOX </w:instrText>
      </w:r>
      <w:r w:rsidR="00156066" w:rsidRPr="00826062">
        <w:rPr>
          <w:sz w:val="22"/>
        </w:rPr>
      </w:r>
      <w:r w:rsidRPr="00826062">
        <w:rPr>
          <w:sz w:val="22"/>
        </w:rPr>
        <w:fldChar w:fldCharType="end"/>
      </w:r>
      <w:bookmarkEnd w:id="23"/>
      <w:r w:rsidRPr="00826062">
        <w:rPr>
          <w:sz w:val="22"/>
        </w:rPr>
        <w:tab/>
        <w:t>Exemption utilized:  (Check one)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tab/>
      </w:r>
      <w:r w:rsidRPr="00826062">
        <w:rPr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24"/>
      <w:r w:rsidRPr="00826062">
        <w:rPr>
          <w:sz w:val="22"/>
        </w:rPr>
        <w:t xml:space="preserve"> </w:t>
      </w:r>
      <w:r w:rsidRPr="00826062">
        <w:rPr>
          <w:sz w:val="22"/>
        </w:rPr>
        <w:tab/>
        <w:t>Vendor unable to provide r</w:t>
      </w:r>
      <w:r w:rsidR="00817737" w:rsidRPr="00826062">
        <w:rPr>
          <w:sz w:val="22"/>
        </w:rPr>
        <w:t xml:space="preserve">equired services as it was sold </w:t>
      </w:r>
      <w:r w:rsidRPr="00826062">
        <w:rPr>
          <w:sz w:val="22"/>
        </w:rPr>
        <w:t xml:space="preserve">out or did not offer </w:t>
      </w:r>
    </w:p>
    <w:p w:rsidR="00951E99" w:rsidRPr="00826062" w:rsidRDefault="00951E99">
      <w:pPr>
        <w:ind w:left="720" w:firstLine="720"/>
        <w:rPr>
          <w:sz w:val="22"/>
        </w:rPr>
      </w:pPr>
      <w:proofErr w:type="gramStart"/>
      <w:r w:rsidRPr="00826062">
        <w:rPr>
          <w:sz w:val="22"/>
        </w:rPr>
        <w:t>services</w:t>
      </w:r>
      <w:proofErr w:type="gramEnd"/>
      <w:r w:rsidRPr="00826062">
        <w:rPr>
          <w:sz w:val="22"/>
        </w:rPr>
        <w:t xml:space="preserve"> in city visited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tab/>
      </w:r>
      <w:r w:rsidRPr="00826062"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25"/>
      <w:r w:rsidRPr="00826062">
        <w:rPr>
          <w:sz w:val="22"/>
        </w:rPr>
        <w:tab/>
        <w:t xml:space="preserve">Alternative rental car arrangements were made that offered a lower total cost than </w:t>
      </w:r>
    </w:p>
    <w:p w:rsidR="00951E99" w:rsidRPr="00826062" w:rsidRDefault="00951E99">
      <w:pPr>
        <w:ind w:left="1440"/>
        <w:rPr>
          <w:sz w:val="22"/>
        </w:rPr>
      </w:pPr>
      <w:proofErr w:type="gramStart"/>
      <w:r w:rsidRPr="00826062">
        <w:rPr>
          <w:sz w:val="22"/>
        </w:rPr>
        <w:t>the</w:t>
      </w:r>
      <w:proofErr w:type="gramEnd"/>
      <w:r w:rsidRPr="00826062">
        <w:rPr>
          <w:sz w:val="22"/>
        </w:rPr>
        <w:t xml:space="preserve"> contract including:  Base rate, loss/damage waiver protection, mileage charge, applicable taxes, surcharges and cost for comparable liability insurance coverage</w:t>
      </w:r>
    </w:p>
    <w:p w:rsidR="00951E99" w:rsidRPr="00826062" w:rsidRDefault="00951E99">
      <w:pPr>
        <w:rPr>
          <w:sz w:val="22"/>
        </w:rPr>
      </w:pPr>
      <w:r w:rsidRPr="00826062">
        <w:rPr>
          <w:sz w:val="22"/>
        </w:rPr>
        <w:tab/>
      </w:r>
      <w:r w:rsidRPr="00826062">
        <w:rPr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26"/>
      <w:r w:rsidRPr="00826062">
        <w:rPr>
          <w:sz w:val="22"/>
        </w:rPr>
        <w:t xml:space="preserve"> </w:t>
      </w:r>
      <w:r w:rsidRPr="00826062">
        <w:rPr>
          <w:sz w:val="22"/>
        </w:rPr>
        <w:tab/>
        <w:t>Disability requiring special consideration</w:t>
      </w:r>
    </w:p>
    <w:p w:rsidR="00951E99" w:rsidRPr="00826062" w:rsidRDefault="00951E99" w:rsidP="00817737">
      <w:pPr>
        <w:rPr>
          <w:sz w:val="22"/>
        </w:rPr>
      </w:pPr>
      <w:r w:rsidRPr="00826062">
        <w:rPr>
          <w:sz w:val="22"/>
        </w:rPr>
        <w:tab/>
      </w:r>
      <w:r w:rsidRPr="00826062">
        <w:rPr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4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27"/>
      <w:r w:rsidRPr="00826062">
        <w:rPr>
          <w:sz w:val="22"/>
        </w:rPr>
        <w:t xml:space="preserve"> </w:t>
      </w:r>
      <w:r w:rsidRPr="00826062">
        <w:rPr>
          <w:sz w:val="22"/>
        </w:rPr>
        <w:tab/>
        <w:t>Use of contract vendor presented a security or safety risk to traveler</w:t>
      </w:r>
    </w:p>
    <w:p w:rsidR="00951E99" w:rsidRDefault="00951E99">
      <w:pPr>
        <w:rPr>
          <w:b/>
          <w:sz w:val="20"/>
        </w:rPr>
      </w:pPr>
    </w:p>
    <w:p w:rsidR="00951E99" w:rsidRPr="00826062" w:rsidRDefault="00951E99">
      <w:pPr>
        <w:rPr>
          <w:b/>
        </w:rPr>
      </w:pPr>
      <w:r w:rsidRPr="00826062">
        <w:rPr>
          <w:b/>
        </w:rPr>
        <w:t>OTHER</w:t>
      </w:r>
    </w:p>
    <w:p w:rsidR="00951E99" w:rsidRDefault="00951E99" w:rsidP="00826062">
      <w:pPr>
        <w:ind w:left="720" w:hanging="720"/>
        <w:rPr>
          <w:b/>
          <w:sz w:val="20"/>
        </w:rPr>
      </w:pPr>
      <w:r w:rsidRPr="00826062"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 w:rsidRPr="00826062">
        <w:rPr>
          <w:sz w:val="22"/>
        </w:rPr>
        <w:instrText xml:space="preserve"> FORMCHECKBOX </w:instrText>
      </w:r>
      <w:r w:rsidR="00354542" w:rsidRPr="00826062">
        <w:rPr>
          <w:sz w:val="22"/>
        </w:rPr>
      </w:r>
      <w:r w:rsidRPr="00826062">
        <w:rPr>
          <w:sz w:val="22"/>
        </w:rPr>
        <w:fldChar w:fldCharType="end"/>
      </w:r>
      <w:bookmarkEnd w:id="28"/>
      <w:r w:rsidRPr="00826062">
        <w:rPr>
          <w:sz w:val="22"/>
        </w:rPr>
        <w:t xml:space="preserve"> </w:t>
      </w:r>
      <w:r w:rsidRPr="00826062">
        <w:rPr>
          <w:sz w:val="22"/>
        </w:rPr>
        <w:tab/>
        <w:t>Travel was undertaken as part of group program for which reservations had to be made through a specified source to obtain a specified rate or service.</w:t>
      </w:r>
    </w:p>
    <w:sectPr w:rsidR="00951E99" w:rsidSect="00826062">
      <w:headerReference w:type="default" r:id="rId7"/>
      <w:footerReference w:type="default" r:id="rId8"/>
      <w:pgSz w:w="12240" w:h="15840"/>
      <w:pgMar w:top="1152" w:right="990" w:bottom="810" w:left="990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37" w:rsidRDefault="00817737">
      <w:r>
        <w:separator/>
      </w:r>
    </w:p>
  </w:endnote>
  <w:endnote w:type="continuationSeparator" w:id="0">
    <w:p w:rsidR="00817737" w:rsidRDefault="0081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62" w:rsidRPr="00826062" w:rsidRDefault="00826062">
    <w:pPr>
      <w:pStyle w:val="Footer"/>
      <w:rPr>
        <w:sz w:val="18"/>
      </w:rPr>
    </w:pPr>
    <w:r w:rsidRPr="00826062">
      <w:rPr>
        <w:sz w:val="18"/>
      </w:rPr>
      <w:t>Accounts Payable/Travel Office</w:t>
    </w:r>
    <w:r w:rsidRPr="00826062">
      <w:rPr>
        <w:sz w:val="18"/>
      </w:rPr>
      <w:ptab w:relativeTo="margin" w:alignment="center" w:leader="none"/>
    </w:r>
    <w:r w:rsidRPr="00826062">
      <w:rPr>
        <w:sz w:val="18"/>
      </w:rPr>
      <w:ptab w:relativeTo="margin" w:alignment="right" w:leader="none"/>
    </w:r>
    <w:r>
      <w:rPr>
        <w:sz w:val="18"/>
      </w:rPr>
      <w:t xml:space="preserve">Revised:  </w:t>
    </w:r>
    <w:r w:rsidRPr="00826062">
      <w:rPr>
        <w:sz w:val="18"/>
      </w:rPr>
      <w:t>07/13/2011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37" w:rsidRDefault="00817737">
      <w:r>
        <w:separator/>
      </w:r>
    </w:p>
  </w:footnote>
  <w:footnote w:type="continuationSeparator" w:id="0">
    <w:p w:rsidR="00817737" w:rsidRDefault="0081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37" w:rsidRPr="00817737" w:rsidRDefault="00826062" w:rsidP="00826062">
    <w:pPr>
      <w:pStyle w:val="Heading2"/>
      <w:tabs>
        <w:tab w:val="right" w:pos="10170"/>
      </w:tabs>
      <w:jc w:val="left"/>
      <w:rPr>
        <w:b w:val="0"/>
        <w:sz w:val="24"/>
      </w:rPr>
    </w:pPr>
    <w:r>
      <w:rPr>
        <w:rFonts w:cs="Arial"/>
        <w:color w:val="000000"/>
        <w:sz w:val="24"/>
      </w:rPr>
      <w:t>TRAVEL CONTRACT EXCEPTION FORM</w:t>
    </w:r>
    <w:r>
      <w:rPr>
        <w:rFonts w:cs="Arial"/>
        <w:color w:val="000000"/>
        <w:sz w:val="24"/>
      </w:rPr>
      <w:tab/>
    </w:r>
    <w:r w:rsidR="00817737" w:rsidRPr="00817737">
      <w:rPr>
        <w:sz w:val="24"/>
      </w:rPr>
      <w:t>Form T-14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GNS8HZuHK+uUAAeGUyPp6ZC6wo=" w:salt="zywZZL2EbWFc5ABdseSMv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CD8"/>
    <w:rsid w:val="00025CFE"/>
    <w:rsid w:val="000A4BE7"/>
    <w:rsid w:val="0010505D"/>
    <w:rsid w:val="00156066"/>
    <w:rsid w:val="001808CA"/>
    <w:rsid w:val="00273493"/>
    <w:rsid w:val="002D1CD8"/>
    <w:rsid w:val="002D2B34"/>
    <w:rsid w:val="002D7023"/>
    <w:rsid w:val="00354542"/>
    <w:rsid w:val="0046481D"/>
    <w:rsid w:val="005604D1"/>
    <w:rsid w:val="005A25D4"/>
    <w:rsid w:val="005B606C"/>
    <w:rsid w:val="005C5147"/>
    <w:rsid w:val="006639BA"/>
    <w:rsid w:val="00702A9B"/>
    <w:rsid w:val="00725B0D"/>
    <w:rsid w:val="00742B06"/>
    <w:rsid w:val="007F09F4"/>
    <w:rsid w:val="00817737"/>
    <w:rsid w:val="00826062"/>
    <w:rsid w:val="00951E99"/>
    <w:rsid w:val="00962469"/>
    <w:rsid w:val="009B6946"/>
    <w:rsid w:val="009F51DA"/>
    <w:rsid w:val="00AB392B"/>
    <w:rsid w:val="00B872B9"/>
    <w:rsid w:val="00CE066D"/>
    <w:rsid w:val="00CF3891"/>
    <w:rsid w:val="00DA6121"/>
    <w:rsid w:val="00DB14E4"/>
    <w:rsid w:val="00DC09AD"/>
    <w:rsid w:val="00E12666"/>
    <w:rsid w:val="00F7493B"/>
    <w:rsid w:val="00FA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B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4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24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7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41E3-BF67-4801-BEDD-94FE2486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T#_______</vt:lpstr>
    </vt:vector>
  </TitlesOfParts>
  <Company>University of North Texas</Company>
  <LinksUpToDate>false</LinksUpToDate>
  <CharactersWithSpaces>2899</CharactersWithSpaces>
  <SharedDoc>false</SharedDoc>
  <HLinks>
    <vt:vector size="6" baseType="variant">
      <vt:variant>
        <vt:i4>2621479</vt:i4>
      </vt:variant>
      <vt:variant>
        <vt:i4>65</vt:i4>
      </vt:variant>
      <vt:variant>
        <vt:i4>0</vt:i4>
      </vt:variant>
      <vt:variant>
        <vt:i4>5</vt:i4>
      </vt:variant>
      <vt:variant>
        <vt:lpwstr>http://www.tbpc.state.tx.us/travel/contexcept.html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T#_______</dc:title>
  <dc:subject/>
  <dc:creator>Controller's Office</dc:creator>
  <cp:keywords/>
  <dc:description/>
  <cp:lastModifiedBy>sr10</cp:lastModifiedBy>
  <cp:revision>5</cp:revision>
  <cp:lastPrinted>2001-02-22T15:39:00Z</cp:lastPrinted>
  <dcterms:created xsi:type="dcterms:W3CDTF">2011-07-14T00:20:00Z</dcterms:created>
  <dcterms:modified xsi:type="dcterms:W3CDTF">2011-07-14T00:22:00Z</dcterms:modified>
</cp:coreProperties>
</file>