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37" w:rsidRPr="005E6C08" w:rsidRDefault="006E1E37" w:rsidP="006E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5E6C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Center for Children and Families </w:t>
      </w:r>
    </w:p>
    <w:p w:rsidR="006E1E37" w:rsidRPr="005E6C08" w:rsidRDefault="006E1E37" w:rsidP="006E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Texas State University-</w:t>
      </w:r>
      <w:r w:rsidRPr="005E6C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San Marcos </w:t>
      </w:r>
    </w:p>
    <w:p w:rsidR="006E1E37" w:rsidRDefault="006E1E37" w:rsidP="006E1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08">
        <w:rPr>
          <w:rFonts w:ascii="Times New Roman" w:hAnsi="Times New Roman" w:cs="Times New Roman"/>
          <w:b/>
          <w:color w:val="000000"/>
          <w:sz w:val="28"/>
          <w:szCs w:val="28"/>
        </w:rPr>
        <w:t>14th Annual Title IV-E Roundtable, Federal Region VI, June 2010</w:t>
      </w:r>
    </w:p>
    <w:p w:rsidR="006E1E37" w:rsidRDefault="006E1E37" w:rsidP="00DA6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6F08" w:rsidRPr="008E7579" w:rsidRDefault="00DA6F08" w:rsidP="00DA6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7579">
        <w:rPr>
          <w:rFonts w:ascii="Times New Roman" w:hAnsi="Times New Roman" w:cs="Times New Roman"/>
          <w:b/>
          <w:sz w:val="28"/>
          <w:szCs w:val="28"/>
        </w:rPr>
        <w:t>Partnership and Administrative Issues</w:t>
      </w:r>
      <w:r w:rsidR="006E1E37">
        <w:rPr>
          <w:rFonts w:ascii="Times New Roman" w:hAnsi="Times New Roman" w:cs="Times New Roman"/>
          <w:b/>
          <w:sz w:val="28"/>
          <w:szCs w:val="28"/>
        </w:rPr>
        <w:t xml:space="preserve"> Focus Group</w:t>
      </w:r>
    </w:p>
    <w:p w:rsidR="00DA6F08" w:rsidRPr="008E7579" w:rsidRDefault="00DA6F08" w:rsidP="00DA6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7579">
        <w:rPr>
          <w:rFonts w:ascii="Times New Roman" w:hAnsi="Times New Roman" w:cs="Times New Roman"/>
          <w:b/>
          <w:sz w:val="28"/>
          <w:szCs w:val="28"/>
        </w:rPr>
        <w:t xml:space="preserve">Co-chairs: Joe </w:t>
      </w:r>
      <w:proofErr w:type="spellStart"/>
      <w:r w:rsidRPr="008E7579">
        <w:rPr>
          <w:rFonts w:ascii="Times New Roman" w:hAnsi="Times New Roman" w:cs="Times New Roman"/>
          <w:b/>
          <w:sz w:val="28"/>
          <w:szCs w:val="28"/>
        </w:rPr>
        <w:t>Papick</w:t>
      </w:r>
      <w:proofErr w:type="spellEnd"/>
      <w:r w:rsidRPr="008E7579">
        <w:rPr>
          <w:rFonts w:ascii="Times New Roman" w:hAnsi="Times New Roman" w:cs="Times New Roman"/>
          <w:b/>
          <w:sz w:val="28"/>
          <w:szCs w:val="28"/>
        </w:rPr>
        <w:t>, Cyndi Reed</w:t>
      </w:r>
    </w:p>
    <w:p w:rsidR="00DA6F08" w:rsidRPr="008E7579" w:rsidRDefault="00DA6F08" w:rsidP="00DA6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6F08" w:rsidRPr="008E7579" w:rsidRDefault="00DA6F08" w:rsidP="00DA6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7579">
        <w:rPr>
          <w:rFonts w:ascii="Times New Roman" w:hAnsi="Times New Roman" w:cs="Times New Roman"/>
          <w:b/>
          <w:sz w:val="28"/>
          <w:szCs w:val="28"/>
        </w:rPr>
        <w:t>What’s New</w:t>
      </w:r>
    </w:p>
    <w:p w:rsidR="00DA6F08" w:rsidRPr="008E7579" w:rsidRDefault="00DA6F08" w:rsidP="00DA6F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A new University partner in West Texas expressed an interest in developing a BSW Stipend Program. We discussed some of the processes and connected them with their appropriate contact with DFPS.</w:t>
      </w:r>
    </w:p>
    <w:p w:rsidR="00DA6F08" w:rsidRPr="008E7579" w:rsidRDefault="00DA6F08" w:rsidP="00DA6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F08" w:rsidRPr="008E7579" w:rsidRDefault="00DA6F08" w:rsidP="00DA6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7579">
        <w:rPr>
          <w:rFonts w:ascii="Times New Roman" w:hAnsi="Times New Roman" w:cs="Times New Roman"/>
          <w:b/>
          <w:sz w:val="28"/>
          <w:szCs w:val="28"/>
        </w:rPr>
        <w:t>What’s Needed</w:t>
      </w:r>
    </w:p>
    <w:p w:rsidR="00DA6F08" w:rsidRPr="008E7579" w:rsidRDefault="00DA6F08" w:rsidP="00DA6F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Continue to find ways to strengthen the partnership through perhaps a quarterly meeting between DFPS and University Partners and perhaps develop a frequently asked question and answer (FAQ) information process that would be available to all.</w:t>
      </w:r>
    </w:p>
    <w:p w:rsidR="00DA6F08" w:rsidRPr="008E7579" w:rsidRDefault="00DA6F08" w:rsidP="00DA6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F08" w:rsidRPr="008E7579" w:rsidRDefault="00DA6F08" w:rsidP="00DA6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7579">
        <w:rPr>
          <w:rFonts w:ascii="Times New Roman" w:hAnsi="Times New Roman" w:cs="Times New Roman"/>
          <w:b/>
          <w:sz w:val="28"/>
          <w:szCs w:val="28"/>
        </w:rPr>
        <w:t>What’s Next</w:t>
      </w:r>
    </w:p>
    <w:p w:rsidR="00DA6F08" w:rsidRPr="008E7579" w:rsidRDefault="00DA6F08" w:rsidP="00DA6F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State Office will explore setting up quarterly meetings between DFPS and Universities.</w:t>
      </w:r>
    </w:p>
    <w:p w:rsidR="00DA6F08" w:rsidRPr="008E7579" w:rsidRDefault="00DA6F08" w:rsidP="00DA6F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The regional office in the West Texas area will explore with the University the possibility of starting a new stipend program.</w:t>
      </w:r>
    </w:p>
    <w:p w:rsidR="00DA6F08" w:rsidRPr="008E7579" w:rsidRDefault="00DA6F08" w:rsidP="00DA6F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Federal Region VI office will explore the possibility of addressing a frequently asked questions process.</w:t>
      </w:r>
    </w:p>
    <w:p w:rsidR="00DA6F08" w:rsidRPr="008E7579" w:rsidRDefault="00DA6F08" w:rsidP="00DA6F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The Partnership and Administrative Committee should explore writing up steps for new Universities to develop stipend programs excluding the budget process.</w:t>
      </w:r>
    </w:p>
    <w:p w:rsidR="00DA6F08" w:rsidRPr="008E7579" w:rsidRDefault="00DA6F08" w:rsidP="00DA6F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 xml:space="preserve">Kathy White and Joe </w:t>
      </w:r>
      <w:proofErr w:type="spellStart"/>
      <w:r w:rsidRPr="008E7579">
        <w:rPr>
          <w:rFonts w:ascii="Times New Roman" w:hAnsi="Times New Roman" w:cs="Times New Roman"/>
          <w:sz w:val="28"/>
          <w:szCs w:val="28"/>
        </w:rPr>
        <w:t>Papick</w:t>
      </w:r>
      <w:proofErr w:type="spellEnd"/>
      <w:r w:rsidRPr="008E7579">
        <w:rPr>
          <w:rFonts w:ascii="Times New Roman" w:hAnsi="Times New Roman" w:cs="Times New Roman"/>
          <w:sz w:val="28"/>
          <w:szCs w:val="28"/>
        </w:rPr>
        <w:t xml:space="preserve"> are co-chairs of the committee for next year.</w:t>
      </w:r>
    </w:p>
    <w:p w:rsidR="00EA71B6" w:rsidRDefault="00493D03"/>
    <w:sectPr w:rsidR="00EA71B6" w:rsidSect="00C26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D460F"/>
    <w:multiLevelType w:val="hybridMultilevel"/>
    <w:tmpl w:val="D466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B0049"/>
    <w:multiLevelType w:val="hybridMultilevel"/>
    <w:tmpl w:val="C7F8F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08"/>
    <w:rsid w:val="00211E4A"/>
    <w:rsid w:val="00493D03"/>
    <w:rsid w:val="006E1E37"/>
    <w:rsid w:val="009E4944"/>
    <w:rsid w:val="00C26652"/>
    <w:rsid w:val="00DA6F08"/>
    <w:rsid w:val="00F1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aw1492</dc:creator>
  <cp:lastModifiedBy>tsp</cp:lastModifiedBy>
  <cp:revision>2</cp:revision>
  <dcterms:created xsi:type="dcterms:W3CDTF">2012-01-11T17:38:00Z</dcterms:created>
  <dcterms:modified xsi:type="dcterms:W3CDTF">2012-01-11T17:38:00Z</dcterms:modified>
</cp:coreProperties>
</file>