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92" w:rsidRDefault="00CB6F07" w:rsidP="001E1771">
      <w:pPr>
        <w:jc w:val="center"/>
        <w:rPr>
          <w:b/>
        </w:rPr>
      </w:pPr>
      <w:bookmarkStart w:id="0" w:name="_GoBack"/>
      <w:bookmarkEnd w:id="0"/>
      <w:r>
        <w:rPr>
          <w:b/>
        </w:rPr>
        <w:t>Questions and Answers a</w:t>
      </w:r>
      <w:r w:rsidR="008D1992">
        <w:rPr>
          <w:b/>
        </w:rPr>
        <w:t xml:space="preserve">bout </w:t>
      </w:r>
      <w:r w:rsidR="001E1771" w:rsidRPr="002A6FB8">
        <w:rPr>
          <w:b/>
        </w:rPr>
        <w:t>Selecting Professional</w:t>
      </w:r>
    </w:p>
    <w:p w:rsidR="003C076A" w:rsidRDefault="001E1771" w:rsidP="001E1771">
      <w:pPr>
        <w:jc w:val="center"/>
        <w:rPr>
          <w:b/>
        </w:rPr>
      </w:pPr>
      <w:r w:rsidRPr="002A6FB8">
        <w:rPr>
          <w:b/>
        </w:rPr>
        <w:t xml:space="preserve"> Development Classes for the BAAS</w:t>
      </w:r>
    </w:p>
    <w:p w:rsidR="008D1992" w:rsidRPr="008D1992" w:rsidRDefault="008D1992" w:rsidP="00B34B25">
      <w:pPr>
        <w:jc w:val="center"/>
        <w:rPr>
          <w:i/>
        </w:rPr>
      </w:pPr>
    </w:p>
    <w:p w:rsidR="001E1771" w:rsidRDefault="001E1771" w:rsidP="001E1771">
      <w:r w:rsidRPr="002A6FB8">
        <w:t xml:space="preserve">The purpose of the </w:t>
      </w:r>
      <w:r w:rsidRPr="002A6FB8">
        <w:rPr>
          <w:u w:val="single"/>
        </w:rPr>
        <w:t>professional development (PD</w:t>
      </w:r>
      <w:r w:rsidRPr="002A6FB8">
        <w:t xml:space="preserve">) module is to:  (1) meet your individual career goals; </w:t>
      </w:r>
      <w:r w:rsidR="00E17BFE">
        <w:t>and (2) relate to the capstone</w:t>
      </w:r>
      <w:r w:rsidRPr="002A6FB8">
        <w:t xml:space="preserve"> project which will be developed in</w:t>
      </w:r>
      <w:r w:rsidR="00E71B2F">
        <w:t xml:space="preserve"> </w:t>
      </w:r>
      <w:r w:rsidRPr="002A6FB8">
        <w:t xml:space="preserve">OCED </w:t>
      </w:r>
      <w:r w:rsidR="008C7B10" w:rsidRPr="002A6FB8">
        <w:t>4360/4361 taken in the semester you graduate</w:t>
      </w:r>
      <w:r w:rsidR="0043704D">
        <w:t>.</w:t>
      </w:r>
      <w:r w:rsidR="00B34B25">
        <w:t xml:space="preserve">  The Fall 2014</w:t>
      </w:r>
      <w:r w:rsidR="00CB6F07">
        <w:t xml:space="preserve"> and future</w:t>
      </w:r>
      <w:r w:rsidR="00B34B25">
        <w:t xml:space="preserve"> catalog</w:t>
      </w:r>
      <w:r w:rsidR="00CB6F07">
        <w:t>s require</w:t>
      </w:r>
      <w:r w:rsidR="00B34B25">
        <w:t xml:space="preserve"> 21 hours in the professional development module.</w:t>
      </w:r>
    </w:p>
    <w:p w:rsidR="001E1771" w:rsidRPr="002A6FB8" w:rsidRDefault="00B34B25" w:rsidP="00B34B25">
      <w:r>
        <w:t xml:space="preserve"> </w:t>
      </w:r>
    </w:p>
    <w:p w:rsidR="001E1771" w:rsidRDefault="00B34B25" w:rsidP="001E1771">
      <w:pPr>
        <w:pStyle w:val="ListParagraph"/>
        <w:numPr>
          <w:ilvl w:val="0"/>
          <w:numId w:val="1"/>
        </w:numPr>
      </w:pPr>
      <w:r>
        <w:t xml:space="preserve">The </w:t>
      </w:r>
      <w:r w:rsidR="008D1992">
        <w:t>seven</w:t>
      </w:r>
      <w:r w:rsidR="001E1771" w:rsidRPr="002A6FB8">
        <w:t xml:space="preserve"> classes must be</w:t>
      </w:r>
      <w:r>
        <w:t xml:space="preserve"> taken from three academic departments</w:t>
      </w:r>
      <w:r w:rsidR="0043704D">
        <w:t>.</w:t>
      </w:r>
    </w:p>
    <w:p w:rsidR="008D1992" w:rsidRDefault="00B34B25" w:rsidP="001E1771">
      <w:pPr>
        <w:pStyle w:val="ListParagraph"/>
        <w:numPr>
          <w:ilvl w:val="0"/>
          <w:numId w:val="1"/>
        </w:numPr>
      </w:pPr>
      <w:r>
        <w:t>No more than 15</w:t>
      </w:r>
      <w:r w:rsidR="008D1992">
        <w:t xml:space="preserve"> hours can be taken from one area</w:t>
      </w:r>
      <w:r w:rsidR="0043704D">
        <w:t>.</w:t>
      </w:r>
    </w:p>
    <w:p w:rsidR="008D1992" w:rsidRDefault="00B34B25" w:rsidP="001E1771">
      <w:pPr>
        <w:pStyle w:val="ListParagraph"/>
        <w:numPr>
          <w:ilvl w:val="0"/>
          <w:numId w:val="1"/>
        </w:numPr>
      </w:pPr>
      <w:r>
        <w:t>A sample combination may be SOCI, PSY, CTE.</w:t>
      </w:r>
    </w:p>
    <w:p w:rsidR="001E1771" w:rsidRPr="002A6FB8" w:rsidRDefault="001E1771" w:rsidP="001E1771">
      <w:pPr>
        <w:pStyle w:val="ListParagraph"/>
        <w:numPr>
          <w:ilvl w:val="0"/>
          <w:numId w:val="1"/>
        </w:numPr>
      </w:pPr>
      <w:r w:rsidRPr="002A6FB8">
        <w:t>The classes must be 3000/4000 level, preferably without a prerequisite</w:t>
      </w:r>
      <w:r w:rsidR="0043704D">
        <w:t>.</w:t>
      </w:r>
    </w:p>
    <w:p w:rsidR="001E1771" w:rsidRPr="002A6FB8" w:rsidRDefault="001E1771" w:rsidP="001E1771">
      <w:pPr>
        <w:pStyle w:val="ListParagraph"/>
        <w:numPr>
          <w:ilvl w:val="0"/>
          <w:numId w:val="1"/>
        </w:numPr>
      </w:pPr>
      <w:r w:rsidRPr="002A6FB8">
        <w:t xml:space="preserve">Classes at the 1000/2000/5000 level </w:t>
      </w:r>
      <w:r w:rsidRPr="002A6FB8">
        <w:rPr>
          <w:u w:val="single"/>
        </w:rPr>
        <w:t>cannot</w:t>
      </w:r>
      <w:r w:rsidRPr="002A6FB8">
        <w:t xml:space="preserve"> be used</w:t>
      </w:r>
      <w:r w:rsidR="0043704D">
        <w:t>.</w:t>
      </w:r>
    </w:p>
    <w:p w:rsidR="001E1771" w:rsidRPr="002A6FB8" w:rsidRDefault="001E1771" w:rsidP="001E1771">
      <w:pPr>
        <w:pStyle w:val="ListParagraph"/>
        <w:numPr>
          <w:ilvl w:val="0"/>
          <w:numId w:val="1"/>
        </w:numPr>
      </w:pPr>
      <w:r w:rsidRPr="002A6FB8">
        <w:t xml:space="preserve">Some classes may be available only to majors or minors </w:t>
      </w:r>
      <w:r w:rsidR="00586EAD" w:rsidRPr="002A6FB8">
        <w:t>in a</w:t>
      </w:r>
      <w:r w:rsidR="008D1992">
        <w:t xml:space="preserve"> specific</w:t>
      </w:r>
      <w:r w:rsidR="00586EAD" w:rsidRPr="002A6FB8">
        <w:t xml:space="preserve"> degree program</w:t>
      </w:r>
      <w:r w:rsidR="008D1992">
        <w:t xml:space="preserve"> such as Nursing</w:t>
      </w:r>
      <w:r w:rsidR="0043704D">
        <w:t xml:space="preserve"> or Business.</w:t>
      </w:r>
    </w:p>
    <w:p w:rsidR="004A264E" w:rsidRDefault="00586EAD" w:rsidP="001E1771">
      <w:pPr>
        <w:pStyle w:val="ListParagraph"/>
        <w:numPr>
          <w:ilvl w:val="0"/>
          <w:numId w:val="1"/>
        </w:numPr>
      </w:pPr>
      <w:r w:rsidRPr="002A6FB8">
        <w:t>Classes may be deli</w:t>
      </w:r>
      <w:r w:rsidR="008D1992">
        <w:t>vered live, internet</w:t>
      </w:r>
      <w:r w:rsidRPr="002A6FB8">
        <w:t>,</w:t>
      </w:r>
      <w:r w:rsidR="008D1992">
        <w:t>/hybrid,</w:t>
      </w:r>
      <w:r w:rsidRPr="002A6FB8">
        <w:t xml:space="preserve"> Office of Correspondence </w:t>
      </w:r>
    </w:p>
    <w:p w:rsidR="00586EAD" w:rsidRPr="002A6FB8" w:rsidRDefault="004A264E" w:rsidP="004A264E">
      <w:pPr>
        <w:ind w:left="1080"/>
      </w:pPr>
      <w:r>
        <w:t xml:space="preserve">Self-Paced </w:t>
      </w:r>
      <w:r w:rsidR="00586EAD" w:rsidRPr="002A6FB8">
        <w:t>Studies, or extension such as Certified Public Manager (CPM)</w:t>
      </w:r>
      <w:r w:rsidR="0043704D">
        <w:t>.</w:t>
      </w:r>
    </w:p>
    <w:p w:rsidR="003B6DDE" w:rsidRPr="002A6FB8" w:rsidRDefault="003B6DDE" w:rsidP="00586EAD"/>
    <w:p w:rsidR="00586EAD" w:rsidRPr="002A6FB8" w:rsidRDefault="00586EAD" w:rsidP="00586EAD">
      <w:r w:rsidRPr="002A6FB8">
        <w:t>Q:  When are the professional development classes selected?</w:t>
      </w:r>
    </w:p>
    <w:p w:rsidR="00586EAD" w:rsidRPr="002A6FB8" w:rsidRDefault="00586EAD" w:rsidP="00586EAD">
      <w:pPr>
        <w:pStyle w:val="ListParagraph"/>
        <w:numPr>
          <w:ilvl w:val="0"/>
          <w:numId w:val="2"/>
        </w:numPr>
      </w:pPr>
      <w:r w:rsidRPr="002A6FB8">
        <w:t xml:space="preserve">Prior to or during </w:t>
      </w:r>
      <w:r w:rsidR="00645D49">
        <w:t>enrollment in CTE 3313E/OCED 4350.</w:t>
      </w:r>
    </w:p>
    <w:p w:rsidR="00586EAD" w:rsidRPr="002A6FB8" w:rsidRDefault="00586EAD" w:rsidP="00586EAD"/>
    <w:p w:rsidR="00586EAD" w:rsidRPr="002A6FB8" w:rsidRDefault="00586EAD" w:rsidP="00586EAD">
      <w:r w:rsidRPr="002A6FB8">
        <w:t>Q:  Who selects the classes?</w:t>
      </w:r>
    </w:p>
    <w:p w:rsidR="00586EAD" w:rsidRPr="002A6FB8" w:rsidRDefault="00586EAD" w:rsidP="00586EAD">
      <w:pPr>
        <w:pStyle w:val="ListParagraph"/>
        <w:numPr>
          <w:ilvl w:val="0"/>
          <w:numId w:val="3"/>
        </w:numPr>
      </w:pPr>
      <w:r w:rsidRPr="002A6FB8">
        <w:t>The st</w:t>
      </w:r>
      <w:r w:rsidR="00B34B25">
        <w:t>udent.  The adviso</w:t>
      </w:r>
      <w:r w:rsidR="00E71B2F">
        <w:t>rs and CTE 3313E/OCED 4350</w:t>
      </w:r>
      <w:r w:rsidRPr="002A6FB8">
        <w:t xml:space="preserve"> instructors do not </w:t>
      </w:r>
      <w:r w:rsidR="00645D49">
        <w:t xml:space="preserve">   </w:t>
      </w:r>
      <w:r w:rsidRPr="002A6FB8">
        <w:t>choose them.</w:t>
      </w:r>
    </w:p>
    <w:p w:rsidR="00586EAD" w:rsidRPr="002A6FB8" w:rsidRDefault="00586EAD" w:rsidP="00586EAD"/>
    <w:p w:rsidR="00586EAD" w:rsidRPr="002A6FB8" w:rsidRDefault="00586EAD" w:rsidP="00586EAD">
      <w:r w:rsidRPr="002A6FB8">
        <w:t>Q:  C</w:t>
      </w:r>
      <w:r w:rsidR="008D0674">
        <w:t>an I take classes in San Marcos and Round Rock?</w:t>
      </w:r>
    </w:p>
    <w:p w:rsidR="00586EAD" w:rsidRDefault="00B34B25" w:rsidP="00586EAD">
      <w:r>
        <w:tab/>
        <w:t>A.</w:t>
      </w:r>
      <w:r w:rsidR="00645D49">
        <w:t xml:space="preserve"> </w:t>
      </w:r>
      <w:r w:rsidR="0043704D">
        <w:t>Yes,</w:t>
      </w:r>
      <w:r w:rsidR="00586EAD" w:rsidRPr="002A6FB8">
        <w:t xml:space="preserve"> most classes</w:t>
      </w:r>
      <w:r w:rsidR="007C5C7F">
        <w:t xml:space="preserve"> in San Marcos are </w:t>
      </w:r>
      <w:r w:rsidR="009C6C43">
        <w:t>offered during the day</w:t>
      </w:r>
      <w:r w:rsidR="0043704D">
        <w:t>.</w:t>
      </w:r>
    </w:p>
    <w:p w:rsidR="009C6C43" w:rsidRDefault="009C6C43" w:rsidP="00586EAD">
      <w:r>
        <w:tab/>
      </w:r>
      <w:r w:rsidR="00B34B25">
        <w:t xml:space="preserve">B.  </w:t>
      </w:r>
      <w:r>
        <w:t>Most clas</w:t>
      </w:r>
      <w:r w:rsidR="0043704D">
        <w:t>ses in Round Rock are offered during</w:t>
      </w:r>
      <w:r>
        <w:t xml:space="preserve"> the evenings</w:t>
      </w:r>
      <w:r w:rsidR="0043704D">
        <w:t>.</w:t>
      </w:r>
    </w:p>
    <w:p w:rsidR="00B34B25" w:rsidRDefault="00645D49" w:rsidP="00586EAD">
      <w:r>
        <w:tab/>
        <w:t xml:space="preserve">C.  </w:t>
      </w:r>
      <w:r w:rsidR="00B34B25">
        <w:t>The Certified Public Manager progr</w:t>
      </w:r>
      <w:r w:rsidR="00BA4C14">
        <w:t>am is offered in San Marcos</w:t>
      </w:r>
      <w:r w:rsidR="008D0674">
        <w:t xml:space="preserve"> and</w:t>
      </w:r>
      <w:r w:rsidR="00B34B25">
        <w:t xml:space="preserve"> </w:t>
      </w:r>
    </w:p>
    <w:p w:rsidR="00B34B25" w:rsidRPr="002A6FB8" w:rsidRDefault="008D0674" w:rsidP="00586EAD">
      <w:r>
        <w:t xml:space="preserve">                 </w:t>
      </w:r>
      <w:r w:rsidR="00B34B25">
        <w:t xml:space="preserve"> Round Rock for academic credit on the BAAS.</w:t>
      </w:r>
    </w:p>
    <w:p w:rsidR="00586EAD" w:rsidRDefault="00586EAD" w:rsidP="00586EAD"/>
    <w:p w:rsidR="00586EAD" w:rsidRDefault="00586EAD" w:rsidP="00E4269A">
      <w:r w:rsidRPr="002A6FB8">
        <w:t>Q:  Are there any special concerns when conside</w:t>
      </w:r>
      <w:r w:rsidR="00645D49">
        <w:t xml:space="preserve">ring classes from Correspondence </w:t>
      </w:r>
    </w:p>
    <w:p w:rsidR="00645D49" w:rsidRPr="002A6FB8" w:rsidRDefault="00645D49" w:rsidP="00E4269A">
      <w:r>
        <w:t xml:space="preserve">      </w:t>
      </w:r>
      <w:r w:rsidR="004A264E">
        <w:t xml:space="preserve">Self-Paced </w:t>
      </w:r>
      <w:r>
        <w:t>Studies?</w:t>
      </w:r>
    </w:p>
    <w:p w:rsidR="00586EAD" w:rsidRPr="002A6FB8" w:rsidRDefault="002A6FB8" w:rsidP="00586EAD">
      <w:r>
        <w:tab/>
        <w:t>A:  F</w:t>
      </w:r>
      <w:r w:rsidR="00586EAD" w:rsidRPr="002A6FB8">
        <w:t>inancial aid</w:t>
      </w:r>
      <w:r w:rsidR="001402B3">
        <w:t xml:space="preserve"> loans normally do</w:t>
      </w:r>
      <w:r w:rsidR="00586EAD" w:rsidRPr="002A6FB8">
        <w:t xml:space="preserve"> </w:t>
      </w:r>
      <w:r w:rsidR="00586EAD" w:rsidRPr="002A6FB8">
        <w:rPr>
          <w:u w:val="single"/>
        </w:rPr>
        <w:t>not</w:t>
      </w:r>
      <w:r w:rsidR="00586EAD" w:rsidRPr="002A6FB8">
        <w:t xml:space="preserve"> pay.  </w:t>
      </w:r>
    </w:p>
    <w:p w:rsidR="00E4269A" w:rsidRDefault="00BE4831" w:rsidP="00BE4831">
      <w:pPr>
        <w:ind w:firstLine="720"/>
      </w:pPr>
      <w:r w:rsidRPr="002A6FB8">
        <w:t xml:space="preserve">B:  </w:t>
      </w:r>
      <w:r w:rsidR="00E4269A" w:rsidRPr="002A6FB8">
        <w:t>There is a separate registrat</w:t>
      </w:r>
      <w:r w:rsidR="00A357C3">
        <w:t>ion proces</w:t>
      </w:r>
      <w:r w:rsidR="00645D49">
        <w:t xml:space="preserve">s which can be done at any time and </w:t>
      </w:r>
    </w:p>
    <w:p w:rsidR="00645D49" w:rsidRPr="002A6FB8" w:rsidRDefault="00645D49" w:rsidP="00BE4831">
      <w:pPr>
        <w:ind w:firstLine="720"/>
      </w:pPr>
      <w:r>
        <w:t xml:space="preserve">      course enrollment is for 9 months.</w:t>
      </w:r>
    </w:p>
    <w:p w:rsidR="00BE4831" w:rsidRPr="002A6FB8" w:rsidRDefault="002A6FB8" w:rsidP="00BE4831">
      <w:r>
        <w:t xml:space="preserve">            </w:t>
      </w:r>
      <w:r w:rsidR="00BE4831" w:rsidRPr="002A6FB8">
        <w:t>C:  The combi</w:t>
      </w:r>
      <w:r w:rsidR="009C6C43">
        <w:t>nation of Correspondence and extension</w:t>
      </w:r>
      <w:r w:rsidR="00BE4831" w:rsidRPr="002A6FB8">
        <w:t xml:space="preserve"> cannot exceed 30 hours.</w:t>
      </w:r>
    </w:p>
    <w:p w:rsidR="00BE4831" w:rsidRDefault="002A6FB8" w:rsidP="00BE4831">
      <w:r>
        <w:tab/>
        <w:t xml:space="preserve">D.  </w:t>
      </w:r>
      <w:r w:rsidR="00BE4831" w:rsidRPr="002A6FB8">
        <w:t>If 21 hour</w:t>
      </w:r>
      <w:r w:rsidR="009C6C43">
        <w:t>s</w:t>
      </w:r>
      <w:r w:rsidR="00BE4831" w:rsidRPr="002A6FB8">
        <w:t xml:space="preserve"> of CPM are used, only 9 hours of Correspondence can be used</w:t>
      </w:r>
      <w:r w:rsidR="006B06A6">
        <w:t xml:space="preserve"> </w:t>
      </w:r>
    </w:p>
    <w:p w:rsidR="006B06A6" w:rsidRPr="002A6FB8" w:rsidRDefault="006B06A6" w:rsidP="00BE4831">
      <w:r>
        <w:t xml:space="preserve">                  toward the degree. </w:t>
      </w:r>
    </w:p>
    <w:p w:rsidR="00BA4C14" w:rsidRDefault="00BE4831" w:rsidP="00586EAD">
      <w:r w:rsidRPr="002A6FB8">
        <w:tab/>
        <w:t>E:   If CP</w:t>
      </w:r>
      <w:r w:rsidR="006B06A6">
        <w:t>M is not used, students can take</w:t>
      </w:r>
      <w:r w:rsidRPr="002A6FB8">
        <w:t xml:space="preserve"> 18</w:t>
      </w:r>
      <w:r w:rsidR="00BA4C14">
        <w:t xml:space="preserve"> hours of Correspondence courses.</w:t>
      </w:r>
    </w:p>
    <w:p w:rsidR="00BA4C14" w:rsidRDefault="00BA4C14" w:rsidP="00586EAD"/>
    <w:p w:rsidR="00E4269A" w:rsidRPr="002A6FB8" w:rsidRDefault="00E4269A" w:rsidP="00586EAD">
      <w:r w:rsidRPr="002A6FB8">
        <w:t>Q:  Do class</w:t>
      </w:r>
      <w:r w:rsidR="007C5C7F">
        <w:t>es taken from the Office of Distance and Extended Learning</w:t>
      </w:r>
      <w:r w:rsidRPr="002A6FB8">
        <w:t xml:space="preserve"> such as </w:t>
      </w:r>
    </w:p>
    <w:p w:rsidR="00E4269A" w:rsidRPr="002A6FB8" w:rsidRDefault="00E4269A" w:rsidP="00586EAD">
      <w:r w:rsidRPr="002A6FB8">
        <w:t xml:space="preserve">      Certified Public Manager (CPM) count toward the 30 hour residency requirement?</w:t>
      </w:r>
    </w:p>
    <w:p w:rsidR="00E4269A" w:rsidRDefault="00E4269A" w:rsidP="00E4269A">
      <w:pPr>
        <w:pStyle w:val="ListParagraph"/>
        <w:numPr>
          <w:ilvl w:val="0"/>
          <w:numId w:val="4"/>
        </w:numPr>
      </w:pPr>
      <w:r w:rsidRPr="002A6FB8">
        <w:t xml:space="preserve"> Yes.</w:t>
      </w:r>
      <w:r w:rsidR="00A357C3">
        <w:t xml:space="preserve">  </w:t>
      </w:r>
    </w:p>
    <w:p w:rsidR="00A357C3" w:rsidRDefault="00A357C3" w:rsidP="00A357C3">
      <w:pPr>
        <w:pStyle w:val="ListParagraph"/>
        <w:ind w:left="1080"/>
      </w:pPr>
    </w:p>
    <w:p w:rsidR="00681F75" w:rsidRDefault="00BA4C14" w:rsidP="00BA4C14">
      <w:pPr>
        <w:pStyle w:val="ListParagraph"/>
        <w:ind w:left="4320"/>
      </w:pPr>
      <w:r>
        <w:t>1</w:t>
      </w:r>
    </w:p>
    <w:p w:rsidR="00A357C3" w:rsidRDefault="00A357C3" w:rsidP="00A357C3">
      <w:r>
        <w:lastRenderedPageBreak/>
        <w:t>Q:  How can the Certified</w:t>
      </w:r>
      <w:r w:rsidR="00645D49">
        <w:t xml:space="preserve"> Public Manager (CPM) certificate</w:t>
      </w:r>
      <w:r>
        <w:t xml:space="preserve"> be incorporated into the </w:t>
      </w:r>
    </w:p>
    <w:p w:rsidR="00A357C3" w:rsidRDefault="00A357C3" w:rsidP="00A357C3">
      <w:r>
        <w:t xml:space="preserve">      BAAS?</w:t>
      </w:r>
    </w:p>
    <w:p w:rsidR="002A6FB8" w:rsidRDefault="009C6C43" w:rsidP="00A357C3">
      <w:pPr>
        <w:pStyle w:val="ListParagraph"/>
        <w:numPr>
          <w:ilvl w:val="0"/>
          <w:numId w:val="9"/>
        </w:numPr>
      </w:pPr>
      <w:r>
        <w:t>The classes can be used in the professional development module.</w:t>
      </w:r>
    </w:p>
    <w:p w:rsidR="009C6C43" w:rsidRDefault="009C6C43" w:rsidP="00A357C3">
      <w:pPr>
        <w:pStyle w:val="ListParagraph"/>
        <w:numPr>
          <w:ilvl w:val="0"/>
          <w:numId w:val="9"/>
        </w:numPr>
      </w:pPr>
      <w:r>
        <w:t xml:space="preserve">To start the registration process, go to </w:t>
      </w:r>
      <w:hyperlink r:id="rId6" w:history="1">
        <w:r w:rsidR="00226E6E" w:rsidRPr="007A0DC3">
          <w:rPr>
            <w:rStyle w:val="Hyperlink"/>
          </w:rPr>
          <w:t>www.txstate.edu/cpm</w:t>
        </w:r>
      </w:hyperlink>
      <w:r>
        <w:t xml:space="preserve"> and open the link “Application for Academic Course Credit” and follow the directions.</w:t>
      </w:r>
    </w:p>
    <w:p w:rsidR="00A357C3" w:rsidRDefault="009C6C43" w:rsidP="00A357C3">
      <w:pPr>
        <w:pStyle w:val="ListParagraph"/>
        <w:ind w:left="1080"/>
      </w:pPr>
      <w:r>
        <w:t xml:space="preserve"> </w:t>
      </w:r>
    </w:p>
    <w:p w:rsidR="00E4269A" w:rsidRPr="006B06A6" w:rsidRDefault="00E4269A" w:rsidP="00E4269A">
      <w:pPr>
        <w:rPr>
          <w:i/>
        </w:rPr>
      </w:pPr>
      <w:r w:rsidRPr="002A6FB8">
        <w:t>Q:  Can I take classes</w:t>
      </w:r>
      <w:r w:rsidR="009C6C43">
        <w:t xml:space="preserve"> online</w:t>
      </w:r>
      <w:proofErr w:type="gramStart"/>
      <w:r w:rsidRPr="006B06A6">
        <w:rPr>
          <w:i/>
        </w:rPr>
        <w:t>?</w:t>
      </w:r>
      <w:r w:rsidR="006B06A6" w:rsidRPr="006B06A6">
        <w:rPr>
          <w:i/>
        </w:rPr>
        <w:t>(</w:t>
      </w:r>
      <w:proofErr w:type="gramEnd"/>
      <w:r w:rsidR="006B06A6" w:rsidRPr="006B06A6">
        <w:rPr>
          <w:i/>
        </w:rPr>
        <w:t>This is separate from Correspondence</w:t>
      </w:r>
      <w:r w:rsidR="004A264E">
        <w:rPr>
          <w:i/>
        </w:rPr>
        <w:t xml:space="preserve"> Self-Paced Studies</w:t>
      </w:r>
      <w:r w:rsidR="006B06A6" w:rsidRPr="006B06A6">
        <w:rPr>
          <w:i/>
        </w:rPr>
        <w:t>.)</w:t>
      </w:r>
    </w:p>
    <w:p w:rsidR="00E4269A" w:rsidRDefault="006B06A6" w:rsidP="006B06A6">
      <w:pPr>
        <w:pStyle w:val="ListParagraph"/>
        <w:numPr>
          <w:ilvl w:val="0"/>
          <w:numId w:val="4"/>
        </w:numPr>
      </w:pPr>
      <w:r>
        <w:t xml:space="preserve">Yes, log into the CATSWEB Self-Service and select “Advanced…then select </w:t>
      </w:r>
    </w:p>
    <w:p w:rsidR="006B06A6" w:rsidRPr="002A6FB8" w:rsidRDefault="006B06A6" w:rsidP="006B06A6">
      <w:pPr>
        <w:pStyle w:val="ListParagraph"/>
        <w:ind w:left="1080"/>
      </w:pPr>
      <w:r>
        <w:t>Internet for method.”  Financial aid</w:t>
      </w:r>
      <w:r w:rsidR="001402B3">
        <w:t xml:space="preserve"> loans normally pay</w:t>
      </w:r>
      <w:r>
        <w:t>.  There</w:t>
      </w:r>
      <w:r w:rsidR="001B033F">
        <w:t xml:space="preserve"> is a</w:t>
      </w:r>
      <w:r w:rsidR="000D37B0">
        <w:t>n additional</w:t>
      </w:r>
      <w:r>
        <w:t xml:space="preserve"> fee</w:t>
      </w:r>
      <w:r w:rsidR="00226E6E">
        <w:t xml:space="preserve"> for classes coded as distance learning</w:t>
      </w:r>
      <w:r>
        <w:t>.</w:t>
      </w:r>
    </w:p>
    <w:p w:rsidR="00E4269A" w:rsidRPr="002A6FB8" w:rsidRDefault="00E4269A" w:rsidP="000E6382">
      <w:pPr>
        <w:pStyle w:val="ListParagraph"/>
        <w:numPr>
          <w:ilvl w:val="0"/>
          <w:numId w:val="4"/>
        </w:numPr>
      </w:pPr>
      <w:r w:rsidRPr="002A6FB8">
        <w:t xml:space="preserve">Classes may have no live meetings or be designated as </w:t>
      </w:r>
      <w:r w:rsidRPr="002A6FB8">
        <w:rPr>
          <w:i/>
        </w:rPr>
        <w:t>hybrid</w:t>
      </w:r>
      <w:r w:rsidRPr="002A6FB8">
        <w:t xml:space="preserve"> and have a few   </w:t>
      </w:r>
    </w:p>
    <w:p w:rsidR="00E4269A" w:rsidRDefault="00E4269A" w:rsidP="00E4269A">
      <w:pPr>
        <w:ind w:left="1080"/>
      </w:pPr>
      <w:r w:rsidRPr="002A6FB8">
        <w:t>live meetings.</w:t>
      </w:r>
      <w:r w:rsidR="002A6FB8">
        <w:t xml:space="preserve">  Some classes may require prior approval.</w:t>
      </w:r>
    </w:p>
    <w:p w:rsidR="001402B3" w:rsidRDefault="001402B3" w:rsidP="00E4269A">
      <w:pPr>
        <w:ind w:left="1080"/>
      </w:pPr>
    </w:p>
    <w:p w:rsidR="003B6DDE" w:rsidRPr="002A6FB8" w:rsidRDefault="003B6DDE" w:rsidP="00E4269A">
      <w:r w:rsidRPr="002A6FB8">
        <w:t>Q:  The class does not sp</w:t>
      </w:r>
      <w:r w:rsidR="006B06A6">
        <w:t>ecify a prerequisite but the system</w:t>
      </w:r>
      <w:r w:rsidRPr="002A6FB8">
        <w:t xml:space="preserve"> will not let me register.</w:t>
      </w:r>
    </w:p>
    <w:p w:rsidR="003B6DDE" w:rsidRDefault="003B6DDE" w:rsidP="003B6DDE">
      <w:pPr>
        <w:pStyle w:val="ListParagraph"/>
        <w:numPr>
          <w:ilvl w:val="0"/>
          <w:numId w:val="6"/>
        </w:numPr>
      </w:pPr>
      <w:r w:rsidRPr="002A6FB8">
        <w:t>Some classes are available only to majors an</w:t>
      </w:r>
      <w:r w:rsidR="00BE4831" w:rsidRPr="002A6FB8">
        <w:t>d minors in a particular degree</w:t>
      </w:r>
      <w:r w:rsidR="009676A5" w:rsidRPr="002A6FB8">
        <w:t xml:space="preserve"> </w:t>
      </w:r>
      <w:r w:rsidR="00FA4A56">
        <w:t>prog</w:t>
      </w:r>
      <w:r w:rsidR="00BA4C14">
        <w:t>ram such as Education, Business, or Nursing.</w:t>
      </w:r>
    </w:p>
    <w:p w:rsidR="009C6C43" w:rsidRPr="002A6FB8" w:rsidRDefault="009C6C43" w:rsidP="003B6DDE">
      <w:pPr>
        <w:pStyle w:val="ListParagraph"/>
        <w:numPr>
          <w:ilvl w:val="0"/>
          <w:numId w:val="6"/>
        </w:numPr>
      </w:pPr>
      <w:r>
        <w:t>Some classes may require prior approval from the OWLS Department.</w:t>
      </w:r>
    </w:p>
    <w:p w:rsidR="00BE4831" w:rsidRPr="002A6FB8" w:rsidRDefault="00BE4831" w:rsidP="003B6DDE"/>
    <w:p w:rsidR="003B6DDE" w:rsidRPr="002A6FB8" w:rsidRDefault="003B6DDE" w:rsidP="003B6DDE">
      <w:r w:rsidRPr="002A6FB8">
        <w:t>Q:  Can I use advanced CLEPs?</w:t>
      </w:r>
    </w:p>
    <w:p w:rsidR="003B6DDE" w:rsidRPr="002A6FB8" w:rsidRDefault="009C6C43" w:rsidP="000E6382">
      <w:pPr>
        <w:pStyle w:val="ListParagraph"/>
        <w:numPr>
          <w:ilvl w:val="0"/>
          <w:numId w:val="7"/>
        </w:numPr>
      </w:pPr>
      <w:r>
        <w:t>Yes, there are 3</w:t>
      </w:r>
      <w:r w:rsidR="003B6DDE" w:rsidRPr="002A6FB8">
        <w:t xml:space="preserve"> advanced level CLEPs:  MGT 3303, MKT 3343</w:t>
      </w:r>
      <w:r>
        <w:t>, PSY 3300</w:t>
      </w:r>
      <w:r w:rsidR="0043704D">
        <w:t>.</w:t>
      </w:r>
    </w:p>
    <w:p w:rsidR="003B6DDE" w:rsidRPr="002A6FB8" w:rsidRDefault="003B6DDE" w:rsidP="003B6DDE">
      <w:pPr>
        <w:pStyle w:val="ListParagraph"/>
        <w:numPr>
          <w:ilvl w:val="0"/>
          <w:numId w:val="7"/>
        </w:numPr>
      </w:pPr>
      <w:r w:rsidRPr="002A6FB8">
        <w:t xml:space="preserve">CLEPs do </w:t>
      </w:r>
      <w:r w:rsidRPr="002A6FB8">
        <w:rPr>
          <w:u w:val="single"/>
        </w:rPr>
        <w:t>not</w:t>
      </w:r>
      <w:r w:rsidRPr="002A6FB8">
        <w:t xml:space="preserve"> count as residency credit.</w:t>
      </w:r>
    </w:p>
    <w:p w:rsidR="00226E6E" w:rsidRDefault="003B6DDE" w:rsidP="00E71B2F">
      <w:pPr>
        <w:pStyle w:val="ListParagraph"/>
        <w:numPr>
          <w:ilvl w:val="0"/>
          <w:numId w:val="7"/>
        </w:numPr>
      </w:pPr>
      <w:r w:rsidRPr="002A6FB8">
        <w:t>Lower l</w:t>
      </w:r>
      <w:r w:rsidR="00E71B2F">
        <w:t>evel CLEPs cannot be used in PD.</w:t>
      </w:r>
    </w:p>
    <w:p w:rsidR="00681F75" w:rsidRDefault="00681F75" w:rsidP="00681F75">
      <w:pPr>
        <w:pStyle w:val="ListParagraph"/>
        <w:ind w:left="1080"/>
      </w:pPr>
    </w:p>
    <w:p w:rsidR="00681F75" w:rsidRDefault="00226E6E" w:rsidP="00681F75">
      <w:r>
        <w:t>Q:  Do CLEP and DSST</w:t>
      </w:r>
      <w:r w:rsidR="006C6D1E">
        <w:t xml:space="preserve"> exams</w:t>
      </w:r>
      <w:r w:rsidR="00681F75">
        <w:t xml:space="preserve"> count toward the 30 hour residency requirement?</w:t>
      </w:r>
    </w:p>
    <w:p w:rsidR="00681F75" w:rsidRDefault="00681F75" w:rsidP="00681F75">
      <w:pPr>
        <w:pStyle w:val="ListParagraph"/>
        <w:numPr>
          <w:ilvl w:val="0"/>
          <w:numId w:val="10"/>
        </w:numPr>
      </w:pPr>
      <w:r>
        <w:t xml:space="preserve"> No</w:t>
      </w:r>
      <w:r w:rsidR="0043704D">
        <w:t>.</w:t>
      </w:r>
    </w:p>
    <w:p w:rsidR="00FA4A56" w:rsidRDefault="00FA4A56" w:rsidP="00FA4A56">
      <w:pPr>
        <w:pStyle w:val="ListParagraph"/>
        <w:ind w:left="1080"/>
      </w:pPr>
    </w:p>
    <w:p w:rsidR="00FA4A56" w:rsidRDefault="00FA4A56" w:rsidP="00FA4A56">
      <w:r>
        <w:t>Q:  What services does the Testing Center provide?</w:t>
      </w:r>
    </w:p>
    <w:p w:rsidR="00FA4A56" w:rsidRDefault="00FA4A56" w:rsidP="00FA4A56">
      <w:pPr>
        <w:pStyle w:val="ListParagraph"/>
        <w:numPr>
          <w:ilvl w:val="0"/>
          <w:numId w:val="13"/>
        </w:numPr>
      </w:pPr>
      <w:r>
        <w:t xml:space="preserve"> It is p</w:t>
      </w:r>
      <w:r w:rsidR="00226E6E">
        <w:t>ossible to take some CLEP, DSST</w:t>
      </w:r>
      <w:r>
        <w:t>, and departmental exams.</w:t>
      </w:r>
    </w:p>
    <w:p w:rsidR="00FA4A56" w:rsidRDefault="00FA4A56" w:rsidP="00FA4A56">
      <w:pPr>
        <w:pStyle w:val="ListParagraph"/>
        <w:numPr>
          <w:ilvl w:val="0"/>
          <w:numId w:val="13"/>
        </w:numPr>
      </w:pPr>
      <w:r>
        <w:t xml:space="preserve">Students may complete CLEPs at any university which is a designated CLEP center and have the scores sent to </w:t>
      </w:r>
      <w:r w:rsidR="00645D49">
        <w:t xml:space="preserve">the </w:t>
      </w:r>
      <w:r>
        <w:t>Texas State</w:t>
      </w:r>
      <w:r w:rsidR="00645D49">
        <w:t xml:space="preserve"> Testing Center</w:t>
      </w:r>
      <w:r>
        <w:t>.</w:t>
      </w:r>
    </w:p>
    <w:p w:rsidR="004565E6" w:rsidRPr="002A6FB8" w:rsidRDefault="004565E6" w:rsidP="004565E6">
      <w:pPr>
        <w:pStyle w:val="ListParagraph"/>
        <w:ind w:left="1080"/>
        <w:jc w:val="center"/>
      </w:pPr>
    </w:p>
    <w:p w:rsidR="003B6DDE" w:rsidRPr="002A6FB8" w:rsidRDefault="003B6DDE" w:rsidP="003B6DDE">
      <w:r w:rsidRPr="002A6FB8">
        <w:t xml:space="preserve">Q:  Can </w:t>
      </w:r>
      <w:r w:rsidR="002A6FB8">
        <w:t>I look in the catalog for a degree plan</w:t>
      </w:r>
      <w:r w:rsidRPr="002A6FB8">
        <w:t>?</w:t>
      </w:r>
    </w:p>
    <w:p w:rsidR="003B6DDE" w:rsidRDefault="003B6DDE" w:rsidP="003B6DDE">
      <w:r w:rsidRPr="002A6FB8">
        <w:tab/>
        <w:t>A:  No, the ability to individualize the degree is a unique feature of the BAAS.</w:t>
      </w:r>
    </w:p>
    <w:p w:rsidR="00645D49" w:rsidRDefault="00645D49" w:rsidP="00645D49">
      <w:r>
        <w:t xml:space="preserve">            B:   The BAAS is module based:  core, occupational emphasis, professional</w:t>
      </w:r>
    </w:p>
    <w:p w:rsidR="00645D49" w:rsidRPr="002A6FB8" w:rsidRDefault="00E17BFE" w:rsidP="00645D49">
      <w:r>
        <w:tab/>
        <w:t xml:space="preserve">       development, capstone</w:t>
      </w:r>
      <w:r w:rsidR="00645D49">
        <w:t>.</w:t>
      </w:r>
    </w:p>
    <w:p w:rsidR="003B6DDE" w:rsidRPr="002A6FB8" w:rsidRDefault="003B6DDE" w:rsidP="00E4269A"/>
    <w:p w:rsidR="009676A5" w:rsidRPr="002A6FB8" w:rsidRDefault="009676A5" w:rsidP="00E4269A">
      <w:r w:rsidRPr="002A6FB8">
        <w:t>Q:  Are there any special considerations if I am planning to pursue a master’s degree?</w:t>
      </w:r>
    </w:p>
    <w:p w:rsidR="009676A5" w:rsidRDefault="009676A5" w:rsidP="009676A5">
      <w:r w:rsidRPr="002A6FB8">
        <w:tab/>
        <w:t>A:  Yes, try to include</w:t>
      </w:r>
      <w:r w:rsidR="000E6382" w:rsidRPr="002A6FB8">
        <w:t xml:space="preserve"> 3000/4000 level</w:t>
      </w:r>
      <w:r w:rsidRPr="002A6FB8">
        <w:t xml:space="preserve"> courses in that subject as one area in PD.</w:t>
      </w:r>
    </w:p>
    <w:p w:rsidR="009C6C43" w:rsidRDefault="009C6C43" w:rsidP="009C6C43">
      <w:pPr>
        <w:pStyle w:val="ListParagraph"/>
        <w:numPr>
          <w:ilvl w:val="0"/>
          <w:numId w:val="10"/>
        </w:numPr>
      </w:pPr>
      <w:r>
        <w:t xml:space="preserve"> Make sure the BAAS degree will satisfy graduate entrance requirements.</w:t>
      </w:r>
    </w:p>
    <w:p w:rsidR="00226E6E" w:rsidRDefault="00226E6E" w:rsidP="00226E6E">
      <w:pPr>
        <w:pStyle w:val="ListParagraph"/>
        <w:ind w:left="1080"/>
      </w:pPr>
    </w:p>
    <w:p w:rsidR="009676A5" w:rsidRPr="002A6FB8" w:rsidRDefault="00AF6895" w:rsidP="009676A5">
      <w:r>
        <w:t xml:space="preserve">Q:  Could I have </w:t>
      </w:r>
      <w:r w:rsidR="00226E6E">
        <w:t>some advice about course delivery systems</w:t>
      </w:r>
      <w:r>
        <w:t>?</w:t>
      </w:r>
    </w:p>
    <w:p w:rsidR="009676A5" w:rsidRPr="002A6FB8" w:rsidRDefault="009676A5" w:rsidP="009676A5">
      <w:r w:rsidRPr="002A6FB8">
        <w:tab/>
        <w:t xml:space="preserve">A:   Yes, consider a </w:t>
      </w:r>
      <w:r w:rsidRPr="002A6FB8">
        <w:rPr>
          <w:i/>
        </w:rPr>
        <w:t>combination</w:t>
      </w:r>
      <w:r w:rsidRPr="002A6FB8">
        <w:t xml:space="preserve"> of live, internet, Correspondence, advanced </w:t>
      </w:r>
    </w:p>
    <w:p w:rsidR="009676A5" w:rsidRPr="002A6FB8" w:rsidRDefault="000E6382" w:rsidP="009676A5">
      <w:r w:rsidRPr="002A6FB8">
        <w:tab/>
        <w:t xml:space="preserve">       </w:t>
      </w:r>
      <w:r w:rsidR="009676A5" w:rsidRPr="002A6FB8">
        <w:t>CLEP, and Certified Pu</w:t>
      </w:r>
      <w:r w:rsidR="009C6C43">
        <w:t>bli</w:t>
      </w:r>
      <w:r w:rsidR="00226E6E">
        <w:t>c Manager to complete the PD</w:t>
      </w:r>
      <w:r w:rsidR="009676A5" w:rsidRPr="002A6FB8">
        <w:t xml:space="preserve"> module.</w:t>
      </w:r>
    </w:p>
    <w:p w:rsidR="009676A5" w:rsidRDefault="00AF6895" w:rsidP="00AF6895">
      <w:pPr>
        <w:ind w:left="720"/>
      </w:pPr>
      <w:r>
        <w:t xml:space="preserve">B:  </w:t>
      </w:r>
      <w:r w:rsidR="009676A5" w:rsidRPr="002A6FB8">
        <w:t xml:space="preserve"> Careful consideration must be given because there may be classes you prefer  </w:t>
      </w:r>
    </w:p>
    <w:p w:rsidR="00BA4C14" w:rsidRDefault="00BA4C14" w:rsidP="00AF6895">
      <w:pPr>
        <w:ind w:left="720"/>
      </w:pPr>
    </w:p>
    <w:p w:rsidR="00BA4C14" w:rsidRDefault="00BA4C14" w:rsidP="00AF6895">
      <w:pPr>
        <w:ind w:left="720"/>
      </w:pPr>
      <w:r>
        <w:tab/>
      </w:r>
      <w:r>
        <w:tab/>
      </w:r>
      <w:r>
        <w:tab/>
      </w:r>
      <w:r>
        <w:tab/>
      </w:r>
      <w:r>
        <w:tab/>
        <w:t>2</w:t>
      </w:r>
    </w:p>
    <w:p w:rsidR="009676A5" w:rsidRDefault="009676A5" w:rsidP="00BA4C14">
      <w:pPr>
        <w:ind w:left="720"/>
      </w:pPr>
      <w:proofErr w:type="gramStart"/>
      <w:r w:rsidRPr="002A6FB8">
        <w:lastRenderedPageBreak/>
        <w:t>but</w:t>
      </w:r>
      <w:proofErr w:type="gramEnd"/>
      <w:r w:rsidRPr="002A6FB8">
        <w:t xml:space="preserve"> the</w:t>
      </w:r>
      <w:r w:rsidR="009C6C43">
        <w:t>y are only taught in San Marcos</w:t>
      </w:r>
      <w:r w:rsidRPr="002A6FB8">
        <w:t xml:space="preserve"> during </w:t>
      </w:r>
      <w:r w:rsidR="009C6C43">
        <w:t>the day</w:t>
      </w:r>
      <w:r w:rsidR="00BA4C14">
        <w:t xml:space="preserve"> or at times not</w:t>
      </w:r>
      <w:r w:rsidR="00AF6895">
        <w:t xml:space="preserve"> </w:t>
      </w:r>
      <w:r w:rsidR="00FA4A56">
        <w:t>convenient to your schedule</w:t>
      </w:r>
      <w:r w:rsidRPr="002A6FB8">
        <w:t xml:space="preserve"> or your financial</w:t>
      </w:r>
      <w:r w:rsidR="000E6382" w:rsidRPr="002A6FB8">
        <w:t xml:space="preserve"> </w:t>
      </w:r>
      <w:r w:rsidR="0043704D">
        <w:t xml:space="preserve">aid package may not pay for </w:t>
      </w:r>
      <w:r w:rsidR="00AF6895">
        <w:t xml:space="preserve"> </w:t>
      </w:r>
      <w:r w:rsidR="0043704D">
        <w:t>some options such as Correspondence.</w:t>
      </w:r>
    </w:p>
    <w:p w:rsidR="00E71B2F" w:rsidRPr="002A6FB8" w:rsidRDefault="00E71B2F" w:rsidP="009676A5">
      <w:pPr>
        <w:pStyle w:val="ListParagraph"/>
        <w:ind w:left="1080"/>
      </w:pPr>
    </w:p>
    <w:p w:rsidR="000E6382" w:rsidRPr="002A6FB8" w:rsidRDefault="000E6382" w:rsidP="009676A5">
      <w:r w:rsidRPr="002A6FB8">
        <w:t>Q:  What if I still do not know which classes to choose?</w:t>
      </w:r>
    </w:p>
    <w:p w:rsidR="000E6382" w:rsidRDefault="000E6382" w:rsidP="000E6382">
      <w:pPr>
        <w:pStyle w:val="ListParagraph"/>
        <w:numPr>
          <w:ilvl w:val="0"/>
          <w:numId w:val="8"/>
        </w:numPr>
      </w:pPr>
      <w:r w:rsidRPr="002A6FB8">
        <w:t xml:space="preserve"> Use the office of Career Services to help you identify career pathways.</w:t>
      </w:r>
    </w:p>
    <w:p w:rsidR="009C6C43" w:rsidRPr="002A6FB8" w:rsidRDefault="00226E6E" w:rsidP="000E6382">
      <w:pPr>
        <w:pStyle w:val="ListParagraph"/>
        <w:numPr>
          <w:ilvl w:val="0"/>
          <w:numId w:val="8"/>
        </w:numPr>
      </w:pPr>
      <w:r>
        <w:t>The OWLS staff</w:t>
      </w:r>
      <w:r w:rsidR="00BA4C14">
        <w:t xml:space="preserve"> can provide lists of available classes.</w:t>
      </w:r>
    </w:p>
    <w:p w:rsidR="000E6382" w:rsidRPr="002A6FB8" w:rsidRDefault="000E6382" w:rsidP="000E6382"/>
    <w:p w:rsidR="000E6382" w:rsidRPr="002A6FB8" w:rsidRDefault="00E71B2F" w:rsidP="000E6382">
      <w:r>
        <w:t>Q:  Should I wait until an advisor tells me what classes to use for PD</w:t>
      </w:r>
      <w:r w:rsidR="000E6382" w:rsidRPr="002A6FB8">
        <w:t>?</w:t>
      </w:r>
    </w:p>
    <w:p w:rsidR="000E6382" w:rsidRPr="002A6FB8" w:rsidRDefault="000E6382" w:rsidP="000E6382">
      <w:r w:rsidRPr="002A6FB8">
        <w:tab/>
        <w:t>A:  No, prospective BAAS majors should</w:t>
      </w:r>
      <w:r w:rsidR="00226E6E">
        <w:t xml:space="preserve"> make sure they can identify </w:t>
      </w:r>
      <w:r w:rsidR="009C6C43">
        <w:t>7</w:t>
      </w:r>
      <w:r w:rsidRPr="002A6FB8">
        <w:t xml:space="preserve"> classes</w:t>
      </w:r>
      <w:r w:rsidR="0043704D">
        <w:t xml:space="preserve"> </w:t>
      </w:r>
    </w:p>
    <w:p w:rsidR="0043704D" w:rsidRDefault="000E6382" w:rsidP="000E6382">
      <w:r w:rsidRPr="002A6FB8">
        <w:tab/>
        <w:t xml:space="preserve">      t</w:t>
      </w:r>
      <w:r w:rsidR="00007BD4">
        <w:t>o be used in PD as part of the critical thinking skills need to determine if</w:t>
      </w:r>
    </w:p>
    <w:p w:rsidR="00007BD4" w:rsidRDefault="00007BD4" w:rsidP="000E6382">
      <w:r>
        <w:t xml:space="preserve">                  the BAAS will meet individual career goals.</w:t>
      </w:r>
    </w:p>
    <w:p w:rsidR="00B140AB" w:rsidRPr="002A6FB8" w:rsidRDefault="00B140AB" w:rsidP="000E6382"/>
    <w:p w:rsidR="00B140AB" w:rsidRPr="002A6FB8" w:rsidRDefault="00B140AB" w:rsidP="000E6382">
      <w:r w:rsidRPr="002A6FB8">
        <w:t>Q:  How can I get more information about what is taught in each class?</w:t>
      </w:r>
    </w:p>
    <w:p w:rsidR="00B140AB" w:rsidRPr="002A6FB8" w:rsidRDefault="00B140AB" w:rsidP="000E6382">
      <w:r w:rsidRPr="002A6FB8">
        <w:tab/>
        <w:t>A:  Consult the Texas State Undergraduate Catalog</w:t>
      </w:r>
      <w:r w:rsidR="00C441BA">
        <w:t xml:space="preserve"> online</w:t>
      </w:r>
      <w:r w:rsidRPr="002A6FB8">
        <w:t xml:space="preserve"> for class descriptions.</w:t>
      </w:r>
    </w:p>
    <w:p w:rsidR="00B140AB" w:rsidRDefault="00C441BA" w:rsidP="0043704D">
      <w:pPr>
        <w:pStyle w:val="ListParagraph"/>
        <w:ind w:left="1080"/>
      </w:pPr>
      <w:r>
        <w:t>They are also</w:t>
      </w:r>
      <w:r w:rsidR="00B140AB" w:rsidRPr="002A6FB8">
        <w:t xml:space="preserve"> pro</w:t>
      </w:r>
      <w:r>
        <w:t>vided in “Look up Classes” through self-serve login</w:t>
      </w:r>
      <w:r w:rsidR="00B140AB" w:rsidRPr="002A6FB8">
        <w:t>.</w:t>
      </w:r>
    </w:p>
    <w:p w:rsidR="00E8703C" w:rsidRDefault="00E71B2F" w:rsidP="00D616BF">
      <w:pPr>
        <w:ind w:left="720"/>
      </w:pPr>
      <w:r>
        <w:t xml:space="preserve"> B:  </w:t>
      </w:r>
      <w:r w:rsidR="004A264E">
        <w:t>Go to</w:t>
      </w:r>
      <w:r w:rsidR="00E8703C">
        <w:t xml:space="preserve"> the</w:t>
      </w:r>
      <w:r w:rsidR="004A264E">
        <w:t xml:space="preserve"> bottom of the</w:t>
      </w:r>
      <w:r w:rsidR="00E8703C">
        <w:t xml:space="preserve"> Te</w:t>
      </w:r>
      <w:r w:rsidR="004A264E">
        <w:t>xas State home page and click on Course and</w:t>
      </w:r>
    </w:p>
    <w:p w:rsidR="004A264E" w:rsidRDefault="004A264E" w:rsidP="00D616BF">
      <w:pPr>
        <w:ind w:left="720"/>
      </w:pPr>
      <w:r>
        <w:t xml:space="preserve">       Faculty Information HB 2504) to view the course syllabus.</w:t>
      </w:r>
    </w:p>
    <w:p w:rsidR="00681F75" w:rsidRPr="002A6FB8" w:rsidRDefault="00681F75" w:rsidP="00D616BF">
      <w:pPr>
        <w:ind w:left="720"/>
      </w:pPr>
    </w:p>
    <w:p w:rsidR="00B140AB" w:rsidRPr="002A6FB8" w:rsidRDefault="00B140AB" w:rsidP="00B140AB">
      <w:r w:rsidRPr="002A6FB8">
        <w:t xml:space="preserve">Q:  With a BAAS degree how will prospective employers know which classes were </w:t>
      </w:r>
    </w:p>
    <w:p w:rsidR="00B140AB" w:rsidRPr="002A6FB8" w:rsidRDefault="00B140AB" w:rsidP="00B140AB">
      <w:r w:rsidRPr="002A6FB8">
        <w:t xml:space="preserve">      completed in PD an</w:t>
      </w:r>
      <w:r w:rsidR="004A264E">
        <w:t>d what the individual capstone</w:t>
      </w:r>
      <w:r w:rsidRPr="002A6FB8">
        <w:t xml:space="preserve"> was?</w:t>
      </w:r>
    </w:p>
    <w:p w:rsidR="00B140AB" w:rsidRDefault="00B140AB" w:rsidP="00B140AB">
      <w:r w:rsidRPr="002A6FB8">
        <w:tab/>
        <w:t>A:  This information can be included on your resume.</w:t>
      </w:r>
    </w:p>
    <w:p w:rsidR="00681F75" w:rsidRDefault="00681F75" w:rsidP="00B140AB"/>
    <w:p w:rsidR="00681F75" w:rsidRDefault="00681F75" w:rsidP="00B140AB">
      <w:r>
        <w:t>Q:  Do the classes in PD have to relate to the area of the work award?</w:t>
      </w:r>
    </w:p>
    <w:p w:rsidR="00681F75" w:rsidRDefault="00681F75" w:rsidP="00B140AB">
      <w:r>
        <w:tab/>
        <w:t xml:space="preserve">A:  No, </w:t>
      </w:r>
      <w:r w:rsidR="007D4F4F">
        <w:t>the PD module relates to future career goals.</w:t>
      </w:r>
    </w:p>
    <w:p w:rsidR="007D4F4F" w:rsidRDefault="007D4F4F" w:rsidP="00B140AB"/>
    <w:p w:rsidR="007D4F4F" w:rsidRDefault="007D4F4F" w:rsidP="00B140AB">
      <w:r>
        <w:t>Q:  How many semesters are there?</w:t>
      </w:r>
    </w:p>
    <w:p w:rsidR="007D4F4F" w:rsidRDefault="007D4F4F" w:rsidP="00B140AB">
      <w:r>
        <w:tab/>
        <w:t>A:  Fall, Spring, Summer I, Summer II</w:t>
      </w:r>
    </w:p>
    <w:p w:rsidR="007D4F4F" w:rsidRDefault="007D4F4F" w:rsidP="00B140AB">
      <w:r>
        <w:tab/>
        <w:t xml:space="preserve">      Some classes are offered in a 1</w:t>
      </w:r>
      <w:r w:rsidRPr="007D4F4F">
        <w:rPr>
          <w:vertAlign w:val="superscript"/>
        </w:rPr>
        <w:t>st</w:t>
      </w:r>
      <w:r>
        <w:t xml:space="preserve"> or 2</w:t>
      </w:r>
      <w:r w:rsidRPr="007D4F4F">
        <w:rPr>
          <w:vertAlign w:val="superscript"/>
        </w:rPr>
        <w:t>nd</w:t>
      </w:r>
      <w:r>
        <w:t xml:space="preserve"> 8 week accelerated format</w:t>
      </w:r>
    </w:p>
    <w:p w:rsidR="007D4F4F" w:rsidRDefault="0043704D" w:rsidP="00B140AB">
      <w:r>
        <w:t xml:space="preserve">      </w:t>
      </w:r>
    </w:p>
    <w:p w:rsidR="007D4F4F" w:rsidRDefault="007D4F4F" w:rsidP="00B140AB">
      <w:r>
        <w:t>Q:  Why do some online classes require special permission from OWLS?</w:t>
      </w:r>
    </w:p>
    <w:p w:rsidR="007D4F4F" w:rsidRDefault="0043704D" w:rsidP="00B140AB">
      <w:r>
        <w:tab/>
        <w:t xml:space="preserve"> A:  If OWLS pays a department</w:t>
      </w:r>
      <w:r w:rsidR="007D4F4F">
        <w:t xml:space="preserve"> to teach an online section of a class for BAAS</w:t>
      </w:r>
    </w:p>
    <w:p w:rsidR="007D4F4F" w:rsidRDefault="007D4F4F" w:rsidP="00B140AB">
      <w:r>
        <w:t xml:space="preserve">                   majors, students must contact the San Marcos office for special priority </w:t>
      </w:r>
    </w:p>
    <w:p w:rsidR="007D4F4F" w:rsidRDefault="007D4F4F" w:rsidP="00B140AB">
      <w:r>
        <w:t xml:space="preserve">                   registration approval.</w:t>
      </w:r>
    </w:p>
    <w:p w:rsidR="006C6D1E" w:rsidRDefault="006C6D1E" w:rsidP="00B140AB"/>
    <w:p w:rsidR="006C6D1E" w:rsidRDefault="006C6D1E" w:rsidP="00B140AB">
      <w:r>
        <w:t>Q:  Can I use transfer courses in PD?</w:t>
      </w:r>
    </w:p>
    <w:p w:rsidR="006C6D1E" w:rsidRDefault="00E71B2F" w:rsidP="006C6D1E">
      <w:pPr>
        <w:pStyle w:val="ListParagraph"/>
        <w:numPr>
          <w:ilvl w:val="0"/>
          <w:numId w:val="14"/>
        </w:numPr>
      </w:pPr>
      <w:r>
        <w:t>Yes, it may</w:t>
      </w:r>
      <w:r w:rsidR="00007BD4">
        <w:t xml:space="preserve"> possible to use three</w:t>
      </w:r>
      <w:r w:rsidR="006C6D1E">
        <w:t xml:space="preserve"> transfer course</w:t>
      </w:r>
      <w:r w:rsidR="00226E6E">
        <w:t>s as long as residency and</w:t>
      </w:r>
      <w:r w:rsidR="006C6D1E">
        <w:t xml:space="preserve"> </w:t>
      </w:r>
      <w:r w:rsidR="00226E6E">
        <w:t xml:space="preserve">the required </w:t>
      </w:r>
      <w:r w:rsidR="006C6D1E">
        <w:t>advanced hours are with Texas State.</w:t>
      </w:r>
    </w:p>
    <w:p w:rsidR="007D4F4F" w:rsidRDefault="007D4F4F" w:rsidP="00B140AB"/>
    <w:p w:rsidR="006C6D1E" w:rsidRDefault="006C6D1E" w:rsidP="00B140AB">
      <w:r>
        <w:t>Q:  Is it possible to complete the PD requirement with all distance learning classes?</w:t>
      </w:r>
    </w:p>
    <w:p w:rsidR="006C6D1E" w:rsidRDefault="006C6D1E" w:rsidP="006C6D1E">
      <w:pPr>
        <w:pStyle w:val="ListParagraph"/>
        <w:numPr>
          <w:ilvl w:val="0"/>
          <w:numId w:val="15"/>
        </w:numPr>
      </w:pPr>
      <w:r>
        <w:t xml:space="preserve"> Yes, as long as you can find classes that relate to your career goals.</w:t>
      </w:r>
    </w:p>
    <w:p w:rsidR="006C6D1E" w:rsidRDefault="006C6D1E" w:rsidP="006C6D1E"/>
    <w:p w:rsidR="006C6D1E" w:rsidRDefault="006C6D1E" w:rsidP="006C6D1E">
      <w:r>
        <w:t>Q:  Are there any special concerns for military students who take distance learning and/or</w:t>
      </w:r>
    </w:p>
    <w:p w:rsidR="006C6D1E" w:rsidRDefault="006C6D1E" w:rsidP="006C6D1E">
      <w:r>
        <w:t xml:space="preserve">      8 week classes?</w:t>
      </w:r>
    </w:p>
    <w:p w:rsidR="006C6D1E" w:rsidRDefault="006C6D1E" w:rsidP="006C6D1E">
      <w:r>
        <w:t xml:space="preserve">   </w:t>
      </w:r>
      <w:r w:rsidR="009B0A4A">
        <w:t xml:space="preserve">         </w:t>
      </w:r>
      <w:r>
        <w:t xml:space="preserve"> A:  Yes, consult with advisors in the Veteran’s Office and Financial Aid offices.</w:t>
      </w:r>
    </w:p>
    <w:p w:rsidR="00BA4C14" w:rsidRDefault="00BA4C14" w:rsidP="006C6D1E">
      <w:r>
        <w:tab/>
      </w:r>
      <w:r>
        <w:tab/>
      </w:r>
      <w:r>
        <w:tab/>
      </w:r>
      <w:r>
        <w:tab/>
      </w:r>
      <w:r>
        <w:tab/>
      </w:r>
      <w:r>
        <w:tab/>
        <w:t>3</w:t>
      </w:r>
    </w:p>
    <w:p w:rsidR="00BA4C14" w:rsidRDefault="00BA4C14" w:rsidP="00E366D6">
      <w:pPr>
        <w:jc w:val="center"/>
        <w:rPr>
          <w:b/>
          <w:sz w:val="20"/>
          <w:szCs w:val="20"/>
          <w:u w:val="single"/>
        </w:rPr>
      </w:pPr>
    </w:p>
    <w:p w:rsidR="00E366D6" w:rsidRPr="00E83B6C" w:rsidRDefault="004565E6" w:rsidP="00E366D6">
      <w:pPr>
        <w:jc w:val="center"/>
        <w:rPr>
          <w:b/>
          <w:sz w:val="28"/>
          <w:szCs w:val="28"/>
          <w:u w:val="single"/>
        </w:rPr>
      </w:pPr>
      <w:r w:rsidRPr="00E83B6C">
        <w:rPr>
          <w:b/>
          <w:sz w:val="28"/>
          <w:szCs w:val="28"/>
          <w:u w:val="single"/>
        </w:rPr>
        <w:lastRenderedPageBreak/>
        <w:t>D</w:t>
      </w:r>
      <w:r w:rsidR="00D3747D" w:rsidRPr="00E83B6C">
        <w:rPr>
          <w:b/>
          <w:sz w:val="28"/>
          <w:szCs w:val="28"/>
          <w:u w:val="single"/>
        </w:rPr>
        <w:t>istance and Extended Learning</w:t>
      </w:r>
    </w:p>
    <w:p w:rsidR="00111F3C" w:rsidRDefault="00111F3C" w:rsidP="00E366D6">
      <w:pPr>
        <w:jc w:val="center"/>
        <w:rPr>
          <w:i/>
          <w:sz w:val="20"/>
          <w:szCs w:val="20"/>
        </w:rPr>
      </w:pPr>
      <w:r w:rsidRPr="00111F3C">
        <w:rPr>
          <w:i/>
          <w:sz w:val="20"/>
          <w:szCs w:val="20"/>
        </w:rPr>
        <w:t>All courses are not offered every semester</w:t>
      </w:r>
    </w:p>
    <w:p w:rsidR="009B0A4A" w:rsidRDefault="009B0A4A" w:rsidP="00E366D6">
      <w:pPr>
        <w:jc w:val="center"/>
        <w:rPr>
          <w:i/>
          <w:sz w:val="20"/>
          <w:szCs w:val="20"/>
        </w:rPr>
      </w:pPr>
      <w:r>
        <w:rPr>
          <w:i/>
          <w:sz w:val="20"/>
          <w:szCs w:val="20"/>
        </w:rPr>
        <w:t>Departments may open and close classes without advance notice</w:t>
      </w:r>
    </w:p>
    <w:p w:rsidR="0001672C" w:rsidRPr="00111F3C" w:rsidRDefault="0001672C" w:rsidP="00E366D6">
      <w:pPr>
        <w:jc w:val="center"/>
        <w:rPr>
          <w:i/>
          <w:sz w:val="20"/>
          <w:szCs w:val="20"/>
        </w:rPr>
      </w:pPr>
      <w:r>
        <w:rPr>
          <w:i/>
          <w:sz w:val="20"/>
          <w:szCs w:val="20"/>
        </w:rPr>
        <w:t>This list may not include all distance learning classes available</w:t>
      </w:r>
    </w:p>
    <w:p w:rsidR="00E366D6" w:rsidRPr="004565E6" w:rsidRDefault="00E366D6" w:rsidP="00E366D6">
      <w:pPr>
        <w:jc w:val="center"/>
        <w:rPr>
          <w:sz w:val="20"/>
          <w:szCs w:val="20"/>
        </w:rPr>
      </w:pPr>
    </w:p>
    <w:p w:rsidR="00007BD4" w:rsidRPr="00894601" w:rsidRDefault="00E366D6" w:rsidP="00E366D6">
      <w:pPr>
        <w:rPr>
          <w:i/>
          <w:sz w:val="20"/>
          <w:szCs w:val="20"/>
        </w:rPr>
      </w:pPr>
      <w:r w:rsidRPr="004565E6">
        <w:rPr>
          <w:sz w:val="20"/>
          <w:szCs w:val="20"/>
        </w:rPr>
        <w:t xml:space="preserve">Some departments offer classes </w:t>
      </w:r>
      <w:r w:rsidR="00D84C90">
        <w:rPr>
          <w:sz w:val="20"/>
          <w:szCs w:val="20"/>
        </w:rPr>
        <w:t xml:space="preserve">through the Office of Distance Education and </w:t>
      </w:r>
      <w:r w:rsidR="00E71B2F">
        <w:rPr>
          <w:sz w:val="20"/>
          <w:szCs w:val="20"/>
        </w:rPr>
        <w:t xml:space="preserve">Extended Learning </w:t>
      </w:r>
      <w:r w:rsidR="00D84C90">
        <w:rPr>
          <w:sz w:val="20"/>
          <w:szCs w:val="20"/>
        </w:rPr>
        <w:t>which do not require any live classes or</w:t>
      </w:r>
      <w:r w:rsidRPr="004565E6">
        <w:rPr>
          <w:sz w:val="20"/>
          <w:szCs w:val="20"/>
        </w:rPr>
        <w:t xml:space="preserve"> as a </w:t>
      </w:r>
      <w:r w:rsidRPr="00245AAC">
        <w:rPr>
          <w:i/>
          <w:sz w:val="20"/>
          <w:szCs w:val="20"/>
        </w:rPr>
        <w:t xml:space="preserve">hybrid </w:t>
      </w:r>
      <w:r w:rsidRPr="004565E6">
        <w:rPr>
          <w:sz w:val="20"/>
          <w:szCs w:val="20"/>
        </w:rPr>
        <w:t>with a few live meetings</w:t>
      </w:r>
      <w:r w:rsidR="00D84C90">
        <w:rPr>
          <w:sz w:val="20"/>
          <w:szCs w:val="20"/>
        </w:rPr>
        <w:t>.  They</w:t>
      </w:r>
      <w:r w:rsidRPr="004565E6">
        <w:rPr>
          <w:sz w:val="20"/>
          <w:szCs w:val="20"/>
        </w:rPr>
        <w:t xml:space="preserve"> are available on TRACS which is accessed from the Texas State home page.  You can register for these classes through CATSWEB during the normal </w:t>
      </w:r>
      <w:r w:rsidR="00D84C90">
        <w:rPr>
          <w:sz w:val="20"/>
          <w:szCs w:val="20"/>
        </w:rPr>
        <w:t>registration period</w:t>
      </w:r>
      <w:r w:rsidR="0001672C">
        <w:rPr>
          <w:sz w:val="20"/>
          <w:szCs w:val="20"/>
        </w:rPr>
        <w:t>s.  There is an additional</w:t>
      </w:r>
      <w:r w:rsidRPr="004565E6">
        <w:rPr>
          <w:sz w:val="20"/>
          <w:szCs w:val="20"/>
        </w:rPr>
        <w:t xml:space="preserve"> distance learning fee assessed.  Fi</w:t>
      </w:r>
      <w:r w:rsidR="00D84C90">
        <w:rPr>
          <w:sz w:val="20"/>
          <w:szCs w:val="20"/>
        </w:rPr>
        <w:t>nancial aid normally pays for internet</w:t>
      </w:r>
      <w:r w:rsidR="00007BD4">
        <w:rPr>
          <w:sz w:val="20"/>
          <w:szCs w:val="20"/>
        </w:rPr>
        <w:t xml:space="preserve"> classes.</w:t>
      </w:r>
      <w:r w:rsidR="00894601">
        <w:rPr>
          <w:sz w:val="20"/>
          <w:szCs w:val="20"/>
        </w:rPr>
        <w:t xml:space="preserve">  </w:t>
      </w:r>
      <w:r w:rsidR="00894601" w:rsidRPr="00894601">
        <w:rPr>
          <w:i/>
          <w:sz w:val="20"/>
          <w:szCs w:val="20"/>
        </w:rPr>
        <w:t>This is not the same as Correspondence Studies.</w:t>
      </w:r>
    </w:p>
    <w:p w:rsidR="00007BD4" w:rsidRDefault="00007BD4" w:rsidP="00E366D6">
      <w:pPr>
        <w:rPr>
          <w:i/>
          <w:sz w:val="20"/>
          <w:szCs w:val="20"/>
        </w:rPr>
      </w:pPr>
    </w:p>
    <w:p w:rsidR="00BA4C14" w:rsidRDefault="00BA4C14" w:rsidP="00E366D6">
      <w:pPr>
        <w:rPr>
          <w:sz w:val="20"/>
          <w:szCs w:val="20"/>
        </w:rPr>
      </w:pPr>
      <w:r>
        <w:rPr>
          <w:sz w:val="20"/>
          <w:szCs w:val="20"/>
        </w:rPr>
        <w:t>These are some of the classes that relate to a number of careers and are of</w:t>
      </w:r>
      <w:r w:rsidR="00E83B6C">
        <w:rPr>
          <w:sz w:val="20"/>
          <w:szCs w:val="20"/>
        </w:rPr>
        <w:t>ten selected by BAAS majors.</w:t>
      </w:r>
    </w:p>
    <w:p w:rsidR="00E83B6C" w:rsidRPr="00BA4C14" w:rsidRDefault="00E83B6C" w:rsidP="00E366D6">
      <w:pPr>
        <w:rPr>
          <w:sz w:val="20"/>
          <w:szCs w:val="20"/>
        </w:rPr>
      </w:pPr>
    </w:p>
    <w:p w:rsidR="00E366D6" w:rsidRPr="004565E6" w:rsidRDefault="00111F3C" w:rsidP="00007BD4">
      <w:pPr>
        <w:rPr>
          <w:sz w:val="20"/>
          <w:szCs w:val="20"/>
        </w:rPr>
      </w:pPr>
      <w:r>
        <w:rPr>
          <w:sz w:val="20"/>
          <w:szCs w:val="20"/>
        </w:rPr>
        <w:t>C</w:t>
      </w:r>
      <w:r w:rsidR="00E366D6" w:rsidRPr="004565E6">
        <w:rPr>
          <w:sz w:val="20"/>
          <w:szCs w:val="20"/>
        </w:rPr>
        <w:t>TE 3304</w:t>
      </w:r>
      <w:r w:rsidR="00E366D6" w:rsidRPr="004565E6">
        <w:rPr>
          <w:sz w:val="20"/>
          <w:szCs w:val="20"/>
        </w:rPr>
        <w:tab/>
        <w:t xml:space="preserve">Human Relations </w:t>
      </w:r>
    </w:p>
    <w:p w:rsidR="00E366D6" w:rsidRDefault="00E366D6" w:rsidP="00E366D6">
      <w:pPr>
        <w:rPr>
          <w:sz w:val="20"/>
          <w:szCs w:val="20"/>
        </w:rPr>
      </w:pPr>
      <w:r w:rsidRPr="004565E6">
        <w:rPr>
          <w:sz w:val="20"/>
          <w:szCs w:val="20"/>
        </w:rPr>
        <w:t>C</w:t>
      </w:r>
      <w:r>
        <w:rPr>
          <w:sz w:val="20"/>
          <w:szCs w:val="20"/>
        </w:rPr>
        <w:t>TE 3380</w:t>
      </w:r>
      <w:r>
        <w:rPr>
          <w:sz w:val="20"/>
          <w:szCs w:val="20"/>
        </w:rPr>
        <w:tab/>
      </w:r>
      <w:r w:rsidR="004565E6">
        <w:rPr>
          <w:sz w:val="20"/>
          <w:szCs w:val="20"/>
        </w:rPr>
        <w:t>Mgt of Business Of</w:t>
      </w:r>
      <w:r w:rsidR="00111F3C">
        <w:rPr>
          <w:sz w:val="20"/>
          <w:szCs w:val="20"/>
        </w:rPr>
        <w:t xml:space="preserve">fice Educ. Training Programs </w:t>
      </w:r>
    </w:p>
    <w:p w:rsidR="004565E6" w:rsidRDefault="00111F3C" w:rsidP="00E366D6">
      <w:pPr>
        <w:rPr>
          <w:sz w:val="20"/>
          <w:szCs w:val="20"/>
        </w:rPr>
      </w:pPr>
      <w:r>
        <w:rPr>
          <w:sz w:val="20"/>
          <w:szCs w:val="20"/>
        </w:rPr>
        <w:t>C</w:t>
      </w:r>
      <w:r w:rsidR="004565E6">
        <w:rPr>
          <w:sz w:val="20"/>
          <w:szCs w:val="20"/>
        </w:rPr>
        <w:t>TE 3381</w:t>
      </w:r>
      <w:r w:rsidR="004565E6">
        <w:rPr>
          <w:sz w:val="20"/>
          <w:szCs w:val="20"/>
        </w:rPr>
        <w:tab/>
        <w:t>Instructional Strategies</w:t>
      </w:r>
      <w:r>
        <w:rPr>
          <w:sz w:val="20"/>
          <w:szCs w:val="20"/>
        </w:rPr>
        <w:t xml:space="preserve"> in Business Training Programs</w:t>
      </w:r>
    </w:p>
    <w:p w:rsidR="004565E6" w:rsidRDefault="00111F3C" w:rsidP="00E366D6">
      <w:pPr>
        <w:rPr>
          <w:sz w:val="20"/>
          <w:szCs w:val="20"/>
        </w:rPr>
      </w:pPr>
      <w:r>
        <w:rPr>
          <w:sz w:val="20"/>
          <w:szCs w:val="20"/>
        </w:rPr>
        <w:t>CTE 3340</w:t>
      </w:r>
      <w:r>
        <w:rPr>
          <w:sz w:val="20"/>
          <w:szCs w:val="20"/>
        </w:rPr>
        <w:tab/>
        <w:t>Occupational</w:t>
      </w:r>
      <w:r w:rsidR="00D616BF">
        <w:rPr>
          <w:sz w:val="20"/>
          <w:szCs w:val="20"/>
        </w:rPr>
        <w:t xml:space="preserve"> Skills</w:t>
      </w:r>
      <w:r w:rsidR="004565E6">
        <w:rPr>
          <w:sz w:val="20"/>
          <w:szCs w:val="20"/>
        </w:rPr>
        <w:t xml:space="preserve"> for the 21</w:t>
      </w:r>
      <w:r w:rsidR="004565E6" w:rsidRPr="004565E6">
        <w:rPr>
          <w:sz w:val="20"/>
          <w:szCs w:val="20"/>
          <w:vertAlign w:val="superscript"/>
        </w:rPr>
        <w:t>st</w:t>
      </w:r>
      <w:r>
        <w:rPr>
          <w:sz w:val="20"/>
          <w:szCs w:val="20"/>
        </w:rPr>
        <w:t xml:space="preserve"> Century</w:t>
      </w:r>
    </w:p>
    <w:p w:rsidR="004565E6" w:rsidRDefault="00111F3C" w:rsidP="00E366D6">
      <w:pPr>
        <w:rPr>
          <w:sz w:val="20"/>
          <w:szCs w:val="20"/>
        </w:rPr>
      </w:pPr>
      <w:r>
        <w:rPr>
          <w:sz w:val="20"/>
          <w:szCs w:val="20"/>
        </w:rPr>
        <w:t>C</w:t>
      </w:r>
      <w:r w:rsidR="004565E6">
        <w:rPr>
          <w:sz w:val="20"/>
          <w:szCs w:val="20"/>
        </w:rPr>
        <w:t>TE 3320</w:t>
      </w:r>
      <w:r w:rsidR="004565E6">
        <w:rPr>
          <w:sz w:val="20"/>
          <w:szCs w:val="20"/>
        </w:rPr>
        <w:tab/>
        <w:t>Effective Methods of Teaching &amp; Training</w:t>
      </w:r>
    </w:p>
    <w:p w:rsidR="004565E6" w:rsidRDefault="00111F3C" w:rsidP="00E366D6">
      <w:pPr>
        <w:rPr>
          <w:sz w:val="20"/>
          <w:szCs w:val="20"/>
        </w:rPr>
      </w:pPr>
      <w:r>
        <w:rPr>
          <w:sz w:val="20"/>
          <w:szCs w:val="20"/>
        </w:rPr>
        <w:t>C</w:t>
      </w:r>
      <w:r w:rsidR="004565E6">
        <w:rPr>
          <w:sz w:val="20"/>
          <w:szCs w:val="20"/>
        </w:rPr>
        <w:t xml:space="preserve">TE </w:t>
      </w:r>
      <w:r>
        <w:rPr>
          <w:sz w:val="20"/>
          <w:szCs w:val="20"/>
        </w:rPr>
        <w:t>3321</w:t>
      </w:r>
      <w:r>
        <w:rPr>
          <w:sz w:val="20"/>
          <w:szCs w:val="20"/>
        </w:rPr>
        <w:tab/>
        <w:t xml:space="preserve">Work-Based Learning </w:t>
      </w:r>
    </w:p>
    <w:p w:rsidR="004565E6" w:rsidRDefault="00111F3C" w:rsidP="00E366D6">
      <w:pPr>
        <w:rPr>
          <w:sz w:val="20"/>
          <w:szCs w:val="20"/>
        </w:rPr>
      </w:pPr>
      <w:r>
        <w:rPr>
          <w:sz w:val="20"/>
          <w:szCs w:val="20"/>
        </w:rPr>
        <w:t>C</w:t>
      </w:r>
      <w:r w:rsidR="004565E6">
        <w:rPr>
          <w:sz w:val="20"/>
          <w:szCs w:val="20"/>
        </w:rPr>
        <w:t>TE 3322</w:t>
      </w:r>
      <w:r w:rsidR="004565E6">
        <w:rPr>
          <w:sz w:val="20"/>
          <w:szCs w:val="20"/>
        </w:rPr>
        <w:tab/>
        <w:t>Teaching</w:t>
      </w:r>
      <w:r w:rsidR="00245AAC">
        <w:rPr>
          <w:sz w:val="20"/>
          <w:szCs w:val="20"/>
        </w:rPr>
        <w:t>/Learning as a Profession</w:t>
      </w:r>
    </w:p>
    <w:p w:rsidR="004565E6" w:rsidRDefault="00111F3C" w:rsidP="00E366D6">
      <w:pPr>
        <w:rPr>
          <w:sz w:val="20"/>
          <w:szCs w:val="20"/>
        </w:rPr>
      </w:pPr>
      <w:r>
        <w:rPr>
          <w:sz w:val="20"/>
          <w:szCs w:val="20"/>
        </w:rPr>
        <w:t>C</w:t>
      </w:r>
      <w:r w:rsidR="004565E6">
        <w:rPr>
          <w:sz w:val="20"/>
          <w:szCs w:val="20"/>
        </w:rPr>
        <w:t>TE 3323</w:t>
      </w:r>
      <w:r w:rsidR="004565E6">
        <w:rPr>
          <w:sz w:val="20"/>
          <w:szCs w:val="20"/>
        </w:rPr>
        <w:tab/>
        <w:t>Technology Applications</w:t>
      </w:r>
    </w:p>
    <w:p w:rsidR="004565E6" w:rsidRDefault="00111F3C" w:rsidP="00E366D6">
      <w:pPr>
        <w:rPr>
          <w:sz w:val="20"/>
          <w:szCs w:val="20"/>
        </w:rPr>
      </w:pPr>
      <w:r>
        <w:rPr>
          <w:sz w:val="20"/>
          <w:szCs w:val="20"/>
        </w:rPr>
        <w:t>C</w:t>
      </w:r>
      <w:r w:rsidR="004565E6">
        <w:rPr>
          <w:sz w:val="20"/>
          <w:szCs w:val="20"/>
        </w:rPr>
        <w:t>TE 3313D</w:t>
      </w:r>
      <w:r w:rsidR="004565E6">
        <w:rPr>
          <w:sz w:val="20"/>
          <w:szCs w:val="20"/>
        </w:rPr>
        <w:tab/>
      </w:r>
      <w:r w:rsidR="00245AAC">
        <w:rPr>
          <w:sz w:val="20"/>
          <w:szCs w:val="20"/>
        </w:rPr>
        <w:t>Leadership &amp; Professional Development</w:t>
      </w:r>
    </w:p>
    <w:p w:rsidR="0058078B" w:rsidRDefault="0058078B" w:rsidP="00E366D6">
      <w:pPr>
        <w:rPr>
          <w:sz w:val="20"/>
          <w:szCs w:val="20"/>
        </w:rPr>
      </w:pPr>
      <w:r>
        <w:rPr>
          <w:sz w:val="20"/>
          <w:szCs w:val="20"/>
        </w:rPr>
        <w:t>DVST 3300</w:t>
      </w:r>
      <w:r>
        <w:rPr>
          <w:sz w:val="20"/>
          <w:szCs w:val="20"/>
        </w:rPr>
        <w:tab/>
      </w:r>
      <w:r w:rsidR="0061724B">
        <w:rPr>
          <w:sz w:val="20"/>
          <w:szCs w:val="20"/>
        </w:rPr>
        <w:t>Intro Global DVST</w:t>
      </w:r>
    </w:p>
    <w:p w:rsidR="00245AAC" w:rsidRDefault="00245AAC" w:rsidP="00E366D6">
      <w:pPr>
        <w:rPr>
          <w:sz w:val="20"/>
          <w:szCs w:val="20"/>
        </w:rPr>
      </w:pPr>
      <w:r>
        <w:rPr>
          <w:sz w:val="20"/>
          <w:szCs w:val="20"/>
        </w:rPr>
        <w:t>ENG 3303</w:t>
      </w:r>
      <w:r>
        <w:rPr>
          <w:sz w:val="20"/>
          <w:szCs w:val="20"/>
        </w:rPr>
        <w:tab/>
        <w:t>Technical Writing</w:t>
      </w:r>
    </w:p>
    <w:p w:rsidR="00321A75" w:rsidRDefault="00321A75" w:rsidP="00E366D6">
      <w:pPr>
        <w:rPr>
          <w:sz w:val="20"/>
          <w:szCs w:val="20"/>
        </w:rPr>
      </w:pPr>
      <w:r>
        <w:rPr>
          <w:sz w:val="20"/>
          <w:szCs w:val="20"/>
        </w:rPr>
        <w:t>ENG 3315</w:t>
      </w:r>
      <w:r>
        <w:rPr>
          <w:sz w:val="20"/>
          <w:szCs w:val="20"/>
        </w:rPr>
        <w:tab/>
        <w:t>Introduction to Creative Writing</w:t>
      </w:r>
    </w:p>
    <w:p w:rsidR="00245AAC" w:rsidRDefault="00245AAC" w:rsidP="00E366D6">
      <w:pPr>
        <w:rPr>
          <w:sz w:val="20"/>
          <w:szCs w:val="20"/>
        </w:rPr>
      </w:pPr>
      <w:r>
        <w:rPr>
          <w:sz w:val="20"/>
          <w:szCs w:val="20"/>
        </w:rPr>
        <w:t>ENG 3321</w:t>
      </w:r>
      <w:r w:rsidR="005609A9">
        <w:rPr>
          <w:sz w:val="20"/>
          <w:szCs w:val="20"/>
        </w:rPr>
        <w:tab/>
        <w:t>The Short Story</w:t>
      </w:r>
    </w:p>
    <w:p w:rsidR="00321A75" w:rsidRDefault="00321A75" w:rsidP="00E366D6">
      <w:pPr>
        <w:rPr>
          <w:sz w:val="20"/>
          <w:szCs w:val="20"/>
        </w:rPr>
      </w:pPr>
      <w:r>
        <w:rPr>
          <w:sz w:val="20"/>
          <w:szCs w:val="20"/>
        </w:rPr>
        <w:t>ENG 3341</w:t>
      </w:r>
      <w:r>
        <w:rPr>
          <w:sz w:val="20"/>
          <w:szCs w:val="20"/>
        </w:rPr>
        <w:tab/>
        <w:t>Studies of World Literature</w:t>
      </w:r>
      <w:r w:rsidR="00111F3C">
        <w:rPr>
          <w:sz w:val="20"/>
          <w:szCs w:val="20"/>
        </w:rPr>
        <w:t xml:space="preserve"> (can be used for lit core)</w:t>
      </w:r>
    </w:p>
    <w:p w:rsidR="00245AAC" w:rsidRDefault="00245AAC" w:rsidP="00E366D6">
      <w:pPr>
        <w:rPr>
          <w:sz w:val="20"/>
          <w:szCs w:val="20"/>
        </w:rPr>
      </w:pPr>
      <w:r>
        <w:rPr>
          <w:sz w:val="20"/>
          <w:szCs w:val="20"/>
        </w:rPr>
        <w:t>ENG 3343</w:t>
      </w:r>
      <w:r w:rsidR="005609A9">
        <w:rPr>
          <w:sz w:val="20"/>
          <w:szCs w:val="20"/>
        </w:rPr>
        <w:tab/>
        <w:t>The Interdisciplinary Approach to Literature</w:t>
      </w:r>
    </w:p>
    <w:p w:rsidR="00FB25E6" w:rsidRDefault="00FB25E6" w:rsidP="00E366D6">
      <w:pPr>
        <w:rPr>
          <w:sz w:val="20"/>
          <w:szCs w:val="20"/>
        </w:rPr>
      </w:pPr>
      <w:r>
        <w:rPr>
          <w:sz w:val="20"/>
          <w:szCs w:val="20"/>
        </w:rPr>
        <w:t>FCD 3355</w:t>
      </w:r>
      <w:r>
        <w:rPr>
          <w:sz w:val="20"/>
          <w:szCs w:val="20"/>
        </w:rPr>
        <w:tab/>
        <w:t>Family Relationship</w:t>
      </w:r>
    </w:p>
    <w:p w:rsidR="00245AAC" w:rsidRDefault="00245AAC" w:rsidP="00E366D6">
      <w:pPr>
        <w:rPr>
          <w:sz w:val="20"/>
          <w:szCs w:val="20"/>
        </w:rPr>
      </w:pPr>
      <w:r>
        <w:rPr>
          <w:sz w:val="20"/>
          <w:szCs w:val="20"/>
        </w:rPr>
        <w:t>MC 3343</w:t>
      </w:r>
      <w:r>
        <w:rPr>
          <w:sz w:val="20"/>
          <w:szCs w:val="20"/>
        </w:rPr>
        <w:tab/>
        <w:t>Introduction to Public Relations</w:t>
      </w:r>
    </w:p>
    <w:p w:rsidR="00E721A3" w:rsidRDefault="00E721A3" w:rsidP="00E366D6">
      <w:pPr>
        <w:rPr>
          <w:sz w:val="20"/>
          <w:szCs w:val="20"/>
        </w:rPr>
      </w:pPr>
      <w:r>
        <w:rPr>
          <w:sz w:val="20"/>
          <w:szCs w:val="20"/>
        </w:rPr>
        <w:t>MC 3355</w:t>
      </w:r>
      <w:r>
        <w:rPr>
          <w:sz w:val="20"/>
          <w:szCs w:val="20"/>
        </w:rPr>
        <w:tab/>
        <w:t>Mass M</w:t>
      </w:r>
      <w:r w:rsidR="00111F3C">
        <w:rPr>
          <w:sz w:val="20"/>
          <w:szCs w:val="20"/>
        </w:rPr>
        <w:t xml:space="preserve">edia &amp; Society </w:t>
      </w:r>
    </w:p>
    <w:p w:rsidR="00245AAC" w:rsidRDefault="00245AAC" w:rsidP="00E366D6">
      <w:pPr>
        <w:rPr>
          <w:sz w:val="20"/>
          <w:szCs w:val="20"/>
        </w:rPr>
      </w:pPr>
      <w:r>
        <w:rPr>
          <w:sz w:val="20"/>
          <w:szCs w:val="20"/>
        </w:rPr>
        <w:t>MC 3367</w:t>
      </w:r>
      <w:r>
        <w:rPr>
          <w:sz w:val="20"/>
          <w:szCs w:val="20"/>
        </w:rPr>
        <w:tab/>
        <w:t>Advertising</w:t>
      </w:r>
    </w:p>
    <w:p w:rsidR="00FB25E6" w:rsidRDefault="00FB25E6" w:rsidP="00E366D6">
      <w:pPr>
        <w:rPr>
          <w:sz w:val="20"/>
          <w:szCs w:val="20"/>
        </w:rPr>
      </w:pPr>
      <w:r>
        <w:rPr>
          <w:sz w:val="20"/>
          <w:szCs w:val="20"/>
        </w:rPr>
        <w:t>POSI 3314</w:t>
      </w:r>
      <w:r>
        <w:rPr>
          <w:sz w:val="20"/>
          <w:szCs w:val="20"/>
        </w:rPr>
        <w:tab/>
        <w:t>State and Local Government</w:t>
      </w:r>
      <w:r w:rsidR="0001672C">
        <w:rPr>
          <w:sz w:val="20"/>
          <w:szCs w:val="20"/>
        </w:rPr>
        <w:t xml:space="preserve"> </w:t>
      </w:r>
    </w:p>
    <w:p w:rsidR="00245AAC" w:rsidRDefault="00245AAC" w:rsidP="00E366D6">
      <w:pPr>
        <w:rPr>
          <w:sz w:val="20"/>
          <w:szCs w:val="20"/>
        </w:rPr>
      </w:pPr>
      <w:r>
        <w:rPr>
          <w:sz w:val="20"/>
          <w:szCs w:val="20"/>
        </w:rPr>
        <w:t>POSI</w:t>
      </w:r>
      <w:r w:rsidR="004A40B5">
        <w:rPr>
          <w:sz w:val="20"/>
          <w:szCs w:val="20"/>
        </w:rPr>
        <w:t xml:space="preserve"> 3318</w:t>
      </w:r>
      <w:r w:rsidR="0001672C">
        <w:rPr>
          <w:sz w:val="20"/>
          <w:szCs w:val="20"/>
        </w:rPr>
        <w:tab/>
        <w:t xml:space="preserve">Public Policy </w:t>
      </w:r>
    </w:p>
    <w:p w:rsidR="00FB25E6" w:rsidRDefault="00FB25E6" w:rsidP="00E366D6">
      <w:pPr>
        <w:rPr>
          <w:sz w:val="20"/>
          <w:szCs w:val="20"/>
        </w:rPr>
      </w:pPr>
      <w:r>
        <w:rPr>
          <w:sz w:val="20"/>
          <w:szCs w:val="20"/>
        </w:rPr>
        <w:t>PHIL 3301</w:t>
      </w:r>
      <w:r>
        <w:rPr>
          <w:sz w:val="20"/>
          <w:szCs w:val="20"/>
        </w:rPr>
        <w:tab/>
        <w:t>Philosophical Issues</w:t>
      </w:r>
      <w:r w:rsidR="00111F3C">
        <w:rPr>
          <w:sz w:val="20"/>
          <w:szCs w:val="20"/>
        </w:rPr>
        <w:t xml:space="preserve"> (can be used for PHIL core)</w:t>
      </w:r>
    </w:p>
    <w:p w:rsidR="00245AAC" w:rsidRPr="00E721A3" w:rsidRDefault="00245AAC" w:rsidP="00E366D6">
      <w:pPr>
        <w:rPr>
          <w:color w:val="000000" w:themeColor="text1"/>
          <w:sz w:val="20"/>
          <w:szCs w:val="20"/>
        </w:rPr>
      </w:pPr>
      <w:r>
        <w:rPr>
          <w:sz w:val="20"/>
          <w:szCs w:val="20"/>
        </w:rPr>
        <w:t>PHIL</w:t>
      </w:r>
      <w:r w:rsidR="00321A75">
        <w:rPr>
          <w:sz w:val="20"/>
          <w:szCs w:val="20"/>
        </w:rPr>
        <w:t xml:space="preserve"> 3322</w:t>
      </w:r>
      <w:r w:rsidR="00321A75">
        <w:rPr>
          <w:sz w:val="20"/>
          <w:szCs w:val="20"/>
        </w:rPr>
        <w:tab/>
        <w:t>Professional Ethics</w:t>
      </w:r>
    </w:p>
    <w:p w:rsidR="00245AAC" w:rsidRPr="00E721A3" w:rsidRDefault="00321A75" w:rsidP="00E366D6">
      <w:pPr>
        <w:rPr>
          <w:color w:val="000000" w:themeColor="text1"/>
          <w:sz w:val="20"/>
          <w:szCs w:val="20"/>
        </w:rPr>
      </w:pPr>
      <w:r w:rsidRPr="00E721A3">
        <w:rPr>
          <w:color w:val="000000" w:themeColor="text1"/>
          <w:sz w:val="20"/>
          <w:szCs w:val="20"/>
        </w:rPr>
        <w:t>PSY 3313</w:t>
      </w:r>
      <w:r w:rsidRPr="00E721A3">
        <w:rPr>
          <w:color w:val="000000" w:themeColor="text1"/>
          <w:sz w:val="20"/>
          <w:szCs w:val="20"/>
        </w:rPr>
        <w:tab/>
        <w:t>Adult &amp; Aging</w:t>
      </w:r>
    </w:p>
    <w:p w:rsidR="00321A75" w:rsidRPr="00E721A3" w:rsidRDefault="00321A75" w:rsidP="00E366D6">
      <w:pPr>
        <w:rPr>
          <w:color w:val="000000" w:themeColor="text1"/>
          <w:sz w:val="20"/>
          <w:szCs w:val="20"/>
        </w:rPr>
      </w:pPr>
      <w:r w:rsidRPr="00E721A3">
        <w:rPr>
          <w:color w:val="000000" w:themeColor="text1"/>
          <w:sz w:val="20"/>
          <w:szCs w:val="20"/>
        </w:rPr>
        <w:t>PSY 3315</w:t>
      </w:r>
      <w:r w:rsidRPr="00E721A3">
        <w:rPr>
          <w:color w:val="000000" w:themeColor="text1"/>
          <w:sz w:val="20"/>
          <w:szCs w:val="20"/>
        </w:rPr>
        <w:tab/>
        <w:t>Abnormal Psychology</w:t>
      </w:r>
    </w:p>
    <w:p w:rsidR="00321A75" w:rsidRDefault="00321A75" w:rsidP="00E366D6">
      <w:pPr>
        <w:rPr>
          <w:color w:val="000000" w:themeColor="text1"/>
          <w:sz w:val="20"/>
          <w:szCs w:val="20"/>
        </w:rPr>
      </w:pPr>
      <w:r w:rsidRPr="00E721A3">
        <w:rPr>
          <w:color w:val="000000" w:themeColor="text1"/>
          <w:sz w:val="20"/>
          <w:szCs w:val="20"/>
        </w:rPr>
        <w:t>SOCI 3300</w:t>
      </w:r>
      <w:r w:rsidRPr="00E721A3">
        <w:rPr>
          <w:color w:val="000000" w:themeColor="text1"/>
          <w:sz w:val="20"/>
          <w:szCs w:val="20"/>
        </w:rPr>
        <w:tab/>
        <w:t>Principles of Sociology</w:t>
      </w:r>
    </w:p>
    <w:p w:rsidR="00FB25E6" w:rsidRPr="00E721A3" w:rsidRDefault="00695CD7" w:rsidP="00E366D6">
      <w:pPr>
        <w:rPr>
          <w:color w:val="000000" w:themeColor="text1"/>
          <w:sz w:val="20"/>
          <w:szCs w:val="20"/>
        </w:rPr>
      </w:pPr>
      <w:r>
        <w:rPr>
          <w:color w:val="000000" w:themeColor="text1"/>
          <w:sz w:val="20"/>
          <w:szCs w:val="20"/>
        </w:rPr>
        <w:t>PSY 3331</w:t>
      </w:r>
      <w:r>
        <w:rPr>
          <w:color w:val="000000" w:themeColor="text1"/>
          <w:sz w:val="20"/>
          <w:szCs w:val="20"/>
        </w:rPr>
        <w:tab/>
      </w:r>
      <w:r w:rsidR="00FB25E6">
        <w:rPr>
          <w:color w:val="000000" w:themeColor="text1"/>
          <w:sz w:val="20"/>
          <w:szCs w:val="20"/>
        </w:rPr>
        <w:t>Social Psychology</w:t>
      </w:r>
    </w:p>
    <w:p w:rsidR="00321A75" w:rsidRDefault="00321A75" w:rsidP="00E366D6">
      <w:pPr>
        <w:rPr>
          <w:sz w:val="20"/>
          <w:szCs w:val="20"/>
        </w:rPr>
      </w:pPr>
      <w:r>
        <w:rPr>
          <w:sz w:val="20"/>
          <w:szCs w:val="20"/>
        </w:rPr>
        <w:t>SOCI 3325</w:t>
      </w:r>
      <w:r>
        <w:rPr>
          <w:sz w:val="20"/>
          <w:szCs w:val="20"/>
        </w:rPr>
        <w:tab/>
        <w:t>Social Deviance</w:t>
      </w:r>
    </w:p>
    <w:p w:rsidR="00321A75" w:rsidRDefault="00321A75" w:rsidP="00E366D6">
      <w:pPr>
        <w:rPr>
          <w:sz w:val="20"/>
          <w:szCs w:val="20"/>
        </w:rPr>
      </w:pPr>
      <w:r>
        <w:rPr>
          <w:sz w:val="20"/>
          <w:szCs w:val="20"/>
        </w:rPr>
        <w:t>SOCI 3327</w:t>
      </w:r>
      <w:r>
        <w:rPr>
          <w:sz w:val="20"/>
          <w:szCs w:val="20"/>
        </w:rPr>
        <w:tab/>
        <w:t>Multicultural Relations</w:t>
      </w:r>
    </w:p>
    <w:p w:rsidR="009B0A4A" w:rsidRDefault="009B0A4A" w:rsidP="00E366D6">
      <w:pPr>
        <w:rPr>
          <w:sz w:val="20"/>
          <w:szCs w:val="20"/>
        </w:rPr>
      </w:pPr>
      <w:r>
        <w:rPr>
          <w:sz w:val="20"/>
          <w:szCs w:val="20"/>
        </w:rPr>
        <w:t>SOCI 3333</w:t>
      </w:r>
      <w:r>
        <w:rPr>
          <w:sz w:val="20"/>
          <w:szCs w:val="20"/>
        </w:rPr>
        <w:tab/>
        <w:t>Socio Pop Music</w:t>
      </w:r>
    </w:p>
    <w:p w:rsidR="00321A75" w:rsidRDefault="00321A75" w:rsidP="00E366D6">
      <w:pPr>
        <w:rPr>
          <w:sz w:val="20"/>
          <w:szCs w:val="20"/>
        </w:rPr>
      </w:pPr>
      <w:r>
        <w:rPr>
          <w:sz w:val="20"/>
          <w:szCs w:val="20"/>
        </w:rPr>
        <w:t xml:space="preserve">SOCI 3349 </w:t>
      </w:r>
      <w:r>
        <w:rPr>
          <w:sz w:val="20"/>
          <w:szCs w:val="20"/>
        </w:rPr>
        <w:tab/>
        <w:t>Drugs and Society</w:t>
      </w:r>
    </w:p>
    <w:p w:rsidR="00E17BFE" w:rsidRDefault="00E17BFE" w:rsidP="00E366D6">
      <w:pPr>
        <w:rPr>
          <w:sz w:val="20"/>
          <w:szCs w:val="20"/>
        </w:rPr>
      </w:pPr>
      <w:r>
        <w:rPr>
          <w:sz w:val="20"/>
          <w:szCs w:val="20"/>
        </w:rPr>
        <w:t>SOCI 3358</w:t>
      </w:r>
      <w:r>
        <w:rPr>
          <w:sz w:val="20"/>
          <w:szCs w:val="20"/>
        </w:rPr>
        <w:tab/>
        <w:t>Work and Society</w:t>
      </w:r>
    </w:p>
    <w:p w:rsidR="00E17BFE" w:rsidRDefault="00E17BFE" w:rsidP="00E366D6">
      <w:pPr>
        <w:rPr>
          <w:sz w:val="20"/>
          <w:szCs w:val="20"/>
        </w:rPr>
      </w:pPr>
    </w:p>
    <w:p w:rsidR="00E17BFE" w:rsidRDefault="00E17BFE" w:rsidP="00E366D6">
      <w:pPr>
        <w:rPr>
          <w:sz w:val="20"/>
          <w:szCs w:val="20"/>
        </w:rPr>
      </w:pPr>
      <w:r>
        <w:rPr>
          <w:sz w:val="20"/>
          <w:szCs w:val="20"/>
        </w:rPr>
        <w:t xml:space="preserve">Fall 2016 OWLS </w:t>
      </w:r>
      <w:r w:rsidR="000B092D">
        <w:rPr>
          <w:sz w:val="20"/>
          <w:szCs w:val="20"/>
        </w:rPr>
        <w:t>Sponsored Online Classes</w:t>
      </w:r>
      <w:r w:rsidR="000B092D">
        <w:rPr>
          <w:sz w:val="20"/>
          <w:szCs w:val="20"/>
        </w:rPr>
        <w:tab/>
        <w:t xml:space="preserve">       </w:t>
      </w:r>
      <w:r w:rsidR="000B092D">
        <w:rPr>
          <w:sz w:val="20"/>
          <w:szCs w:val="20"/>
        </w:rPr>
        <w:br/>
        <w:t>CTE 3380, SOC 3327, SOCI 3358, PHIL 3322, ENG 3341</w:t>
      </w:r>
    </w:p>
    <w:p w:rsidR="000B092D" w:rsidRDefault="000B092D" w:rsidP="00E366D6">
      <w:pPr>
        <w:rPr>
          <w:sz w:val="20"/>
          <w:szCs w:val="20"/>
        </w:rPr>
      </w:pPr>
    </w:p>
    <w:p w:rsidR="000B092D" w:rsidRDefault="000B092D" w:rsidP="00E366D6">
      <w:pPr>
        <w:rPr>
          <w:sz w:val="20"/>
          <w:szCs w:val="20"/>
        </w:rPr>
      </w:pPr>
      <w:r>
        <w:rPr>
          <w:sz w:val="20"/>
          <w:szCs w:val="20"/>
        </w:rPr>
        <w:t>Spring 2017 OWLS Sponsored Online Classes (tentative)</w:t>
      </w:r>
    </w:p>
    <w:p w:rsidR="000B092D" w:rsidRDefault="000B092D" w:rsidP="00E366D6">
      <w:pPr>
        <w:rPr>
          <w:sz w:val="20"/>
          <w:szCs w:val="20"/>
        </w:rPr>
      </w:pPr>
      <w:r>
        <w:rPr>
          <w:sz w:val="20"/>
          <w:szCs w:val="20"/>
        </w:rPr>
        <w:t>MC 3343, MC 3</w:t>
      </w:r>
      <w:r w:rsidR="007C5C7F">
        <w:rPr>
          <w:sz w:val="20"/>
          <w:szCs w:val="20"/>
        </w:rPr>
        <w:t>367, CTE 3340, CTE 3323</w:t>
      </w:r>
      <w:r>
        <w:rPr>
          <w:sz w:val="20"/>
          <w:szCs w:val="20"/>
        </w:rPr>
        <w:t>, FCD 3355, OCED 3310, SOCI 3300, SOCI 3325</w:t>
      </w:r>
    </w:p>
    <w:p w:rsidR="000B092D" w:rsidRDefault="000B092D" w:rsidP="00E366D6">
      <w:pPr>
        <w:rPr>
          <w:sz w:val="20"/>
          <w:szCs w:val="20"/>
        </w:rPr>
      </w:pPr>
    </w:p>
    <w:p w:rsidR="000B092D" w:rsidRDefault="000B092D" w:rsidP="000B092D">
      <w:pPr>
        <w:jc w:val="center"/>
        <w:rPr>
          <w:sz w:val="20"/>
          <w:szCs w:val="20"/>
        </w:rPr>
      </w:pPr>
      <w:r>
        <w:rPr>
          <w:sz w:val="20"/>
          <w:szCs w:val="20"/>
        </w:rPr>
        <w:t>4</w:t>
      </w:r>
    </w:p>
    <w:p w:rsidR="000B092D" w:rsidRDefault="000B092D" w:rsidP="00E366D6">
      <w:pPr>
        <w:rPr>
          <w:sz w:val="20"/>
          <w:szCs w:val="20"/>
        </w:rPr>
      </w:pPr>
    </w:p>
    <w:p w:rsidR="004A40B5" w:rsidRDefault="004A40B5" w:rsidP="00E366D6">
      <w:pPr>
        <w:rPr>
          <w:sz w:val="20"/>
          <w:szCs w:val="20"/>
        </w:rPr>
      </w:pPr>
    </w:p>
    <w:p w:rsidR="00D3747D" w:rsidRPr="00E83B6C" w:rsidRDefault="00D3747D" w:rsidP="000B092D">
      <w:pPr>
        <w:jc w:val="center"/>
        <w:rPr>
          <w:b/>
          <w:sz w:val="28"/>
          <w:szCs w:val="28"/>
          <w:u w:val="single"/>
        </w:rPr>
      </w:pPr>
      <w:r w:rsidRPr="00E83B6C">
        <w:rPr>
          <w:b/>
          <w:sz w:val="28"/>
          <w:szCs w:val="28"/>
          <w:u w:val="single"/>
        </w:rPr>
        <w:lastRenderedPageBreak/>
        <w:t xml:space="preserve">Correspondence </w:t>
      </w:r>
      <w:r w:rsidR="004A264E">
        <w:rPr>
          <w:b/>
          <w:sz w:val="28"/>
          <w:szCs w:val="28"/>
          <w:u w:val="single"/>
        </w:rPr>
        <w:t xml:space="preserve">Self-Paced </w:t>
      </w:r>
      <w:r w:rsidRPr="00E83B6C">
        <w:rPr>
          <w:b/>
          <w:sz w:val="28"/>
          <w:szCs w:val="28"/>
          <w:u w:val="single"/>
        </w:rPr>
        <w:t>Studies</w:t>
      </w:r>
    </w:p>
    <w:p w:rsidR="004A40B5" w:rsidRPr="00E83B6C" w:rsidRDefault="00D3747D" w:rsidP="004A40B5">
      <w:pPr>
        <w:jc w:val="center"/>
        <w:rPr>
          <w:b/>
          <w:sz w:val="28"/>
          <w:szCs w:val="28"/>
          <w:u w:val="single"/>
        </w:rPr>
      </w:pPr>
      <w:r w:rsidRPr="00E83B6C">
        <w:rPr>
          <w:b/>
          <w:sz w:val="28"/>
          <w:szCs w:val="28"/>
          <w:u w:val="single"/>
        </w:rPr>
        <w:t>www.correspondence.txstate.edu</w:t>
      </w:r>
    </w:p>
    <w:p w:rsidR="00D3747D" w:rsidRDefault="00D3747D" w:rsidP="004A40B5">
      <w:pPr>
        <w:jc w:val="center"/>
        <w:rPr>
          <w:b/>
          <w:sz w:val="20"/>
          <w:szCs w:val="20"/>
          <w:u w:val="single"/>
        </w:rPr>
      </w:pPr>
    </w:p>
    <w:p w:rsidR="00D3747D" w:rsidRDefault="00D3747D" w:rsidP="00D3747D">
      <w:pPr>
        <w:rPr>
          <w:sz w:val="20"/>
          <w:szCs w:val="20"/>
        </w:rPr>
      </w:pPr>
      <w:r>
        <w:rPr>
          <w:sz w:val="20"/>
          <w:szCs w:val="20"/>
        </w:rPr>
        <w:t>Correspondence study offers flexibility and independence in a dynamic learning environment, allowing students to earn college-level course credit in a more flexible format. Students study at their own pace without attending regularly scheduled classes.  Course enrollment is for nine months, and students may enroll in courses at any time during the academic year.  Courses are open to those who meet departmental and course prerequisites and TSIP requirements.  If you do not live in Texas, please contact the office before submitting your application.</w:t>
      </w:r>
    </w:p>
    <w:p w:rsidR="00CB6F07" w:rsidRDefault="00CB6F07" w:rsidP="00D3747D">
      <w:pPr>
        <w:rPr>
          <w:sz w:val="20"/>
          <w:szCs w:val="20"/>
        </w:rPr>
      </w:pPr>
    </w:p>
    <w:p w:rsidR="00CB6F07" w:rsidRPr="00894601" w:rsidRDefault="00CB6F07" w:rsidP="00D3747D">
      <w:pPr>
        <w:rPr>
          <w:i/>
          <w:sz w:val="20"/>
          <w:szCs w:val="20"/>
        </w:rPr>
      </w:pPr>
      <w:r w:rsidRPr="00894601">
        <w:rPr>
          <w:i/>
          <w:sz w:val="20"/>
          <w:szCs w:val="20"/>
        </w:rPr>
        <w:t>Please view their website since classes open and close without advance notice.</w:t>
      </w:r>
    </w:p>
    <w:p w:rsidR="004A40B5" w:rsidRDefault="004A40B5" w:rsidP="004A40B5">
      <w:pPr>
        <w:rPr>
          <w:sz w:val="20"/>
          <w:szCs w:val="20"/>
        </w:rPr>
      </w:pPr>
      <w:r>
        <w:rPr>
          <w:sz w:val="20"/>
          <w:szCs w:val="20"/>
        </w:rPr>
        <w:t xml:space="preserve">Note:  Financial aid </w:t>
      </w:r>
      <w:r w:rsidR="00FB25E6">
        <w:rPr>
          <w:sz w:val="20"/>
          <w:szCs w:val="20"/>
        </w:rPr>
        <w:t>loans normally do</w:t>
      </w:r>
      <w:r>
        <w:rPr>
          <w:sz w:val="20"/>
          <w:szCs w:val="20"/>
        </w:rPr>
        <w:t xml:space="preserve"> not pay</w:t>
      </w:r>
      <w:r w:rsidR="009B0A4A">
        <w:rPr>
          <w:sz w:val="20"/>
          <w:szCs w:val="20"/>
        </w:rPr>
        <w:t>.</w:t>
      </w:r>
    </w:p>
    <w:p w:rsidR="00894601" w:rsidRDefault="00894601" w:rsidP="004A40B5">
      <w:pPr>
        <w:rPr>
          <w:sz w:val="20"/>
          <w:szCs w:val="20"/>
        </w:rPr>
      </w:pPr>
    </w:p>
    <w:p w:rsidR="00894601" w:rsidRDefault="00F87D63" w:rsidP="004A40B5">
      <w:pPr>
        <w:rPr>
          <w:sz w:val="20"/>
          <w:szCs w:val="20"/>
        </w:rPr>
      </w:pPr>
      <w:r>
        <w:rPr>
          <w:sz w:val="20"/>
          <w:szCs w:val="20"/>
        </w:rPr>
        <w:t>These 3000/4000 u</w:t>
      </w:r>
      <w:r w:rsidR="00894601">
        <w:rPr>
          <w:sz w:val="20"/>
          <w:szCs w:val="20"/>
        </w:rPr>
        <w:t>pper division classes that can be considered for the professional development module:</w:t>
      </w:r>
    </w:p>
    <w:p w:rsidR="00AD0631" w:rsidRDefault="00AD0631" w:rsidP="004A40B5">
      <w:pPr>
        <w:rPr>
          <w:sz w:val="20"/>
          <w:szCs w:val="20"/>
        </w:rPr>
      </w:pPr>
    </w:p>
    <w:p w:rsidR="005609A9" w:rsidRDefault="00894601" w:rsidP="004A40B5">
      <w:pPr>
        <w:rPr>
          <w:sz w:val="20"/>
          <w:szCs w:val="20"/>
        </w:rPr>
      </w:pPr>
      <w:r>
        <w:rPr>
          <w:sz w:val="20"/>
          <w:szCs w:val="20"/>
        </w:rPr>
        <w:t xml:space="preserve">CJ </w:t>
      </w:r>
      <w:r w:rsidR="00AD0631">
        <w:rPr>
          <w:sz w:val="20"/>
          <w:szCs w:val="20"/>
        </w:rPr>
        <w:t>3329</w:t>
      </w:r>
      <w:r w:rsidR="00AD0631">
        <w:rPr>
          <w:sz w:val="20"/>
          <w:szCs w:val="20"/>
        </w:rPr>
        <w:tab/>
      </w:r>
      <w:r w:rsidR="00AD0631">
        <w:rPr>
          <w:sz w:val="20"/>
          <w:szCs w:val="20"/>
        </w:rPr>
        <w:tab/>
        <w:t>Introduction to Forensic Evidence</w:t>
      </w:r>
    </w:p>
    <w:p w:rsidR="00AD0631" w:rsidRDefault="00894601" w:rsidP="004A40B5">
      <w:pPr>
        <w:rPr>
          <w:sz w:val="20"/>
          <w:szCs w:val="20"/>
        </w:rPr>
      </w:pPr>
      <w:r>
        <w:rPr>
          <w:sz w:val="20"/>
          <w:szCs w:val="20"/>
        </w:rPr>
        <w:t xml:space="preserve">CJ </w:t>
      </w:r>
      <w:r w:rsidR="00AD0631">
        <w:rPr>
          <w:sz w:val="20"/>
          <w:szCs w:val="20"/>
        </w:rPr>
        <w:t>4365</w:t>
      </w:r>
      <w:r w:rsidR="00AD0631">
        <w:rPr>
          <w:sz w:val="20"/>
          <w:szCs w:val="20"/>
        </w:rPr>
        <w:tab/>
      </w:r>
      <w:r w:rsidR="00AD0631">
        <w:rPr>
          <w:sz w:val="20"/>
          <w:szCs w:val="20"/>
        </w:rPr>
        <w:tab/>
        <w:t>Comparative Criminal Justice (prerequisite)</w:t>
      </w:r>
    </w:p>
    <w:p w:rsidR="00AD0631" w:rsidRDefault="00AD0631" w:rsidP="004A40B5">
      <w:pPr>
        <w:rPr>
          <w:sz w:val="20"/>
          <w:szCs w:val="20"/>
        </w:rPr>
      </w:pPr>
      <w:r>
        <w:rPr>
          <w:sz w:val="20"/>
          <w:szCs w:val="20"/>
        </w:rPr>
        <w:t>ENG 3311</w:t>
      </w:r>
      <w:r>
        <w:rPr>
          <w:sz w:val="20"/>
          <w:szCs w:val="20"/>
        </w:rPr>
        <w:tab/>
        <w:t>Practices in Writing</w:t>
      </w:r>
      <w:r w:rsidR="004A264E">
        <w:rPr>
          <w:sz w:val="20"/>
          <w:szCs w:val="20"/>
        </w:rPr>
        <w:t xml:space="preserve"> and</w:t>
      </w:r>
      <w:r>
        <w:rPr>
          <w:sz w:val="20"/>
          <w:szCs w:val="20"/>
        </w:rPr>
        <w:t xml:space="preserve"> Rhetoric</w:t>
      </w:r>
    </w:p>
    <w:p w:rsidR="00D94F49" w:rsidRDefault="00D94F49" w:rsidP="004A40B5">
      <w:pPr>
        <w:rPr>
          <w:sz w:val="20"/>
          <w:szCs w:val="20"/>
        </w:rPr>
      </w:pPr>
      <w:r>
        <w:rPr>
          <w:sz w:val="20"/>
          <w:szCs w:val="20"/>
        </w:rPr>
        <w:t>ENG 3322</w:t>
      </w:r>
      <w:r>
        <w:rPr>
          <w:sz w:val="20"/>
          <w:szCs w:val="20"/>
        </w:rPr>
        <w:tab/>
        <w:t>The European Novel</w:t>
      </w:r>
    </w:p>
    <w:p w:rsidR="00D94F49" w:rsidRDefault="00D94F49" w:rsidP="004A40B5">
      <w:pPr>
        <w:rPr>
          <w:sz w:val="20"/>
          <w:szCs w:val="20"/>
        </w:rPr>
      </w:pPr>
      <w:r>
        <w:rPr>
          <w:sz w:val="20"/>
          <w:szCs w:val="20"/>
        </w:rPr>
        <w:t>ENG 3335</w:t>
      </w:r>
      <w:r>
        <w:rPr>
          <w:sz w:val="20"/>
          <w:szCs w:val="20"/>
        </w:rPr>
        <w:tab/>
        <w:t>American Literature 1865-1930</w:t>
      </w:r>
    </w:p>
    <w:p w:rsidR="00D94F49" w:rsidRDefault="00D94F49" w:rsidP="004A40B5">
      <w:pPr>
        <w:rPr>
          <w:sz w:val="20"/>
          <w:szCs w:val="20"/>
        </w:rPr>
      </w:pPr>
      <w:r>
        <w:rPr>
          <w:sz w:val="20"/>
          <w:szCs w:val="20"/>
        </w:rPr>
        <w:t>ENG 3338</w:t>
      </w:r>
      <w:r>
        <w:rPr>
          <w:sz w:val="20"/>
          <w:szCs w:val="20"/>
        </w:rPr>
        <w:tab/>
        <w:t>The American Novel</w:t>
      </w:r>
    </w:p>
    <w:p w:rsidR="00D94F49" w:rsidRDefault="00D94F49" w:rsidP="004A40B5">
      <w:pPr>
        <w:rPr>
          <w:sz w:val="20"/>
          <w:szCs w:val="20"/>
        </w:rPr>
      </w:pPr>
      <w:r>
        <w:rPr>
          <w:sz w:val="20"/>
          <w:szCs w:val="20"/>
        </w:rPr>
        <w:t>ENG 3</w:t>
      </w:r>
      <w:r w:rsidR="005609A9">
        <w:rPr>
          <w:sz w:val="20"/>
          <w:szCs w:val="20"/>
        </w:rPr>
        <w:t>3</w:t>
      </w:r>
      <w:r>
        <w:rPr>
          <w:sz w:val="20"/>
          <w:szCs w:val="20"/>
        </w:rPr>
        <w:t>68</w:t>
      </w:r>
      <w:r>
        <w:rPr>
          <w:sz w:val="20"/>
          <w:szCs w:val="20"/>
        </w:rPr>
        <w:tab/>
        <w:t>The English Novel</w:t>
      </w:r>
    </w:p>
    <w:p w:rsidR="00D94F49" w:rsidRDefault="00D94F49" w:rsidP="004A40B5">
      <w:pPr>
        <w:rPr>
          <w:sz w:val="20"/>
          <w:szCs w:val="20"/>
        </w:rPr>
      </w:pPr>
      <w:r>
        <w:rPr>
          <w:sz w:val="20"/>
          <w:szCs w:val="20"/>
        </w:rPr>
        <w:t>ENG 3385</w:t>
      </w:r>
      <w:r>
        <w:rPr>
          <w:sz w:val="20"/>
          <w:szCs w:val="20"/>
        </w:rPr>
        <w:tab/>
        <w:t>Children’s Literature</w:t>
      </w:r>
    </w:p>
    <w:p w:rsidR="00D94F49" w:rsidRDefault="00D94F49" w:rsidP="004A40B5">
      <w:pPr>
        <w:rPr>
          <w:sz w:val="20"/>
          <w:szCs w:val="20"/>
        </w:rPr>
      </w:pPr>
      <w:r>
        <w:rPr>
          <w:sz w:val="20"/>
          <w:szCs w:val="20"/>
        </w:rPr>
        <w:t>HIST 3315</w:t>
      </w:r>
      <w:r>
        <w:rPr>
          <w:sz w:val="20"/>
          <w:szCs w:val="20"/>
        </w:rPr>
        <w:tab/>
        <w:t>History of England to 1603</w:t>
      </w:r>
    </w:p>
    <w:p w:rsidR="00D94F49" w:rsidRDefault="00D94F49" w:rsidP="004A40B5">
      <w:pPr>
        <w:rPr>
          <w:sz w:val="20"/>
          <w:szCs w:val="20"/>
        </w:rPr>
      </w:pPr>
      <w:r>
        <w:rPr>
          <w:sz w:val="20"/>
          <w:szCs w:val="20"/>
        </w:rPr>
        <w:t>HIST 3316</w:t>
      </w:r>
      <w:r>
        <w:rPr>
          <w:sz w:val="20"/>
          <w:szCs w:val="20"/>
        </w:rPr>
        <w:tab/>
        <w:t>History of England Since 1603</w:t>
      </w:r>
    </w:p>
    <w:p w:rsidR="00D94F49" w:rsidRDefault="00D94F49" w:rsidP="004A40B5">
      <w:pPr>
        <w:rPr>
          <w:sz w:val="20"/>
          <w:szCs w:val="20"/>
        </w:rPr>
      </w:pPr>
      <w:r>
        <w:rPr>
          <w:sz w:val="20"/>
          <w:szCs w:val="20"/>
        </w:rPr>
        <w:t>MC 4382L</w:t>
      </w:r>
      <w:r>
        <w:rPr>
          <w:sz w:val="20"/>
          <w:szCs w:val="20"/>
        </w:rPr>
        <w:tab/>
        <w:t>Feature Writing and Freelancing</w:t>
      </w:r>
    </w:p>
    <w:p w:rsidR="00D94F49" w:rsidRDefault="00D94F49" w:rsidP="004A40B5">
      <w:pPr>
        <w:rPr>
          <w:sz w:val="20"/>
          <w:szCs w:val="20"/>
        </w:rPr>
      </w:pPr>
      <w:r>
        <w:rPr>
          <w:sz w:val="20"/>
          <w:szCs w:val="20"/>
        </w:rPr>
        <w:t>POSI 3322</w:t>
      </w:r>
      <w:r>
        <w:rPr>
          <w:sz w:val="20"/>
          <w:szCs w:val="20"/>
        </w:rPr>
        <w:tab/>
        <w:t>Introduction to International Studies</w:t>
      </w:r>
    </w:p>
    <w:p w:rsidR="00D94F49" w:rsidRDefault="00D94F49" w:rsidP="004A40B5">
      <w:pPr>
        <w:rPr>
          <w:sz w:val="20"/>
          <w:szCs w:val="20"/>
        </w:rPr>
      </w:pPr>
      <w:r>
        <w:rPr>
          <w:sz w:val="20"/>
          <w:szCs w:val="20"/>
        </w:rPr>
        <w:t>POSI 4356</w:t>
      </w:r>
      <w:r>
        <w:rPr>
          <w:sz w:val="20"/>
          <w:szCs w:val="20"/>
        </w:rPr>
        <w:tab/>
        <w:t>International Law</w:t>
      </w:r>
    </w:p>
    <w:p w:rsidR="00D94F49" w:rsidRDefault="00D94F49" w:rsidP="004A40B5">
      <w:pPr>
        <w:rPr>
          <w:sz w:val="20"/>
          <w:szCs w:val="20"/>
        </w:rPr>
      </w:pPr>
      <w:r>
        <w:rPr>
          <w:sz w:val="20"/>
          <w:szCs w:val="20"/>
        </w:rPr>
        <w:t>PSY 3300</w:t>
      </w:r>
      <w:r>
        <w:rPr>
          <w:sz w:val="20"/>
          <w:szCs w:val="20"/>
        </w:rPr>
        <w:tab/>
        <w:t>Lifespan Development</w:t>
      </w:r>
    </w:p>
    <w:p w:rsidR="00D94F49" w:rsidRDefault="00D94F49" w:rsidP="004A40B5">
      <w:pPr>
        <w:rPr>
          <w:sz w:val="20"/>
          <w:szCs w:val="20"/>
        </w:rPr>
      </w:pPr>
      <w:r>
        <w:rPr>
          <w:sz w:val="20"/>
          <w:szCs w:val="20"/>
        </w:rPr>
        <w:t>PSY 3315</w:t>
      </w:r>
      <w:r>
        <w:rPr>
          <w:sz w:val="20"/>
          <w:szCs w:val="20"/>
        </w:rPr>
        <w:tab/>
        <w:t>Abnormal Psychology</w:t>
      </w:r>
    </w:p>
    <w:p w:rsidR="00D94F49" w:rsidRDefault="00D94F49" w:rsidP="004A40B5">
      <w:pPr>
        <w:rPr>
          <w:sz w:val="20"/>
          <w:szCs w:val="20"/>
        </w:rPr>
      </w:pPr>
      <w:r>
        <w:rPr>
          <w:sz w:val="20"/>
          <w:szCs w:val="20"/>
        </w:rPr>
        <w:t xml:space="preserve">PSY 3333 </w:t>
      </w:r>
      <w:r>
        <w:rPr>
          <w:sz w:val="20"/>
          <w:szCs w:val="20"/>
        </w:rPr>
        <w:tab/>
        <w:t>Industrial Psychology</w:t>
      </w:r>
    </w:p>
    <w:p w:rsidR="00D94F49" w:rsidRDefault="00D94F49" w:rsidP="004A40B5">
      <w:pPr>
        <w:rPr>
          <w:sz w:val="20"/>
          <w:szCs w:val="20"/>
        </w:rPr>
      </w:pPr>
      <w:r>
        <w:rPr>
          <w:sz w:val="20"/>
          <w:szCs w:val="20"/>
        </w:rPr>
        <w:t>PSY 4391</w:t>
      </w:r>
      <w:r>
        <w:rPr>
          <w:sz w:val="20"/>
          <w:szCs w:val="20"/>
        </w:rPr>
        <w:tab/>
        <w:t>History and Theory</w:t>
      </w:r>
    </w:p>
    <w:p w:rsidR="00D94F49" w:rsidRDefault="00D94F49" w:rsidP="004A40B5">
      <w:pPr>
        <w:rPr>
          <w:sz w:val="20"/>
          <w:szCs w:val="20"/>
        </w:rPr>
      </w:pPr>
      <w:r>
        <w:rPr>
          <w:sz w:val="20"/>
          <w:szCs w:val="20"/>
        </w:rPr>
        <w:t>SOCI 3328</w:t>
      </w:r>
      <w:r>
        <w:rPr>
          <w:sz w:val="20"/>
          <w:szCs w:val="20"/>
        </w:rPr>
        <w:tab/>
        <w:t>Complex Organizations</w:t>
      </w:r>
    </w:p>
    <w:p w:rsidR="00D94F49" w:rsidRDefault="00D94F49" w:rsidP="004A40B5">
      <w:pPr>
        <w:rPr>
          <w:sz w:val="20"/>
          <w:szCs w:val="20"/>
        </w:rPr>
      </w:pPr>
      <w:r>
        <w:rPr>
          <w:sz w:val="20"/>
          <w:szCs w:val="20"/>
        </w:rPr>
        <w:t>SOCI 3337</w:t>
      </w:r>
      <w:r>
        <w:rPr>
          <w:sz w:val="20"/>
          <w:szCs w:val="20"/>
        </w:rPr>
        <w:tab/>
        <w:t>The Family</w:t>
      </w:r>
    </w:p>
    <w:p w:rsidR="00894601" w:rsidRDefault="00894601" w:rsidP="004A40B5">
      <w:pPr>
        <w:rPr>
          <w:sz w:val="20"/>
          <w:szCs w:val="20"/>
        </w:rPr>
      </w:pPr>
    </w:p>
    <w:p w:rsidR="00F87D63" w:rsidRDefault="00F87D63" w:rsidP="004A40B5">
      <w:pPr>
        <w:rPr>
          <w:sz w:val="20"/>
          <w:szCs w:val="20"/>
        </w:rPr>
      </w:pPr>
    </w:p>
    <w:p w:rsidR="00F87D63" w:rsidRDefault="00F87D63" w:rsidP="004A40B5">
      <w:pPr>
        <w:rPr>
          <w:sz w:val="20"/>
          <w:szCs w:val="20"/>
        </w:rPr>
      </w:pPr>
    </w:p>
    <w:p w:rsidR="00F87D63" w:rsidRDefault="00F87D63" w:rsidP="004A40B5">
      <w:pPr>
        <w:rPr>
          <w:sz w:val="20"/>
          <w:szCs w:val="20"/>
        </w:rPr>
      </w:pPr>
    </w:p>
    <w:p w:rsidR="00894601" w:rsidRPr="00894601" w:rsidRDefault="00AC5A83" w:rsidP="004A40B5">
      <w:pPr>
        <w:rPr>
          <w:i/>
          <w:sz w:val="20"/>
          <w:szCs w:val="20"/>
        </w:rPr>
      </w:pPr>
      <w:r>
        <w:rPr>
          <w:i/>
          <w:sz w:val="20"/>
          <w:szCs w:val="20"/>
        </w:rPr>
        <w:t>Note:  there are additi</w:t>
      </w:r>
      <w:r w:rsidR="00F87D63">
        <w:rPr>
          <w:i/>
          <w:sz w:val="20"/>
          <w:szCs w:val="20"/>
        </w:rPr>
        <w:t>onal</w:t>
      </w:r>
      <w:r w:rsidR="00894601" w:rsidRPr="00894601">
        <w:rPr>
          <w:i/>
          <w:sz w:val="20"/>
          <w:szCs w:val="20"/>
        </w:rPr>
        <w:t xml:space="preserve"> 1000/2000 level classes than can be used in other modules of the degree.</w:t>
      </w:r>
    </w:p>
    <w:p w:rsidR="00995C9C" w:rsidRDefault="00995C9C" w:rsidP="004A40B5">
      <w:pPr>
        <w:rPr>
          <w:i/>
          <w:sz w:val="20"/>
          <w:szCs w:val="20"/>
        </w:rPr>
      </w:pPr>
    </w:p>
    <w:p w:rsidR="00E83B6C" w:rsidRDefault="00E83B6C" w:rsidP="004A40B5">
      <w:pPr>
        <w:rPr>
          <w:i/>
          <w:sz w:val="20"/>
          <w:szCs w:val="20"/>
        </w:rPr>
      </w:pPr>
    </w:p>
    <w:p w:rsidR="00E83B6C" w:rsidRDefault="00E83B6C"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F87D63" w:rsidRDefault="00F87D63" w:rsidP="004A40B5">
      <w:pPr>
        <w:rPr>
          <w:i/>
          <w:sz w:val="20"/>
          <w:szCs w:val="20"/>
        </w:rPr>
      </w:pPr>
    </w:p>
    <w:p w:rsidR="00E83B6C" w:rsidRDefault="00E83B6C" w:rsidP="004A40B5">
      <w:pPr>
        <w:rPr>
          <w:i/>
          <w:sz w:val="20"/>
          <w:szCs w:val="20"/>
        </w:rPr>
      </w:pPr>
    </w:p>
    <w:p w:rsidR="00E83B6C" w:rsidRDefault="00E83B6C" w:rsidP="004A264E">
      <w:pPr>
        <w:jc w:val="center"/>
        <w:rPr>
          <w:sz w:val="20"/>
          <w:szCs w:val="20"/>
        </w:rPr>
      </w:pPr>
      <w:r>
        <w:rPr>
          <w:sz w:val="20"/>
          <w:szCs w:val="20"/>
        </w:rPr>
        <w:t>5</w:t>
      </w:r>
    </w:p>
    <w:p w:rsidR="00AC5A83" w:rsidRPr="00E83B6C" w:rsidRDefault="00AC5A83" w:rsidP="004A264E">
      <w:pPr>
        <w:jc w:val="center"/>
        <w:rPr>
          <w:sz w:val="20"/>
          <w:szCs w:val="20"/>
        </w:rPr>
      </w:pPr>
    </w:p>
    <w:p w:rsidR="00D94F49" w:rsidRPr="00E83B6C" w:rsidRDefault="00894601" w:rsidP="00D94F49">
      <w:pPr>
        <w:jc w:val="center"/>
        <w:rPr>
          <w:b/>
          <w:sz w:val="28"/>
          <w:szCs w:val="28"/>
          <w:u w:val="single"/>
        </w:rPr>
      </w:pPr>
      <w:r w:rsidRPr="00E83B6C">
        <w:rPr>
          <w:b/>
          <w:sz w:val="28"/>
          <w:szCs w:val="28"/>
          <w:u w:val="single"/>
        </w:rPr>
        <w:lastRenderedPageBreak/>
        <w:t>C</w:t>
      </w:r>
      <w:r w:rsidR="00FB25E6" w:rsidRPr="00E83B6C">
        <w:rPr>
          <w:b/>
          <w:sz w:val="28"/>
          <w:szCs w:val="28"/>
          <w:u w:val="single"/>
        </w:rPr>
        <w:t>ertified Public Manager</w:t>
      </w:r>
    </w:p>
    <w:p w:rsidR="00FB25E6" w:rsidRPr="00E83B6C" w:rsidRDefault="00FB25E6" w:rsidP="00D94F49">
      <w:pPr>
        <w:jc w:val="center"/>
        <w:rPr>
          <w:b/>
          <w:sz w:val="28"/>
          <w:szCs w:val="28"/>
          <w:u w:val="single"/>
        </w:rPr>
      </w:pPr>
      <w:r w:rsidRPr="00E83B6C">
        <w:rPr>
          <w:b/>
          <w:sz w:val="28"/>
          <w:szCs w:val="28"/>
          <w:u w:val="single"/>
        </w:rPr>
        <w:t>Extension Classes</w:t>
      </w:r>
    </w:p>
    <w:p w:rsidR="00D3747D" w:rsidRPr="00E83B6C" w:rsidRDefault="00D3747D" w:rsidP="00D94F49">
      <w:pPr>
        <w:jc w:val="center"/>
        <w:rPr>
          <w:b/>
          <w:sz w:val="28"/>
          <w:szCs w:val="28"/>
          <w:u w:val="single"/>
        </w:rPr>
      </w:pPr>
      <w:r w:rsidRPr="00E83B6C">
        <w:rPr>
          <w:b/>
          <w:sz w:val="28"/>
          <w:szCs w:val="28"/>
          <w:u w:val="single"/>
        </w:rPr>
        <w:t>www.txstate.edu/cpm</w:t>
      </w:r>
    </w:p>
    <w:p w:rsidR="00B22131" w:rsidRPr="00E83B6C" w:rsidRDefault="00B22131" w:rsidP="00D94F49">
      <w:pPr>
        <w:jc w:val="center"/>
        <w:rPr>
          <w:sz w:val="28"/>
          <w:szCs w:val="28"/>
        </w:rPr>
      </w:pPr>
    </w:p>
    <w:p w:rsidR="003017F3" w:rsidRDefault="00995C9C" w:rsidP="00B22131">
      <w:pPr>
        <w:rPr>
          <w:sz w:val="20"/>
          <w:szCs w:val="20"/>
        </w:rPr>
      </w:pPr>
      <w:r>
        <w:rPr>
          <w:sz w:val="20"/>
          <w:szCs w:val="20"/>
        </w:rPr>
        <w:t>The CPM Program is a series of seven tracks, or courses, designed to enhance the skills, kn</w:t>
      </w:r>
      <w:r w:rsidR="00D3747D">
        <w:rPr>
          <w:sz w:val="20"/>
          <w:szCs w:val="20"/>
        </w:rPr>
        <w:t xml:space="preserve">owledge and abilities of public </w:t>
      </w:r>
      <w:r>
        <w:rPr>
          <w:sz w:val="20"/>
          <w:szCs w:val="20"/>
        </w:rPr>
        <w:t xml:space="preserve">and nonprofit managers.  Students may sign up for individual courses or the entire program.  Courses can </w:t>
      </w:r>
      <w:r w:rsidR="00D3747D">
        <w:rPr>
          <w:sz w:val="20"/>
          <w:szCs w:val="20"/>
        </w:rPr>
        <w:t xml:space="preserve">be completed in any order.  </w:t>
      </w:r>
      <w:r w:rsidR="00AF734E">
        <w:rPr>
          <w:sz w:val="20"/>
          <w:szCs w:val="20"/>
        </w:rPr>
        <w:t>Only courses taken at Texas State University can be used for academic credit.</w:t>
      </w:r>
    </w:p>
    <w:p w:rsidR="003017F3" w:rsidRDefault="00AF734E" w:rsidP="00B22131">
      <w:pPr>
        <w:rPr>
          <w:sz w:val="20"/>
          <w:szCs w:val="20"/>
        </w:rPr>
      </w:pPr>
      <w:r>
        <w:rPr>
          <w:sz w:val="20"/>
          <w:szCs w:val="20"/>
        </w:rPr>
        <w:t xml:space="preserve"> </w:t>
      </w:r>
    </w:p>
    <w:p w:rsidR="00AF734E" w:rsidRPr="00AF734E" w:rsidRDefault="00AF734E" w:rsidP="00B22131">
      <w:pPr>
        <w:rPr>
          <w:sz w:val="20"/>
          <w:szCs w:val="20"/>
        </w:rPr>
      </w:pPr>
      <w:r w:rsidRPr="00AF734E">
        <w:rPr>
          <w:sz w:val="20"/>
          <w:szCs w:val="20"/>
          <w:u w:val="single"/>
        </w:rPr>
        <w:t>CPM Tracks</w:t>
      </w:r>
      <w:r>
        <w:rPr>
          <w:sz w:val="20"/>
          <w:szCs w:val="20"/>
        </w:rPr>
        <w:tab/>
      </w:r>
      <w:r>
        <w:rPr>
          <w:sz w:val="20"/>
          <w:szCs w:val="20"/>
        </w:rPr>
        <w:tab/>
      </w:r>
      <w:r>
        <w:rPr>
          <w:sz w:val="20"/>
          <w:szCs w:val="20"/>
        </w:rPr>
        <w:tab/>
      </w:r>
      <w:r>
        <w:rPr>
          <w:sz w:val="20"/>
          <w:szCs w:val="20"/>
        </w:rPr>
        <w:tab/>
      </w:r>
      <w:r>
        <w:rPr>
          <w:sz w:val="20"/>
          <w:szCs w:val="20"/>
        </w:rPr>
        <w:tab/>
      </w:r>
      <w:proofErr w:type="spellStart"/>
      <w:r w:rsidRPr="00AF734E">
        <w:rPr>
          <w:sz w:val="20"/>
          <w:szCs w:val="20"/>
          <w:u w:val="single"/>
        </w:rPr>
        <w:t>Transcripted</w:t>
      </w:r>
      <w:proofErr w:type="spellEnd"/>
      <w:r w:rsidRPr="00AF734E">
        <w:rPr>
          <w:sz w:val="20"/>
          <w:szCs w:val="20"/>
          <w:u w:val="single"/>
        </w:rPr>
        <w:t xml:space="preserve"> on Texas State transcript as</w:t>
      </w:r>
      <w:r>
        <w:rPr>
          <w:sz w:val="20"/>
          <w:szCs w:val="20"/>
        </w:rPr>
        <w:t>:</w:t>
      </w:r>
    </w:p>
    <w:p w:rsidR="00AF734E" w:rsidRPr="00AF734E" w:rsidRDefault="00AF734E" w:rsidP="00B22131">
      <w:pPr>
        <w:rPr>
          <w:sz w:val="20"/>
          <w:szCs w:val="20"/>
        </w:rPr>
      </w:pPr>
    </w:p>
    <w:p w:rsidR="003017F3" w:rsidRDefault="003017F3" w:rsidP="00B22131">
      <w:pPr>
        <w:rPr>
          <w:sz w:val="20"/>
          <w:szCs w:val="20"/>
        </w:rPr>
      </w:pPr>
      <w:r>
        <w:rPr>
          <w:sz w:val="20"/>
          <w:szCs w:val="20"/>
        </w:rPr>
        <w:t>Track 1</w:t>
      </w:r>
      <w:r w:rsidR="00AF734E">
        <w:rPr>
          <w:sz w:val="20"/>
          <w:szCs w:val="20"/>
        </w:rPr>
        <w:t xml:space="preserve">  </w:t>
      </w:r>
      <w:r>
        <w:rPr>
          <w:sz w:val="20"/>
          <w:szCs w:val="20"/>
        </w:rPr>
        <w:tab/>
        <w:t>Public Personnel Administration</w:t>
      </w:r>
      <w:r w:rsidR="00AF734E">
        <w:rPr>
          <w:sz w:val="20"/>
          <w:szCs w:val="20"/>
        </w:rPr>
        <w:tab/>
      </w:r>
      <w:r w:rsidR="00AF734E">
        <w:rPr>
          <w:sz w:val="20"/>
          <w:szCs w:val="20"/>
        </w:rPr>
        <w:tab/>
        <w:t>POSI 3318      Public Personnel Administration</w:t>
      </w:r>
      <w:r>
        <w:rPr>
          <w:sz w:val="20"/>
          <w:szCs w:val="20"/>
        </w:rPr>
        <w:t xml:space="preserve"> </w:t>
      </w:r>
      <w:r>
        <w:rPr>
          <w:sz w:val="20"/>
          <w:szCs w:val="20"/>
        </w:rPr>
        <w:tab/>
      </w:r>
    </w:p>
    <w:p w:rsidR="003017F3" w:rsidRDefault="003017F3" w:rsidP="00AF734E">
      <w:pPr>
        <w:rPr>
          <w:sz w:val="20"/>
          <w:szCs w:val="20"/>
        </w:rPr>
      </w:pPr>
      <w:r>
        <w:rPr>
          <w:sz w:val="20"/>
          <w:szCs w:val="20"/>
        </w:rPr>
        <w:t>Track 2</w:t>
      </w:r>
      <w:r>
        <w:rPr>
          <w:sz w:val="20"/>
          <w:szCs w:val="20"/>
        </w:rPr>
        <w:tab/>
        <w:t>Managing for Quality</w:t>
      </w:r>
      <w:r w:rsidR="00AF734E">
        <w:rPr>
          <w:sz w:val="20"/>
          <w:szCs w:val="20"/>
        </w:rPr>
        <w:tab/>
      </w:r>
      <w:r w:rsidR="00AF734E">
        <w:rPr>
          <w:sz w:val="20"/>
          <w:szCs w:val="20"/>
        </w:rPr>
        <w:tab/>
      </w:r>
      <w:r w:rsidR="00AF734E">
        <w:rPr>
          <w:sz w:val="20"/>
          <w:szCs w:val="20"/>
        </w:rPr>
        <w:tab/>
        <w:t xml:space="preserve">POSI 3316      Introduction to Public Administration </w:t>
      </w:r>
      <w:r w:rsidR="00915D00">
        <w:rPr>
          <w:sz w:val="20"/>
          <w:szCs w:val="20"/>
        </w:rPr>
        <w:t>*</w:t>
      </w:r>
      <w:r>
        <w:rPr>
          <w:sz w:val="20"/>
          <w:szCs w:val="20"/>
        </w:rPr>
        <w:t>Track 3</w:t>
      </w:r>
      <w:r>
        <w:rPr>
          <w:sz w:val="20"/>
          <w:szCs w:val="20"/>
        </w:rPr>
        <w:tab/>
        <w:t>Organizational Communication</w:t>
      </w:r>
      <w:r w:rsidR="00AF734E">
        <w:rPr>
          <w:sz w:val="20"/>
          <w:szCs w:val="20"/>
        </w:rPr>
        <w:tab/>
      </w:r>
      <w:r w:rsidR="00AF734E">
        <w:rPr>
          <w:sz w:val="20"/>
          <w:szCs w:val="20"/>
        </w:rPr>
        <w:tab/>
      </w:r>
      <w:r w:rsidR="00915D00">
        <w:rPr>
          <w:sz w:val="20"/>
          <w:szCs w:val="20"/>
        </w:rPr>
        <w:t>*</w:t>
      </w:r>
      <w:r w:rsidR="00AF734E">
        <w:rPr>
          <w:sz w:val="20"/>
          <w:szCs w:val="20"/>
        </w:rPr>
        <w:t xml:space="preserve">COMM </w:t>
      </w:r>
      <w:proofErr w:type="gramStart"/>
      <w:r w:rsidR="00AF734E">
        <w:rPr>
          <w:sz w:val="20"/>
          <w:szCs w:val="20"/>
        </w:rPr>
        <w:t>4315  Directed</w:t>
      </w:r>
      <w:proofErr w:type="gramEnd"/>
      <w:r w:rsidR="00AF734E">
        <w:rPr>
          <w:sz w:val="20"/>
          <w:szCs w:val="20"/>
        </w:rPr>
        <w:t xml:space="preserve"> Research in </w:t>
      </w:r>
      <w:proofErr w:type="spellStart"/>
      <w:r w:rsidR="00AF734E">
        <w:rPr>
          <w:sz w:val="20"/>
          <w:szCs w:val="20"/>
        </w:rPr>
        <w:t>Comm</w:t>
      </w:r>
      <w:proofErr w:type="spellEnd"/>
      <w:r w:rsidR="00AF734E">
        <w:rPr>
          <w:sz w:val="20"/>
          <w:szCs w:val="20"/>
        </w:rPr>
        <w:t xml:space="preserve"> Studies</w:t>
      </w:r>
    </w:p>
    <w:p w:rsidR="003017F3" w:rsidRDefault="003017F3" w:rsidP="00B22131">
      <w:pPr>
        <w:rPr>
          <w:sz w:val="20"/>
          <w:szCs w:val="20"/>
        </w:rPr>
      </w:pPr>
      <w:r>
        <w:rPr>
          <w:sz w:val="20"/>
          <w:szCs w:val="20"/>
        </w:rPr>
        <w:t>Track 4</w:t>
      </w:r>
      <w:r>
        <w:rPr>
          <w:sz w:val="20"/>
          <w:szCs w:val="20"/>
        </w:rPr>
        <w:tab/>
        <w:t>Public Finance and Budgeting</w:t>
      </w:r>
      <w:r w:rsidR="00AF734E">
        <w:rPr>
          <w:sz w:val="20"/>
          <w:szCs w:val="20"/>
        </w:rPr>
        <w:tab/>
      </w:r>
      <w:r w:rsidR="00AF734E">
        <w:rPr>
          <w:sz w:val="20"/>
          <w:szCs w:val="20"/>
        </w:rPr>
        <w:tab/>
        <w:t>POSI 3328      Public Finance Administration</w:t>
      </w:r>
    </w:p>
    <w:p w:rsidR="003017F3" w:rsidRDefault="003017F3" w:rsidP="00B22131">
      <w:pPr>
        <w:rPr>
          <w:sz w:val="20"/>
          <w:szCs w:val="20"/>
        </w:rPr>
      </w:pPr>
      <w:r>
        <w:rPr>
          <w:sz w:val="20"/>
          <w:szCs w:val="20"/>
        </w:rPr>
        <w:t>Track 5</w:t>
      </w:r>
      <w:r>
        <w:rPr>
          <w:sz w:val="20"/>
          <w:szCs w:val="20"/>
        </w:rPr>
        <w:tab/>
        <w:t>Productivity and Program Evaluation</w:t>
      </w:r>
      <w:r w:rsidR="00AF734E">
        <w:rPr>
          <w:sz w:val="20"/>
          <w:szCs w:val="20"/>
        </w:rPr>
        <w:tab/>
        <w:t>POSI 3377      Analytical Techniques</w:t>
      </w:r>
    </w:p>
    <w:p w:rsidR="003017F3" w:rsidRDefault="003017F3" w:rsidP="00B22131">
      <w:pPr>
        <w:rPr>
          <w:sz w:val="20"/>
          <w:szCs w:val="20"/>
        </w:rPr>
      </w:pPr>
      <w:r>
        <w:rPr>
          <w:sz w:val="20"/>
          <w:szCs w:val="20"/>
        </w:rPr>
        <w:t>Track 6</w:t>
      </w:r>
      <w:r>
        <w:rPr>
          <w:sz w:val="20"/>
          <w:szCs w:val="20"/>
        </w:rPr>
        <w:tab/>
        <w:t>Information Systems for Managers</w:t>
      </w:r>
      <w:r w:rsidR="00AF734E">
        <w:rPr>
          <w:sz w:val="20"/>
          <w:szCs w:val="20"/>
        </w:rPr>
        <w:tab/>
      </w:r>
      <w:r w:rsidR="00AF734E">
        <w:rPr>
          <w:sz w:val="20"/>
          <w:szCs w:val="20"/>
        </w:rPr>
        <w:tab/>
        <w:t>CTE 4310       Independent Study in CTE</w:t>
      </w:r>
    </w:p>
    <w:p w:rsidR="003017F3" w:rsidRDefault="003017F3" w:rsidP="00B22131">
      <w:pPr>
        <w:rPr>
          <w:sz w:val="20"/>
          <w:szCs w:val="20"/>
        </w:rPr>
      </w:pPr>
      <w:r>
        <w:rPr>
          <w:sz w:val="20"/>
          <w:szCs w:val="20"/>
        </w:rPr>
        <w:t>Track 7</w:t>
      </w:r>
      <w:r>
        <w:rPr>
          <w:sz w:val="20"/>
          <w:szCs w:val="20"/>
        </w:rPr>
        <w:tab/>
        <w:t>A</w:t>
      </w:r>
      <w:r w:rsidR="00995C9C">
        <w:rPr>
          <w:sz w:val="20"/>
          <w:szCs w:val="20"/>
        </w:rPr>
        <w:t xml:space="preserve">pplied Projects Practicum </w:t>
      </w:r>
      <w:r>
        <w:rPr>
          <w:sz w:val="20"/>
          <w:szCs w:val="20"/>
        </w:rPr>
        <w:tab/>
      </w:r>
      <w:r w:rsidR="00AF734E">
        <w:rPr>
          <w:sz w:val="20"/>
          <w:szCs w:val="20"/>
        </w:rPr>
        <w:tab/>
        <w:t>POSI 4379      Independent Study</w:t>
      </w:r>
    </w:p>
    <w:p w:rsidR="003017F3" w:rsidRPr="00915D00" w:rsidRDefault="00915D00" w:rsidP="00B22131">
      <w:pPr>
        <w:rPr>
          <w:i/>
          <w:sz w:val="20"/>
          <w:szCs w:val="20"/>
        </w:rPr>
      </w:pPr>
      <w:r w:rsidRPr="00915D00">
        <w:rPr>
          <w:i/>
          <w:sz w:val="20"/>
          <w:szCs w:val="20"/>
        </w:rPr>
        <w:t>Note:  After the Fall 2016 semester COMM 4315 will be replaced by POSI 4337C</w:t>
      </w:r>
    </w:p>
    <w:p w:rsidR="00995C9C" w:rsidRPr="00915D00" w:rsidRDefault="00995C9C" w:rsidP="00B22131">
      <w:pPr>
        <w:rPr>
          <w:i/>
          <w:sz w:val="20"/>
          <w:szCs w:val="20"/>
        </w:rPr>
      </w:pPr>
    </w:p>
    <w:p w:rsidR="00995C9C" w:rsidRPr="00E83B6C" w:rsidRDefault="00995C9C" w:rsidP="00504B53">
      <w:pPr>
        <w:jc w:val="center"/>
        <w:rPr>
          <w:b/>
          <w:sz w:val="28"/>
          <w:szCs w:val="28"/>
          <w:u w:val="single"/>
        </w:rPr>
      </w:pPr>
      <w:r w:rsidRPr="00E83B6C">
        <w:rPr>
          <w:b/>
          <w:sz w:val="28"/>
          <w:szCs w:val="28"/>
          <w:u w:val="single"/>
        </w:rPr>
        <w:t>College Level Examination Program (CLEP)</w:t>
      </w:r>
    </w:p>
    <w:p w:rsidR="00995C9C" w:rsidRDefault="001E6682" w:rsidP="00504B53">
      <w:pPr>
        <w:jc w:val="center"/>
        <w:rPr>
          <w:rStyle w:val="Hyperlink"/>
          <w:b/>
          <w:sz w:val="28"/>
          <w:szCs w:val="28"/>
        </w:rPr>
      </w:pPr>
      <w:hyperlink r:id="rId7" w:history="1">
        <w:r w:rsidR="00504B53" w:rsidRPr="00E83B6C">
          <w:rPr>
            <w:rStyle w:val="Hyperlink"/>
            <w:b/>
            <w:sz w:val="28"/>
            <w:szCs w:val="28"/>
          </w:rPr>
          <w:t>www.collegeboard.org/clep</w:t>
        </w:r>
      </w:hyperlink>
    </w:p>
    <w:p w:rsidR="00E83B6C" w:rsidRPr="00E83B6C" w:rsidRDefault="00E83B6C" w:rsidP="00504B53">
      <w:pPr>
        <w:jc w:val="center"/>
        <w:rPr>
          <w:b/>
          <w:sz w:val="28"/>
          <w:szCs w:val="28"/>
          <w:u w:val="single"/>
        </w:rPr>
      </w:pPr>
    </w:p>
    <w:p w:rsidR="00504B53" w:rsidRPr="00E83B6C" w:rsidRDefault="00504B53" w:rsidP="00504B53">
      <w:pPr>
        <w:jc w:val="center"/>
        <w:rPr>
          <w:sz w:val="28"/>
          <w:szCs w:val="28"/>
        </w:rPr>
      </w:pPr>
      <w:r w:rsidRPr="00E83B6C">
        <w:rPr>
          <w:sz w:val="28"/>
          <w:szCs w:val="28"/>
        </w:rPr>
        <w:t>Texas State Testing Center</w:t>
      </w:r>
    </w:p>
    <w:p w:rsidR="00504B53" w:rsidRPr="00E83B6C" w:rsidRDefault="001E6682" w:rsidP="00504B53">
      <w:pPr>
        <w:jc w:val="center"/>
        <w:rPr>
          <w:sz w:val="28"/>
          <w:szCs w:val="28"/>
        </w:rPr>
      </w:pPr>
      <w:hyperlink r:id="rId8" w:history="1">
        <w:r w:rsidR="00504B53" w:rsidRPr="00E83B6C">
          <w:rPr>
            <w:rStyle w:val="Hyperlink"/>
            <w:sz w:val="28"/>
            <w:szCs w:val="28"/>
          </w:rPr>
          <w:t>www.txstate.edu/trec</w:t>
        </w:r>
      </w:hyperlink>
    </w:p>
    <w:p w:rsidR="00504B53" w:rsidRDefault="00504B53" w:rsidP="00504B53">
      <w:pPr>
        <w:jc w:val="center"/>
        <w:rPr>
          <w:b/>
          <w:sz w:val="20"/>
          <w:szCs w:val="20"/>
          <w:u w:val="single"/>
        </w:rPr>
      </w:pPr>
    </w:p>
    <w:p w:rsidR="003017F3" w:rsidRDefault="00504B53" w:rsidP="00504B53">
      <w:pPr>
        <w:rPr>
          <w:sz w:val="20"/>
          <w:szCs w:val="20"/>
        </w:rPr>
      </w:pPr>
      <w:r>
        <w:rPr>
          <w:sz w:val="20"/>
          <w:szCs w:val="20"/>
        </w:rPr>
        <w:t>CLEPs are administered at over 1,800 institutions nationwide and 2,900 colleges and universities award college credit to those who perform well on them.  This rigorous program allows many self-directed students of a wide range of ages and backgrounds t</w:t>
      </w:r>
      <w:r w:rsidR="0001672C">
        <w:rPr>
          <w:sz w:val="20"/>
          <w:szCs w:val="20"/>
        </w:rPr>
        <w:t xml:space="preserve">o demonstrate their mastery of </w:t>
      </w:r>
      <w:r>
        <w:rPr>
          <w:sz w:val="20"/>
          <w:szCs w:val="20"/>
        </w:rPr>
        <w:t>introductory college-level material.</w:t>
      </w:r>
    </w:p>
    <w:p w:rsidR="00504B53" w:rsidRDefault="00504B53" w:rsidP="00504B53">
      <w:pPr>
        <w:rPr>
          <w:b/>
          <w:sz w:val="20"/>
          <w:szCs w:val="20"/>
          <w:u w:val="single"/>
        </w:rPr>
      </w:pPr>
    </w:p>
    <w:p w:rsidR="003017F3" w:rsidRDefault="003017F3" w:rsidP="003017F3">
      <w:pPr>
        <w:rPr>
          <w:sz w:val="20"/>
          <w:szCs w:val="20"/>
        </w:rPr>
      </w:pPr>
      <w:r>
        <w:rPr>
          <w:sz w:val="20"/>
          <w:szCs w:val="20"/>
        </w:rPr>
        <w:t xml:space="preserve">Only </w:t>
      </w:r>
      <w:r w:rsidR="00CB6F07">
        <w:rPr>
          <w:sz w:val="20"/>
          <w:szCs w:val="20"/>
        </w:rPr>
        <w:t>three</w:t>
      </w:r>
      <w:r w:rsidR="00AF734E">
        <w:rPr>
          <w:sz w:val="20"/>
          <w:szCs w:val="20"/>
        </w:rPr>
        <w:t xml:space="preserve"> </w:t>
      </w:r>
      <w:r>
        <w:rPr>
          <w:sz w:val="20"/>
          <w:szCs w:val="20"/>
        </w:rPr>
        <w:t>advanced level CLEPs can be used for professional d</w:t>
      </w:r>
      <w:r w:rsidR="00995C9C">
        <w:rPr>
          <w:sz w:val="20"/>
          <w:szCs w:val="20"/>
        </w:rPr>
        <w:t>evelopment:  MGT 3303, MKT 3343, PSY 3300</w:t>
      </w:r>
      <w:r w:rsidR="00504B53">
        <w:rPr>
          <w:sz w:val="20"/>
          <w:szCs w:val="20"/>
        </w:rPr>
        <w:t>.</w:t>
      </w:r>
    </w:p>
    <w:p w:rsidR="00504B53" w:rsidRDefault="00504B53" w:rsidP="003017F3">
      <w:pPr>
        <w:rPr>
          <w:sz w:val="20"/>
          <w:szCs w:val="20"/>
        </w:rPr>
      </w:pPr>
      <w:r>
        <w:rPr>
          <w:sz w:val="20"/>
          <w:szCs w:val="20"/>
        </w:rPr>
        <w:t xml:space="preserve"> </w:t>
      </w:r>
    </w:p>
    <w:p w:rsidR="00504B53" w:rsidRDefault="00504B53" w:rsidP="003017F3">
      <w:pPr>
        <w:rPr>
          <w:sz w:val="20"/>
          <w:szCs w:val="20"/>
        </w:rPr>
      </w:pPr>
      <w:r>
        <w:rPr>
          <w:sz w:val="20"/>
          <w:szCs w:val="20"/>
        </w:rPr>
        <w:t xml:space="preserve">Lower division </w:t>
      </w:r>
      <w:r w:rsidR="007C6EC2">
        <w:rPr>
          <w:sz w:val="20"/>
          <w:szCs w:val="20"/>
        </w:rPr>
        <w:t>CLEPs may</w:t>
      </w:r>
      <w:r>
        <w:rPr>
          <w:sz w:val="20"/>
          <w:szCs w:val="20"/>
        </w:rPr>
        <w:t xml:space="preserve"> be</w:t>
      </w:r>
      <w:r w:rsidR="000D37B0">
        <w:rPr>
          <w:sz w:val="20"/>
          <w:szCs w:val="20"/>
        </w:rPr>
        <w:t xml:space="preserve"> considered for use</w:t>
      </w:r>
      <w:r>
        <w:rPr>
          <w:sz w:val="20"/>
          <w:szCs w:val="20"/>
        </w:rPr>
        <w:t xml:space="preserve"> in other modules of the BAAS to satisfy some core, foreign language, occupational emphasis, and elective classes. If a student changes majors, other degrees may not accept this credit.</w:t>
      </w:r>
    </w:p>
    <w:p w:rsidR="00504B53" w:rsidRDefault="00504B53" w:rsidP="003017F3">
      <w:pPr>
        <w:rPr>
          <w:sz w:val="20"/>
          <w:szCs w:val="20"/>
        </w:rPr>
      </w:pPr>
    </w:p>
    <w:p w:rsidR="003017F3" w:rsidRDefault="003017F3" w:rsidP="003017F3">
      <w:pPr>
        <w:rPr>
          <w:sz w:val="20"/>
          <w:szCs w:val="20"/>
        </w:rPr>
      </w:pPr>
      <w:r>
        <w:rPr>
          <w:sz w:val="20"/>
          <w:szCs w:val="20"/>
        </w:rPr>
        <w:t xml:space="preserve">CLEPs can be taken from any university which is designated as a </w:t>
      </w:r>
      <w:r w:rsidR="00504B53">
        <w:rPr>
          <w:sz w:val="20"/>
          <w:szCs w:val="20"/>
        </w:rPr>
        <w:t>CLEP center and a limited number are available at the Texas State Testing Center.  CLEPs do not count toward the 30 hours of residency.</w:t>
      </w:r>
    </w:p>
    <w:p w:rsidR="00504B53" w:rsidRDefault="00504B53" w:rsidP="003017F3">
      <w:pPr>
        <w:rPr>
          <w:sz w:val="20"/>
          <w:szCs w:val="20"/>
        </w:rPr>
      </w:pPr>
    </w:p>
    <w:p w:rsidR="00504B53" w:rsidRPr="00E83B6C" w:rsidRDefault="00504B53" w:rsidP="00504B53">
      <w:pPr>
        <w:jc w:val="center"/>
        <w:rPr>
          <w:b/>
          <w:sz w:val="28"/>
          <w:szCs w:val="28"/>
          <w:u w:val="single"/>
        </w:rPr>
      </w:pPr>
      <w:r w:rsidRPr="00E83B6C">
        <w:rPr>
          <w:b/>
          <w:sz w:val="28"/>
          <w:szCs w:val="28"/>
          <w:u w:val="single"/>
        </w:rPr>
        <w:t>Departmental Exams</w:t>
      </w:r>
    </w:p>
    <w:p w:rsidR="00504B53" w:rsidRPr="00E83B6C" w:rsidRDefault="00504B53" w:rsidP="00504B53">
      <w:pPr>
        <w:jc w:val="center"/>
        <w:rPr>
          <w:b/>
          <w:sz w:val="28"/>
          <w:szCs w:val="28"/>
          <w:u w:val="single"/>
        </w:rPr>
      </w:pPr>
    </w:p>
    <w:p w:rsidR="007C6EC2" w:rsidRDefault="00504B53" w:rsidP="00504B53">
      <w:pPr>
        <w:rPr>
          <w:sz w:val="20"/>
          <w:szCs w:val="20"/>
        </w:rPr>
      </w:pPr>
      <w:r>
        <w:rPr>
          <w:sz w:val="20"/>
          <w:szCs w:val="20"/>
        </w:rPr>
        <w:t xml:space="preserve">The </w:t>
      </w:r>
      <w:r w:rsidR="00152E16">
        <w:rPr>
          <w:sz w:val="20"/>
          <w:szCs w:val="20"/>
        </w:rPr>
        <w:t>Texas State Testing Center administers departmental exams on an institutional basis only to currently enrolled students, former students, or students who have been accepte</w:t>
      </w:r>
      <w:r w:rsidR="00E83B6C">
        <w:rPr>
          <w:sz w:val="20"/>
          <w:szCs w:val="20"/>
        </w:rPr>
        <w:t xml:space="preserve">d for admission to Texas State </w:t>
      </w:r>
      <w:r w:rsidR="00152E16">
        <w:rPr>
          <w:sz w:val="20"/>
          <w:szCs w:val="20"/>
        </w:rPr>
        <w:t>for the following semester.</w:t>
      </w:r>
      <w:r w:rsidR="00E83B6C">
        <w:rPr>
          <w:sz w:val="20"/>
          <w:szCs w:val="20"/>
        </w:rPr>
        <w:t xml:space="preserve">  </w:t>
      </w:r>
      <w:r w:rsidR="00152E16">
        <w:rPr>
          <w:sz w:val="20"/>
          <w:szCs w:val="20"/>
        </w:rPr>
        <w:t xml:space="preserve"> </w:t>
      </w:r>
      <w:r w:rsidR="007C6EC2">
        <w:rPr>
          <w:sz w:val="20"/>
          <w:szCs w:val="20"/>
        </w:rPr>
        <w:t>Only advanced level exams can be used for professional</w:t>
      </w:r>
      <w:r w:rsidR="0058078B">
        <w:rPr>
          <w:sz w:val="20"/>
          <w:szCs w:val="20"/>
        </w:rPr>
        <w:t xml:space="preserve"> development:  FCD 3355, ID 3329, NUTR 3362</w:t>
      </w:r>
      <w:r w:rsidR="007C6EC2">
        <w:rPr>
          <w:sz w:val="20"/>
          <w:szCs w:val="20"/>
        </w:rPr>
        <w:t>, TECH 4383.</w:t>
      </w:r>
      <w:r w:rsidR="00E83B6C">
        <w:rPr>
          <w:sz w:val="20"/>
          <w:szCs w:val="20"/>
        </w:rPr>
        <w:t xml:space="preserve">  </w:t>
      </w:r>
      <w:r w:rsidR="007C6EC2">
        <w:rPr>
          <w:sz w:val="20"/>
          <w:szCs w:val="20"/>
        </w:rPr>
        <w:t>Lower division departmental exams may be</w:t>
      </w:r>
      <w:r w:rsidR="000D37B0">
        <w:rPr>
          <w:sz w:val="20"/>
          <w:szCs w:val="20"/>
        </w:rPr>
        <w:t xml:space="preserve"> considered for use </w:t>
      </w:r>
      <w:r w:rsidR="007C6EC2">
        <w:rPr>
          <w:sz w:val="20"/>
          <w:szCs w:val="20"/>
        </w:rPr>
        <w:t>in other modules of the BAAS.</w:t>
      </w:r>
    </w:p>
    <w:p w:rsidR="00AC5A83" w:rsidRDefault="00AC5A83" w:rsidP="00504B53">
      <w:pPr>
        <w:rPr>
          <w:sz w:val="20"/>
          <w:szCs w:val="20"/>
        </w:rPr>
      </w:pPr>
    </w:p>
    <w:p w:rsidR="00AC5A83" w:rsidRDefault="00AC5A83" w:rsidP="00504B53">
      <w:pPr>
        <w:rPr>
          <w:sz w:val="20"/>
          <w:szCs w:val="20"/>
        </w:rPr>
      </w:pPr>
    </w:p>
    <w:p w:rsidR="00F87D63" w:rsidRDefault="00E83B6C" w:rsidP="00504B5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6</w:t>
      </w:r>
      <w:r>
        <w:rPr>
          <w:sz w:val="20"/>
          <w:szCs w:val="20"/>
        </w:rPr>
        <w:tab/>
      </w:r>
    </w:p>
    <w:p w:rsidR="003017F3" w:rsidRPr="00E83B6C" w:rsidRDefault="00E83B6C" w:rsidP="00AC5A83">
      <w:pPr>
        <w:rPr>
          <w:b/>
          <w:sz w:val="28"/>
          <w:szCs w:val="28"/>
          <w:u w:val="single"/>
        </w:rPr>
      </w:pPr>
      <w:r>
        <w:rPr>
          <w:sz w:val="20"/>
          <w:szCs w:val="20"/>
        </w:rPr>
        <w:lastRenderedPageBreak/>
        <w:tab/>
      </w:r>
      <w:r>
        <w:rPr>
          <w:sz w:val="20"/>
          <w:szCs w:val="20"/>
        </w:rPr>
        <w:tab/>
      </w:r>
      <w:r>
        <w:rPr>
          <w:sz w:val="20"/>
          <w:szCs w:val="20"/>
        </w:rPr>
        <w:tab/>
      </w:r>
      <w:r w:rsidR="00AC5A83">
        <w:rPr>
          <w:sz w:val="20"/>
          <w:szCs w:val="20"/>
        </w:rPr>
        <w:t xml:space="preserve">                </w:t>
      </w:r>
      <w:r w:rsidR="00AC5A83" w:rsidRPr="00AC5A83">
        <w:rPr>
          <w:b/>
          <w:sz w:val="28"/>
          <w:szCs w:val="28"/>
          <w:u w:val="single"/>
        </w:rPr>
        <w:t>D</w:t>
      </w:r>
      <w:r w:rsidR="007C6EC2" w:rsidRPr="00E83B6C">
        <w:rPr>
          <w:b/>
          <w:sz w:val="28"/>
          <w:szCs w:val="28"/>
          <w:u w:val="single"/>
        </w:rPr>
        <w:t>SST/</w:t>
      </w:r>
      <w:r w:rsidR="003017F3" w:rsidRPr="00E83B6C">
        <w:rPr>
          <w:b/>
          <w:sz w:val="28"/>
          <w:szCs w:val="28"/>
          <w:u w:val="single"/>
        </w:rPr>
        <w:t>DANTE</w:t>
      </w:r>
    </w:p>
    <w:p w:rsidR="003017F3" w:rsidRDefault="003017F3" w:rsidP="003017F3">
      <w:pPr>
        <w:jc w:val="center"/>
        <w:rPr>
          <w:b/>
          <w:sz w:val="20"/>
          <w:szCs w:val="20"/>
          <w:u w:val="single"/>
        </w:rPr>
      </w:pPr>
    </w:p>
    <w:p w:rsidR="007C6EC2" w:rsidRDefault="007C6EC2" w:rsidP="007C6EC2">
      <w:pPr>
        <w:rPr>
          <w:sz w:val="20"/>
          <w:szCs w:val="20"/>
        </w:rPr>
      </w:pPr>
      <w:r>
        <w:rPr>
          <w:sz w:val="20"/>
          <w:szCs w:val="20"/>
        </w:rPr>
        <w:t>The DSST exams were developed to enable schools to award credit to students for knowledge equivalent to that learned by students taking the course. TREC offers 38 subject level exams.</w:t>
      </w:r>
    </w:p>
    <w:p w:rsidR="007C6EC2" w:rsidRPr="007C6EC2" w:rsidRDefault="007C6EC2" w:rsidP="007C6EC2">
      <w:pPr>
        <w:rPr>
          <w:sz w:val="20"/>
          <w:szCs w:val="20"/>
        </w:rPr>
      </w:pPr>
    </w:p>
    <w:p w:rsidR="007C6EC2" w:rsidRDefault="003017F3" w:rsidP="003017F3">
      <w:pPr>
        <w:rPr>
          <w:sz w:val="20"/>
          <w:szCs w:val="20"/>
        </w:rPr>
      </w:pPr>
      <w:r>
        <w:rPr>
          <w:sz w:val="20"/>
          <w:szCs w:val="20"/>
        </w:rPr>
        <w:t>Only advanced level DANTEs can be used for professional development.</w:t>
      </w:r>
    </w:p>
    <w:p w:rsidR="007C6EC2" w:rsidRDefault="007C6EC2" w:rsidP="003017F3">
      <w:pPr>
        <w:rPr>
          <w:sz w:val="20"/>
          <w:szCs w:val="20"/>
        </w:rPr>
      </w:pPr>
    </w:p>
    <w:p w:rsidR="007C6EC2" w:rsidRDefault="000D37B0" w:rsidP="003017F3">
      <w:pPr>
        <w:rPr>
          <w:sz w:val="20"/>
          <w:szCs w:val="20"/>
        </w:rPr>
      </w:pPr>
      <w:r>
        <w:rPr>
          <w:sz w:val="20"/>
          <w:szCs w:val="20"/>
        </w:rPr>
        <w:t xml:space="preserve">Additional </w:t>
      </w:r>
      <w:r w:rsidR="007C6EC2">
        <w:rPr>
          <w:sz w:val="20"/>
          <w:szCs w:val="20"/>
        </w:rPr>
        <w:t>tests may be considered for use in</w:t>
      </w:r>
      <w:r>
        <w:rPr>
          <w:sz w:val="20"/>
          <w:szCs w:val="20"/>
        </w:rPr>
        <w:t xml:space="preserve"> other modules of the BAAS.</w:t>
      </w:r>
      <w:r w:rsidR="007C6EC2">
        <w:rPr>
          <w:sz w:val="20"/>
          <w:szCs w:val="20"/>
        </w:rPr>
        <w:t xml:space="preserve"> </w:t>
      </w:r>
    </w:p>
    <w:p w:rsidR="000D37B0" w:rsidRDefault="000D37B0" w:rsidP="003017F3">
      <w:pPr>
        <w:rPr>
          <w:sz w:val="20"/>
          <w:szCs w:val="20"/>
        </w:rPr>
      </w:pPr>
    </w:p>
    <w:p w:rsidR="000D37B0" w:rsidRDefault="000D37B0" w:rsidP="003017F3">
      <w:pPr>
        <w:rPr>
          <w:sz w:val="20"/>
          <w:szCs w:val="20"/>
        </w:rPr>
      </w:pPr>
      <w:r>
        <w:rPr>
          <w:sz w:val="20"/>
          <w:szCs w:val="20"/>
        </w:rPr>
        <w:t>DANTE exams do</w:t>
      </w:r>
      <w:r w:rsidR="00152E16">
        <w:rPr>
          <w:sz w:val="20"/>
          <w:szCs w:val="20"/>
        </w:rPr>
        <w:t xml:space="preserve"> not</w:t>
      </w:r>
      <w:r>
        <w:rPr>
          <w:sz w:val="20"/>
          <w:szCs w:val="20"/>
        </w:rPr>
        <w:t xml:space="preserve"> count toward the 30 hours of residency.</w:t>
      </w:r>
    </w:p>
    <w:p w:rsidR="007C6EC2" w:rsidRDefault="007C6EC2" w:rsidP="003017F3">
      <w:pPr>
        <w:rPr>
          <w:sz w:val="20"/>
          <w:szCs w:val="20"/>
        </w:rPr>
      </w:pPr>
      <w:r>
        <w:rPr>
          <w:sz w:val="20"/>
          <w:szCs w:val="20"/>
        </w:rPr>
        <w:t xml:space="preserve"> </w:t>
      </w:r>
    </w:p>
    <w:p w:rsidR="00187CB3" w:rsidRDefault="00187CB3" w:rsidP="00187CB3">
      <w:pPr>
        <w:jc w:val="center"/>
        <w:rPr>
          <w:b/>
          <w:sz w:val="20"/>
          <w:szCs w:val="20"/>
          <w:u w:val="single"/>
        </w:rPr>
      </w:pPr>
      <w:r w:rsidRPr="00187CB3">
        <w:rPr>
          <w:b/>
          <w:sz w:val="20"/>
          <w:szCs w:val="20"/>
          <w:u w:val="single"/>
        </w:rPr>
        <w:t>Location and Building Designations</w:t>
      </w:r>
    </w:p>
    <w:p w:rsidR="00F606B0" w:rsidRDefault="00F606B0" w:rsidP="00187CB3">
      <w:pPr>
        <w:jc w:val="center"/>
        <w:rPr>
          <w:b/>
          <w:sz w:val="20"/>
          <w:szCs w:val="20"/>
          <w:u w:val="single"/>
        </w:rPr>
      </w:pPr>
    </w:p>
    <w:p w:rsidR="00187CB3" w:rsidRDefault="00187CB3" w:rsidP="00187CB3">
      <w:pPr>
        <w:rPr>
          <w:sz w:val="20"/>
          <w:szCs w:val="20"/>
        </w:rPr>
      </w:pPr>
      <w:r>
        <w:rPr>
          <w:sz w:val="20"/>
          <w:szCs w:val="20"/>
        </w:rPr>
        <w:t xml:space="preserve">The BAAS </w:t>
      </w:r>
      <w:r w:rsidR="00CB6F07">
        <w:rPr>
          <w:sz w:val="20"/>
          <w:szCs w:val="20"/>
        </w:rPr>
        <w:t>degree is offered in Round Rock and San Marco</w:t>
      </w:r>
      <w:r w:rsidR="007C5C7F">
        <w:rPr>
          <w:sz w:val="20"/>
          <w:szCs w:val="20"/>
        </w:rPr>
        <w:t>s.</w:t>
      </w:r>
      <w:r>
        <w:rPr>
          <w:sz w:val="20"/>
          <w:szCs w:val="20"/>
        </w:rPr>
        <w:t xml:space="preserve">  Be aware of abbreviations if you only </w:t>
      </w:r>
      <w:r w:rsidR="000D37B0">
        <w:rPr>
          <w:sz w:val="20"/>
          <w:szCs w:val="20"/>
        </w:rPr>
        <w:t>want to take classes in one city.</w:t>
      </w:r>
      <w:r>
        <w:rPr>
          <w:sz w:val="20"/>
          <w:szCs w:val="20"/>
        </w:rPr>
        <w:t xml:space="preserve">  Some distance learning </w:t>
      </w:r>
      <w:r w:rsidR="000D37B0">
        <w:rPr>
          <w:sz w:val="20"/>
          <w:szCs w:val="20"/>
        </w:rPr>
        <w:t xml:space="preserve">hybrid </w:t>
      </w:r>
      <w:r>
        <w:rPr>
          <w:sz w:val="20"/>
          <w:szCs w:val="20"/>
        </w:rPr>
        <w:t>classes may have a few live m</w:t>
      </w:r>
      <w:r w:rsidR="000D37B0">
        <w:rPr>
          <w:sz w:val="20"/>
          <w:szCs w:val="20"/>
        </w:rPr>
        <w:t>eetings</w:t>
      </w:r>
      <w:r w:rsidR="007C5C7F">
        <w:rPr>
          <w:sz w:val="20"/>
          <w:szCs w:val="20"/>
        </w:rPr>
        <w:t xml:space="preserve"> in either city.</w:t>
      </w:r>
    </w:p>
    <w:p w:rsidR="00187CB3" w:rsidRDefault="00187CB3" w:rsidP="00187CB3">
      <w:pPr>
        <w:rPr>
          <w:sz w:val="20"/>
          <w:szCs w:val="20"/>
        </w:rPr>
      </w:pPr>
    </w:p>
    <w:p w:rsidR="00E262C0" w:rsidRDefault="00E262C0" w:rsidP="00187CB3">
      <w:pPr>
        <w:rPr>
          <w:sz w:val="20"/>
          <w:szCs w:val="20"/>
        </w:rPr>
      </w:pPr>
      <w:r>
        <w:rPr>
          <w:sz w:val="20"/>
          <w:szCs w:val="20"/>
        </w:rPr>
        <w:t>CAM</w:t>
      </w:r>
      <w:r>
        <w:rPr>
          <w:sz w:val="20"/>
          <w:szCs w:val="20"/>
        </w:rPr>
        <w:tab/>
      </w:r>
      <w:r>
        <w:rPr>
          <w:sz w:val="20"/>
          <w:szCs w:val="20"/>
        </w:rPr>
        <w:tab/>
        <w:t>San Marcos</w:t>
      </w:r>
    </w:p>
    <w:p w:rsidR="00E262C0" w:rsidRDefault="00E262C0" w:rsidP="00187CB3">
      <w:pPr>
        <w:rPr>
          <w:sz w:val="20"/>
          <w:szCs w:val="20"/>
        </w:rPr>
      </w:pPr>
      <w:r>
        <w:rPr>
          <w:sz w:val="20"/>
          <w:szCs w:val="20"/>
        </w:rPr>
        <w:t>PED</w:t>
      </w:r>
      <w:r>
        <w:rPr>
          <w:sz w:val="20"/>
          <w:szCs w:val="20"/>
        </w:rPr>
        <w:tab/>
      </w:r>
      <w:r>
        <w:rPr>
          <w:sz w:val="20"/>
          <w:szCs w:val="20"/>
        </w:rPr>
        <w:tab/>
        <w:t xml:space="preserve">San Marcos, </w:t>
      </w:r>
      <w:proofErr w:type="spellStart"/>
      <w:r>
        <w:rPr>
          <w:sz w:val="20"/>
          <w:szCs w:val="20"/>
        </w:rPr>
        <w:t>Pedernales</w:t>
      </w:r>
      <w:proofErr w:type="spellEnd"/>
      <w:r>
        <w:rPr>
          <w:sz w:val="20"/>
          <w:szCs w:val="20"/>
        </w:rPr>
        <w:t xml:space="preserve"> Building, Pleasant Street, OWLS Office</w:t>
      </w:r>
    </w:p>
    <w:p w:rsidR="00187CB3" w:rsidRDefault="008E6BBD" w:rsidP="00187CB3">
      <w:pPr>
        <w:rPr>
          <w:sz w:val="20"/>
          <w:szCs w:val="20"/>
        </w:rPr>
      </w:pPr>
      <w:r>
        <w:rPr>
          <w:sz w:val="20"/>
          <w:szCs w:val="20"/>
        </w:rPr>
        <w:t>RR</w:t>
      </w:r>
      <w:r w:rsidR="00187CB3">
        <w:rPr>
          <w:sz w:val="20"/>
          <w:szCs w:val="20"/>
        </w:rPr>
        <w:t>C</w:t>
      </w:r>
      <w:r w:rsidR="00187CB3">
        <w:rPr>
          <w:sz w:val="20"/>
          <w:szCs w:val="20"/>
        </w:rPr>
        <w:tab/>
      </w:r>
      <w:r w:rsidR="00187CB3">
        <w:rPr>
          <w:sz w:val="20"/>
          <w:szCs w:val="20"/>
        </w:rPr>
        <w:tab/>
        <w:t>Ro</w:t>
      </w:r>
      <w:r>
        <w:rPr>
          <w:sz w:val="20"/>
          <w:szCs w:val="20"/>
        </w:rPr>
        <w:t>und Rock Campus</w:t>
      </w:r>
      <w:r w:rsidR="00187CB3">
        <w:rPr>
          <w:sz w:val="20"/>
          <w:szCs w:val="20"/>
        </w:rPr>
        <w:t>—1555 University Blvd., Round Rock, TX 78665</w:t>
      </w:r>
    </w:p>
    <w:p w:rsidR="00187CB3" w:rsidRDefault="00187CB3" w:rsidP="00187CB3">
      <w:pPr>
        <w:rPr>
          <w:sz w:val="20"/>
          <w:szCs w:val="20"/>
        </w:rPr>
      </w:pPr>
      <w:r>
        <w:rPr>
          <w:sz w:val="20"/>
          <w:szCs w:val="20"/>
        </w:rPr>
        <w:t>AVRY</w:t>
      </w:r>
      <w:r>
        <w:rPr>
          <w:sz w:val="20"/>
          <w:szCs w:val="20"/>
        </w:rPr>
        <w:tab/>
      </w:r>
      <w:r>
        <w:rPr>
          <w:sz w:val="20"/>
          <w:szCs w:val="20"/>
        </w:rPr>
        <w:tab/>
        <w:t>The name of the building in Round Rock</w:t>
      </w:r>
      <w:r w:rsidR="00CB6F07">
        <w:rPr>
          <w:sz w:val="20"/>
          <w:szCs w:val="20"/>
        </w:rPr>
        <w:t xml:space="preserve"> (named for Avery fa</w:t>
      </w:r>
      <w:r w:rsidR="0058078B">
        <w:rPr>
          <w:sz w:val="20"/>
          <w:szCs w:val="20"/>
        </w:rPr>
        <w:t>mily</w:t>
      </w:r>
    </w:p>
    <w:p w:rsidR="00187CB3" w:rsidRDefault="00187CB3" w:rsidP="00187CB3">
      <w:pPr>
        <w:rPr>
          <w:sz w:val="20"/>
          <w:szCs w:val="20"/>
        </w:rPr>
      </w:pPr>
    </w:p>
    <w:p w:rsidR="00981FB9" w:rsidRDefault="00981FB9" w:rsidP="00187CB3">
      <w:pPr>
        <w:rPr>
          <w:sz w:val="20"/>
          <w:szCs w:val="20"/>
        </w:rPr>
      </w:pPr>
    </w:p>
    <w:p w:rsidR="00981FB9" w:rsidRDefault="00981FB9" w:rsidP="00187CB3">
      <w:pPr>
        <w:rPr>
          <w:sz w:val="20"/>
          <w:szCs w:val="20"/>
        </w:rPr>
      </w:pPr>
    </w:p>
    <w:p w:rsidR="00187CB3" w:rsidRPr="000D37B0" w:rsidRDefault="000D37B0" w:rsidP="000D37B0">
      <w:pPr>
        <w:jc w:val="center"/>
        <w:rPr>
          <w:b/>
          <w:sz w:val="20"/>
          <w:szCs w:val="20"/>
          <w:u w:val="single"/>
        </w:rPr>
      </w:pPr>
      <w:r w:rsidRPr="000D37B0">
        <w:rPr>
          <w:b/>
          <w:sz w:val="20"/>
          <w:szCs w:val="20"/>
          <w:u w:val="single"/>
        </w:rPr>
        <w:t>The degree will say:</w:t>
      </w:r>
    </w:p>
    <w:p w:rsidR="00187CB3" w:rsidRDefault="00187CB3" w:rsidP="00187CB3">
      <w:pPr>
        <w:jc w:val="center"/>
        <w:rPr>
          <w:b/>
          <w:sz w:val="20"/>
          <w:szCs w:val="20"/>
          <w:u w:val="single"/>
        </w:rPr>
      </w:pPr>
    </w:p>
    <w:p w:rsidR="00187CB3" w:rsidRPr="00E83B6C" w:rsidRDefault="00187CB3" w:rsidP="004F3088">
      <w:pPr>
        <w:jc w:val="center"/>
        <w:rPr>
          <w:b/>
          <w:sz w:val="28"/>
          <w:szCs w:val="28"/>
        </w:rPr>
      </w:pPr>
      <w:r w:rsidRPr="00E83B6C">
        <w:rPr>
          <w:b/>
          <w:sz w:val="28"/>
          <w:szCs w:val="28"/>
        </w:rPr>
        <w:t>Bachelor of Applied Arts and Sciences</w:t>
      </w:r>
    </w:p>
    <w:p w:rsidR="00187CB3" w:rsidRPr="00E83B6C" w:rsidRDefault="00E721A3" w:rsidP="004F3088">
      <w:pPr>
        <w:jc w:val="center"/>
        <w:rPr>
          <w:b/>
          <w:sz w:val="28"/>
          <w:szCs w:val="28"/>
        </w:rPr>
      </w:pPr>
      <w:r w:rsidRPr="00E83B6C">
        <w:rPr>
          <w:b/>
          <w:sz w:val="28"/>
          <w:szCs w:val="28"/>
        </w:rPr>
        <w:t>w</w:t>
      </w:r>
      <w:r w:rsidR="00187CB3" w:rsidRPr="00E83B6C">
        <w:rPr>
          <w:b/>
          <w:sz w:val="28"/>
          <w:szCs w:val="28"/>
        </w:rPr>
        <w:t>ith a Major in</w:t>
      </w:r>
    </w:p>
    <w:p w:rsidR="00187CB3" w:rsidRPr="00E83B6C" w:rsidRDefault="00187CB3" w:rsidP="004F3088">
      <w:pPr>
        <w:jc w:val="center"/>
        <w:rPr>
          <w:b/>
          <w:sz w:val="28"/>
          <w:szCs w:val="28"/>
        </w:rPr>
      </w:pPr>
      <w:r w:rsidRPr="00E83B6C">
        <w:rPr>
          <w:b/>
          <w:sz w:val="28"/>
          <w:szCs w:val="28"/>
        </w:rPr>
        <w:t>Applied Arts and Sciences</w:t>
      </w:r>
    </w:p>
    <w:p w:rsidR="004F3088" w:rsidRDefault="00E262C0" w:rsidP="004F3088">
      <w:pPr>
        <w:jc w:val="center"/>
        <w:rPr>
          <w:i/>
          <w:sz w:val="20"/>
          <w:szCs w:val="20"/>
        </w:rPr>
      </w:pPr>
      <w:r w:rsidRPr="00E262C0">
        <w:rPr>
          <w:i/>
          <w:sz w:val="20"/>
          <w:szCs w:val="20"/>
        </w:rPr>
        <w:t>You can list professional development courses on the resume</w:t>
      </w:r>
    </w:p>
    <w:p w:rsidR="00894601" w:rsidRDefault="00894601" w:rsidP="004F3088">
      <w:pPr>
        <w:jc w:val="center"/>
        <w:rPr>
          <w:i/>
          <w:sz w:val="20"/>
          <w:szCs w:val="20"/>
        </w:rPr>
      </w:pPr>
    </w:p>
    <w:p w:rsidR="00894601" w:rsidRPr="0060669B" w:rsidRDefault="00894601" w:rsidP="00894601">
      <w:r w:rsidRPr="0060669B">
        <w:t xml:space="preserve">There are numerous “sample professional development modules” </w:t>
      </w:r>
      <w:r w:rsidR="00573F79" w:rsidRPr="0060669B">
        <w:t>if you are trying to identify career pathways and those classes are listed in a separate document.</w:t>
      </w:r>
    </w:p>
    <w:p w:rsidR="00573F79" w:rsidRPr="0060669B" w:rsidRDefault="00573F79" w:rsidP="00894601"/>
    <w:p w:rsidR="00573F79" w:rsidRPr="0060669B" w:rsidRDefault="00573F79" w:rsidP="00573F79">
      <w:pPr>
        <w:pStyle w:val="ListParagraph"/>
        <w:numPr>
          <w:ilvl w:val="0"/>
          <w:numId w:val="19"/>
        </w:numPr>
      </w:pPr>
      <w:r w:rsidRPr="0060669B">
        <w:t>Business Concentration</w:t>
      </w:r>
    </w:p>
    <w:p w:rsidR="00573F79" w:rsidRPr="0060669B" w:rsidRDefault="00573F79" w:rsidP="00573F79">
      <w:pPr>
        <w:pStyle w:val="ListParagraph"/>
        <w:numPr>
          <w:ilvl w:val="0"/>
          <w:numId w:val="19"/>
        </w:numPr>
      </w:pPr>
      <w:r w:rsidRPr="0060669B">
        <w:t>Training and Development Concentration</w:t>
      </w:r>
    </w:p>
    <w:p w:rsidR="00573F79" w:rsidRPr="0060669B" w:rsidRDefault="00573F79" w:rsidP="00573F79">
      <w:pPr>
        <w:pStyle w:val="ListParagraph"/>
        <w:numPr>
          <w:ilvl w:val="0"/>
          <w:numId w:val="19"/>
        </w:numPr>
      </w:pPr>
      <w:r w:rsidRPr="0060669B">
        <w:t>Human Relations Concentration</w:t>
      </w:r>
    </w:p>
    <w:p w:rsidR="00573F79" w:rsidRPr="0060669B" w:rsidRDefault="00573F79" w:rsidP="00573F79">
      <w:pPr>
        <w:pStyle w:val="ListParagraph"/>
        <w:numPr>
          <w:ilvl w:val="0"/>
          <w:numId w:val="19"/>
        </w:numPr>
      </w:pPr>
      <w:r w:rsidRPr="0060669B">
        <w:t>Certified Public Manager Concentration</w:t>
      </w:r>
    </w:p>
    <w:p w:rsidR="00573F79" w:rsidRPr="0060669B" w:rsidRDefault="00573F79" w:rsidP="00573F79">
      <w:pPr>
        <w:pStyle w:val="ListParagraph"/>
        <w:numPr>
          <w:ilvl w:val="0"/>
          <w:numId w:val="19"/>
        </w:numPr>
      </w:pPr>
      <w:r w:rsidRPr="0060669B">
        <w:t>Human Resources Development Concentration</w:t>
      </w:r>
    </w:p>
    <w:p w:rsidR="00573F79" w:rsidRPr="0060669B" w:rsidRDefault="00573F79" w:rsidP="00573F79">
      <w:pPr>
        <w:pStyle w:val="ListParagraph"/>
        <w:numPr>
          <w:ilvl w:val="0"/>
          <w:numId w:val="19"/>
        </w:numPr>
      </w:pPr>
      <w:r w:rsidRPr="0060669B">
        <w:t>Public Relations Concentration</w:t>
      </w:r>
    </w:p>
    <w:p w:rsidR="00573F79" w:rsidRPr="0060669B" w:rsidRDefault="00573F79" w:rsidP="00573F79">
      <w:pPr>
        <w:pStyle w:val="ListParagraph"/>
        <w:numPr>
          <w:ilvl w:val="0"/>
          <w:numId w:val="19"/>
        </w:numPr>
      </w:pPr>
      <w:r w:rsidRPr="0060669B">
        <w:t>Leadership/Supervision Concentration</w:t>
      </w:r>
    </w:p>
    <w:p w:rsidR="00573F79" w:rsidRPr="0060669B" w:rsidRDefault="00573F79" w:rsidP="00573F79">
      <w:pPr>
        <w:pStyle w:val="ListParagraph"/>
        <w:numPr>
          <w:ilvl w:val="0"/>
          <w:numId w:val="19"/>
        </w:numPr>
      </w:pPr>
      <w:r w:rsidRPr="0060669B">
        <w:t>Healthcare Administration Concentration</w:t>
      </w:r>
    </w:p>
    <w:p w:rsidR="00573F79" w:rsidRPr="0060669B" w:rsidRDefault="00573F79" w:rsidP="00573F79">
      <w:pPr>
        <w:pStyle w:val="ListParagraph"/>
        <w:numPr>
          <w:ilvl w:val="0"/>
          <w:numId w:val="19"/>
        </w:numPr>
      </w:pPr>
      <w:r w:rsidRPr="0060669B">
        <w:t>Human Services/Counseling Type Concentration</w:t>
      </w:r>
    </w:p>
    <w:p w:rsidR="00573F79" w:rsidRPr="0060669B" w:rsidRDefault="00573F79" w:rsidP="00573F79">
      <w:pPr>
        <w:pStyle w:val="ListParagraph"/>
        <w:numPr>
          <w:ilvl w:val="0"/>
          <w:numId w:val="19"/>
        </w:numPr>
      </w:pPr>
      <w:r w:rsidRPr="0060669B">
        <w:t>Criminal Justice Concentration</w:t>
      </w:r>
    </w:p>
    <w:p w:rsidR="00573F79" w:rsidRPr="0060669B" w:rsidRDefault="00573F79" w:rsidP="00573F79">
      <w:pPr>
        <w:pStyle w:val="ListParagraph"/>
        <w:numPr>
          <w:ilvl w:val="0"/>
          <w:numId w:val="19"/>
        </w:numPr>
      </w:pPr>
      <w:r w:rsidRPr="0060669B">
        <w:t>Education Concentration</w:t>
      </w:r>
    </w:p>
    <w:p w:rsidR="00573F79" w:rsidRPr="0060669B" w:rsidRDefault="00573F79" w:rsidP="00573F79">
      <w:pPr>
        <w:pStyle w:val="ListParagraph"/>
        <w:numPr>
          <w:ilvl w:val="0"/>
          <w:numId w:val="19"/>
        </w:numPr>
      </w:pPr>
      <w:r w:rsidRPr="0060669B">
        <w:t>Create Your Personal Concentration—Unlimited Possibilities</w:t>
      </w:r>
    </w:p>
    <w:p w:rsidR="00573F79" w:rsidRPr="0060669B" w:rsidRDefault="00573F79" w:rsidP="00573F79">
      <w:pPr>
        <w:pStyle w:val="ListParagraph"/>
      </w:pPr>
    </w:p>
    <w:p w:rsidR="00573F79" w:rsidRPr="0060669B" w:rsidRDefault="00573F79" w:rsidP="00573F79">
      <w:pPr>
        <w:pStyle w:val="ListParagraph"/>
      </w:pPr>
    </w:p>
    <w:p w:rsidR="00573F79" w:rsidRPr="0060669B" w:rsidRDefault="00573F79" w:rsidP="00573F79">
      <w:pPr>
        <w:pStyle w:val="ListParagraph"/>
      </w:pPr>
    </w:p>
    <w:p w:rsidR="00573F79" w:rsidRPr="0060669B" w:rsidRDefault="0060669B" w:rsidP="0060669B">
      <w:pPr>
        <w:pStyle w:val="ListParagraph"/>
        <w:ind w:left="4320"/>
      </w:pPr>
      <w:r>
        <w:t>7</w:t>
      </w:r>
    </w:p>
    <w:p w:rsidR="00E83B6C" w:rsidRDefault="00842CF5" w:rsidP="004F3088">
      <w:pPr>
        <w:jc w:val="center"/>
        <w:rPr>
          <w:b/>
          <w:sz w:val="28"/>
          <w:szCs w:val="28"/>
        </w:rPr>
      </w:pPr>
      <w:r w:rsidRPr="00842CF5">
        <w:rPr>
          <w:b/>
          <w:sz w:val="28"/>
          <w:szCs w:val="28"/>
        </w:rPr>
        <w:lastRenderedPageBreak/>
        <w:t>Round Rock Campus</w:t>
      </w:r>
    </w:p>
    <w:p w:rsidR="00842CF5" w:rsidRDefault="00842CF5" w:rsidP="004F3088">
      <w:pPr>
        <w:jc w:val="center"/>
        <w:rPr>
          <w:b/>
          <w:sz w:val="28"/>
          <w:szCs w:val="28"/>
        </w:rPr>
      </w:pPr>
    </w:p>
    <w:p w:rsidR="00842CF5" w:rsidRPr="0060669B" w:rsidRDefault="00842CF5" w:rsidP="00842CF5">
      <w:pPr>
        <w:rPr>
          <w:sz w:val="20"/>
          <w:szCs w:val="20"/>
        </w:rPr>
      </w:pPr>
      <w:r w:rsidRPr="0060669B">
        <w:rPr>
          <w:sz w:val="20"/>
          <w:szCs w:val="20"/>
        </w:rPr>
        <w:t>The Round Rock Campus is located at 1555 University Boulevard. It is approximately a 1.5 hour drive from San Marcos.  The campus offers a limited number of live classes and most are in the evenings.  Prospective BAAS majors should be sure the available classes will meet their career goals.  For example, if someone wants to include Agriculture classes in professional development it would be necessary to travel to San Marcos.</w:t>
      </w:r>
      <w:r w:rsidR="0060669B">
        <w:rPr>
          <w:sz w:val="20"/>
          <w:szCs w:val="20"/>
        </w:rPr>
        <w:t xml:space="preserve">  </w:t>
      </w:r>
      <w:r w:rsidR="00D41552" w:rsidRPr="0060669B">
        <w:rPr>
          <w:sz w:val="20"/>
          <w:szCs w:val="20"/>
        </w:rPr>
        <w:t>These are the usual c</w:t>
      </w:r>
      <w:r w:rsidRPr="0060669B">
        <w:rPr>
          <w:sz w:val="20"/>
          <w:szCs w:val="20"/>
        </w:rPr>
        <w:t xml:space="preserve">lasses </w:t>
      </w:r>
      <w:r w:rsidR="00D41552" w:rsidRPr="0060669B">
        <w:rPr>
          <w:sz w:val="20"/>
          <w:szCs w:val="20"/>
        </w:rPr>
        <w:t xml:space="preserve">that </w:t>
      </w:r>
      <w:r w:rsidRPr="0060669B">
        <w:rPr>
          <w:sz w:val="20"/>
          <w:szCs w:val="20"/>
        </w:rPr>
        <w:t xml:space="preserve">rotate through Round Rock on a consistent basis such as each spring or fall but may not be offered each semester.  </w:t>
      </w:r>
    </w:p>
    <w:p w:rsidR="00842CF5" w:rsidRDefault="00842CF5" w:rsidP="00842CF5"/>
    <w:p w:rsidR="00842CF5" w:rsidRPr="0060669B" w:rsidRDefault="00842CF5" w:rsidP="0060669B">
      <w:pPr>
        <w:jc w:val="center"/>
        <w:rPr>
          <w:u w:val="single"/>
        </w:rPr>
      </w:pPr>
      <w:r w:rsidRPr="0060669B">
        <w:rPr>
          <w:u w:val="single"/>
        </w:rPr>
        <w:t>College of Applied Arts</w:t>
      </w:r>
    </w:p>
    <w:p w:rsidR="00842CF5" w:rsidRPr="00C67926" w:rsidRDefault="00842CF5" w:rsidP="00842CF5">
      <w:pPr>
        <w:rPr>
          <w:sz w:val="20"/>
          <w:szCs w:val="20"/>
        </w:rPr>
      </w:pPr>
    </w:p>
    <w:p w:rsidR="00842CF5" w:rsidRPr="00C67926" w:rsidRDefault="00842CF5" w:rsidP="00842CF5">
      <w:pPr>
        <w:rPr>
          <w:sz w:val="20"/>
          <w:szCs w:val="20"/>
        </w:rPr>
      </w:pPr>
      <w:r w:rsidRPr="00C67926">
        <w:rPr>
          <w:sz w:val="20"/>
          <w:szCs w:val="20"/>
        </w:rPr>
        <w:t>CTE 3304</w:t>
      </w:r>
      <w:r w:rsidRPr="00C67926">
        <w:rPr>
          <w:sz w:val="20"/>
          <w:szCs w:val="20"/>
        </w:rPr>
        <w:tab/>
        <w:t>Human Relations (hybrid</w:t>
      </w:r>
    </w:p>
    <w:p w:rsidR="00842CF5" w:rsidRPr="00C67926" w:rsidRDefault="00842CF5" w:rsidP="00842CF5">
      <w:pPr>
        <w:rPr>
          <w:sz w:val="20"/>
          <w:szCs w:val="20"/>
        </w:rPr>
      </w:pPr>
      <w:r w:rsidRPr="00C67926">
        <w:rPr>
          <w:sz w:val="20"/>
          <w:szCs w:val="20"/>
        </w:rPr>
        <w:t xml:space="preserve">CTE 3381 </w:t>
      </w:r>
      <w:r w:rsidRPr="00C67926">
        <w:rPr>
          <w:sz w:val="20"/>
          <w:szCs w:val="20"/>
        </w:rPr>
        <w:tab/>
        <w:t>Instructional Strategies (hybrid)</w:t>
      </w:r>
    </w:p>
    <w:p w:rsidR="00842CF5" w:rsidRPr="00C67926" w:rsidRDefault="00842CF5" w:rsidP="00842CF5">
      <w:pPr>
        <w:rPr>
          <w:sz w:val="20"/>
          <w:szCs w:val="20"/>
        </w:rPr>
      </w:pPr>
      <w:r w:rsidRPr="00C67926">
        <w:rPr>
          <w:sz w:val="20"/>
          <w:szCs w:val="20"/>
        </w:rPr>
        <w:t>CTE 3313C</w:t>
      </w:r>
      <w:r w:rsidRPr="00C67926">
        <w:rPr>
          <w:sz w:val="20"/>
          <w:szCs w:val="20"/>
        </w:rPr>
        <w:tab/>
        <w:t>Entrepreneurship</w:t>
      </w:r>
    </w:p>
    <w:p w:rsidR="00842CF5" w:rsidRPr="00C67926" w:rsidRDefault="00842CF5" w:rsidP="00842CF5">
      <w:pPr>
        <w:rPr>
          <w:sz w:val="20"/>
          <w:szCs w:val="20"/>
        </w:rPr>
      </w:pPr>
      <w:r w:rsidRPr="00C67926">
        <w:rPr>
          <w:sz w:val="20"/>
          <w:szCs w:val="20"/>
        </w:rPr>
        <w:t>CTE 3313D</w:t>
      </w:r>
      <w:r w:rsidRPr="00C67926">
        <w:rPr>
          <w:sz w:val="20"/>
          <w:szCs w:val="20"/>
        </w:rPr>
        <w:tab/>
        <w:t>Leadership (hybrid</w:t>
      </w:r>
    </w:p>
    <w:p w:rsidR="00842CF5" w:rsidRPr="00C67926" w:rsidRDefault="00842CF5" w:rsidP="00842CF5">
      <w:pPr>
        <w:rPr>
          <w:sz w:val="20"/>
          <w:szCs w:val="20"/>
        </w:rPr>
      </w:pPr>
      <w:r w:rsidRPr="00C67926">
        <w:rPr>
          <w:sz w:val="20"/>
          <w:szCs w:val="20"/>
        </w:rPr>
        <w:t>CTE 3320</w:t>
      </w:r>
      <w:r w:rsidRPr="00C67926">
        <w:rPr>
          <w:sz w:val="20"/>
          <w:szCs w:val="20"/>
        </w:rPr>
        <w:tab/>
        <w:t>Effective Methods of Teaching</w:t>
      </w:r>
      <w:r w:rsidR="00D41552" w:rsidRPr="00C67926">
        <w:rPr>
          <w:sz w:val="20"/>
          <w:szCs w:val="20"/>
        </w:rPr>
        <w:t xml:space="preserve"> (hybrid)</w:t>
      </w:r>
    </w:p>
    <w:p w:rsidR="00D41552" w:rsidRPr="00C67926" w:rsidRDefault="00D41552" w:rsidP="00842CF5">
      <w:pPr>
        <w:rPr>
          <w:sz w:val="20"/>
          <w:szCs w:val="20"/>
        </w:rPr>
      </w:pPr>
      <w:r w:rsidRPr="00C67926">
        <w:rPr>
          <w:sz w:val="20"/>
          <w:szCs w:val="20"/>
        </w:rPr>
        <w:t>CTE 3321</w:t>
      </w:r>
      <w:r w:rsidRPr="00C67926">
        <w:rPr>
          <w:sz w:val="20"/>
          <w:szCs w:val="20"/>
        </w:rPr>
        <w:tab/>
        <w:t>Work Based Learning (hybrid)</w:t>
      </w:r>
    </w:p>
    <w:p w:rsidR="00D41552" w:rsidRPr="00C67926" w:rsidRDefault="00D41552" w:rsidP="00842CF5">
      <w:pPr>
        <w:rPr>
          <w:sz w:val="20"/>
          <w:szCs w:val="20"/>
        </w:rPr>
      </w:pPr>
      <w:r w:rsidRPr="00C67926">
        <w:rPr>
          <w:sz w:val="20"/>
          <w:szCs w:val="20"/>
        </w:rPr>
        <w:t>CTE 3322</w:t>
      </w:r>
      <w:r w:rsidRPr="00C67926">
        <w:rPr>
          <w:sz w:val="20"/>
          <w:szCs w:val="20"/>
        </w:rPr>
        <w:tab/>
        <w:t>Teaching/Training as a Profession (hybrid)</w:t>
      </w:r>
    </w:p>
    <w:p w:rsidR="00D41552" w:rsidRPr="00C67926" w:rsidRDefault="00D41552" w:rsidP="00842CF5">
      <w:pPr>
        <w:rPr>
          <w:sz w:val="20"/>
          <w:szCs w:val="20"/>
        </w:rPr>
      </w:pPr>
    </w:p>
    <w:p w:rsidR="00D41552" w:rsidRPr="00C67926" w:rsidRDefault="00D41552" w:rsidP="00842CF5">
      <w:pPr>
        <w:rPr>
          <w:sz w:val="20"/>
          <w:szCs w:val="20"/>
        </w:rPr>
      </w:pPr>
      <w:r w:rsidRPr="00C67926">
        <w:rPr>
          <w:sz w:val="20"/>
          <w:szCs w:val="20"/>
        </w:rPr>
        <w:t>CJ 3300</w:t>
      </w:r>
      <w:r w:rsidRPr="00C67926">
        <w:rPr>
          <w:sz w:val="20"/>
          <w:szCs w:val="20"/>
        </w:rPr>
        <w:tab/>
      </w:r>
      <w:r w:rsidR="00C67926">
        <w:rPr>
          <w:sz w:val="20"/>
          <w:szCs w:val="20"/>
        </w:rPr>
        <w:tab/>
      </w:r>
      <w:r w:rsidRPr="00C67926">
        <w:rPr>
          <w:sz w:val="20"/>
          <w:szCs w:val="20"/>
        </w:rPr>
        <w:t>Juvenile Justice</w:t>
      </w:r>
    </w:p>
    <w:p w:rsidR="00D41552" w:rsidRPr="00C67926" w:rsidRDefault="00D41552" w:rsidP="00842CF5">
      <w:pPr>
        <w:rPr>
          <w:sz w:val="20"/>
          <w:szCs w:val="20"/>
        </w:rPr>
      </w:pPr>
      <w:r w:rsidRPr="00C67926">
        <w:rPr>
          <w:sz w:val="20"/>
          <w:szCs w:val="20"/>
        </w:rPr>
        <w:t>CJ3323</w:t>
      </w:r>
      <w:r w:rsidRPr="00C67926">
        <w:rPr>
          <w:sz w:val="20"/>
          <w:szCs w:val="20"/>
        </w:rPr>
        <w:tab/>
      </w:r>
      <w:r w:rsidR="00C67926">
        <w:rPr>
          <w:sz w:val="20"/>
          <w:szCs w:val="20"/>
        </w:rPr>
        <w:tab/>
      </w:r>
      <w:r w:rsidRPr="00C67926">
        <w:rPr>
          <w:sz w:val="20"/>
          <w:szCs w:val="20"/>
        </w:rPr>
        <w:t>Mid-Level Management</w:t>
      </w:r>
    </w:p>
    <w:p w:rsidR="00D41552" w:rsidRPr="00C67926" w:rsidRDefault="00D41552" w:rsidP="00842CF5">
      <w:pPr>
        <w:rPr>
          <w:sz w:val="20"/>
          <w:szCs w:val="20"/>
        </w:rPr>
      </w:pPr>
      <w:r w:rsidRPr="00C67926">
        <w:rPr>
          <w:sz w:val="20"/>
          <w:szCs w:val="20"/>
        </w:rPr>
        <w:t>CJ 3325</w:t>
      </w:r>
      <w:r w:rsidRPr="00C67926">
        <w:rPr>
          <w:sz w:val="20"/>
          <w:szCs w:val="20"/>
        </w:rPr>
        <w:tab/>
      </w:r>
      <w:r w:rsidR="00C67926">
        <w:rPr>
          <w:sz w:val="20"/>
          <w:szCs w:val="20"/>
        </w:rPr>
        <w:tab/>
      </w:r>
      <w:r w:rsidRPr="00C67926">
        <w:rPr>
          <w:sz w:val="20"/>
          <w:szCs w:val="20"/>
        </w:rPr>
        <w:t>Penology</w:t>
      </w:r>
    </w:p>
    <w:p w:rsidR="00D41552" w:rsidRPr="00C67926" w:rsidRDefault="00D41552" w:rsidP="00842CF5">
      <w:pPr>
        <w:rPr>
          <w:sz w:val="20"/>
          <w:szCs w:val="20"/>
        </w:rPr>
      </w:pPr>
      <w:r w:rsidRPr="00C67926">
        <w:rPr>
          <w:sz w:val="20"/>
          <w:szCs w:val="20"/>
        </w:rPr>
        <w:t>CJ 4326</w:t>
      </w:r>
      <w:r w:rsidR="00C67926">
        <w:rPr>
          <w:sz w:val="20"/>
          <w:szCs w:val="20"/>
        </w:rPr>
        <w:tab/>
      </w:r>
      <w:r w:rsidRPr="00C67926">
        <w:rPr>
          <w:sz w:val="20"/>
          <w:szCs w:val="20"/>
        </w:rPr>
        <w:tab/>
        <w:t>Women &amp; CJ</w:t>
      </w:r>
    </w:p>
    <w:p w:rsidR="00D41552" w:rsidRPr="00C67926" w:rsidRDefault="00D41552" w:rsidP="00842CF5">
      <w:pPr>
        <w:rPr>
          <w:sz w:val="20"/>
          <w:szCs w:val="20"/>
        </w:rPr>
      </w:pPr>
      <w:r w:rsidRPr="00C67926">
        <w:rPr>
          <w:sz w:val="20"/>
          <w:szCs w:val="20"/>
        </w:rPr>
        <w:t>CJ 3329</w:t>
      </w:r>
      <w:r w:rsidR="00C67926">
        <w:rPr>
          <w:sz w:val="20"/>
          <w:szCs w:val="20"/>
        </w:rPr>
        <w:tab/>
      </w:r>
      <w:r w:rsidRPr="00C67926">
        <w:rPr>
          <w:sz w:val="20"/>
          <w:szCs w:val="20"/>
        </w:rPr>
        <w:tab/>
        <w:t>Forensic Evidence</w:t>
      </w:r>
    </w:p>
    <w:p w:rsidR="00D41552" w:rsidRPr="00C67926" w:rsidRDefault="00D41552" w:rsidP="00842CF5">
      <w:pPr>
        <w:rPr>
          <w:sz w:val="20"/>
          <w:szCs w:val="20"/>
        </w:rPr>
      </w:pPr>
      <w:r w:rsidRPr="00C67926">
        <w:rPr>
          <w:sz w:val="20"/>
          <w:szCs w:val="20"/>
        </w:rPr>
        <w:t>CJ 4314</w:t>
      </w:r>
      <w:r w:rsidR="00C67926">
        <w:rPr>
          <w:sz w:val="20"/>
          <w:szCs w:val="20"/>
        </w:rPr>
        <w:tab/>
      </w:r>
      <w:r w:rsidRPr="00C67926">
        <w:rPr>
          <w:sz w:val="20"/>
          <w:szCs w:val="20"/>
        </w:rPr>
        <w:tab/>
        <w:t>Terrorism</w:t>
      </w:r>
    </w:p>
    <w:p w:rsidR="000B092D" w:rsidRDefault="00D41552" w:rsidP="00842CF5">
      <w:pPr>
        <w:rPr>
          <w:sz w:val="20"/>
          <w:szCs w:val="20"/>
        </w:rPr>
      </w:pPr>
      <w:r w:rsidRPr="00C67926">
        <w:rPr>
          <w:sz w:val="20"/>
          <w:szCs w:val="20"/>
        </w:rPr>
        <w:t>CJ 4316</w:t>
      </w:r>
      <w:r w:rsidR="000B092D">
        <w:rPr>
          <w:sz w:val="20"/>
          <w:szCs w:val="20"/>
        </w:rPr>
        <w:tab/>
      </w:r>
      <w:r w:rsidR="000B092D">
        <w:rPr>
          <w:sz w:val="20"/>
          <w:szCs w:val="20"/>
        </w:rPr>
        <w:tab/>
        <w:t>Treatment in Corrections</w:t>
      </w:r>
    </w:p>
    <w:p w:rsidR="00D41552" w:rsidRPr="00C67926" w:rsidRDefault="000B092D" w:rsidP="00842CF5">
      <w:pPr>
        <w:rPr>
          <w:sz w:val="20"/>
          <w:szCs w:val="20"/>
        </w:rPr>
      </w:pPr>
      <w:r>
        <w:rPr>
          <w:sz w:val="20"/>
          <w:szCs w:val="20"/>
        </w:rPr>
        <w:t>CJ 4329</w:t>
      </w:r>
      <w:r w:rsidR="00C67926">
        <w:rPr>
          <w:sz w:val="20"/>
          <w:szCs w:val="20"/>
        </w:rPr>
        <w:tab/>
      </w:r>
      <w:r>
        <w:rPr>
          <w:sz w:val="20"/>
          <w:szCs w:val="20"/>
        </w:rPr>
        <w:tab/>
        <w:t>Organized Crime</w:t>
      </w:r>
    </w:p>
    <w:p w:rsidR="00D41552" w:rsidRPr="00C67926" w:rsidRDefault="00D41552" w:rsidP="00842CF5">
      <w:pPr>
        <w:rPr>
          <w:sz w:val="20"/>
          <w:szCs w:val="20"/>
        </w:rPr>
      </w:pPr>
      <w:r w:rsidRPr="00C67926">
        <w:rPr>
          <w:sz w:val="20"/>
          <w:szCs w:val="20"/>
        </w:rPr>
        <w:t>CJ 4340</w:t>
      </w:r>
      <w:r w:rsidR="00C67926">
        <w:rPr>
          <w:sz w:val="20"/>
          <w:szCs w:val="20"/>
        </w:rPr>
        <w:tab/>
      </w:r>
      <w:r w:rsidRPr="00C67926">
        <w:rPr>
          <w:sz w:val="20"/>
          <w:szCs w:val="20"/>
        </w:rPr>
        <w:tab/>
        <w:t>Crime Theory</w:t>
      </w:r>
    </w:p>
    <w:p w:rsidR="00D41552" w:rsidRPr="00C67926" w:rsidRDefault="00D41552" w:rsidP="00842CF5">
      <w:pPr>
        <w:rPr>
          <w:sz w:val="20"/>
          <w:szCs w:val="20"/>
        </w:rPr>
      </w:pPr>
      <w:r w:rsidRPr="00C67926">
        <w:rPr>
          <w:sz w:val="20"/>
          <w:szCs w:val="20"/>
        </w:rPr>
        <w:t>CJ 4350</w:t>
      </w:r>
      <w:r w:rsidR="00C67926">
        <w:rPr>
          <w:sz w:val="20"/>
          <w:szCs w:val="20"/>
        </w:rPr>
        <w:tab/>
      </w:r>
      <w:r w:rsidRPr="00C67926">
        <w:rPr>
          <w:sz w:val="20"/>
          <w:szCs w:val="20"/>
        </w:rPr>
        <w:tab/>
        <w:t>Contemporary Criminal Justice</w:t>
      </w:r>
    </w:p>
    <w:p w:rsidR="00D41552" w:rsidRPr="00C67926" w:rsidRDefault="00D41552" w:rsidP="00842CF5">
      <w:pPr>
        <w:rPr>
          <w:sz w:val="20"/>
          <w:szCs w:val="20"/>
        </w:rPr>
      </w:pPr>
      <w:r w:rsidRPr="00C67926">
        <w:rPr>
          <w:sz w:val="20"/>
          <w:szCs w:val="20"/>
        </w:rPr>
        <w:t>CJ4362</w:t>
      </w:r>
      <w:r w:rsidRPr="00C67926">
        <w:rPr>
          <w:sz w:val="20"/>
          <w:szCs w:val="20"/>
        </w:rPr>
        <w:tab/>
      </w:r>
      <w:r w:rsidR="00C67926">
        <w:rPr>
          <w:sz w:val="20"/>
          <w:szCs w:val="20"/>
        </w:rPr>
        <w:tab/>
      </w:r>
      <w:r w:rsidRPr="00C67926">
        <w:rPr>
          <w:sz w:val="20"/>
          <w:szCs w:val="20"/>
        </w:rPr>
        <w:t>Readings in CJ</w:t>
      </w:r>
    </w:p>
    <w:p w:rsidR="00D41552" w:rsidRPr="00C67926" w:rsidRDefault="00D41552" w:rsidP="00842CF5">
      <w:pPr>
        <w:rPr>
          <w:sz w:val="20"/>
          <w:szCs w:val="20"/>
        </w:rPr>
      </w:pPr>
      <w:r w:rsidRPr="00C67926">
        <w:rPr>
          <w:sz w:val="20"/>
          <w:szCs w:val="20"/>
        </w:rPr>
        <w:t>CJ 4365</w:t>
      </w:r>
      <w:r w:rsidRPr="00C67926">
        <w:rPr>
          <w:sz w:val="20"/>
          <w:szCs w:val="20"/>
        </w:rPr>
        <w:tab/>
      </w:r>
      <w:r w:rsidR="00C67926">
        <w:rPr>
          <w:sz w:val="20"/>
          <w:szCs w:val="20"/>
        </w:rPr>
        <w:tab/>
      </w:r>
      <w:r w:rsidRPr="00C67926">
        <w:rPr>
          <w:sz w:val="20"/>
          <w:szCs w:val="20"/>
        </w:rPr>
        <w:t>Contemporary Criminal Justice</w:t>
      </w:r>
    </w:p>
    <w:p w:rsidR="00D41552" w:rsidRDefault="00D41552" w:rsidP="00842CF5"/>
    <w:p w:rsidR="00D41552" w:rsidRPr="00C67926" w:rsidRDefault="00D41552" w:rsidP="00C67926">
      <w:pPr>
        <w:jc w:val="center"/>
        <w:rPr>
          <w:u w:val="single"/>
        </w:rPr>
      </w:pPr>
      <w:r w:rsidRPr="00C67926">
        <w:rPr>
          <w:u w:val="single"/>
        </w:rPr>
        <w:t>McCoy College of Business</w:t>
      </w:r>
    </w:p>
    <w:p w:rsidR="00D41552" w:rsidRPr="00C67926" w:rsidRDefault="00D41552" w:rsidP="00C67926">
      <w:pPr>
        <w:jc w:val="center"/>
        <w:rPr>
          <w:u w:val="single"/>
        </w:rPr>
      </w:pPr>
    </w:p>
    <w:p w:rsidR="00D41552" w:rsidRPr="00C67926" w:rsidRDefault="00D41552" w:rsidP="00842CF5">
      <w:pPr>
        <w:rPr>
          <w:sz w:val="20"/>
          <w:szCs w:val="20"/>
        </w:rPr>
      </w:pPr>
      <w:r w:rsidRPr="00C67926">
        <w:rPr>
          <w:sz w:val="20"/>
          <w:szCs w:val="20"/>
        </w:rPr>
        <w:t>MGT 3303</w:t>
      </w:r>
      <w:r w:rsidRPr="00C67926">
        <w:rPr>
          <w:sz w:val="20"/>
          <w:szCs w:val="20"/>
        </w:rPr>
        <w:tab/>
        <w:t>Management of Organizations</w:t>
      </w:r>
      <w:r w:rsidRPr="00C67926">
        <w:rPr>
          <w:sz w:val="20"/>
          <w:szCs w:val="20"/>
        </w:rPr>
        <w:tab/>
      </w:r>
      <w:r w:rsidRPr="00C67926">
        <w:rPr>
          <w:sz w:val="20"/>
          <w:szCs w:val="20"/>
        </w:rPr>
        <w:tab/>
        <w:t>also available by CLEP</w:t>
      </w:r>
    </w:p>
    <w:p w:rsidR="00D41552" w:rsidRPr="00C67926" w:rsidRDefault="00D41552" w:rsidP="00842CF5">
      <w:pPr>
        <w:rPr>
          <w:sz w:val="20"/>
          <w:szCs w:val="20"/>
        </w:rPr>
      </w:pPr>
      <w:r w:rsidRPr="00C67926">
        <w:rPr>
          <w:sz w:val="20"/>
          <w:szCs w:val="20"/>
        </w:rPr>
        <w:t>MKT 3343</w:t>
      </w:r>
      <w:r w:rsidRPr="00C67926">
        <w:rPr>
          <w:sz w:val="20"/>
          <w:szCs w:val="20"/>
        </w:rPr>
        <w:tab/>
        <w:t>Principles of Marketing</w:t>
      </w:r>
      <w:r w:rsidRPr="00C67926">
        <w:rPr>
          <w:sz w:val="20"/>
          <w:szCs w:val="20"/>
        </w:rPr>
        <w:tab/>
      </w:r>
      <w:r w:rsidRPr="00C67926">
        <w:rPr>
          <w:sz w:val="20"/>
          <w:szCs w:val="20"/>
        </w:rPr>
        <w:tab/>
      </w:r>
      <w:r w:rsidRPr="00C67926">
        <w:rPr>
          <w:sz w:val="20"/>
          <w:szCs w:val="20"/>
        </w:rPr>
        <w:tab/>
        <w:t>also available by CLEP</w:t>
      </w:r>
    </w:p>
    <w:p w:rsidR="00D41552" w:rsidRPr="00C67926" w:rsidRDefault="00D41552" w:rsidP="00842CF5">
      <w:pPr>
        <w:rPr>
          <w:sz w:val="20"/>
          <w:szCs w:val="20"/>
        </w:rPr>
      </w:pPr>
      <w:r w:rsidRPr="00C67926">
        <w:rPr>
          <w:sz w:val="20"/>
          <w:szCs w:val="20"/>
        </w:rPr>
        <w:t>MGT 3360</w:t>
      </w:r>
      <w:r w:rsidRPr="00C67926">
        <w:rPr>
          <w:sz w:val="20"/>
          <w:szCs w:val="20"/>
        </w:rPr>
        <w:tab/>
        <w:t>Studies in Entrepreneurship</w:t>
      </w:r>
    </w:p>
    <w:p w:rsidR="00D41552" w:rsidRPr="00C67926" w:rsidRDefault="00D41552" w:rsidP="00842CF5">
      <w:pPr>
        <w:rPr>
          <w:sz w:val="20"/>
          <w:szCs w:val="20"/>
        </w:rPr>
      </w:pPr>
      <w:r w:rsidRPr="00C67926">
        <w:rPr>
          <w:sz w:val="20"/>
          <w:szCs w:val="20"/>
        </w:rPr>
        <w:t>FIN 3325</w:t>
      </w:r>
      <w:r w:rsidRPr="00C67926">
        <w:rPr>
          <w:sz w:val="20"/>
          <w:szCs w:val="20"/>
        </w:rPr>
        <w:tab/>
        <w:t>Personal Finance Management</w:t>
      </w:r>
    </w:p>
    <w:p w:rsidR="00D41552" w:rsidRPr="00C67926" w:rsidRDefault="00D41552" w:rsidP="00842CF5">
      <w:pPr>
        <w:rPr>
          <w:sz w:val="20"/>
          <w:szCs w:val="20"/>
        </w:rPr>
      </w:pPr>
      <w:r w:rsidRPr="00C67926">
        <w:rPr>
          <w:sz w:val="20"/>
          <w:szCs w:val="20"/>
        </w:rPr>
        <w:t>CIS 3317</w:t>
      </w:r>
      <w:r w:rsidRPr="00C67926">
        <w:rPr>
          <w:sz w:val="20"/>
          <w:szCs w:val="20"/>
        </w:rPr>
        <w:tab/>
        <w:t>E-Business</w:t>
      </w:r>
    </w:p>
    <w:p w:rsidR="00D41552" w:rsidRPr="00C67926" w:rsidRDefault="00D41552" w:rsidP="00842CF5">
      <w:pPr>
        <w:rPr>
          <w:sz w:val="20"/>
          <w:szCs w:val="20"/>
        </w:rPr>
      </w:pPr>
    </w:p>
    <w:p w:rsidR="00D41552" w:rsidRPr="00C67926" w:rsidRDefault="00D41552" w:rsidP="00842CF5">
      <w:pPr>
        <w:rPr>
          <w:sz w:val="20"/>
          <w:szCs w:val="20"/>
        </w:rPr>
      </w:pPr>
      <w:r w:rsidRPr="00C67926">
        <w:rPr>
          <w:sz w:val="20"/>
          <w:szCs w:val="20"/>
        </w:rPr>
        <w:t>Other classes are limited to business majors</w:t>
      </w:r>
    </w:p>
    <w:p w:rsidR="00D41552" w:rsidRDefault="00D41552" w:rsidP="00842CF5"/>
    <w:p w:rsidR="00D41552" w:rsidRPr="00C67926" w:rsidRDefault="00D41552" w:rsidP="00C67926">
      <w:pPr>
        <w:jc w:val="center"/>
        <w:rPr>
          <w:u w:val="single"/>
        </w:rPr>
      </w:pPr>
      <w:r w:rsidRPr="00C67926">
        <w:rPr>
          <w:u w:val="single"/>
        </w:rPr>
        <w:t>College of Education</w:t>
      </w:r>
    </w:p>
    <w:p w:rsidR="00D41552" w:rsidRPr="00C67926" w:rsidRDefault="00D41552" w:rsidP="00C67926">
      <w:pPr>
        <w:jc w:val="center"/>
        <w:rPr>
          <w:u w:val="single"/>
        </w:rPr>
      </w:pPr>
    </w:p>
    <w:p w:rsidR="00D41552" w:rsidRPr="00C67926" w:rsidRDefault="00C67926" w:rsidP="00842CF5">
      <w:pPr>
        <w:rPr>
          <w:sz w:val="20"/>
          <w:szCs w:val="20"/>
        </w:rPr>
      </w:pPr>
      <w:r>
        <w:rPr>
          <w:sz w:val="20"/>
          <w:szCs w:val="20"/>
        </w:rPr>
        <w:t>Classes in CI, ECE, RDG, SPED</w:t>
      </w:r>
      <w:r w:rsidR="00D41552" w:rsidRPr="00C67926">
        <w:rPr>
          <w:sz w:val="20"/>
          <w:szCs w:val="20"/>
        </w:rPr>
        <w:t xml:space="preserve"> and other classes ar</w:t>
      </w:r>
      <w:r>
        <w:rPr>
          <w:sz w:val="20"/>
          <w:szCs w:val="20"/>
        </w:rPr>
        <w:t>e not currently available to BA</w:t>
      </w:r>
      <w:r w:rsidR="00D41552" w:rsidRPr="00C67926">
        <w:rPr>
          <w:sz w:val="20"/>
          <w:szCs w:val="20"/>
        </w:rPr>
        <w:t>AS majors.  However, if someone has previously completed the classes, they may</w:t>
      </w:r>
      <w:r>
        <w:rPr>
          <w:sz w:val="20"/>
          <w:szCs w:val="20"/>
        </w:rPr>
        <w:t xml:space="preserve"> be considered for inclusion on the BAAS.</w:t>
      </w:r>
    </w:p>
    <w:p w:rsidR="00D41552" w:rsidRDefault="00D41552" w:rsidP="00842CF5"/>
    <w:p w:rsidR="00C67926" w:rsidRDefault="00C67926" w:rsidP="00842CF5"/>
    <w:p w:rsidR="00C67926" w:rsidRDefault="00C67926" w:rsidP="00842CF5"/>
    <w:p w:rsidR="00C67926" w:rsidRDefault="00C67926" w:rsidP="00842CF5"/>
    <w:p w:rsidR="00C67926" w:rsidRDefault="00C67926" w:rsidP="00842CF5"/>
    <w:p w:rsidR="00C67926" w:rsidRDefault="00C67926" w:rsidP="00842CF5">
      <w:r>
        <w:tab/>
      </w:r>
      <w:r>
        <w:tab/>
      </w:r>
      <w:r>
        <w:tab/>
      </w:r>
      <w:r>
        <w:tab/>
      </w:r>
      <w:r>
        <w:tab/>
      </w:r>
      <w:r>
        <w:tab/>
        <w:t>8</w:t>
      </w:r>
    </w:p>
    <w:p w:rsidR="00D41552" w:rsidRDefault="00D41552" w:rsidP="00C67926">
      <w:pPr>
        <w:jc w:val="center"/>
        <w:rPr>
          <w:b/>
          <w:u w:val="single"/>
        </w:rPr>
      </w:pPr>
      <w:r w:rsidRPr="00C67926">
        <w:rPr>
          <w:b/>
          <w:u w:val="single"/>
        </w:rPr>
        <w:lastRenderedPageBreak/>
        <w:t>College of Fine Arts and Communication</w:t>
      </w:r>
    </w:p>
    <w:p w:rsidR="000B092D" w:rsidRDefault="000B092D" w:rsidP="00C67926">
      <w:pPr>
        <w:jc w:val="center"/>
        <w:rPr>
          <w:b/>
          <w:u w:val="single"/>
        </w:rPr>
      </w:pPr>
    </w:p>
    <w:p w:rsidR="00331B38" w:rsidRDefault="000B092D" w:rsidP="000B092D">
      <w:pPr>
        <w:rPr>
          <w:sz w:val="20"/>
          <w:szCs w:val="20"/>
        </w:rPr>
      </w:pPr>
      <w:r w:rsidRPr="000B092D">
        <w:rPr>
          <w:sz w:val="20"/>
          <w:szCs w:val="20"/>
        </w:rPr>
        <w:t>MC 4302</w:t>
      </w:r>
      <w:r w:rsidR="00331B38">
        <w:rPr>
          <w:sz w:val="20"/>
          <w:szCs w:val="20"/>
        </w:rPr>
        <w:tab/>
        <w:t>History of Mass Media</w:t>
      </w:r>
    </w:p>
    <w:p w:rsidR="00331B38" w:rsidRDefault="00331B38" w:rsidP="000B092D">
      <w:pPr>
        <w:rPr>
          <w:sz w:val="20"/>
          <w:szCs w:val="20"/>
        </w:rPr>
      </w:pPr>
      <w:r>
        <w:rPr>
          <w:sz w:val="20"/>
          <w:szCs w:val="20"/>
        </w:rPr>
        <w:t>MC 4303</w:t>
      </w:r>
      <w:r>
        <w:rPr>
          <w:sz w:val="20"/>
          <w:szCs w:val="20"/>
        </w:rPr>
        <w:tab/>
        <w:t>International Advertising</w:t>
      </w:r>
    </w:p>
    <w:p w:rsidR="00D41552" w:rsidRPr="00C67926" w:rsidRDefault="00D41552" w:rsidP="00842CF5">
      <w:pPr>
        <w:rPr>
          <w:sz w:val="20"/>
          <w:szCs w:val="20"/>
        </w:rPr>
      </w:pPr>
      <w:r w:rsidRPr="00C67926">
        <w:rPr>
          <w:sz w:val="20"/>
          <w:szCs w:val="20"/>
        </w:rPr>
        <w:t>MC 3343</w:t>
      </w:r>
      <w:r w:rsidRPr="00C67926">
        <w:rPr>
          <w:sz w:val="20"/>
          <w:szCs w:val="20"/>
        </w:rPr>
        <w:tab/>
        <w:t>Introduction to Public Relations</w:t>
      </w:r>
    </w:p>
    <w:p w:rsidR="00D41552" w:rsidRPr="00C67926" w:rsidRDefault="00D41552" w:rsidP="00842CF5">
      <w:pPr>
        <w:rPr>
          <w:sz w:val="20"/>
          <w:szCs w:val="20"/>
        </w:rPr>
      </w:pPr>
      <w:r w:rsidRPr="00C67926">
        <w:rPr>
          <w:sz w:val="20"/>
          <w:szCs w:val="20"/>
        </w:rPr>
        <w:t>MC3355</w:t>
      </w:r>
      <w:r w:rsidRPr="00C67926">
        <w:rPr>
          <w:sz w:val="20"/>
          <w:szCs w:val="20"/>
        </w:rPr>
        <w:tab/>
      </w:r>
      <w:r w:rsidR="00C67926">
        <w:rPr>
          <w:sz w:val="20"/>
          <w:szCs w:val="20"/>
        </w:rPr>
        <w:tab/>
      </w:r>
      <w:r w:rsidRPr="00C67926">
        <w:rPr>
          <w:sz w:val="20"/>
          <w:szCs w:val="20"/>
        </w:rPr>
        <w:t>Mass media and Society</w:t>
      </w:r>
    </w:p>
    <w:p w:rsidR="00D41552" w:rsidRPr="00C67926" w:rsidRDefault="00D41552" w:rsidP="00842CF5">
      <w:pPr>
        <w:rPr>
          <w:sz w:val="20"/>
          <w:szCs w:val="20"/>
        </w:rPr>
      </w:pPr>
      <w:r w:rsidRPr="00C67926">
        <w:rPr>
          <w:sz w:val="20"/>
          <w:szCs w:val="20"/>
        </w:rPr>
        <w:t>MC 3367</w:t>
      </w:r>
      <w:r w:rsidRPr="00C67926">
        <w:rPr>
          <w:sz w:val="20"/>
          <w:szCs w:val="20"/>
        </w:rPr>
        <w:tab/>
        <w:t>Introduction to Advertising</w:t>
      </w:r>
    </w:p>
    <w:p w:rsidR="00D41552" w:rsidRPr="00C67926" w:rsidRDefault="00D41552" w:rsidP="00842CF5">
      <w:pPr>
        <w:rPr>
          <w:sz w:val="20"/>
          <w:szCs w:val="20"/>
        </w:rPr>
      </w:pPr>
      <w:r w:rsidRPr="00C67926">
        <w:rPr>
          <w:sz w:val="20"/>
          <w:szCs w:val="20"/>
        </w:rPr>
        <w:t>MC 4308</w:t>
      </w:r>
      <w:r w:rsidRPr="00C67926">
        <w:rPr>
          <w:sz w:val="20"/>
          <w:szCs w:val="20"/>
        </w:rPr>
        <w:tab/>
        <w:t>Women &amp; Minorities in Media</w:t>
      </w:r>
    </w:p>
    <w:p w:rsidR="00D41552" w:rsidRPr="00C67926" w:rsidRDefault="00D41552" w:rsidP="00842CF5">
      <w:pPr>
        <w:rPr>
          <w:sz w:val="20"/>
          <w:szCs w:val="20"/>
        </w:rPr>
      </w:pPr>
      <w:r w:rsidRPr="00C67926">
        <w:rPr>
          <w:sz w:val="20"/>
          <w:szCs w:val="20"/>
        </w:rPr>
        <w:t>MC 4309</w:t>
      </w:r>
      <w:r w:rsidRPr="00C67926">
        <w:rPr>
          <w:sz w:val="20"/>
          <w:szCs w:val="20"/>
        </w:rPr>
        <w:tab/>
        <w:t>Visual Literacy</w:t>
      </w:r>
    </w:p>
    <w:p w:rsidR="00D41552" w:rsidRPr="00C67926" w:rsidRDefault="00D41552" w:rsidP="00842CF5">
      <w:pPr>
        <w:rPr>
          <w:sz w:val="20"/>
          <w:szCs w:val="20"/>
        </w:rPr>
      </w:pPr>
      <w:r w:rsidRPr="00C67926">
        <w:rPr>
          <w:sz w:val="20"/>
          <w:szCs w:val="20"/>
        </w:rPr>
        <w:t>MC 4381</w:t>
      </w:r>
      <w:r w:rsidRPr="00C67926">
        <w:rPr>
          <w:sz w:val="20"/>
          <w:szCs w:val="20"/>
        </w:rPr>
        <w:tab/>
        <w:t>Digital and Online Media</w:t>
      </w:r>
    </w:p>
    <w:p w:rsidR="00D41552" w:rsidRPr="00C67926" w:rsidRDefault="00D41552" w:rsidP="00842CF5">
      <w:pPr>
        <w:rPr>
          <w:sz w:val="20"/>
          <w:szCs w:val="20"/>
        </w:rPr>
      </w:pPr>
      <w:r w:rsidRPr="00C67926">
        <w:rPr>
          <w:sz w:val="20"/>
          <w:szCs w:val="20"/>
        </w:rPr>
        <w:t>MC 4382L</w:t>
      </w:r>
      <w:r w:rsidRPr="00C67926">
        <w:rPr>
          <w:sz w:val="20"/>
          <w:szCs w:val="20"/>
        </w:rPr>
        <w:tab/>
        <w:t>Feature Writing</w:t>
      </w:r>
    </w:p>
    <w:p w:rsidR="00D41552" w:rsidRDefault="00D41552" w:rsidP="00842CF5">
      <w:pPr>
        <w:rPr>
          <w:sz w:val="20"/>
          <w:szCs w:val="20"/>
        </w:rPr>
      </w:pPr>
      <w:r w:rsidRPr="00C67926">
        <w:rPr>
          <w:sz w:val="20"/>
          <w:szCs w:val="20"/>
        </w:rPr>
        <w:t>MC 4382X</w:t>
      </w:r>
      <w:r w:rsidRPr="00C67926">
        <w:rPr>
          <w:sz w:val="20"/>
          <w:szCs w:val="20"/>
        </w:rPr>
        <w:tab/>
      </w:r>
      <w:r w:rsidR="0060669B" w:rsidRPr="00C67926">
        <w:rPr>
          <w:sz w:val="20"/>
          <w:szCs w:val="20"/>
        </w:rPr>
        <w:t>Sports Media</w:t>
      </w:r>
    </w:p>
    <w:p w:rsidR="00331B38" w:rsidRPr="00C67926" w:rsidRDefault="00331B38" w:rsidP="00842CF5">
      <w:pPr>
        <w:rPr>
          <w:sz w:val="20"/>
          <w:szCs w:val="20"/>
        </w:rPr>
      </w:pPr>
      <w:r>
        <w:rPr>
          <w:sz w:val="20"/>
          <w:szCs w:val="20"/>
        </w:rPr>
        <w:t>MC 43820</w:t>
      </w:r>
      <w:r>
        <w:rPr>
          <w:sz w:val="20"/>
          <w:szCs w:val="20"/>
        </w:rPr>
        <w:tab/>
        <w:t>Travel Journalism</w:t>
      </w:r>
    </w:p>
    <w:p w:rsidR="0060669B" w:rsidRPr="00C67926" w:rsidRDefault="0060669B" w:rsidP="00842CF5">
      <w:pPr>
        <w:rPr>
          <w:sz w:val="20"/>
          <w:szCs w:val="20"/>
        </w:rPr>
      </w:pPr>
      <w:r w:rsidRPr="00C67926">
        <w:rPr>
          <w:sz w:val="20"/>
          <w:szCs w:val="20"/>
        </w:rPr>
        <w:t>MC 4322</w:t>
      </w:r>
      <w:r w:rsidR="00331B38">
        <w:rPr>
          <w:sz w:val="20"/>
          <w:szCs w:val="20"/>
        </w:rPr>
        <w:tab/>
        <w:t xml:space="preserve">Health </w:t>
      </w:r>
      <w:proofErr w:type="spellStart"/>
      <w:r w:rsidR="00331B38">
        <w:rPr>
          <w:sz w:val="20"/>
          <w:szCs w:val="20"/>
        </w:rPr>
        <w:t>Comm</w:t>
      </w:r>
      <w:proofErr w:type="spellEnd"/>
    </w:p>
    <w:p w:rsidR="0060669B" w:rsidRDefault="0060669B" w:rsidP="00842CF5"/>
    <w:p w:rsidR="0060669B" w:rsidRPr="00C67926" w:rsidRDefault="0060669B" w:rsidP="00C67926">
      <w:pPr>
        <w:jc w:val="center"/>
        <w:rPr>
          <w:b/>
          <w:u w:val="single"/>
        </w:rPr>
      </w:pPr>
      <w:r w:rsidRPr="00C67926">
        <w:rPr>
          <w:b/>
          <w:u w:val="single"/>
        </w:rPr>
        <w:t>College of Health Professions</w:t>
      </w:r>
    </w:p>
    <w:p w:rsidR="0060669B" w:rsidRDefault="0060669B" w:rsidP="00842CF5"/>
    <w:p w:rsidR="0060669B" w:rsidRDefault="0060669B" w:rsidP="00842CF5">
      <w:pPr>
        <w:rPr>
          <w:sz w:val="20"/>
          <w:szCs w:val="20"/>
        </w:rPr>
      </w:pPr>
      <w:r>
        <w:t>None</w:t>
      </w:r>
      <w:r w:rsidR="00C67926">
        <w:tab/>
      </w:r>
      <w:r w:rsidR="00C67926">
        <w:tab/>
      </w:r>
      <w:r w:rsidR="00C67926" w:rsidRPr="00C67926">
        <w:rPr>
          <w:sz w:val="20"/>
          <w:szCs w:val="20"/>
        </w:rPr>
        <w:t>NURS classes are not available to BAA</w:t>
      </w:r>
      <w:r w:rsidR="00C67926">
        <w:rPr>
          <w:sz w:val="20"/>
          <w:szCs w:val="20"/>
        </w:rPr>
        <w:t>S</w:t>
      </w:r>
      <w:r w:rsidR="00C67926" w:rsidRPr="00C67926">
        <w:rPr>
          <w:sz w:val="20"/>
          <w:szCs w:val="20"/>
        </w:rPr>
        <w:t xml:space="preserve"> majors</w:t>
      </w:r>
    </w:p>
    <w:p w:rsidR="00706FCD" w:rsidRPr="00C67926" w:rsidRDefault="00706FCD" w:rsidP="00842CF5">
      <w:pPr>
        <w:rPr>
          <w:sz w:val="20"/>
          <w:szCs w:val="20"/>
        </w:rPr>
      </w:pPr>
    </w:p>
    <w:p w:rsidR="00C67926" w:rsidRPr="00C67926" w:rsidRDefault="00C67926" w:rsidP="00C67926">
      <w:pPr>
        <w:jc w:val="center"/>
        <w:rPr>
          <w:b/>
          <w:u w:val="single"/>
        </w:rPr>
      </w:pPr>
      <w:r w:rsidRPr="00C67926">
        <w:rPr>
          <w:b/>
          <w:u w:val="single"/>
        </w:rPr>
        <w:t>College of Liberal Arts</w:t>
      </w:r>
    </w:p>
    <w:p w:rsidR="00C67926" w:rsidRDefault="00C67926" w:rsidP="00C67926">
      <w:pPr>
        <w:jc w:val="center"/>
        <w:rPr>
          <w:b/>
          <w:u w:val="single"/>
        </w:rPr>
      </w:pPr>
    </w:p>
    <w:p w:rsidR="00706FCD" w:rsidRPr="00706FCD" w:rsidRDefault="00706FCD" w:rsidP="00706FCD">
      <w:pPr>
        <w:rPr>
          <w:sz w:val="20"/>
          <w:szCs w:val="20"/>
        </w:rPr>
      </w:pPr>
      <w:r w:rsidRPr="00706FCD">
        <w:rPr>
          <w:sz w:val="20"/>
          <w:szCs w:val="20"/>
        </w:rPr>
        <w:t>ENG 3303</w:t>
      </w:r>
      <w:r w:rsidRPr="00706FCD">
        <w:rPr>
          <w:sz w:val="20"/>
          <w:szCs w:val="20"/>
        </w:rPr>
        <w:tab/>
        <w:t>Technical Writing</w:t>
      </w:r>
    </w:p>
    <w:p w:rsidR="00706FCD" w:rsidRPr="00706FCD" w:rsidRDefault="00706FCD" w:rsidP="00706FCD">
      <w:pPr>
        <w:rPr>
          <w:sz w:val="20"/>
          <w:szCs w:val="20"/>
        </w:rPr>
      </w:pPr>
      <w:r w:rsidRPr="00706FCD">
        <w:rPr>
          <w:sz w:val="20"/>
          <w:szCs w:val="20"/>
        </w:rPr>
        <w:t>ENG 3344</w:t>
      </w:r>
      <w:r w:rsidRPr="00706FCD">
        <w:rPr>
          <w:sz w:val="20"/>
          <w:szCs w:val="20"/>
        </w:rPr>
        <w:tab/>
        <w:t>Chicano/A Narrative</w:t>
      </w:r>
    </w:p>
    <w:p w:rsidR="0060669B" w:rsidRPr="00706FCD" w:rsidRDefault="009904E0" w:rsidP="00842CF5">
      <w:pPr>
        <w:rPr>
          <w:sz w:val="20"/>
          <w:szCs w:val="20"/>
        </w:rPr>
      </w:pPr>
      <w:r>
        <w:rPr>
          <w:sz w:val="20"/>
          <w:szCs w:val="20"/>
        </w:rPr>
        <w:t>ENG 3385</w:t>
      </w:r>
      <w:r>
        <w:rPr>
          <w:sz w:val="20"/>
          <w:szCs w:val="20"/>
        </w:rPr>
        <w:tab/>
        <w:t>Chi</w:t>
      </w:r>
      <w:r w:rsidR="0060669B" w:rsidRPr="00706FCD">
        <w:rPr>
          <w:sz w:val="20"/>
          <w:szCs w:val="20"/>
        </w:rPr>
        <w:t>ldren’s Literature</w:t>
      </w:r>
    </w:p>
    <w:p w:rsidR="0060669B" w:rsidRPr="00706FCD" w:rsidRDefault="0060669B" w:rsidP="00842CF5">
      <w:pPr>
        <w:rPr>
          <w:i/>
          <w:sz w:val="20"/>
          <w:szCs w:val="20"/>
        </w:rPr>
      </w:pPr>
      <w:r w:rsidRPr="00706FCD">
        <w:rPr>
          <w:i/>
          <w:sz w:val="20"/>
          <w:szCs w:val="20"/>
        </w:rPr>
        <w:t>Note prerequisite of PSY 1300 for advance PSY classes</w:t>
      </w:r>
    </w:p>
    <w:p w:rsidR="0060669B" w:rsidRPr="00706FCD" w:rsidRDefault="0060669B" w:rsidP="00842CF5">
      <w:pPr>
        <w:rPr>
          <w:sz w:val="20"/>
          <w:szCs w:val="20"/>
        </w:rPr>
      </w:pPr>
      <w:r w:rsidRPr="00706FCD">
        <w:rPr>
          <w:sz w:val="20"/>
          <w:szCs w:val="20"/>
        </w:rPr>
        <w:t>PSY 3300</w:t>
      </w:r>
      <w:r w:rsidRPr="00706FCD">
        <w:rPr>
          <w:sz w:val="20"/>
          <w:szCs w:val="20"/>
        </w:rPr>
        <w:tab/>
        <w:t>Lifespan Development</w:t>
      </w:r>
    </w:p>
    <w:p w:rsidR="0060669B" w:rsidRPr="00706FCD" w:rsidRDefault="0060669B" w:rsidP="00842CF5">
      <w:pPr>
        <w:rPr>
          <w:sz w:val="20"/>
          <w:szCs w:val="20"/>
        </w:rPr>
      </w:pPr>
      <w:r w:rsidRPr="00706FCD">
        <w:rPr>
          <w:sz w:val="20"/>
          <w:szCs w:val="20"/>
        </w:rPr>
        <w:t>PSY 3312</w:t>
      </w:r>
      <w:r w:rsidRPr="00706FCD">
        <w:rPr>
          <w:sz w:val="20"/>
          <w:szCs w:val="20"/>
        </w:rPr>
        <w:tab/>
        <w:t>Adolescent Psychology</w:t>
      </w:r>
    </w:p>
    <w:p w:rsidR="0060669B" w:rsidRPr="00706FCD" w:rsidRDefault="0060669B" w:rsidP="00842CF5">
      <w:pPr>
        <w:rPr>
          <w:sz w:val="20"/>
          <w:szCs w:val="20"/>
        </w:rPr>
      </w:pPr>
      <w:r w:rsidRPr="00706FCD">
        <w:rPr>
          <w:sz w:val="20"/>
          <w:szCs w:val="20"/>
        </w:rPr>
        <w:t>PSY 3313</w:t>
      </w:r>
      <w:r w:rsidRPr="00706FCD">
        <w:rPr>
          <w:sz w:val="20"/>
          <w:szCs w:val="20"/>
        </w:rPr>
        <w:tab/>
        <w:t>Psychology of Adulthood and Aging</w:t>
      </w:r>
    </w:p>
    <w:p w:rsidR="0060669B" w:rsidRDefault="0060669B" w:rsidP="00842CF5">
      <w:pPr>
        <w:rPr>
          <w:sz w:val="20"/>
          <w:szCs w:val="20"/>
        </w:rPr>
      </w:pPr>
      <w:r w:rsidRPr="00706FCD">
        <w:rPr>
          <w:sz w:val="20"/>
          <w:szCs w:val="20"/>
        </w:rPr>
        <w:t>PSY 3315</w:t>
      </w:r>
      <w:r w:rsidRPr="00706FCD">
        <w:rPr>
          <w:sz w:val="20"/>
          <w:szCs w:val="20"/>
        </w:rPr>
        <w:tab/>
        <w:t>Abnormal Psychology</w:t>
      </w:r>
    </w:p>
    <w:p w:rsidR="00331B38" w:rsidRDefault="00331B38" w:rsidP="00842CF5">
      <w:pPr>
        <w:rPr>
          <w:sz w:val="20"/>
          <w:szCs w:val="20"/>
        </w:rPr>
      </w:pPr>
      <w:r>
        <w:rPr>
          <w:sz w:val="20"/>
          <w:szCs w:val="20"/>
        </w:rPr>
        <w:t>PSY 3316</w:t>
      </w:r>
      <w:r>
        <w:rPr>
          <w:sz w:val="20"/>
          <w:szCs w:val="20"/>
        </w:rPr>
        <w:tab/>
        <w:t>Personality Psychology</w:t>
      </w:r>
    </w:p>
    <w:p w:rsidR="00331B38" w:rsidRPr="00706FCD" w:rsidRDefault="00331B38" w:rsidP="00842CF5">
      <w:pPr>
        <w:rPr>
          <w:sz w:val="20"/>
          <w:szCs w:val="20"/>
        </w:rPr>
      </w:pPr>
      <w:r>
        <w:rPr>
          <w:sz w:val="20"/>
          <w:szCs w:val="20"/>
        </w:rPr>
        <w:t>PSY 3322</w:t>
      </w:r>
      <w:r>
        <w:rPr>
          <w:sz w:val="20"/>
          <w:szCs w:val="20"/>
        </w:rPr>
        <w:tab/>
        <w:t>Brain and Behavior</w:t>
      </w:r>
    </w:p>
    <w:p w:rsidR="0060669B" w:rsidRDefault="0060669B" w:rsidP="00842CF5">
      <w:pPr>
        <w:rPr>
          <w:sz w:val="20"/>
          <w:szCs w:val="20"/>
        </w:rPr>
      </w:pPr>
      <w:r w:rsidRPr="00706FCD">
        <w:rPr>
          <w:sz w:val="20"/>
          <w:szCs w:val="20"/>
        </w:rPr>
        <w:t>PSY 3323</w:t>
      </w:r>
      <w:r w:rsidR="00331B38">
        <w:rPr>
          <w:sz w:val="20"/>
          <w:szCs w:val="20"/>
        </w:rPr>
        <w:tab/>
        <w:t>Evolution and Behavior (P 3300)</w:t>
      </w:r>
    </w:p>
    <w:p w:rsidR="00331B38" w:rsidRDefault="00331B38" w:rsidP="00842CF5">
      <w:pPr>
        <w:rPr>
          <w:sz w:val="20"/>
          <w:szCs w:val="20"/>
        </w:rPr>
      </w:pPr>
      <w:r>
        <w:rPr>
          <w:sz w:val="20"/>
          <w:szCs w:val="20"/>
        </w:rPr>
        <w:t>PSY 3331</w:t>
      </w:r>
      <w:r>
        <w:rPr>
          <w:sz w:val="20"/>
          <w:szCs w:val="20"/>
        </w:rPr>
        <w:tab/>
        <w:t>Social Psychology</w:t>
      </w:r>
    </w:p>
    <w:p w:rsidR="00331B38" w:rsidRPr="00706FCD" w:rsidRDefault="00331B38" w:rsidP="00842CF5">
      <w:pPr>
        <w:rPr>
          <w:sz w:val="20"/>
          <w:szCs w:val="20"/>
        </w:rPr>
      </w:pPr>
      <w:r>
        <w:rPr>
          <w:sz w:val="20"/>
          <w:szCs w:val="20"/>
        </w:rPr>
        <w:t>PSY 3335</w:t>
      </w:r>
      <w:r>
        <w:rPr>
          <w:sz w:val="20"/>
          <w:szCs w:val="20"/>
        </w:rPr>
        <w:tab/>
        <w:t>Forensic Psychology</w:t>
      </w:r>
    </w:p>
    <w:p w:rsidR="0060669B" w:rsidRPr="00706FCD" w:rsidRDefault="0060669B" w:rsidP="00842CF5">
      <w:pPr>
        <w:rPr>
          <w:sz w:val="20"/>
          <w:szCs w:val="20"/>
        </w:rPr>
      </w:pPr>
      <w:r w:rsidRPr="00706FCD">
        <w:rPr>
          <w:sz w:val="20"/>
          <w:szCs w:val="20"/>
        </w:rPr>
        <w:t>PSY 4390P</w:t>
      </w:r>
      <w:r w:rsidR="003E06C4">
        <w:rPr>
          <w:sz w:val="20"/>
          <w:szCs w:val="20"/>
        </w:rPr>
        <w:t xml:space="preserve">          Human Factors</w:t>
      </w:r>
    </w:p>
    <w:p w:rsidR="0060669B" w:rsidRPr="00706FCD" w:rsidRDefault="0060669B" w:rsidP="00842CF5">
      <w:pPr>
        <w:rPr>
          <w:sz w:val="20"/>
          <w:szCs w:val="20"/>
        </w:rPr>
      </w:pPr>
      <w:r w:rsidRPr="00706FCD">
        <w:rPr>
          <w:sz w:val="20"/>
          <w:szCs w:val="20"/>
        </w:rPr>
        <w:t>POSI 3316</w:t>
      </w:r>
      <w:r w:rsidRPr="00706FCD">
        <w:rPr>
          <w:sz w:val="20"/>
          <w:szCs w:val="20"/>
        </w:rPr>
        <w:tab/>
        <w:t>Intro Public Admin</w:t>
      </w:r>
    </w:p>
    <w:p w:rsidR="0060669B" w:rsidRPr="00706FCD" w:rsidRDefault="0060669B" w:rsidP="00842CF5">
      <w:pPr>
        <w:rPr>
          <w:sz w:val="20"/>
          <w:szCs w:val="20"/>
        </w:rPr>
      </w:pPr>
      <w:r w:rsidRPr="00706FCD">
        <w:rPr>
          <w:sz w:val="20"/>
          <w:szCs w:val="20"/>
        </w:rPr>
        <w:t>POSI 3318</w:t>
      </w:r>
      <w:r w:rsidR="00331B38">
        <w:rPr>
          <w:sz w:val="20"/>
          <w:szCs w:val="20"/>
        </w:rPr>
        <w:tab/>
        <w:t>Public Personnel admin</w:t>
      </w:r>
    </w:p>
    <w:p w:rsidR="0060669B" w:rsidRPr="00706FCD" w:rsidRDefault="0060669B" w:rsidP="00842CF5">
      <w:pPr>
        <w:rPr>
          <w:sz w:val="20"/>
          <w:szCs w:val="20"/>
        </w:rPr>
      </w:pPr>
      <w:r w:rsidRPr="00706FCD">
        <w:rPr>
          <w:sz w:val="20"/>
          <w:szCs w:val="20"/>
        </w:rPr>
        <w:t>POSI 3377</w:t>
      </w:r>
      <w:r w:rsidRPr="00706FCD">
        <w:rPr>
          <w:sz w:val="20"/>
          <w:szCs w:val="20"/>
        </w:rPr>
        <w:tab/>
        <w:t>Analytical Techniques</w:t>
      </w:r>
    </w:p>
    <w:p w:rsidR="0060669B" w:rsidRPr="00706FCD" w:rsidRDefault="0060669B" w:rsidP="00842CF5">
      <w:pPr>
        <w:rPr>
          <w:sz w:val="20"/>
          <w:szCs w:val="20"/>
        </w:rPr>
      </w:pPr>
    </w:p>
    <w:p w:rsidR="0060669B" w:rsidRDefault="0060669B" w:rsidP="00842CF5"/>
    <w:p w:rsidR="00D41552" w:rsidRPr="00842CF5" w:rsidRDefault="00D41552" w:rsidP="00842CF5"/>
    <w:p w:rsidR="00842CF5" w:rsidRPr="00E83B6C" w:rsidRDefault="00842CF5" w:rsidP="004F3088">
      <w:pPr>
        <w:jc w:val="center"/>
        <w:rPr>
          <w:sz w:val="20"/>
          <w:szCs w:val="20"/>
        </w:rPr>
      </w:pPr>
    </w:p>
    <w:p w:rsidR="00573F79" w:rsidRDefault="00E262C0" w:rsidP="00E262C0">
      <w:pPr>
        <w:rPr>
          <w:sz w:val="20"/>
          <w:szCs w:val="20"/>
        </w:rPr>
      </w:pPr>
      <w:r w:rsidRPr="00CB6F07">
        <w:rPr>
          <w:i/>
          <w:sz w:val="20"/>
          <w:szCs w:val="20"/>
        </w:rPr>
        <w:t>Disclaimer:  This document prepared on the basis of the best information at the time of printing.  All information is subject to change without notice or obligation</w:t>
      </w:r>
      <w:r>
        <w:rPr>
          <w:sz w:val="20"/>
          <w:szCs w:val="20"/>
        </w:rPr>
        <w:t xml:space="preserve">.           </w:t>
      </w:r>
      <w:r w:rsidR="00894601">
        <w:rPr>
          <w:sz w:val="20"/>
          <w:szCs w:val="20"/>
        </w:rPr>
        <w:t xml:space="preserve">                    </w:t>
      </w:r>
    </w:p>
    <w:p w:rsidR="00573F79" w:rsidRDefault="00573F79" w:rsidP="00E262C0">
      <w:pPr>
        <w:rPr>
          <w:sz w:val="20"/>
          <w:szCs w:val="20"/>
        </w:rPr>
      </w:pPr>
    </w:p>
    <w:p w:rsidR="00E262C0" w:rsidRDefault="009005AB" w:rsidP="00573F79">
      <w:pPr>
        <w:ind w:left="6480" w:firstLine="720"/>
        <w:rPr>
          <w:sz w:val="20"/>
          <w:szCs w:val="20"/>
        </w:rPr>
      </w:pPr>
      <w:r>
        <w:rPr>
          <w:sz w:val="20"/>
          <w:szCs w:val="20"/>
        </w:rPr>
        <w:t xml:space="preserve">  </w:t>
      </w:r>
      <w:r w:rsidR="00AC5A83">
        <w:rPr>
          <w:sz w:val="20"/>
          <w:szCs w:val="20"/>
        </w:rPr>
        <w:t>OWLS 8/16</w:t>
      </w:r>
    </w:p>
    <w:p w:rsidR="009005AB" w:rsidRDefault="009005AB" w:rsidP="00573F79">
      <w:pPr>
        <w:ind w:left="6480" w:firstLine="720"/>
        <w:rPr>
          <w:sz w:val="20"/>
          <w:szCs w:val="20"/>
        </w:rPr>
      </w:pPr>
    </w:p>
    <w:p w:rsidR="009005AB" w:rsidRDefault="009005AB" w:rsidP="009005AB">
      <w:pPr>
        <w:ind w:left="6480" w:firstLine="720"/>
        <w:jc w:val="center"/>
        <w:rPr>
          <w:sz w:val="20"/>
          <w:szCs w:val="20"/>
        </w:rPr>
      </w:pPr>
    </w:p>
    <w:p w:rsidR="009005AB" w:rsidRDefault="009005AB" w:rsidP="00573F79">
      <w:pPr>
        <w:ind w:left="6480" w:firstLine="720"/>
        <w:rPr>
          <w:sz w:val="20"/>
          <w:szCs w:val="20"/>
        </w:rPr>
      </w:pPr>
    </w:p>
    <w:p w:rsidR="009005AB" w:rsidRDefault="009005AB" w:rsidP="00573F79">
      <w:pPr>
        <w:ind w:left="6480" w:firstLine="720"/>
        <w:rPr>
          <w:sz w:val="20"/>
          <w:szCs w:val="20"/>
        </w:rPr>
      </w:pPr>
    </w:p>
    <w:p w:rsidR="009005AB" w:rsidRDefault="009005AB" w:rsidP="00573F79">
      <w:pPr>
        <w:ind w:left="6480" w:firstLine="720"/>
        <w:rPr>
          <w:sz w:val="20"/>
          <w:szCs w:val="20"/>
        </w:rPr>
      </w:pPr>
    </w:p>
    <w:p w:rsidR="009005AB" w:rsidRDefault="009005AB" w:rsidP="00573F79">
      <w:pPr>
        <w:ind w:left="6480" w:firstLine="720"/>
        <w:rPr>
          <w:sz w:val="20"/>
          <w:szCs w:val="20"/>
        </w:rPr>
      </w:pPr>
    </w:p>
    <w:p w:rsidR="009005AB" w:rsidRDefault="00AC5A83" w:rsidP="009005AB">
      <w:pPr>
        <w:jc w:val="center"/>
        <w:rPr>
          <w:sz w:val="20"/>
          <w:szCs w:val="20"/>
        </w:rPr>
      </w:pPr>
      <w:r>
        <w:rPr>
          <w:sz w:val="20"/>
          <w:szCs w:val="20"/>
        </w:rPr>
        <w:t>9</w:t>
      </w:r>
    </w:p>
    <w:p w:rsidR="009005AB" w:rsidRDefault="009005AB" w:rsidP="00573F79">
      <w:pPr>
        <w:ind w:left="6480" w:firstLine="720"/>
        <w:rPr>
          <w:sz w:val="20"/>
          <w:szCs w:val="20"/>
        </w:rPr>
      </w:pPr>
    </w:p>
    <w:sectPr w:rsidR="009005AB" w:rsidSect="000E08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04D"/>
    <w:multiLevelType w:val="hybridMultilevel"/>
    <w:tmpl w:val="D80AB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E6D06"/>
    <w:multiLevelType w:val="hybridMultilevel"/>
    <w:tmpl w:val="51965674"/>
    <w:lvl w:ilvl="0" w:tplc="201C58D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F677A9A"/>
    <w:multiLevelType w:val="hybridMultilevel"/>
    <w:tmpl w:val="BAF6EAEC"/>
    <w:lvl w:ilvl="0" w:tplc="85268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4A5D7B"/>
    <w:multiLevelType w:val="hybridMultilevel"/>
    <w:tmpl w:val="F696757C"/>
    <w:lvl w:ilvl="0" w:tplc="85268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40213"/>
    <w:multiLevelType w:val="hybridMultilevel"/>
    <w:tmpl w:val="8B1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21F1F"/>
    <w:multiLevelType w:val="hybridMultilevel"/>
    <w:tmpl w:val="580A0636"/>
    <w:lvl w:ilvl="0" w:tplc="B2E8DBF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90330"/>
    <w:multiLevelType w:val="hybridMultilevel"/>
    <w:tmpl w:val="7F623CC6"/>
    <w:lvl w:ilvl="0" w:tplc="AAA4D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060B1"/>
    <w:multiLevelType w:val="hybridMultilevel"/>
    <w:tmpl w:val="46A8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FB304D"/>
    <w:multiLevelType w:val="hybridMultilevel"/>
    <w:tmpl w:val="93A6C860"/>
    <w:lvl w:ilvl="0" w:tplc="852685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B072C"/>
    <w:multiLevelType w:val="hybridMultilevel"/>
    <w:tmpl w:val="5254BD44"/>
    <w:lvl w:ilvl="0" w:tplc="BA4A60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893DE2"/>
    <w:multiLevelType w:val="hybridMultilevel"/>
    <w:tmpl w:val="5980F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E781F"/>
    <w:multiLevelType w:val="hybridMultilevel"/>
    <w:tmpl w:val="67C4390E"/>
    <w:lvl w:ilvl="0" w:tplc="B7301F1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599B5DF8"/>
    <w:multiLevelType w:val="hybridMultilevel"/>
    <w:tmpl w:val="93A6C860"/>
    <w:lvl w:ilvl="0" w:tplc="852685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C51B99"/>
    <w:multiLevelType w:val="hybridMultilevel"/>
    <w:tmpl w:val="2B8AAF50"/>
    <w:lvl w:ilvl="0" w:tplc="8C1A3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1E48C6"/>
    <w:multiLevelType w:val="hybridMultilevel"/>
    <w:tmpl w:val="29785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23417"/>
    <w:multiLevelType w:val="hybridMultilevel"/>
    <w:tmpl w:val="0A6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040F8"/>
    <w:multiLevelType w:val="hybridMultilevel"/>
    <w:tmpl w:val="74BCD6C8"/>
    <w:lvl w:ilvl="0" w:tplc="E3828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493EA5"/>
    <w:multiLevelType w:val="hybridMultilevel"/>
    <w:tmpl w:val="27E6E7FE"/>
    <w:lvl w:ilvl="0" w:tplc="3BCED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463140"/>
    <w:multiLevelType w:val="hybridMultilevel"/>
    <w:tmpl w:val="9510F01A"/>
    <w:lvl w:ilvl="0" w:tplc="93E8D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881446"/>
    <w:multiLevelType w:val="hybridMultilevel"/>
    <w:tmpl w:val="7818CC22"/>
    <w:lvl w:ilvl="0" w:tplc="EF6A5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2"/>
  </w:num>
  <w:num w:numId="4">
    <w:abstractNumId w:val="19"/>
  </w:num>
  <w:num w:numId="5">
    <w:abstractNumId w:val="8"/>
  </w:num>
  <w:num w:numId="6">
    <w:abstractNumId w:val="3"/>
  </w:num>
  <w:num w:numId="7">
    <w:abstractNumId w:val="5"/>
  </w:num>
  <w:num w:numId="8">
    <w:abstractNumId w:val="2"/>
  </w:num>
  <w:num w:numId="9">
    <w:abstractNumId w:val="13"/>
  </w:num>
  <w:num w:numId="10">
    <w:abstractNumId w:val="17"/>
  </w:num>
  <w:num w:numId="11">
    <w:abstractNumId w:val="10"/>
  </w:num>
  <w:num w:numId="12">
    <w:abstractNumId w:val="0"/>
  </w:num>
  <w:num w:numId="13">
    <w:abstractNumId w:val="16"/>
  </w:num>
  <w:num w:numId="14">
    <w:abstractNumId w:val="11"/>
  </w:num>
  <w:num w:numId="15">
    <w:abstractNumId w:val="1"/>
  </w:num>
  <w:num w:numId="16">
    <w:abstractNumId w:val="15"/>
  </w:num>
  <w:num w:numId="17">
    <w:abstractNumId w:val="4"/>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71"/>
    <w:rsid w:val="00007BD4"/>
    <w:rsid w:val="0001672C"/>
    <w:rsid w:val="000B092D"/>
    <w:rsid w:val="000D37B0"/>
    <w:rsid w:val="000D49A5"/>
    <w:rsid w:val="000E08B6"/>
    <w:rsid w:val="000E6382"/>
    <w:rsid w:val="00103665"/>
    <w:rsid w:val="00111F3C"/>
    <w:rsid w:val="001402B3"/>
    <w:rsid w:val="00152E16"/>
    <w:rsid w:val="00187CB3"/>
    <w:rsid w:val="001B033F"/>
    <w:rsid w:val="001E1771"/>
    <w:rsid w:val="001E6682"/>
    <w:rsid w:val="00226E6E"/>
    <w:rsid w:val="00245AAC"/>
    <w:rsid w:val="002567AD"/>
    <w:rsid w:val="002A6FB8"/>
    <w:rsid w:val="003017F3"/>
    <w:rsid w:val="00311048"/>
    <w:rsid w:val="00321A75"/>
    <w:rsid w:val="00331B38"/>
    <w:rsid w:val="003B0F73"/>
    <w:rsid w:val="003B6DDE"/>
    <w:rsid w:val="003C076A"/>
    <w:rsid w:val="003C424A"/>
    <w:rsid w:val="003E06C4"/>
    <w:rsid w:val="0043704D"/>
    <w:rsid w:val="004565E6"/>
    <w:rsid w:val="00471FDA"/>
    <w:rsid w:val="004A264E"/>
    <w:rsid w:val="004A40B5"/>
    <w:rsid w:val="004F1940"/>
    <w:rsid w:val="004F3088"/>
    <w:rsid w:val="00504B53"/>
    <w:rsid w:val="00505718"/>
    <w:rsid w:val="005609A9"/>
    <w:rsid w:val="00573F79"/>
    <w:rsid w:val="0058078B"/>
    <w:rsid w:val="00586EAD"/>
    <w:rsid w:val="0059262F"/>
    <w:rsid w:val="005A15A4"/>
    <w:rsid w:val="005F2F9E"/>
    <w:rsid w:val="0060669B"/>
    <w:rsid w:val="0061724B"/>
    <w:rsid w:val="00641227"/>
    <w:rsid w:val="00645D49"/>
    <w:rsid w:val="00681F75"/>
    <w:rsid w:val="00695CD7"/>
    <w:rsid w:val="006B06A6"/>
    <w:rsid w:val="006C6D1E"/>
    <w:rsid w:val="00706FCD"/>
    <w:rsid w:val="007868AC"/>
    <w:rsid w:val="007C5C7F"/>
    <w:rsid w:val="007C6EC2"/>
    <w:rsid w:val="007D4F4F"/>
    <w:rsid w:val="007E1E5B"/>
    <w:rsid w:val="00810DE9"/>
    <w:rsid w:val="00842CF5"/>
    <w:rsid w:val="00854D4D"/>
    <w:rsid w:val="00866BF1"/>
    <w:rsid w:val="00894601"/>
    <w:rsid w:val="008C7B10"/>
    <w:rsid w:val="008D0674"/>
    <w:rsid w:val="008D1992"/>
    <w:rsid w:val="008E6BBD"/>
    <w:rsid w:val="009005AB"/>
    <w:rsid w:val="00915D00"/>
    <w:rsid w:val="009676A5"/>
    <w:rsid w:val="00973AC5"/>
    <w:rsid w:val="00981FB9"/>
    <w:rsid w:val="009904E0"/>
    <w:rsid w:val="00995C9C"/>
    <w:rsid w:val="009B0A4A"/>
    <w:rsid w:val="009B3E5D"/>
    <w:rsid w:val="009C6C43"/>
    <w:rsid w:val="009F4600"/>
    <w:rsid w:val="00A326D0"/>
    <w:rsid w:val="00A357C3"/>
    <w:rsid w:val="00A73FD9"/>
    <w:rsid w:val="00A9540D"/>
    <w:rsid w:val="00AC5A83"/>
    <w:rsid w:val="00AD0631"/>
    <w:rsid w:val="00AF6895"/>
    <w:rsid w:val="00AF734E"/>
    <w:rsid w:val="00B133BA"/>
    <w:rsid w:val="00B140AB"/>
    <w:rsid w:val="00B22131"/>
    <w:rsid w:val="00B34B25"/>
    <w:rsid w:val="00BA4C14"/>
    <w:rsid w:val="00BE4831"/>
    <w:rsid w:val="00C00552"/>
    <w:rsid w:val="00C441BA"/>
    <w:rsid w:val="00C47C31"/>
    <w:rsid w:val="00C67926"/>
    <w:rsid w:val="00CB3893"/>
    <w:rsid w:val="00CB6F07"/>
    <w:rsid w:val="00CC141E"/>
    <w:rsid w:val="00D3747D"/>
    <w:rsid w:val="00D41552"/>
    <w:rsid w:val="00D616BF"/>
    <w:rsid w:val="00D84C90"/>
    <w:rsid w:val="00D94F49"/>
    <w:rsid w:val="00DB3D91"/>
    <w:rsid w:val="00DB6C47"/>
    <w:rsid w:val="00E17BFE"/>
    <w:rsid w:val="00E262C0"/>
    <w:rsid w:val="00E34EBC"/>
    <w:rsid w:val="00E366D6"/>
    <w:rsid w:val="00E4269A"/>
    <w:rsid w:val="00E71B2F"/>
    <w:rsid w:val="00E721A3"/>
    <w:rsid w:val="00E83B6C"/>
    <w:rsid w:val="00E8703C"/>
    <w:rsid w:val="00EB7735"/>
    <w:rsid w:val="00F03CBB"/>
    <w:rsid w:val="00F563D2"/>
    <w:rsid w:val="00F606B0"/>
    <w:rsid w:val="00F87D63"/>
    <w:rsid w:val="00FA4A56"/>
    <w:rsid w:val="00FB25E6"/>
    <w:rsid w:val="00FD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71"/>
    <w:pPr>
      <w:ind w:left="720"/>
      <w:contextualSpacing/>
    </w:pPr>
  </w:style>
  <w:style w:type="character" w:styleId="Hyperlink">
    <w:name w:val="Hyperlink"/>
    <w:basedOn w:val="DefaultParagraphFont"/>
    <w:rsid w:val="00CB3893"/>
    <w:rPr>
      <w:color w:val="0000FF" w:themeColor="hyperlink"/>
      <w:u w:val="single"/>
    </w:rPr>
  </w:style>
  <w:style w:type="paragraph" w:styleId="BalloonText">
    <w:name w:val="Balloon Text"/>
    <w:basedOn w:val="Normal"/>
    <w:link w:val="BalloonTextChar"/>
    <w:semiHidden/>
    <w:unhideWhenUsed/>
    <w:rsid w:val="00B133BA"/>
    <w:rPr>
      <w:rFonts w:ascii="Segoe UI" w:hAnsi="Segoe UI" w:cs="Segoe UI"/>
      <w:sz w:val="18"/>
      <w:szCs w:val="18"/>
    </w:rPr>
  </w:style>
  <w:style w:type="character" w:customStyle="1" w:styleId="BalloonTextChar">
    <w:name w:val="Balloon Text Char"/>
    <w:basedOn w:val="DefaultParagraphFont"/>
    <w:link w:val="BalloonText"/>
    <w:semiHidden/>
    <w:rsid w:val="00B133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71"/>
    <w:pPr>
      <w:ind w:left="720"/>
      <w:contextualSpacing/>
    </w:pPr>
  </w:style>
  <w:style w:type="character" w:styleId="Hyperlink">
    <w:name w:val="Hyperlink"/>
    <w:basedOn w:val="DefaultParagraphFont"/>
    <w:rsid w:val="00CB3893"/>
    <w:rPr>
      <w:color w:val="0000FF" w:themeColor="hyperlink"/>
      <w:u w:val="single"/>
    </w:rPr>
  </w:style>
  <w:style w:type="paragraph" w:styleId="BalloonText">
    <w:name w:val="Balloon Text"/>
    <w:basedOn w:val="Normal"/>
    <w:link w:val="BalloonTextChar"/>
    <w:semiHidden/>
    <w:unhideWhenUsed/>
    <w:rsid w:val="00B133BA"/>
    <w:rPr>
      <w:rFonts w:ascii="Segoe UI" w:hAnsi="Segoe UI" w:cs="Segoe UI"/>
      <w:sz w:val="18"/>
      <w:szCs w:val="18"/>
    </w:rPr>
  </w:style>
  <w:style w:type="character" w:customStyle="1" w:styleId="BalloonTextChar">
    <w:name w:val="Balloon Text Char"/>
    <w:basedOn w:val="DefaultParagraphFont"/>
    <w:link w:val="BalloonText"/>
    <w:semiHidden/>
    <w:rsid w:val="00B1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trec" TargetMode="External"/><Relationship Id="rId3" Type="http://schemas.microsoft.com/office/2007/relationships/stylesWithEffects" Target="stylesWithEffects.xml"/><Relationship Id="rId7" Type="http://schemas.openxmlformats.org/officeDocument/2006/relationships/hyperlink" Target="http://www.collegeboard.org/cl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cp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15132</Characters>
  <Application>Microsoft Office Word</Application>
  <DocSecurity>0</DocSecurity>
  <Lines>488</Lines>
  <Paragraphs>262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Doyle Wilson</dc:creator>
  <cp:lastModifiedBy>tsp</cp:lastModifiedBy>
  <cp:revision>2</cp:revision>
  <cp:lastPrinted>2016-04-22T01:44:00Z</cp:lastPrinted>
  <dcterms:created xsi:type="dcterms:W3CDTF">2016-08-16T13:43:00Z</dcterms:created>
  <dcterms:modified xsi:type="dcterms:W3CDTF">2016-08-16T13:43:00Z</dcterms:modified>
</cp:coreProperties>
</file>