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03D05" w14:textId="77777777" w:rsidR="006D5C7E" w:rsidRDefault="00492E88">
      <w:pPr>
        <w:pStyle w:val="Heading1"/>
        <w:spacing w:before="76"/>
        <w:ind w:left="3175"/>
      </w:pPr>
      <w:bookmarkStart w:id="0" w:name="_GoBack"/>
      <w:bookmarkEnd w:id="0"/>
      <w:r>
        <w:t>TITLE III - ELECTION CODE</w:t>
      </w:r>
    </w:p>
    <w:p w14:paraId="6E41C93F" w14:textId="77777777" w:rsidR="006D5C7E" w:rsidRDefault="006D5C7E">
      <w:pPr>
        <w:pStyle w:val="BodyText"/>
        <w:ind w:left="0" w:firstLine="0"/>
        <w:jc w:val="left"/>
        <w:rPr>
          <w:b/>
          <w:sz w:val="27"/>
        </w:rPr>
      </w:pPr>
    </w:p>
    <w:p w14:paraId="6CD26D52" w14:textId="77777777" w:rsidR="006D5C7E" w:rsidRDefault="00492E88">
      <w:pPr>
        <w:pStyle w:val="BodyText"/>
        <w:spacing w:before="0"/>
        <w:ind w:left="1293" w:right="955" w:firstLine="0"/>
        <w:jc w:val="left"/>
      </w:pPr>
      <w:r>
        <w:t>Created by S.B. 2013-2014/4 “Election Code and Standing Rules Reform Act” Last Amended by S.B 2016-2017/9 “Election Code Modification Act”</w:t>
      </w:r>
    </w:p>
    <w:p w14:paraId="5FB8D14F" w14:textId="77777777" w:rsidR="006D5C7E" w:rsidRDefault="006D5C7E">
      <w:pPr>
        <w:pStyle w:val="BodyText"/>
        <w:spacing w:before="0"/>
        <w:ind w:left="0" w:firstLine="0"/>
        <w:jc w:val="left"/>
        <w:rPr>
          <w:sz w:val="30"/>
        </w:rPr>
      </w:pPr>
    </w:p>
    <w:p w14:paraId="50429A8A" w14:textId="77777777" w:rsidR="006D5C7E" w:rsidRDefault="00492E88">
      <w:pPr>
        <w:pStyle w:val="Heading1"/>
        <w:spacing w:before="0"/>
        <w:ind w:left="2637"/>
      </w:pPr>
      <w:r>
        <w:t>CHAPTER 100 -</w:t>
      </w:r>
      <w:r>
        <w:rPr>
          <w:spacing w:val="56"/>
        </w:rPr>
        <w:t xml:space="preserve"> </w:t>
      </w:r>
      <w:r>
        <w:t>ADMINISTRATIVE</w:t>
      </w:r>
    </w:p>
    <w:p w14:paraId="262F8DFB" w14:textId="77777777" w:rsidR="006D5C7E" w:rsidRDefault="006D5C7E">
      <w:pPr>
        <w:pStyle w:val="BodyText"/>
        <w:spacing w:before="2"/>
        <w:ind w:left="0" w:firstLine="0"/>
        <w:jc w:val="left"/>
        <w:rPr>
          <w:b/>
          <w:sz w:val="29"/>
        </w:rPr>
      </w:pPr>
    </w:p>
    <w:p w14:paraId="0966949A" w14:textId="77777777" w:rsidR="006D5C7E" w:rsidRDefault="00492E88">
      <w:pPr>
        <w:ind w:left="3463" w:right="2559"/>
        <w:jc w:val="center"/>
        <w:rPr>
          <w:b/>
          <w:sz w:val="24"/>
        </w:rPr>
      </w:pPr>
      <w:r>
        <w:rPr>
          <w:b/>
          <w:sz w:val="24"/>
        </w:rPr>
        <w:t>ARTICLE I.  PURPOSE</w:t>
      </w:r>
    </w:p>
    <w:p w14:paraId="3F5F972F" w14:textId="77777777" w:rsidR="006D5C7E" w:rsidRDefault="006D5C7E">
      <w:pPr>
        <w:pStyle w:val="BodyText"/>
        <w:spacing w:before="9"/>
        <w:ind w:left="0" w:firstLine="0"/>
        <w:jc w:val="left"/>
        <w:rPr>
          <w:b/>
          <w:sz w:val="29"/>
        </w:rPr>
      </w:pPr>
    </w:p>
    <w:p w14:paraId="5137CB9A" w14:textId="77777777" w:rsidR="006D5C7E" w:rsidRDefault="00492E88">
      <w:pPr>
        <w:pStyle w:val="BodyText"/>
        <w:tabs>
          <w:tab w:val="left" w:pos="760"/>
        </w:tabs>
        <w:spacing w:before="0" w:line="350" w:lineRule="auto"/>
        <w:ind w:right="116"/>
        <w:jc w:val="left"/>
      </w:pPr>
      <w:r>
        <w:t>§1</w:t>
      </w:r>
      <w:r>
        <w:tab/>
      </w:r>
      <w:r>
        <w:rPr>
          <w:b/>
        </w:rPr>
        <w:t xml:space="preserve">AUTHORIZATION. </w:t>
      </w:r>
      <w:r>
        <w:t>This Election Code is hereby enacted pursuant to</w:t>
      </w:r>
      <w:r>
        <w:rPr>
          <w:spacing w:val="-23"/>
        </w:rPr>
        <w:t xml:space="preserve"> </w:t>
      </w:r>
      <w:r>
        <w:t>Article</w:t>
      </w:r>
      <w:r>
        <w:rPr>
          <w:spacing w:val="1"/>
        </w:rPr>
        <w:t xml:space="preserve"> </w:t>
      </w:r>
      <w:r>
        <w:t>III(10)(e),(g)</w:t>
      </w:r>
      <w:r>
        <w:rPr>
          <w:w w:val="99"/>
        </w:rPr>
        <w:t xml:space="preserve"> </w:t>
      </w:r>
      <w:r>
        <w:t>of the Student Government</w:t>
      </w:r>
      <w:r>
        <w:rPr>
          <w:spacing w:val="-6"/>
        </w:rPr>
        <w:t xml:space="preserve"> </w:t>
      </w:r>
      <w:r>
        <w:t>Constitution.</w:t>
      </w:r>
    </w:p>
    <w:p w14:paraId="648AB181" w14:textId="77777777" w:rsidR="006D5C7E" w:rsidRDefault="00492E88">
      <w:pPr>
        <w:pStyle w:val="BodyText"/>
        <w:tabs>
          <w:tab w:val="left" w:pos="820"/>
        </w:tabs>
        <w:spacing w:before="7" w:line="360" w:lineRule="auto"/>
        <w:ind w:right="164"/>
        <w:jc w:val="left"/>
      </w:pPr>
      <w:r>
        <w:t>§2</w:t>
      </w:r>
      <w:r>
        <w:tab/>
      </w:r>
      <w:r>
        <w:tab/>
      </w:r>
      <w:r>
        <w:rPr>
          <w:b/>
        </w:rPr>
        <w:t xml:space="preserve">PURPOSE. </w:t>
      </w:r>
      <w:r>
        <w:t xml:space="preserve">Title </w:t>
      </w:r>
      <w:r>
        <w:rPr>
          <w:spacing w:val="-4"/>
        </w:rPr>
        <w:t xml:space="preserve">III, </w:t>
      </w:r>
      <w:r>
        <w:t>the Election Code, exists to facilitate and enforce a</w:t>
      </w:r>
      <w:r>
        <w:rPr>
          <w:spacing w:val="-5"/>
        </w:rPr>
        <w:t xml:space="preserve"> </w:t>
      </w:r>
      <w:r>
        <w:t>fair</w:t>
      </w:r>
      <w:r>
        <w:rPr>
          <w:spacing w:val="-2"/>
        </w:rPr>
        <w:t xml:space="preserve"> </w:t>
      </w:r>
      <w:r>
        <w:t>and educational experience for the election of student govern</w:t>
      </w:r>
      <w:r w:rsidR="00E66D4F">
        <w:t>ance positions a</w:t>
      </w:r>
      <w:r>
        <w:t>t Texas State University. The election of students is designed to expand their knowledge about running</w:t>
      </w:r>
      <w:r>
        <w:rPr>
          <w:spacing w:val="-16"/>
        </w:rPr>
        <w:t xml:space="preserve"> </w:t>
      </w:r>
      <w:r>
        <w:t>for office, navigating political systems, and building community coalitions for the purpose of express</w:t>
      </w:r>
      <w:r>
        <w:rPr>
          <w:spacing w:val="-10"/>
        </w:rPr>
        <w:t xml:space="preserve"> </w:t>
      </w:r>
      <w:r>
        <w:t>advocacy.</w:t>
      </w:r>
    </w:p>
    <w:p w14:paraId="37C8848B" w14:textId="77777777" w:rsidR="006D5C7E" w:rsidRDefault="00492E88">
      <w:pPr>
        <w:pStyle w:val="BodyText"/>
        <w:tabs>
          <w:tab w:val="left" w:pos="760"/>
        </w:tabs>
        <w:spacing w:before="10" w:line="360" w:lineRule="auto"/>
        <w:ind w:right="377"/>
        <w:jc w:val="left"/>
      </w:pPr>
      <w:r>
        <w:t>§3</w:t>
      </w:r>
      <w:r>
        <w:tab/>
      </w:r>
      <w:r>
        <w:rPr>
          <w:b/>
        </w:rPr>
        <w:t>ENACTMENT</w:t>
      </w:r>
      <w:r>
        <w:t>. This Election Code shall become effective and</w:t>
      </w:r>
      <w:r>
        <w:rPr>
          <w:spacing w:val="-14"/>
        </w:rPr>
        <w:t xml:space="preserve"> </w:t>
      </w:r>
      <w:r>
        <w:t>be</w:t>
      </w:r>
      <w:r>
        <w:rPr>
          <w:spacing w:val="-3"/>
        </w:rPr>
        <w:t xml:space="preserve"> </w:t>
      </w:r>
      <w:r>
        <w:t xml:space="preserve">implemented immediately after its passage and approval </w:t>
      </w:r>
      <w:r>
        <w:rPr>
          <w:spacing w:val="2"/>
        </w:rPr>
        <w:t xml:space="preserve">by </w:t>
      </w:r>
      <w:r>
        <w:t>the University President and shall</w:t>
      </w:r>
      <w:r>
        <w:rPr>
          <w:spacing w:val="-29"/>
        </w:rPr>
        <w:t xml:space="preserve"> </w:t>
      </w:r>
      <w:r>
        <w:t>supersede any and all previous election</w:t>
      </w:r>
      <w:r>
        <w:rPr>
          <w:spacing w:val="-10"/>
        </w:rPr>
        <w:t xml:space="preserve"> </w:t>
      </w:r>
      <w:r>
        <w:t>codes.</w:t>
      </w:r>
    </w:p>
    <w:p w14:paraId="2291AACE" w14:textId="77777777" w:rsidR="006D5C7E" w:rsidRDefault="00492E88">
      <w:pPr>
        <w:pStyle w:val="Heading1"/>
        <w:spacing w:before="215"/>
        <w:ind w:left="3463" w:right="2655"/>
        <w:jc w:val="center"/>
      </w:pPr>
      <w:r>
        <w:t>ARTICLE II.  ADMINISTRATIVE</w:t>
      </w:r>
    </w:p>
    <w:p w14:paraId="4952604D" w14:textId="77777777" w:rsidR="006D5C7E" w:rsidRDefault="006D5C7E">
      <w:pPr>
        <w:pStyle w:val="BodyText"/>
        <w:spacing w:before="11"/>
        <w:ind w:left="0" w:firstLine="0"/>
        <w:jc w:val="left"/>
        <w:rPr>
          <w:b/>
          <w:sz w:val="27"/>
        </w:rPr>
      </w:pPr>
    </w:p>
    <w:p w14:paraId="78453E0A" w14:textId="77777777" w:rsidR="006D5C7E" w:rsidRDefault="00492E88">
      <w:pPr>
        <w:pStyle w:val="BodyText"/>
        <w:tabs>
          <w:tab w:val="left" w:pos="760"/>
        </w:tabs>
        <w:spacing w:before="0" w:line="360" w:lineRule="auto"/>
        <w:ind w:right="185"/>
        <w:jc w:val="left"/>
      </w:pPr>
      <w:r>
        <w:t>§1</w:t>
      </w:r>
      <w:r>
        <w:tab/>
      </w:r>
      <w:r>
        <w:rPr>
          <w:b/>
        </w:rPr>
        <w:t xml:space="preserve">QUALIFICATIONS. </w:t>
      </w:r>
      <w:r>
        <w:t>All candidates must adhere to the qualifications set forth in</w:t>
      </w:r>
      <w:r>
        <w:rPr>
          <w:spacing w:val="-14"/>
        </w:rPr>
        <w:t xml:space="preserve"> </w:t>
      </w:r>
      <w:r>
        <w:t>this</w:t>
      </w:r>
      <w:r>
        <w:rPr>
          <w:spacing w:val="-2"/>
        </w:rPr>
        <w:t xml:space="preserve"> </w:t>
      </w:r>
      <w:r>
        <w:t xml:space="preserve">code, University policy, and all statutes enforceable </w:t>
      </w:r>
      <w:r>
        <w:rPr>
          <w:spacing w:val="3"/>
        </w:rPr>
        <w:t xml:space="preserve">by </w:t>
      </w:r>
      <w:r>
        <w:t>the Election</w:t>
      </w:r>
      <w:r>
        <w:rPr>
          <w:spacing w:val="-32"/>
        </w:rPr>
        <w:t xml:space="preserve"> </w:t>
      </w:r>
      <w:r>
        <w:t>Board.</w:t>
      </w:r>
    </w:p>
    <w:p w14:paraId="1369FE32" w14:textId="77777777" w:rsidR="006D5C7E" w:rsidRDefault="00492E88">
      <w:pPr>
        <w:pStyle w:val="BodyText"/>
        <w:tabs>
          <w:tab w:val="left" w:pos="760"/>
        </w:tabs>
        <w:spacing w:before="6" w:line="350" w:lineRule="auto"/>
        <w:ind w:right="621"/>
        <w:jc w:val="left"/>
      </w:pPr>
      <w:r>
        <w:t>§2</w:t>
      </w:r>
      <w:r>
        <w:tab/>
      </w:r>
      <w:r>
        <w:rPr>
          <w:b/>
        </w:rPr>
        <w:t xml:space="preserve">ELIGIBILITY. </w:t>
      </w:r>
      <w:r>
        <w:t>All candidates must be deemed eligible in accordance with</w:t>
      </w:r>
      <w:r>
        <w:rPr>
          <w:spacing w:val="-12"/>
        </w:rPr>
        <w:t xml:space="preserve"> </w:t>
      </w:r>
      <w:r>
        <w:t>the</w:t>
      </w:r>
      <w:r>
        <w:rPr>
          <w:spacing w:val="-2"/>
        </w:rPr>
        <w:t xml:space="preserve"> </w:t>
      </w:r>
      <w:r>
        <w:t>Student Government Constitution, by the Dean of Students Office, and Election</w:t>
      </w:r>
      <w:r>
        <w:rPr>
          <w:spacing w:val="-17"/>
        </w:rPr>
        <w:t xml:space="preserve"> </w:t>
      </w:r>
      <w:r>
        <w:t>Board.</w:t>
      </w:r>
    </w:p>
    <w:p w14:paraId="644981AE" w14:textId="77777777" w:rsidR="006D5C7E" w:rsidRDefault="00492E88">
      <w:pPr>
        <w:pStyle w:val="BodyText"/>
        <w:tabs>
          <w:tab w:val="left" w:pos="760"/>
        </w:tabs>
        <w:spacing w:before="5" w:line="352" w:lineRule="auto"/>
        <w:ind w:right="528"/>
        <w:jc w:val="left"/>
      </w:pPr>
      <w:r>
        <w:t>§3</w:t>
      </w:r>
      <w:r>
        <w:tab/>
      </w:r>
      <w:r>
        <w:rPr>
          <w:b/>
        </w:rPr>
        <w:t xml:space="preserve">EXCLUSIVITY TO STUDENTS. </w:t>
      </w:r>
      <w:r>
        <w:t>Only students on the official roll of the Office</w:t>
      </w:r>
      <w:r>
        <w:rPr>
          <w:spacing w:val="-14"/>
        </w:rPr>
        <w:t xml:space="preserve"> </w:t>
      </w:r>
      <w:r>
        <w:t>of</w:t>
      </w:r>
      <w:r>
        <w:rPr>
          <w:spacing w:val="-1"/>
        </w:rPr>
        <w:t xml:space="preserve"> </w:t>
      </w:r>
      <w:r>
        <w:t>the</w:t>
      </w:r>
      <w:r>
        <w:rPr>
          <w:w w:val="99"/>
        </w:rPr>
        <w:t xml:space="preserve"> </w:t>
      </w:r>
      <w:r>
        <w:t>University Registrar may actively seek office or vote in campus-wide</w:t>
      </w:r>
      <w:r>
        <w:rPr>
          <w:spacing w:val="-18"/>
        </w:rPr>
        <w:t xml:space="preserve"> </w:t>
      </w:r>
      <w:r>
        <w:t>elections.</w:t>
      </w:r>
    </w:p>
    <w:p w14:paraId="7300CEEB" w14:textId="77777777" w:rsidR="006D5C7E" w:rsidRDefault="00492E88">
      <w:pPr>
        <w:pStyle w:val="BodyText"/>
        <w:tabs>
          <w:tab w:val="left" w:pos="760"/>
        </w:tabs>
        <w:spacing w:before="5" w:line="360" w:lineRule="auto"/>
        <w:ind w:right="275"/>
        <w:jc w:val="left"/>
      </w:pPr>
      <w:r>
        <w:t>§4</w:t>
      </w:r>
      <w:r>
        <w:tab/>
      </w:r>
      <w:r>
        <w:rPr>
          <w:b/>
        </w:rPr>
        <w:t xml:space="preserve">SUBMISSION OF CAMPAIGN AGENTS. </w:t>
      </w:r>
      <w:r>
        <w:t>Each candidate shall be required to</w:t>
      </w:r>
      <w:r>
        <w:rPr>
          <w:spacing w:val="-18"/>
        </w:rPr>
        <w:t xml:space="preserve"> </w:t>
      </w:r>
      <w:r>
        <w:t>submit</w:t>
      </w:r>
      <w:r>
        <w:rPr>
          <w:spacing w:val="-2"/>
        </w:rPr>
        <w:t xml:space="preserve"> </w:t>
      </w:r>
      <w:r>
        <w:t>to the Election Board a list of agents they have authorized for their campaign on or before the Rules Reading Seminar</w:t>
      </w:r>
      <w:r>
        <w:rPr>
          <w:spacing w:val="-8"/>
        </w:rPr>
        <w:t xml:space="preserve"> </w:t>
      </w:r>
      <w:r>
        <w:t>date.</w:t>
      </w:r>
    </w:p>
    <w:p w14:paraId="010EFDFE" w14:textId="77777777" w:rsidR="006D5C7E" w:rsidRDefault="00492E88">
      <w:pPr>
        <w:pStyle w:val="BodyText"/>
        <w:spacing w:before="9" w:line="360" w:lineRule="auto"/>
        <w:ind w:right="219"/>
      </w:pPr>
      <w:r>
        <w:t xml:space="preserve">§5   </w:t>
      </w:r>
      <w:r>
        <w:rPr>
          <w:b/>
        </w:rPr>
        <w:t xml:space="preserve">SUBMISSION OF CAMPAIGN WORKERS. </w:t>
      </w:r>
      <w:r>
        <w:t>Each candidate is not required to submit a list of campaign workers. The candidate is free to use workers at their discretion. However, the candidate takes full responsibility of material produced by workers associated with their campaign.</w:t>
      </w:r>
    </w:p>
    <w:p w14:paraId="3732AD0D" w14:textId="77777777" w:rsidR="006D5C7E" w:rsidRDefault="006D5C7E">
      <w:pPr>
        <w:spacing w:line="360" w:lineRule="auto"/>
        <w:sectPr w:rsidR="006D5C7E">
          <w:footerReference w:type="default" r:id="rId8"/>
          <w:type w:val="continuous"/>
          <w:pgSz w:w="12240" w:h="15840"/>
          <w:pgMar w:top="1360" w:right="1360" w:bottom="1260" w:left="1040" w:header="720" w:footer="1066" w:gutter="0"/>
          <w:pgNumType w:start="11"/>
          <w:cols w:space="720"/>
        </w:sectPr>
      </w:pPr>
    </w:p>
    <w:p w14:paraId="2E2592E8" w14:textId="77777777" w:rsidR="006D5C7E" w:rsidRDefault="006D5C7E">
      <w:pPr>
        <w:pStyle w:val="BodyText"/>
        <w:spacing w:before="0"/>
        <w:ind w:left="0" w:firstLine="0"/>
        <w:jc w:val="left"/>
        <w:rPr>
          <w:sz w:val="20"/>
        </w:rPr>
      </w:pPr>
    </w:p>
    <w:p w14:paraId="7281A2A6" w14:textId="77777777" w:rsidR="006D5C7E" w:rsidRDefault="006D5C7E">
      <w:pPr>
        <w:pStyle w:val="BodyText"/>
        <w:spacing w:before="4"/>
        <w:ind w:left="0" w:firstLine="0"/>
        <w:jc w:val="left"/>
        <w:rPr>
          <w:sz w:val="20"/>
        </w:rPr>
      </w:pPr>
    </w:p>
    <w:p w14:paraId="7249A85F" w14:textId="77777777" w:rsidR="006D5C7E" w:rsidRDefault="00492E88">
      <w:pPr>
        <w:pStyle w:val="Heading1"/>
        <w:spacing w:before="90"/>
        <w:ind w:left="3979"/>
      </w:pPr>
      <w:r>
        <w:t>ARTICLE III.  USAGES</w:t>
      </w:r>
    </w:p>
    <w:p w14:paraId="0ECD3E46" w14:textId="77777777" w:rsidR="006D5C7E" w:rsidRDefault="006D5C7E">
      <w:pPr>
        <w:pStyle w:val="BodyText"/>
        <w:spacing w:before="6"/>
        <w:ind w:left="0" w:firstLine="0"/>
        <w:jc w:val="left"/>
        <w:rPr>
          <w:b/>
          <w:sz w:val="27"/>
        </w:rPr>
      </w:pPr>
    </w:p>
    <w:p w14:paraId="72DABD59" w14:textId="77777777" w:rsidR="006D5C7E" w:rsidRDefault="00492E88">
      <w:pPr>
        <w:pStyle w:val="BodyText"/>
        <w:tabs>
          <w:tab w:val="left" w:pos="760"/>
        </w:tabs>
        <w:spacing w:before="0" w:line="350" w:lineRule="auto"/>
        <w:ind w:right="549"/>
        <w:jc w:val="left"/>
      </w:pPr>
      <w:r>
        <w:t>§1</w:t>
      </w:r>
      <w:r>
        <w:tab/>
      </w:r>
      <w:r>
        <w:rPr>
          <w:b/>
        </w:rPr>
        <w:t xml:space="preserve">UNIVERSAL APPLICATION. </w:t>
      </w:r>
      <w:r>
        <w:t>The provisions of this title are applicable to</w:t>
      </w:r>
      <w:r>
        <w:rPr>
          <w:spacing w:val="-15"/>
        </w:rPr>
        <w:t xml:space="preserve"> </w:t>
      </w:r>
      <w:r>
        <w:t>all</w:t>
      </w:r>
      <w:r>
        <w:rPr>
          <w:spacing w:val="-1"/>
        </w:rPr>
        <w:t xml:space="preserve"> </w:t>
      </w:r>
      <w:r>
        <w:t>Student Government elections and student</w:t>
      </w:r>
      <w:r>
        <w:rPr>
          <w:spacing w:val="-15"/>
        </w:rPr>
        <w:t xml:space="preserve"> </w:t>
      </w:r>
      <w:r>
        <w:t>referendums.</w:t>
      </w:r>
    </w:p>
    <w:p w14:paraId="4C9EE8D5" w14:textId="77777777" w:rsidR="006D5C7E" w:rsidRDefault="00492E88">
      <w:pPr>
        <w:pStyle w:val="BodyText"/>
        <w:tabs>
          <w:tab w:val="left" w:pos="760"/>
        </w:tabs>
        <w:spacing w:before="7" w:line="360" w:lineRule="auto"/>
        <w:ind w:right="379"/>
        <w:jc w:val="left"/>
      </w:pPr>
      <w:r>
        <w:t>§2</w:t>
      </w:r>
      <w:r>
        <w:tab/>
      </w:r>
      <w:r>
        <w:rPr>
          <w:b/>
        </w:rPr>
        <w:t xml:space="preserve">PARTICIPANTS’ COMPLIANCE. </w:t>
      </w:r>
      <w:r>
        <w:t>All persons participating in</w:t>
      </w:r>
      <w:r>
        <w:rPr>
          <w:spacing w:val="-15"/>
        </w:rPr>
        <w:t xml:space="preserve"> </w:t>
      </w:r>
      <w:r>
        <w:t>campus-wide</w:t>
      </w:r>
      <w:r>
        <w:rPr>
          <w:spacing w:val="-4"/>
        </w:rPr>
        <w:t xml:space="preserve"> </w:t>
      </w:r>
      <w:r>
        <w:t>elections</w:t>
      </w:r>
      <w:r>
        <w:rPr>
          <w:w w:val="99"/>
        </w:rPr>
        <w:t xml:space="preserve"> </w:t>
      </w:r>
      <w:r>
        <w:t>agree to comply with this code, Student Government Constitution, University policies, and local, state, and federal</w:t>
      </w:r>
      <w:r>
        <w:rPr>
          <w:spacing w:val="-7"/>
        </w:rPr>
        <w:t xml:space="preserve"> </w:t>
      </w:r>
      <w:r>
        <w:t>laws.</w:t>
      </w:r>
    </w:p>
    <w:p w14:paraId="075703A2" w14:textId="77777777" w:rsidR="006D5C7E" w:rsidRDefault="00492E88">
      <w:pPr>
        <w:pStyle w:val="BodyText"/>
        <w:tabs>
          <w:tab w:val="left" w:pos="760"/>
        </w:tabs>
        <w:spacing w:before="11" w:line="360" w:lineRule="auto"/>
        <w:ind w:right="256"/>
        <w:jc w:val="left"/>
      </w:pPr>
      <w:r>
        <w:t>§3</w:t>
      </w:r>
      <w:r>
        <w:tab/>
      </w:r>
      <w:r>
        <w:rPr>
          <w:b/>
        </w:rPr>
        <w:t xml:space="preserve">UNSPECIFIED SITUATIONS. </w:t>
      </w:r>
      <w:r>
        <w:t>The Election Board is empowered to</w:t>
      </w:r>
      <w:r>
        <w:rPr>
          <w:spacing w:val="-19"/>
        </w:rPr>
        <w:t xml:space="preserve"> </w:t>
      </w:r>
      <w:r>
        <w:t>regulate,</w:t>
      </w:r>
      <w:r>
        <w:rPr>
          <w:spacing w:val="-3"/>
        </w:rPr>
        <w:t xml:space="preserve"> </w:t>
      </w:r>
      <w:r>
        <w:t xml:space="preserve">administer, and take other actions as are necessary to provide direction and oversight of the Student Government elections and referendums in situations not embraced </w:t>
      </w:r>
      <w:r>
        <w:rPr>
          <w:spacing w:val="2"/>
        </w:rPr>
        <w:t xml:space="preserve">by </w:t>
      </w:r>
      <w:r>
        <w:t>this</w:t>
      </w:r>
      <w:r>
        <w:rPr>
          <w:spacing w:val="-26"/>
        </w:rPr>
        <w:t xml:space="preserve"> </w:t>
      </w:r>
      <w:r>
        <w:t>code.</w:t>
      </w:r>
    </w:p>
    <w:p w14:paraId="3032FF92" w14:textId="77777777" w:rsidR="006D5C7E" w:rsidRDefault="00492E88">
      <w:pPr>
        <w:tabs>
          <w:tab w:val="left" w:pos="760"/>
        </w:tabs>
        <w:spacing w:before="8" w:line="360" w:lineRule="auto"/>
        <w:ind w:left="760" w:right="529" w:hanging="649"/>
        <w:rPr>
          <w:sz w:val="24"/>
        </w:rPr>
      </w:pPr>
      <w:r>
        <w:rPr>
          <w:sz w:val="24"/>
        </w:rPr>
        <w:t>§4</w:t>
      </w:r>
      <w:r>
        <w:rPr>
          <w:sz w:val="24"/>
        </w:rPr>
        <w:tab/>
      </w:r>
      <w:r>
        <w:rPr>
          <w:b/>
          <w:sz w:val="24"/>
        </w:rPr>
        <w:t>SINGULAR REFERENCES INCLUDE PLURAL</w:t>
      </w:r>
      <w:r>
        <w:rPr>
          <w:sz w:val="24"/>
        </w:rPr>
        <w:t>. References to the singular</w:t>
      </w:r>
      <w:r>
        <w:rPr>
          <w:spacing w:val="-26"/>
          <w:sz w:val="24"/>
        </w:rPr>
        <w:t xml:space="preserve"> </w:t>
      </w:r>
      <w:r>
        <w:rPr>
          <w:sz w:val="24"/>
        </w:rPr>
        <w:t>shall</w:t>
      </w:r>
      <w:r>
        <w:rPr>
          <w:spacing w:val="-3"/>
          <w:sz w:val="24"/>
        </w:rPr>
        <w:t xml:space="preserve"> </w:t>
      </w:r>
      <w:r>
        <w:rPr>
          <w:sz w:val="24"/>
        </w:rPr>
        <w:t>be construed to include the</w:t>
      </w:r>
      <w:r>
        <w:rPr>
          <w:spacing w:val="-6"/>
          <w:sz w:val="24"/>
        </w:rPr>
        <w:t xml:space="preserve"> </w:t>
      </w:r>
      <w:r>
        <w:rPr>
          <w:sz w:val="24"/>
        </w:rPr>
        <w:t>plural.</w:t>
      </w:r>
    </w:p>
    <w:p w14:paraId="2F8353D7" w14:textId="77777777" w:rsidR="006D5C7E" w:rsidRDefault="00492E88">
      <w:pPr>
        <w:tabs>
          <w:tab w:val="left" w:pos="760"/>
        </w:tabs>
        <w:spacing w:before="8"/>
        <w:ind w:left="112"/>
        <w:rPr>
          <w:sz w:val="24"/>
        </w:rPr>
      </w:pPr>
      <w:r>
        <w:rPr>
          <w:sz w:val="24"/>
        </w:rPr>
        <w:t>§5</w:t>
      </w:r>
      <w:r>
        <w:rPr>
          <w:sz w:val="24"/>
        </w:rPr>
        <w:tab/>
      </w:r>
      <w:r>
        <w:rPr>
          <w:b/>
          <w:sz w:val="24"/>
        </w:rPr>
        <w:t xml:space="preserve">CANDIDATE REFERENCES INCLUDE ALL CAMPAIGN STAFF. </w:t>
      </w:r>
      <w:r>
        <w:rPr>
          <w:sz w:val="24"/>
        </w:rPr>
        <w:t>References</w:t>
      </w:r>
      <w:r>
        <w:rPr>
          <w:spacing w:val="-27"/>
          <w:sz w:val="24"/>
        </w:rPr>
        <w:t xml:space="preserve"> </w:t>
      </w:r>
      <w:r>
        <w:rPr>
          <w:sz w:val="24"/>
        </w:rPr>
        <w:t>to</w:t>
      </w:r>
    </w:p>
    <w:p w14:paraId="5C3423BD" w14:textId="77777777" w:rsidR="006D5C7E" w:rsidRDefault="00492E88">
      <w:pPr>
        <w:pStyle w:val="BodyText"/>
        <w:spacing w:before="136" w:line="360" w:lineRule="auto"/>
        <w:ind w:right="95" w:firstLine="0"/>
        <w:jc w:val="left"/>
      </w:pPr>
      <w:r>
        <w:t>candidates shall be construed to apply to their agents and workers as well, unless specified by the Election Board.</w:t>
      </w:r>
    </w:p>
    <w:p w14:paraId="574BF22F" w14:textId="77777777" w:rsidR="006D5C7E" w:rsidRDefault="00492E88">
      <w:pPr>
        <w:pStyle w:val="BodyText"/>
        <w:tabs>
          <w:tab w:val="left" w:pos="760"/>
        </w:tabs>
        <w:spacing w:line="362" w:lineRule="auto"/>
        <w:ind w:right="589"/>
        <w:jc w:val="left"/>
      </w:pPr>
      <w:r>
        <w:t>§6</w:t>
      </w:r>
      <w:r>
        <w:tab/>
      </w:r>
      <w:r>
        <w:rPr>
          <w:b/>
        </w:rPr>
        <w:t xml:space="preserve">RESPONSIBILITIES. </w:t>
      </w:r>
      <w:r>
        <w:t>Candidates, agents, or workers for any campaign</w:t>
      </w:r>
      <w:r>
        <w:rPr>
          <w:spacing w:val="-18"/>
        </w:rPr>
        <w:t xml:space="preserve"> </w:t>
      </w:r>
      <w:r>
        <w:t>shall</w:t>
      </w:r>
      <w:r>
        <w:rPr>
          <w:spacing w:val="-1"/>
        </w:rPr>
        <w:t xml:space="preserve"> </w:t>
      </w:r>
      <w:r>
        <w:t xml:space="preserve">be responsible for the regulations relevant to their election, as defined </w:t>
      </w:r>
      <w:r>
        <w:rPr>
          <w:spacing w:val="2"/>
        </w:rPr>
        <w:t xml:space="preserve">by </w:t>
      </w:r>
      <w:r>
        <w:t>this election</w:t>
      </w:r>
      <w:r>
        <w:rPr>
          <w:spacing w:val="-29"/>
        </w:rPr>
        <w:t xml:space="preserve"> </w:t>
      </w:r>
      <w:r>
        <w:t>code.</w:t>
      </w:r>
    </w:p>
    <w:p w14:paraId="1796DDD4" w14:textId="77777777" w:rsidR="006D5C7E" w:rsidRDefault="00492E88">
      <w:pPr>
        <w:pStyle w:val="BodyText"/>
        <w:tabs>
          <w:tab w:val="left" w:pos="760"/>
        </w:tabs>
        <w:spacing w:before="6" w:line="360" w:lineRule="auto"/>
        <w:ind w:right="559"/>
        <w:jc w:val="left"/>
      </w:pPr>
      <w:r>
        <w:t>§7</w:t>
      </w:r>
      <w:r>
        <w:tab/>
      </w:r>
      <w:r>
        <w:rPr>
          <w:b/>
        </w:rPr>
        <w:t xml:space="preserve">IGNORANCE NOT A DEFENSE. </w:t>
      </w:r>
      <w:r>
        <w:t>Ignorance of the Election Code shall not</w:t>
      </w:r>
      <w:r>
        <w:rPr>
          <w:spacing w:val="-18"/>
        </w:rPr>
        <w:t xml:space="preserve"> </w:t>
      </w:r>
      <w:r>
        <w:t>be</w:t>
      </w:r>
      <w:r>
        <w:rPr>
          <w:spacing w:val="-3"/>
        </w:rPr>
        <w:t xml:space="preserve"> </w:t>
      </w:r>
      <w:r>
        <w:t xml:space="preserve">an acceptable defense in response to any offence committed in any election under this code; either </w:t>
      </w:r>
      <w:r>
        <w:rPr>
          <w:spacing w:val="2"/>
        </w:rPr>
        <w:t xml:space="preserve">by </w:t>
      </w:r>
      <w:r>
        <w:t xml:space="preserve">the candidates themselves, their agents or workers, or the election regulatory bodies, as defined </w:t>
      </w:r>
      <w:r>
        <w:rPr>
          <w:spacing w:val="2"/>
        </w:rPr>
        <w:t xml:space="preserve">by </w:t>
      </w:r>
      <w:r>
        <w:t>this</w:t>
      </w:r>
      <w:r>
        <w:rPr>
          <w:spacing w:val="-15"/>
        </w:rPr>
        <w:t xml:space="preserve"> </w:t>
      </w:r>
      <w:r>
        <w:t>code.</w:t>
      </w:r>
    </w:p>
    <w:p w14:paraId="11C8BEF2" w14:textId="77777777" w:rsidR="006D5C7E" w:rsidRDefault="00492E88">
      <w:pPr>
        <w:tabs>
          <w:tab w:val="left" w:pos="760"/>
        </w:tabs>
        <w:spacing w:before="8" w:line="360" w:lineRule="auto"/>
        <w:ind w:left="760" w:right="786" w:hanging="649"/>
        <w:rPr>
          <w:sz w:val="24"/>
        </w:rPr>
      </w:pPr>
      <w:r>
        <w:rPr>
          <w:sz w:val="24"/>
        </w:rPr>
        <w:t>§8</w:t>
      </w:r>
      <w:r>
        <w:rPr>
          <w:sz w:val="24"/>
        </w:rPr>
        <w:tab/>
      </w:r>
      <w:r>
        <w:rPr>
          <w:b/>
          <w:sz w:val="24"/>
        </w:rPr>
        <w:t xml:space="preserve">SINGLE AND SEPARATE APPLICATION. </w:t>
      </w:r>
      <w:r>
        <w:rPr>
          <w:sz w:val="24"/>
        </w:rPr>
        <w:t>Each election under this code</w:t>
      </w:r>
      <w:r>
        <w:rPr>
          <w:spacing w:val="-18"/>
          <w:sz w:val="24"/>
        </w:rPr>
        <w:t xml:space="preserve"> </w:t>
      </w:r>
      <w:r>
        <w:rPr>
          <w:sz w:val="24"/>
        </w:rPr>
        <w:t>shall</w:t>
      </w:r>
      <w:r>
        <w:rPr>
          <w:spacing w:val="-3"/>
          <w:sz w:val="24"/>
        </w:rPr>
        <w:t xml:space="preserve"> </w:t>
      </w:r>
      <w:r>
        <w:rPr>
          <w:sz w:val="24"/>
        </w:rPr>
        <w:t>be considered a single and separate application of this</w:t>
      </w:r>
      <w:r>
        <w:rPr>
          <w:spacing w:val="-14"/>
          <w:sz w:val="24"/>
        </w:rPr>
        <w:t xml:space="preserve"> </w:t>
      </w:r>
      <w:r>
        <w:rPr>
          <w:sz w:val="24"/>
        </w:rPr>
        <w:t>code.</w:t>
      </w:r>
    </w:p>
    <w:p w14:paraId="5D5214D7" w14:textId="77777777" w:rsidR="006D5C7E" w:rsidRDefault="00492E88">
      <w:pPr>
        <w:pStyle w:val="BodyText"/>
        <w:tabs>
          <w:tab w:val="left" w:pos="760"/>
        </w:tabs>
        <w:spacing w:before="10" w:line="360" w:lineRule="auto"/>
        <w:ind w:right="225"/>
        <w:jc w:val="left"/>
      </w:pPr>
      <w:r>
        <w:t>§9</w:t>
      </w:r>
      <w:r>
        <w:tab/>
      </w:r>
      <w:r>
        <w:rPr>
          <w:b/>
        </w:rPr>
        <w:t xml:space="preserve">RELEVANCY OF RULINGS. </w:t>
      </w:r>
      <w:r>
        <w:t>Rulings made by the Election Board during</w:t>
      </w:r>
      <w:r>
        <w:rPr>
          <w:spacing w:val="-26"/>
        </w:rPr>
        <w:t xml:space="preserve"> </w:t>
      </w:r>
      <w:r>
        <w:rPr>
          <w:spacing w:val="1"/>
        </w:rPr>
        <w:t>any</w:t>
      </w:r>
      <w:r>
        <w:rPr>
          <w:spacing w:val="-10"/>
        </w:rPr>
        <w:t xml:space="preserve"> </w:t>
      </w:r>
      <w:r>
        <w:t xml:space="preserve">election period shall have full force and effect </w:t>
      </w:r>
      <w:r>
        <w:rPr>
          <w:spacing w:val="1"/>
        </w:rPr>
        <w:t xml:space="preserve">only </w:t>
      </w:r>
      <w:r>
        <w:t>for the election and associated runoff elections</w:t>
      </w:r>
      <w:r>
        <w:rPr>
          <w:spacing w:val="-22"/>
        </w:rPr>
        <w:t xml:space="preserve"> </w:t>
      </w:r>
      <w:r>
        <w:t>in which they are issued. All rulings shall set precedent for the Election Board, and any change by succeeding Boards must come with written justification citing the Election Code and any other applicable</w:t>
      </w:r>
      <w:r>
        <w:rPr>
          <w:spacing w:val="-5"/>
        </w:rPr>
        <w:t xml:space="preserve"> </w:t>
      </w:r>
      <w:r>
        <w:t>regulation.</w:t>
      </w:r>
    </w:p>
    <w:p w14:paraId="30F66E86" w14:textId="77777777" w:rsidR="006D5C7E" w:rsidRDefault="00492E88">
      <w:pPr>
        <w:pStyle w:val="BodyText"/>
        <w:tabs>
          <w:tab w:val="left" w:pos="760"/>
        </w:tabs>
        <w:spacing w:before="6" w:line="350" w:lineRule="auto"/>
        <w:ind w:right="558"/>
        <w:jc w:val="left"/>
      </w:pPr>
      <w:r>
        <w:t>§10</w:t>
      </w:r>
      <w:r>
        <w:tab/>
      </w:r>
      <w:r>
        <w:rPr>
          <w:b/>
        </w:rPr>
        <w:t>UNIVERSITY REGULATIONS</w:t>
      </w:r>
      <w:r>
        <w:t>. All candidates, and their agents and workers,</w:t>
      </w:r>
      <w:r>
        <w:rPr>
          <w:spacing w:val="-12"/>
        </w:rPr>
        <w:t xml:space="preserve"> </w:t>
      </w:r>
      <w:r>
        <w:t>and</w:t>
      </w:r>
      <w:r>
        <w:rPr>
          <w:spacing w:val="-2"/>
        </w:rPr>
        <w:t xml:space="preserve"> </w:t>
      </w:r>
      <w:r>
        <w:t>the Election Board shall be responsible for following all applicable University regulations</w:t>
      </w:r>
      <w:r>
        <w:rPr>
          <w:spacing w:val="-17"/>
        </w:rPr>
        <w:t xml:space="preserve"> </w:t>
      </w:r>
      <w:r>
        <w:t>in</w:t>
      </w:r>
    </w:p>
    <w:p w14:paraId="78FACC2A" w14:textId="77777777" w:rsidR="006D5C7E" w:rsidRDefault="006D5C7E">
      <w:pPr>
        <w:spacing w:line="350" w:lineRule="auto"/>
        <w:sectPr w:rsidR="006D5C7E">
          <w:pgSz w:w="12240" w:h="15840"/>
          <w:pgMar w:top="1500" w:right="1340" w:bottom="1260" w:left="1040" w:header="0" w:footer="1066" w:gutter="0"/>
          <w:cols w:space="720"/>
        </w:sectPr>
      </w:pPr>
    </w:p>
    <w:p w14:paraId="48775E05" w14:textId="77777777" w:rsidR="006D5C7E" w:rsidRDefault="00492E88">
      <w:pPr>
        <w:pStyle w:val="BodyText"/>
        <w:spacing w:before="67" w:line="362" w:lineRule="auto"/>
        <w:ind w:right="1141" w:firstLine="0"/>
        <w:jc w:val="left"/>
      </w:pPr>
      <w:r>
        <w:lastRenderedPageBreak/>
        <w:t>addition to the provisions contained within this code. University regulation shall be enforceable by the Election Board upon candidates.</w:t>
      </w:r>
    </w:p>
    <w:p w14:paraId="265EBBE9" w14:textId="77777777" w:rsidR="006D5C7E" w:rsidRDefault="00492E88">
      <w:pPr>
        <w:pStyle w:val="BodyText"/>
        <w:tabs>
          <w:tab w:val="left" w:pos="760"/>
        </w:tabs>
        <w:spacing w:before="6" w:line="360" w:lineRule="auto"/>
        <w:ind w:right="361"/>
        <w:jc w:val="left"/>
      </w:pPr>
      <w:r>
        <w:t>§11</w:t>
      </w:r>
      <w:r>
        <w:tab/>
      </w:r>
      <w:r>
        <w:rPr>
          <w:b/>
        </w:rPr>
        <w:t xml:space="preserve">OPERATING MEMORANDUM. </w:t>
      </w:r>
      <w:r>
        <w:t>The Election Board shall publish</w:t>
      </w:r>
      <w:r>
        <w:rPr>
          <w:spacing w:val="-18"/>
        </w:rPr>
        <w:t xml:space="preserve"> </w:t>
      </w:r>
      <w:r>
        <w:t>an</w:t>
      </w:r>
      <w:r>
        <w:rPr>
          <w:spacing w:val="-3"/>
        </w:rPr>
        <w:t xml:space="preserve"> </w:t>
      </w:r>
      <w:r>
        <w:t>operating memorandum outlining the expected processes and procedures, dates, interpretations, advisory opinions and classification definitions for the coming election four weeks after</w:t>
      </w:r>
      <w:r>
        <w:rPr>
          <w:spacing w:val="-20"/>
        </w:rPr>
        <w:t xml:space="preserve"> </w:t>
      </w:r>
      <w:r>
        <w:t>the Election Board’s</w:t>
      </w:r>
      <w:r>
        <w:rPr>
          <w:spacing w:val="-8"/>
        </w:rPr>
        <w:t xml:space="preserve"> </w:t>
      </w:r>
      <w:r>
        <w:t>appointment.</w:t>
      </w:r>
    </w:p>
    <w:p w14:paraId="1B5BA82C" w14:textId="77777777" w:rsidR="006D5C7E" w:rsidRDefault="00492E88">
      <w:pPr>
        <w:pStyle w:val="Heading1"/>
        <w:ind w:left="3681"/>
      </w:pPr>
      <w:r>
        <w:t>ARTICLE IV.  DEFINITIONS</w:t>
      </w:r>
    </w:p>
    <w:p w14:paraId="264F6140" w14:textId="77777777" w:rsidR="006D5C7E" w:rsidRDefault="006D5C7E">
      <w:pPr>
        <w:pStyle w:val="BodyText"/>
        <w:spacing w:before="10"/>
        <w:ind w:left="0" w:firstLine="0"/>
        <w:jc w:val="left"/>
        <w:rPr>
          <w:b/>
          <w:sz w:val="27"/>
        </w:rPr>
      </w:pPr>
    </w:p>
    <w:p w14:paraId="4E528FBE" w14:textId="77777777" w:rsidR="006D5C7E" w:rsidRDefault="00492E88">
      <w:pPr>
        <w:pStyle w:val="BodyText"/>
        <w:spacing w:before="0" w:line="360" w:lineRule="auto"/>
        <w:ind w:right="117"/>
      </w:pPr>
      <w:r>
        <w:t xml:space="preserve">§1 </w:t>
      </w:r>
      <w:r>
        <w:rPr>
          <w:b/>
        </w:rPr>
        <w:t xml:space="preserve">“APPELLATE COURT” </w:t>
      </w:r>
      <w:r>
        <w:t>refers to the Supreme Court, as empowered by the Student Government Constitution to serve as the court holding the appellate jurisdiction over the Election Board.</w:t>
      </w:r>
    </w:p>
    <w:p w14:paraId="50614E67" w14:textId="77777777" w:rsidR="006D5C7E" w:rsidRDefault="00492E88">
      <w:pPr>
        <w:spacing w:before="10" w:line="360" w:lineRule="auto"/>
        <w:ind w:left="760" w:right="117" w:hanging="649"/>
        <w:jc w:val="both"/>
        <w:rPr>
          <w:sz w:val="24"/>
        </w:rPr>
      </w:pPr>
      <w:r>
        <w:rPr>
          <w:sz w:val="24"/>
        </w:rPr>
        <w:t xml:space="preserve">§2 </w:t>
      </w:r>
      <w:r>
        <w:rPr>
          <w:b/>
          <w:sz w:val="24"/>
        </w:rPr>
        <w:t xml:space="preserve">“ENDORSEMENT” and “ENDORSING” </w:t>
      </w:r>
      <w:r>
        <w:rPr>
          <w:sz w:val="24"/>
        </w:rPr>
        <w:t>refer to any form of communication expressing support for a candidate.</w:t>
      </w:r>
    </w:p>
    <w:p w14:paraId="4009B237" w14:textId="77777777" w:rsidR="006D5C7E" w:rsidRDefault="00492E88">
      <w:pPr>
        <w:pStyle w:val="BodyText"/>
        <w:spacing w:line="360" w:lineRule="auto"/>
        <w:ind w:right="114"/>
      </w:pPr>
      <w:r>
        <w:t xml:space="preserve">§3 </w:t>
      </w:r>
      <w:r>
        <w:rPr>
          <w:b/>
        </w:rPr>
        <w:t xml:space="preserve">“EXECUTIVE ALLIANCE” </w:t>
      </w:r>
      <w:r>
        <w:t>refers to collaborative campaign plan or activity between a presidential and vice presidential candidate. No other candidates may engage in tangible or substantive</w:t>
      </w:r>
      <w:r>
        <w:rPr>
          <w:spacing w:val="-11"/>
        </w:rPr>
        <w:t xml:space="preserve"> </w:t>
      </w:r>
      <w:r>
        <w:t>endorsements</w:t>
      </w:r>
      <w:r>
        <w:rPr>
          <w:spacing w:val="-4"/>
        </w:rPr>
        <w:t xml:space="preserve"> </w:t>
      </w:r>
      <w:r>
        <w:t>nor</w:t>
      </w:r>
      <w:r>
        <w:rPr>
          <w:spacing w:val="-11"/>
        </w:rPr>
        <w:t xml:space="preserve"> </w:t>
      </w:r>
      <w:r>
        <w:t>shall</w:t>
      </w:r>
      <w:r>
        <w:rPr>
          <w:spacing w:val="-7"/>
        </w:rPr>
        <w:t xml:space="preserve"> </w:t>
      </w:r>
      <w:r>
        <w:t>they</w:t>
      </w:r>
      <w:r>
        <w:rPr>
          <w:spacing w:val="-12"/>
        </w:rPr>
        <w:t xml:space="preserve"> </w:t>
      </w:r>
      <w:r>
        <w:t>collaborate,</w:t>
      </w:r>
      <w:r>
        <w:rPr>
          <w:spacing w:val="-9"/>
        </w:rPr>
        <w:t xml:space="preserve"> </w:t>
      </w:r>
      <w:r>
        <w:t>share</w:t>
      </w:r>
      <w:r>
        <w:rPr>
          <w:spacing w:val="-6"/>
        </w:rPr>
        <w:t xml:space="preserve"> </w:t>
      </w:r>
      <w:r>
        <w:t>financial</w:t>
      </w:r>
      <w:r>
        <w:rPr>
          <w:spacing w:val="-8"/>
        </w:rPr>
        <w:t xml:space="preserve"> </w:t>
      </w:r>
      <w:r>
        <w:t>resources,</w:t>
      </w:r>
      <w:r>
        <w:rPr>
          <w:spacing w:val="-7"/>
        </w:rPr>
        <w:t xml:space="preserve"> </w:t>
      </w:r>
      <w:r>
        <w:t>or</w:t>
      </w:r>
      <w:r>
        <w:rPr>
          <w:spacing w:val="-11"/>
        </w:rPr>
        <w:t xml:space="preserve"> </w:t>
      </w:r>
      <w:r>
        <w:t>provide</w:t>
      </w:r>
      <w:r>
        <w:rPr>
          <w:spacing w:val="-11"/>
        </w:rPr>
        <w:t xml:space="preserve"> </w:t>
      </w:r>
      <w:r>
        <w:t xml:space="preserve">other tangible or substantive  support  for  </w:t>
      </w:r>
      <w:r>
        <w:rPr>
          <w:spacing w:val="1"/>
        </w:rPr>
        <w:t xml:space="preserve">any </w:t>
      </w:r>
      <w:r>
        <w:t>fellow  candidates,  including  the  willful collusion of</w:t>
      </w:r>
      <w:r>
        <w:rPr>
          <w:spacing w:val="-4"/>
        </w:rPr>
        <w:t xml:space="preserve"> </w:t>
      </w:r>
      <w:r>
        <w:t>ideas.</w:t>
      </w:r>
    </w:p>
    <w:p w14:paraId="4F06B7EE" w14:textId="77777777" w:rsidR="006D5C7E" w:rsidRDefault="00492E88">
      <w:pPr>
        <w:pStyle w:val="BodyText"/>
        <w:spacing w:before="11" w:line="360" w:lineRule="auto"/>
        <w:ind w:right="117"/>
      </w:pPr>
      <w:r>
        <w:t xml:space="preserve">§4 </w:t>
      </w:r>
      <w:r>
        <w:rPr>
          <w:b/>
        </w:rPr>
        <w:t xml:space="preserve">“GENERAL ELECTION” </w:t>
      </w:r>
      <w:r>
        <w:t>refers to the annual election of Student Government officers, as specified in the Student Government Constitution.</w:t>
      </w:r>
    </w:p>
    <w:p w14:paraId="4FCAF808" w14:textId="77777777" w:rsidR="006D5C7E" w:rsidRDefault="00492E88">
      <w:pPr>
        <w:pStyle w:val="BodyText"/>
        <w:spacing w:line="360" w:lineRule="auto"/>
        <w:ind w:right="115"/>
      </w:pPr>
      <w:r>
        <w:t xml:space="preserve">§5    </w:t>
      </w:r>
      <w:r>
        <w:rPr>
          <w:b/>
        </w:rPr>
        <w:t xml:space="preserve">“REGULATORY BODIES” </w:t>
      </w:r>
      <w:r>
        <w:t>include the Election Board and all other administrative bodies  of the election</w:t>
      </w:r>
      <w:r>
        <w:rPr>
          <w:spacing w:val="-7"/>
        </w:rPr>
        <w:t xml:space="preserve"> </w:t>
      </w:r>
      <w:r>
        <w:t>process.</w:t>
      </w:r>
    </w:p>
    <w:p w14:paraId="389A2B31" w14:textId="77777777" w:rsidR="006D5C7E" w:rsidRDefault="00492E88">
      <w:pPr>
        <w:pStyle w:val="BodyText"/>
        <w:spacing w:line="360" w:lineRule="auto"/>
        <w:ind w:right="105"/>
      </w:pPr>
      <w:r>
        <w:t xml:space="preserve">§6 </w:t>
      </w:r>
      <w:r>
        <w:rPr>
          <w:b/>
        </w:rPr>
        <w:t xml:space="preserve">“RUNOFF ELECTION” </w:t>
      </w:r>
      <w:r>
        <w:t>refers to all secondary elections held to resolve races not initially determined by a general or special election.</w:t>
      </w:r>
    </w:p>
    <w:p w14:paraId="0D77B9F1" w14:textId="77777777" w:rsidR="006D5C7E" w:rsidRDefault="00492E88">
      <w:pPr>
        <w:pStyle w:val="BodyText"/>
        <w:spacing w:line="360" w:lineRule="auto"/>
        <w:ind w:right="120"/>
      </w:pPr>
      <w:r>
        <w:t xml:space="preserve">§7 </w:t>
      </w:r>
      <w:r>
        <w:rPr>
          <w:b/>
        </w:rPr>
        <w:t xml:space="preserve">“SPECIAL ELECTION” </w:t>
      </w:r>
      <w:r>
        <w:t>refers to an election called by the Student Government President, Senate as specified in Student Government Constitution.</w:t>
      </w:r>
    </w:p>
    <w:p w14:paraId="4524FC70" w14:textId="77777777" w:rsidR="006D5C7E" w:rsidRDefault="00492E88">
      <w:pPr>
        <w:spacing w:before="8" w:line="350" w:lineRule="auto"/>
        <w:ind w:left="760" w:right="152" w:hanging="649"/>
        <w:jc w:val="both"/>
        <w:rPr>
          <w:sz w:val="24"/>
        </w:rPr>
      </w:pPr>
      <w:r>
        <w:rPr>
          <w:sz w:val="24"/>
        </w:rPr>
        <w:t xml:space="preserve">§8 </w:t>
      </w:r>
      <w:r>
        <w:rPr>
          <w:b/>
          <w:sz w:val="24"/>
        </w:rPr>
        <w:t xml:space="preserve">“STUDENT GOVERNMENT” </w:t>
      </w:r>
      <w:r>
        <w:rPr>
          <w:sz w:val="24"/>
        </w:rPr>
        <w:t>refers to the Student Government of the Texas State  University.</w:t>
      </w:r>
    </w:p>
    <w:p w14:paraId="36F51CC5" w14:textId="77777777" w:rsidR="006D5C7E" w:rsidRDefault="00492E88">
      <w:pPr>
        <w:pStyle w:val="BodyText"/>
        <w:spacing w:before="9" w:line="360" w:lineRule="auto"/>
        <w:ind w:right="112"/>
      </w:pPr>
      <w:r>
        <w:t xml:space="preserve">§9   </w:t>
      </w:r>
      <w:r>
        <w:rPr>
          <w:b/>
        </w:rPr>
        <w:t xml:space="preserve">“ADVISORY OPINION” </w:t>
      </w:r>
      <w:r>
        <w:t>refers to any opinion issued by the Election  Board  concerning    any matter affecting the campus-wide elections that may not be included within the</w:t>
      </w:r>
      <w:r>
        <w:rPr>
          <w:spacing w:val="47"/>
        </w:rPr>
        <w:t xml:space="preserve"> </w:t>
      </w:r>
      <w:r>
        <w:t>language</w:t>
      </w:r>
    </w:p>
    <w:p w14:paraId="745D815D" w14:textId="77777777" w:rsidR="006D5C7E" w:rsidRDefault="006D5C7E">
      <w:pPr>
        <w:spacing w:line="360" w:lineRule="auto"/>
        <w:sectPr w:rsidR="006D5C7E">
          <w:pgSz w:w="12240" w:h="15840"/>
          <w:pgMar w:top="1360" w:right="1280" w:bottom="1260" w:left="1040" w:header="0" w:footer="1066" w:gutter="0"/>
          <w:cols w:space="720"/>
        </w:sectPr>
      </w:pPr>
    </w:p>
    <w:p w14:paraId="4238B7C8" w14:textId="77777777" w:rsidR="006D5C7E" w:rsidRDefault="00492E88">
      <w:pPr>
        <w:pStyle w:val="BodyText"/>
        <w:spacing w:before="67" w:line="362" w:lineRule="auto"/>
        <w:ind w:firstLine="0"/>
        <w:jc w:val="left"/>
      </w:pPr>
      <w:r>
        <w:lastRenderedPageBreak/>
        <w:t>of the election code but shall be considered binding as an opinion of the Election Board and extension of this code, which shall be published primarily in the Operating Memorandum.</w:t>
      </w:r>
    </w:p>
    <w:p w14:paraId="14EF5C2F" w14:textId="77777777" w:rsidR="006D5C7E" w:rsidRDefault="00492E88">
      <w:pPr>
        <w:pStyle w:val="BodyText"/>
        <w:spacing w:before="6" w:line="360" w:lineRule="auto"/>
        <w:ind w:right="117"/>
      </w:pPr>
      <w:r>
        <w:t xml:space="preserve">§10 </w:t>
      </w:r>
      <w:r>
        <w:rPr>
          <w:b/>
        </w:rPr>
        <w:t xml:space="preserve">“AGENT” </w:t>
      </w:r>
      <w:r>
        <w:t>refers to any candidate-appointed worker who is authorized to speak and act on behalf of the candidate.</w:t>
      </w:r>
    </w:p>
    <w:p w14:paraId="3DB03976" w14:textId="77777777" w:rsidR="006D5C7E" w:rsidRDefault="00492E88">
      <w:pPr>
        <w:pStyle w:val="BodyText"/>
        <w:spacing w:before="11" w:line="360" w:lineRule="auto"/>
        <w:ind w:right="109"/>
      </w:pPr>
      <w:r>
        <w:t xml:space="preserve">§11 </w:t>
      </w:r>
      <w:r>
        <w:rPr>
          <w:b/>
        </w:rPr>
        <w:t xml:space="preserve">“CAMPAIGN” and “CAMPAIGNING” </w:t>
      </w:r>
      <w:r>
        <w:t>refer to statements, literature, activities, or  deliberate uses or distribution of materials of any kind including electronic or virtual, that have or are intended to have the effect of soliciting votes, support or interest for a candidate  or</w:t>
      </w:r>
      <w:r>
        <w:rPr>
          <w:spacing w:val="-8"/>
        </w:rPr>
        <w:t xml:space="preserve"> </w:t>
      </w:r>
      <w:r>
        <w:t>elective</w:t>
      </w:r>
      <w:r>
        <w:rPr>
          <w:spacing w:val="-9"/>
        </w:rPr>
        <w:t xml:space="preserve"> </w:t>
      </w:r>
      <w:r>
        <w:t>office.</w:t>
      </w:r>
      <w:r>
        <w:rPr>
          <w:spacing w:val="-8"/>
        </w:rPr>
        <w:t xml:space="preserve"> </w:t>
      </w:r>
      <w:r>
        <w:t>Campaigning</w:t>
      </w:r>
      <w:r>
        <w:rPr>
          <w:spacing w:val="-12"/>
        </w:rPr>
        <w:t xml:space="preserve"> </w:t>
      </w:r>
      <w:r>
        <w:t>must</w:t>
      </w:r>
      <w:r>
        <w:rPr>
          <w:spacing w:val="-4"/>
        </w:rPr>
        <w:t xml:space="preserve"> </w:t>
      </w:r>
      <w:r>
        <w:t>only</w:t>
      </w:r>
      <w:r>
        <w:rPr>
          <w:spacing w:val="-17"/>
        </w:rPr>
        <w:t xml:space="preserve"> </w:t>
      </w:r>
      <w:r>
        <w:t>occur</w:t>
      </w:r>
      <w:r>
        <w:rPr>
          <w:spacing w:val="-8"/>
        </w:rPr>
        <w:t xml:space="preserve"> </w:t>
      </w:r>
      <w:r>
        <w:t>during</w:t>
      </w:r>
      <w:r>
        <w:rPr>
          <w:spacing w:val="-12"/>
        </w:rPr>
        <w:t xml:space="preserve"> </w:t>
      </w:r>
      <w:r>
        <w:t>the</w:t>
      </w:r>
      <w:r>
        <w:rPr>
          <w:spacing w:val="-8"/>
        </w:rPr>
        <w:t xml:space="preserve"> </w:t>
      </w:r>
      <w:r>
        <w:t>official</w:t>
      </w:r>
      <w:r>
        <w:rPr>
          <w:spacing w:val="-8"/>
        </w:rPr>
        <w:t xml:space="preserve"> </w:t>
      </w:r>
      <w:r>
        <w:t>campaign</w:t>
      </w:r>
      <w:r>
        <w:rPr>
          <w:spacing w:val="-8"/>
        </w:rPr>
        <w:t xml:space="preserve"> </w:t>
      </w:r>
      <w:r>
        <w:t>period</w:t>
      </w:r>
      <w:r>
        <w:rPr>
          <w:spacing w:val="-8"/>
        </w:rPr>
        <w:t xml:space="preserve"> </w:t>
      </w:r>
      <w:r>
        <w:t>as</w:t>
      </w:r>
      <w:r>
        <w:rPr>
          <w:spacing w:val="-10"/>
        </w:rPr>
        <w:t xml:space="preserve"> </w:t>
      </w:r>
      <w:r>
        <w:t>defined in this</w:t>
      </w:r>
      <w:r>
        <w:rPr>
          <w:spacing w:val="-3"/>
        </w:rPr>
        <w:t xml:space="preserve"> </w:t>
      </w:r>
      <w:r>
        <w:t>code.</w:t>
      </w:r>
    </w:p>
    <w:p w14:paraId="2C993B29" w14:textId="77777777" w:rsidR="006D5C7E" w:rsidRDefault="00492E88">
      <w:pPr>
        <w:pStyle w:val="BodyText"/>
        <w:spacing w:before="11" w:line="360" w:lineRule="auto"/>
        <w:ind w:right="112"/>
      </w:pPr>
      <w:r>
        <w:t xml:space="preserve">§12 </w:t>
      </w:r>
      <w:r>
        <w:rPr>
          <w:b/>
        </w:rPr>
        <w:t xml:space="preserve">“CAMPAIGN MATERIALS” </w:t>
      </w:r>
      <w:r>
        <w:t>refers to all materials and literature of any kind, including electronic or virtual, concerning any candidate that has or are intended to have the effect of soliciting votes, support, or interest for a candidate or elective office.</w:t>
      </w:r>
    </w:p>
    <w:p w14:paraId="0D7F5ED4" w14:textId="77777777" w:rsidR="006D5C7E" w:rsidRDefault="00492E88">
      <w:pPr>
        <w:spacing w:before="10" w:line="360" w:lineRule="auto"/>
        <w:ind w:left="760" w:right="116" w:hanging="649"/>
        <w:jc w:val="both"/>
        <w:rPr>
          <w:sz w:val="24"/>
        </w:rPr>
      </w:pPr>
      <w:r>
        <w:rPr>
          <w:sz w:val="24"/>
        </w:rPr>
        <w:t xml:space="preserve">§13 </w:t>
      </w:r>
      <w:r>
        <w:rPr>
          <w:b/>
          <w:sz w:val="24"/>
        </w:rPr>
        <w:t xml:space="preserve">“CAMPUS-WIDE ELECTIONS” </w:t>
      </w:r>
      <w:r>
        <w:rPr>
          <w:sz w:val="24"/>
        </w:rPr>
        <w:t>refers to any elections open to all  students  for  the  purpose of referenda or</w:t>
      </w:r>
      <w:r>
        <w:rPr>
          <w:spacing w:val="-9"/>
          <w:sz w:val="24"/>
        </w:rPr>
        <w:t xml:space="preserve"> </w:t>
      </w:r>
      <w:r>
        <w:rPr>
          <w:sz w:val="24"/>
        </w:rPr>
        <w:t>election.</w:t>
      </w:r>
    </w:p>
    <w:p w14:paraId="6A6590B4" w14:textId="77777777" w:rsidR="006D5C7E" w:rsidRDefault="00492E88">
      <w:pPr>
        <w:spacing w:before="8" w:line="360" w:lineRule="auto"/>
        <w:ind w:left="760" w:right="117" w:hanging="649"/>
        <w:jc w:val="both"/>
        <w:rPr>
          <w:sz w:val="24"/>
        </w:rPr>
      </w:pPr>
      <w:r>
        <w:rPr>
          <w:sz w:val="24"/>
        </w:rPr>
        <w:t xml:space="preserve">§14  </w:t>
      </w:r>
      <w:r>
        <w:rPr>
          <w:b/>
          <w:sz w:val="24"/>
        </w:rPr>
        <w:t xml:space="preserve">“CAMPUS-WIDE ELECTIONS FILING AGREEMENT” </w:t>
      </w:r>
      <w:r>
        <w:rPr>
          <w:sz w:val="24"/>
        </w:rPr>
        <w:t>refers to the document signed  by the candidate that acknowledges the candidate is aware of and will adhere to this</w:t>
      </w:r>
      <w:r>
        <w:rPr>
          <w:spacing w:val="-21"/>
          <w:sz w:val="24"/>
        </w:rPr>
        <w:t xml:space="preserve"> </w:t>
      </w:r>
      <w:r>
        <w:rPr>
          <w:sz w:val="24"/>
        </w:rPr>
        <w:t>code.</w:t>
      </w:r>
    </w:p>
    <w:p w14:paraId="556D313E" w14:textId="77777777" w:rsidR="006D5C7E" w:rsidRDefault="00492E88">
      <w:pPr>
        <w:pStyle w:val="BodyText"/>
        <w:spacing w:line="362" w:lineRule="auto"/>
        <w:ind w:right="120"/>
      </w:pPr>
      <w:r>
        <w:t xml:space="preserve">§15 </w:t>
      </w:r>
      <w:r>
        <w:rPr>
          <w:b/>
        </w:rPr>
        <w:t xml:space="preserve">“CANDIDATE” </w:t>
      </w:r>
      <w:r>
        <w:t>refers to any student consenting and/or endeavoring to be elected as  expressed by filing to run for office in accordance with this and all applicable election</w:t>
      </w:r>
      <w:r>
        <w:rPr>
          <w:spacing w:val="-20"/>
        </w:rPr>
        <w:t xml:space="preserve"> </w:t>
      </w:r>
      <w:r>
        <w:t>codes.</w:t>
      </w:r>
    </w:p>
    <w:p w14:paraId="5906E7EC" w14:textId="77777777" w:rsidR="006D5C7E" w:rsidRDefault="00492E88">
      <w:pPr>
        <w:pStyle w:val="BodyText"/>
        <w:tabs>
          <w:tab w:val="left" w:pos="760"/>
        </w:tabs>
        <w:spacing w:before="5"/>
        <w:ind w:left="112" w:firstLine="0"/>
        <w:jc w:val="left"/>
      </w:pPr>
      <w:r>
        <w:t>§16</w:t>
      </w:r>
      <w:r>
        <w:tab/>
      </w:r>
      <w:r>
        <w:rPr>
          <w:b/>
        </w:rPr>
        <w:t xml:space="preserve">“DAY” </w:t>
      </w:r>
      <w:r>
        <w:t>is one 24-hour period. A day includes weekdays, Saturday and</w:t>
      </w:r>
      <w:r>
        <w:rPr>
          <w:spacing w:val="-21"/>
        </w:rPr>
        <w:t xml:space="preserve"> </w:t>
      </w:r>
      <w:r>
        <w:t>Sunday.</w:t>
      </w:r>
    </w:p>
    <w:p w14:paraId="78FC1EC0" w14:textId="77777777" w:rsidR="006D5C7E" w:rsidRDefault="00492E88">
      <w:pPr>
        <w:pStyle w:val="BodyText"/>
        <w:spacing w:before="129" w:line="360" w:lineRule="auto"/>
        <w:ind w:right="110"/>
      </w:pPr>
      <w:r>
        <w:t xml:space="preserve">§17 </w:t>
      </w:r>
      <w:r>
        <w:rPr>
          <w:b/>
        </w:rPr>
        <w:t xml:space="preserve">“BUSINESS DAY” </w:t>
      </w:r>
      <w:r>
        <w:t xml:space="preserve">is one 24 hour period, non-weekend day, during a normal operating </w:t>
      </w:r>
      <w:r>
        <w:rPr>
          <w:spacing w:val="1"/>
        </w:rPr>
        <w:t xml:space="preserve">day  </w:t>
      </w:r>
      <w:r>
        <w:t>for the</w:t>
      </w:r>
      <w:r>
        <w:rPr>
          <w:spacing w:val="-8"/>
        </w:rPr>
        <w:t xml:space="preserve"> </w:t>
      </w:r>
      <w:r>
        <w:t>University.</w:t>
      </w:r>
    </w:p>
    <w:p w14:paraId="7B3499AB" w14:textId="77777777" w:rsidR="006D5C7E" w:rsidRDefault="00492E88">
      <w:pPr>
        <w:pStyle w:val="BodyText"/>
        <w:spacing w:before="6" w:line="360" w:lineRule="auto"/>
        <w:ind w:right="116"/>
      </w:pPr>
      <w:r>
        <w:t xml:space="preserve">§18 </w:t>
      </w:r>
      <w:r>
        <w:rPr>
          <w:b/>
        </w:rPr>
        <w:t xml:space="preserve">“DEFEATED CANDIDATES” </w:t>
      </w:r>
      <w:r>
        <w:t>refers to candidates, whose elections already being decided, have lost in their respective elections.</w:t>
      </w:r>
    </w:p>
    <w:p w14:paraId="2BF820F2" w14:textId="77777777" w:rsidR="006D5C7E" w:rsidRDefault="00492E88">
      <w:pPr>
        <w:pStyle w:val="BodyText"/>
        <w:spacing w:before="6" w:line="350" w:lineRule="auto"/>
        <w:ind w:right="158"/>
      </w:pPr>
      <w:r>
        <w:t xml:space="preserve">§19 </w:t>
      </w:r>
      <w:r>
        <w:rPr>
          <w:b/>
        </w:rPr>
        <w:t xml:space="preserve">“ELECTION BOARD” </w:t>
      </w:r>
      <w:r>
        <w:t>refers to the Election Board established by and defined within this Code.</w:t>
      </w:r>
    </w:p>
    <w:p w14:paraId="6914A613" w14:textId="77777777" w:rsidR="006D5C7E" w:rsidRDefault="00492E88">
      <w:pPr>
        <w:pStyle w:val="BodyText"/>
        <w:spacing w:before="7" w:line="362" w:lineRule="auto"/>
        <w:ind w:right="118"/>
      </w:pPr>
      <w:r>
        <w:t xml:space="preserve">§20 </w:t>
      </w:r>
      <w:r>
        <w:rPr>
          <w:b/>
        </w:rPr>
        <w:t xml:space="preserve">“MEMBER” </w:t>
      </w:r>
      <w:r>
        <w:t>refers to any sitting member of the Student Government who is participating in campus-wide elections. Member may also be substituted for specific office or title.</w:t>
      </w:r>
    </w:p>
    <w:p w14:paraId="58340FA7" w14:textId="77777777" w:rsidR="006D5C7E" w:rsidRDefault="00492E88">
      <w:pPr>
        <w:pStyle w:val="BodyText"/>
        <w:spacing w:before="3" w:line="360" w:lineRule="auto"/>
        <w:ind w:right="115"/>
      </w:pPr>
      <w:r>
        <w:t xml:space="preserve">§21 </w:t>
      </w:r>
      <w:r>
        <w:rPr>
          <w:b/>
        </w:rPr>
        <w:t xml:space="preserve">“MEMBER-ELECT” </w:t>
      </w:r>
      <w:r>
        <w:t>refers to a candidate whose election already being decided, has won his/her respective election, but who has not yet been sworn-in nor seated yet.</w:t>
      </w:r>
    </w:p>
    <w:p w14:paraId="604950F5" w14:textId="77777777" w:rsidR="006D5C7E" w:rsidRDefault="00492E88">
      <w:pPr>
        <w:pStyle w:val="BodyText"/>
        <w:spacing w:before="6" w:line="360" w:lineRule="auto"/>
        <w:ind w:right="113"/>
      </w:pPr>
      <w:r>
        <w:t xml:space="preserve">§22 </w:t>
      </w:r>
      <w:r>
        <w:rPr>
          <w:b/>
        </w:rPr>
        <w:t xml:space="preserve">“POLLING LOCATION” </w:t>
      </w:r>
      <w:r>
        <w:t>refers to any internet-enabled device that is being used to vote in campus-wide elections.</w:t>
      </w:r>
    </w:p>
    <w:p w14:paraId="77B3B84B" w14:textId="77777777" w:rsidR="006D5C7E" w:rsidRDefault="006D5C7E">
      <w:pPr>
        <w:spacing w:line="360" w:lineRule="auto"/>
        <w:sectPr w:rsidR="006D5C7E">
          <w:pgSz w:w="12240" w:h="15840"/>
          <w:pgMar w:top="1360" w:right="1280" w:bottom="1260" w:left="1040" w:header="0" w:footer="1066" w:gutter="0"/>
          <w:cols w:space="720"/>
        </w:sectPr>
      </w:pPr>
    </w:p>
    <w:p w14:paraId="44B207A9" w14:textId="77777777" w:rsidR="006D5C7E" w:rsidRDefault="00492E88">
      <w:pPr>
        <w:pStyle w:val="BodyText"/>
        <w:spacing w:before="67" w:line="362" w:lineRule="auto"/>
        <w:ind w:right="115"/>
      </w:pPr>
      <w:r>
        <w:lastRenderedPageBreak/>
        <w:t xml:space="preserve">§23 </w:t>
      </w:r>
      <w:r>
        <w:rPr>
          <w:b/>
        </w:rPr>
        <w:t xml:space="preserve">“POLLING STATION” </w:t>
      </w:r>
      <w:r>
        <w:t>refers to any publicly accessible on-campus polling location designated for the use of voting in the campus-wide elections by the Election Board.</w:t>
      </w:r>
    </w:p>
    <w:p w14:paraId="7CDCC651" w14:textId="77777777" w:rsidR="006D5C7E" w:rsidRDefault="00492E88">
      <w:pPr>
        <w:pStyle w:val="BodyText"/>
        <w:spacing w:before="6" w:line="360" w:lineRule="auto"/>
        <w:ind w:right="123"/>
      </w:pPr>
      <w:r>
        <w:t xml:space="preserve">§24 </w:t>
      </w:r>
      <w:r>
        <w:rPr>
          <w:b/>
        </w:rPr>
        <w:t xml:space="preserve">“RULING” </w:t>
      </w:r>
      <w:r>
        <w:t>refers to any decision or ruling issued by the Election Board resulting from a hearing rectifying a violation of this code or clarifying the interpretation of a rule.</w:t>
      </w:r>
    </w:p>
    <w:p w14:paraId="3CB10F28" w14:textId="77777777" w:rsidR="006D5C7E" w:rsidRDefault="00492E88">
      <w:pPr>
        <w:pStyle w:val="BodyText"/>
        <w:spacing w:line="350" w:lineRule="auto"/>
        <w:ind w:right="160"/>
      </w:pPr>
      <w:r>
        <w:t xml:space="preserve">§25 </w:t>
      </w:r>
      <w:r>
        <w:rPr>
          <w:b/>
        </w:rPr>
        <w:t xml:space="preserve">“STUDENT” </w:t>
      </w:r>
      <w:r>
        <w:t>refers to any individual whose name appears on the current roster of  the Registrar of the University.</w:t>
      </w:r>
    </w:p>
    <w:p w14:paraId="6F9F4393" w14:textId="77777777" w:rsidR="006D5C7E" w:rsidRDefault="00492E88">
      <w:pPr>
        <w:tabs>
          <w:tab w:val="left" w:pos="760"/>
        </w:tabs>
        <w:spacing w:before="6"/>
        <w:ind w:left="112"/>
        <w:rPr>
          <w:sz w:val="24"/>
        </w:rPr>
      </w:pPr>
      <w:r>
        <w:rPr>
          <w:sz w:val="24"/>
        </w:rPr>
        <w:t>§26</w:t>
      </w:r>
      <w:r>
        <w:rPr>
          <w:sz w:val="24"/>
        </w:rPr>
        <w:tab/>
      </w:r>
      <w:r>
        <w:rPr>
          <w:b/>
          <w:sz w:val="24"/>
        </w:rPr>
        <w:t xml:space="preserve">“UNIVERSITY” </w:t>
      </w:r>
      <w:r>
        <w:rPr>
          <w:sz w:val="24"/>
        </w:rPr>
        <w:t>refers to Texas State</w:t>
      </w:r>
      <w:r>
        <w:rPr>
          <w:spacing w:val="-10"/>
          <w:sz w:val="24"/>
        </w:rPr>
        <w:t xml:space="preserve"> </w:t>
      </w:r>
      <w:r>
        <w:rPr>
          <w:sz w:val="24"/>
        </w:rPr>
        <w:t>University.</w:t>
      </w:r>
    </w:p>
    <w:p w14:paraId="4BF05AA2" w14:textId="77777777" w:rsidR="006D5C7E" w:rsidRDefault="00492E88">
      <w:pPr>
        <w:pStyle w:val="BodyText"/>
        <w:tabs>
          <w:tab w:val="left" w:pos="760"/>
        </w:tabs>
        <w:spacing w:before="126"/>
        <w:ind w:left="112" w:firstLine="0"/>
        <w:jc w:val="left"/>
      </w:pPr>
      <w:r>
        <w:t>§27</w:t>
      </w:r>
      <w:r>
        <w:tab/>
      </w:r>
      <w:r>
        <w:rPr>
          <w:b/>
        </w:rPr>
        <w:t xml:space="preserve">“WEEK” </w:t>
      </w:r>
      <w:r>
        <w:t>is defined as seven constitutive calendar</w:t>
      </w:r>
      <w:r>
        <w:rPr>
          <w:spacing w:val="-16"/>
        </w:rPr>
        <w:t xml:space="preserve"> </w:t>
      </w:r>
      <w:r>
        <w:t>days.</w:t>
      </w:r>
    </w:p>
    <w:p w14:paraId="5ED1D8FC" w14:textId="77777777" w:rsidR="006D5C7E" w:rsidRDefault="00492E88">
      <w:pPr>
        <w:pStyle w:val="BodyText"/>
        <w:spacing w:before="131" w:line="360" w:lineRule="auto"/>
        <w:ind w:right="114"/>
      </w:pPr>
      <w:r>
        <w:t xml:space="preserve">§28 </w:t>
      </w:r>
      <w:r>
        <w:rPr>
          <w:b/>
        </w:rPr>
        <w:t xml:space="preserve">“WORKER” </w:t>
      </w:r>
      <w:r>
        <w:t>refers to any person that contributes time, effort, or services for the purpose of supporting or furthering a candidacy.</w:t>
      </w:r>
    </w:p>
    <w:p w14:paraId="337E171C" w14:textId="77777777" w:rsidR="006D5C7E" w:rsidRDefault="00492E88">
      <w:pPr>
        <w:pStyle w:val="Heading1"/>
        <w:ind w:left="2771"/>
      </w:pPr>
      <w:r>
        <w:t>CHAPTER 101 -</w:t>
      </w:r>
      <w:r>
        <w:rPr>
          <w:spacing w:val="56"/>
        </w:rPr>
        <w:t xml:space="preserve"> </w:t>
      </w:r>
      <w:r>
        <w:t>ENFORCEMENT</w:t>
      </w:r>
    </w:p>
    <w:p w14:paraId="074965AA" w14:textId="77777777" w:rsidR="006D5C7E" w:rsidRDefault="006D5C7E">
      <w:pPr>
        <w:pStyle w:val="BodyText"/>
        <w:spacing w:before="4"/>
        <w:ind w:left="0" w:firstLine="0"/>
        <w:jc w:val="left"/>
        <w:rPr>
          <w:b/>
          <w:sz w:val="28"/>
        </w:rPr>
      </w:pPr>
    </w:p>
    <w:p w14:paraId="25CDF217" w14:textId="77777777" w:rsidR="006D5C7E" w:rsidRDefault="00492E88">
      <w:pPr>
        <w:ind w:left="2860"/>
        <w:rPr>
          <w:b/>
          <w:sz w:val="24"/>
        </w:rPr>
      </w:pPr>
      <w:r>
        <w:rPr>
          <w:b/>
          <w:sz w:val="24"/>
        </w:rPr>
        <w:t>ARTICLE I.  HEARINGS AND PROCEDURES</w:t>
      </w:r>
    </w:p>
    <w:p w14:paraId="68CD3332" w14:textId="77777777" w:rsidR="006D5C7E" w:rsidRDefault="006D5C7E">
      <w:pPr>
        <w:pStyle w:val="BodyText"/>
        <w:spacing w:before="10"/>
        <w:ind w:left="0" w:firstLine="0"/>
        <w:jc w:val="left"/>
        <w:rPr>
          <w:b/>
          <w:sz w:val="27"/>
        </w:rPr>
      </w:pPr>
    </w:p>
    <w:p w14:paraId="2331F303" w14:textId="77777777" w:rsidR="006D5C7E" w:rsidRDefault="00492E88">
      <w:pPr>
        <w:pStyle w:val="BodyText"/>
        <w:spacing w:before="1" w:line="360" w:lineRule="auto"/>
        <w:ind w:right="114"/>
      </w:pPr>
      <w:r>
        <w:rPr>
          <w:b/>
        </w:rPr>
        <w:t xml:space="preserve">§1 FILING OF COMPLAINTS.  </w:t>
      </w:r>
      <w:r>
        <w:t xml:space="preserve">Any student, except for members  Justices  of the Supreme  Court, may file a complaint with the Election Board. All complaints must be filed under the name of the student filing the complaint, this information can be protected as confidential if so deemed </w:t>
      </w:r>
      <w:r>
        <w:rPr>
          <w:spacing w:val="2"/>
        </w:rPr>
        <w:t xml:space="preserve">by </w:t>
      </w:r>
      <w:r>
        <w:t>the Election</w:t>
      </w:r>
      <w:r>
        <w:rPr>
          <w:spacing w:val="-23"/>
        </w:rPr>
        <w:t xml:space="preserve"> </w:t>
      </w:r>
      <w:r>
        <w:t>Board.</w:t>
      </w:r>
    </w:p>
    <w:p w14:paraId="4E447881" w14:textId="77777777" w:rsidR="006D5C7E" w:rsidRDefault="00492E88">
      <w:pPr>
        <w:pStyle w:val="BodyText"/>
        <w:spacing w:before="9" w:line="360" w:lineRule="auto"/>
        <w:ind w:right="112"/>
      </w:pPr>
      <w:r>
        <w:rPr>
          <w:b/>
        </w:rPr>
        <w:t xml:space="preserve">§2 TIMEFRAME FOR ACTING ON COMPLAINTS. </w:t>
      </w:r>
      <w:r>
        <w:t>The Election Board shall act on all complaints within two (2) days after they are received by either dismissing the complaint or calling a hearing under the provisions of this chapter. If after the two (2) days, the Election Board cannot reach quorum, the Chair of the Election Board shall have sole jurisdiction over the matter so long as the Dean of Students concurs with the decision before publication of the ruling.</w:t>
      </w:r>
    </w:p>
    <w:p w14:paraId="33CFD278" w14:textId="77777777" w:rsidR="006D5C7E" w:rsidRDefault="00492E88">
      <w:pPr>
        <w:pStyle w:val="BodyText"/>
        <w:spacing w:line="360" w:lineRule="auto"/>
        <w:ind w:right="124"/>
      </w:pPr>
      <w:r>
        <w:rPr>
          <w:b/>
        </w:rPr>
        <w:t xml:space="preserve">§3 QUORUM. </w:t>
      </w:r>
      <w:r>
        <w:t>Quorum shall be defined as four (4) Board members. No action may be taken without quorum.</w:t>
      </w:r>
    </w:p>
    <w:p w14:paraId="46CA04C2" w14:textId="77777777" w:rsidR="006D5C7E" w:rsidRDefault="00492E88">
      <w:pPr>
        <w:pStyle w:val="BodyText"/>
        <w:tabs>
          <w:tab w:val="left" w:pos="1477"/>
        </w:tabs>
        <w:spacing w:before="9"/>
        <w:ind w:left="832" w:firstLine="0"/>
        <w:jc w:val="left"/>
      </w:pPr>
      <w:r>
        <w:rPr>
          <w:b/>
        </w:rPr>
        <w:t>(a)</w:t>
      </w:r>
      <w:r>
        <w:rPr>
          <w:b/>
        </w:rPr>
        <w:tab/>
      </w:r>
      <w:r>
        <w:t xml:space="preserve">All decisions of the board shall be made </w:t>
      </w:r>
      <w:r>
        <w:rPr>
          <w:spacing w:val="3"/>
        </w:rPr>
        <w:t xml:space="preserve">by </w:t>
      </w:r>
      <w:r>
        <w:t>a majority</w:t>
      </w:r>
      <w:r>
        <w:rPr>
          <w:spacing w:val="-25"/>
        </w:rPr>
        <w:t xml:space="preserve"> </w:t>
      </w:r>
      <w:r>
        <w:t>vote.</w:t>
      </w:r>
    </w:p>
    <w:p w14:paraId="4F256509" w14:textId="77777777" w:rsidR="006D5C7E" w:rsidRDefault="00492E88">
      <w:pPr>
        <w:tabs>
          <w:tab w:val="left" w:pos="760"/>
        </w:tabs>
        <w:spacing w:before="129"/>
        <w:ind w:left="112"/>
        <w:rPr>
          <w:sz w:val="24"/>
        </w:rPr>
      </w:pPr>
      <w:r>
        <w:rPr>
          <w:b/>
          <w:sz w:val="24"/>
        </w:rPr>
        <w:t>§4</w:t>
      </w:r>
      <w:r>
        <w:rPr>
          <w:b/>
          <w:sz w:val="24"/>
        </w:rPr>
        <w:tab/>
        <w:t xml:space="preserve">DISMISSAL OF COMPLAINTS. </w:t>
      </w:r>
      <w:r>
        <w:rPr>
          <w:sz w:val="24"/>
        </w:rPr>
        <w:t xml:space="preserve">The Election Board </w:t>
      </w:r>
      <w:r>
        <w:rPr>
          <w:spacing w:val="1"/>
          <w:sz w:val="24"/>
        </w:rPr>
        <w:t xml:space="preserve">may </w:t>
      </w:r>
      <w:r>
        <w:rPr>
          <w:sz w:val="24"/>
        </w:rPr>
        <w:t>dismiss a complaint</w:t>
      </w:r>
      <w:r>
        <w:rPr>
          <w:spacing w:val="-26"/>
          <w:sz w:val="24"/>
        </w:rPr>
        <w:t xml:space="preserve"> </w:t>
      </w:r>
      <w:r>
        <w:rPr>
          <w:sz w:val="24"/>
        </w:rPr>
        <w:t>if:</w:t>
      </w:r>
    </w:p>
    <w:p w14:paraId="68A1ECF3" w14:textId="77777777" w:rsidR="006D5C7E" w:rsidRDefault="00492E88">
      <w:pPr>
        <w:pStyle w:val="ListParagraph"/>
        <w:numPr>
          <w:ilvl w:val="0"/>
          <w:numId w:val="32"/>
        </w:numPr>
        <w:tabs>
          <w:tab w:val="left" w:pos="1480"/>
          <w:tab w:val="left" w:pos="1481"/>
        </w:tabs>
        <w:spacing w:before="138"/>
        <w:rPr>
          <w:sz w:val="24"/>
        </w:rPr>
      </w:pPr>
      <w:r>
        <w:rPr>
          <w:sz w:val="24"/>
        </w:rPr>
        <w:t>The complaint was not filed within thirty (30) days of finding the</w:t>
      </w:r>
      <w:r>
        <w:rPr>
          <w:spacing w:val="-18"/>
          <w:sz w:val="24"/>
        </w:rPr>
        <w:t xml:space="preserve"> </w:t>
      </w:r>
      <w:r>
        <w:rPr>
          <w:sz w:val="24"/>
        </w:rPr>
        <w:t>violation.</w:t>
      </w:r>
    </w:p>
    <w:p w14:paraId="270C0896" w14:textId="77777777" w:rsidR="006D5C7E" w:rsidRDefault="00492E88">
      <w:pPr>
        <w:pStyle w:val="ListParagraph"/>
        <w:numPr>
          <w:ilvl w:val="0"/>
          <w:numId w:val="32"/>
        </w:numPr>
        <w:tabs>
          <w:tab w:val="left" w:pos="1480"/>
          <w:tab w:val="left" w:pos="1481"/>
        </w:tabs>
        <w:spacing w:before="136"/>
        <w:rPr>
          <w:sz w:val="24"/>
        </w:rPr>
      </w:pPr>
      <w:r>
        <w:rPr>
          <w:sz w:val="24"/>
        </w:rPr>
        <w:t>The complaint fails to state a cause of action for which relief may be</w:t>
      </w:r>
      <w:r>
        <w:rPr>
          <w:spacing w:val="-21"/>
          <w:sz w:val="24"/>
        </w:rPr>
        <w:t xml:space="preserve"> </w:t>
      </w:r>
      <w:r>
        <w:rPr>
          <w:sz w:val="24"/>
        </w:rPr>
        <w:t>granted.</w:t>
      </w:r>
    </w:p>
    <w:p w14:paraId="13B221F6" w14:textId="77777777" w:rsidR="006D5C7E" w:rsidRDefault="00492E88">
      <w:pPr>
        <w:pStyle w:val="ListParagraph"/>
        <w:numPr>
          <w:ilvl w:val="0"/>
          <w:numId w:val="32"/>
        </w:numPr>
        <w:tabs>
          <w:tab w:val="left" w:pos="1480"/>
          <w:tab w:val="left" w:pos="1481"/>
        </w:tabs>
        <w:spacing w:before="143" w:line="348" w:lineRule="auto"/>
        <w:ind w:right="159"/>
        <w:rPr>
          <w:sz w:val="24"/>
        </w:rPr>
      </w:pPr>
      <w:r>
        <w:rPr>
          <w:spacing w:val="-3"/>
          <w:sz w:val="24"/>
        </w:rPr>
        <w:t xml:space="preserve">If </w:t>
      </w:r>
      <w:r>
        <w:rPr>
          <w:sz w:val="24"/>
        </w:rPr>
        <w:t>the complaint is deemed as being outside the board’s jurisdiction or the complaint  is clearly not a violation of the Election</w:t>
      </w:r>
      <w:r>
        <w:rPr>
          <w:spacing w:val="-11"/>
          <w:sz w:val="24"/>
        </w:rPr>
        <w:t xml:space="preserve"> </w:t>
      </w:r>
      <w:r>
        <w:rPr>
          <w:sz w:val="24"/>
        </w:rPr>
        <w:t>Code.</w:t>
      </w:r>
    </w:p>
    <w:p w14:paraId="33CD8813" w14:textId="77777777" w:rsidR="006D5C7E" w:rsidRDefault="006D5C7E">
      <w:pPr>
        <w:spacing w:line="348" w:lineRule="auto"/>
        <w:rPr>
          <w:sz w:val="24"/>
        </w:rPr>
        <w:sectPr w:rsidR="006D5C7E">
          <w:pgSz w:w="12240" w:h="15840"/>
          <w:pgMar w:top="1360" w:right="1280" w:bottom="1260" w:left="1040" w:header="0" w:footer="1066" w:gutter="0"/>
          <w:cols w:space="720"/>
        </w:sectPr>
      </w:pPr>
    </w:p>
    <w:p w14:paraId="6EEA1319" w14:textId="77777777" w:rsidR="006D5C7E" w:rsidRDefault="00492E88">
      <w:pPr>
        <w:spacing w:before="67" w:line="362" w:lineRule="auto"/>
        <w:ind w:left="760" w:right="112" w:hanging="649"/>
        <w:jc w:val="both"/>
        <w:rPr>
          <w:sz w:val="24"/>
        </w:rPr>
      </w:pPr>
      <w:r>
        <w:rPr>
          <w:b/>
          <w:sz w:val="24"/>
        </w:rPr>
        <w:lastRenderedPageBreak/>
        <w:t xml:space="preserve">§5 NOTIFICATION OF HEARING.  </w:t>
      </w:r>
      <w:r>
        <w:rPr>
          <w:spacing w:val="-3"/>
          <w:sz w:val="24"/>
        </w:rPr>
        <w:t xml:space="preserve">If  </w:t>
      </w:r>
      <w:r>
        <w:rPr>
          <w:sz w:val="24"/>
        </w:rPr>
        <w:t>a complaint is not dismissed, then a hearing must be  held.</w:t>
      </w:r>
    </w:p>
    <w:p w14:paraId="24EB89E3" w14:textId="77777777" w:rsidR="006D5C7E" w:rsidRDefault="00492E88">
      <w:pPr>
        <w:pStyle w:val="ListParagraph"/>
        <w:numPr>
          <w:ilvl w:val="0"/>
          <w:numId w:val="31"/>
        </w:numPr>
        <w:tabs>
          <w:tab w:val="left" w:pos="1481"/>
        </w:tabs>
        <w:spacing w:line="360" w:lineRule="auto"/>
        <w:ind w:right="109"/>
        <w:jc w:val="both"/>
        <w:rPr>
          <w:sz w:val="24"/>
        </w:rPr>
      </w:pPr>
      <w:r>
        <w:rPr>
          <w:sz w:val="24"/>
        </w:rPr>
        <w:t>The Election Board Chair shall inform, in writing or via e-mail, the complaining party and all individuals or groups named in the complaint of the time and place of the hearing.</w:t>
      </w:r>
    </w:p>
    <w:p w14:paraId="7B15A134" w14:textId="77777777" w:rsidR="006D5C7E" w:rsidRDefault="00492E88">
      <w:pPr>
        <w:pStyle w:val="ListParagraph"/>
        <w:numPr>
          <w:ilvl w:val="0"/>
          <w:numId w:val="31"/>
        </w:numPr>
        <w:tabs>
          <w:tab w:val="left" w:pos="1481"/>
        </w:tabs>
        <w:spacing w:before="10" w:line="360" w:lineRule="auto"/>
        <w:ind w:right="117"/>
        <w:jc w:val="both"/>
        <w:rPr>
          <w:sz w:val="24"/>
        </w:rPr>
      </w:pPr>
      <w:r>
        <w:rPr>
          <w:sz w:val="24"/>
        </w:rPr>
        <w:t>The parties are not considered notified until they have received a copy of the complaint. Acknowledgment of receipt is not necessary to proceed so long as it can  be proven that contact was</w:t>
      </w:r>
      <w:r>
        <w:rPr>
          <w:spacing w:val="-8"/>
          <w:sz w:val="24"/>
        </w:rPr>
        <w:t xml:space="preserve"> </w:t>
      </w:r>
      <w:r>
        <w:rPr>
          <w:sz w:val="24"/>
        </w:rPr>
        <w:t>attempted.</w:t>
      </w:r>
    </w:p>
    <w:p w14:paraId="07D63CA2" w14:textId="77777777" w:rsidR="006D5C7E" w:rsidRDefault="00492E88">
      <w:pPr>
        <w:pStyle w:val="ListParagraph"/>
        <w:numPr>
          <w:ilvl w:val="0"/>
          <w:numId w:val="31"/>
        </w:numPr>
        <w:tabs>
          <w:tab w:val="left" w:pos="1498"/>
        </w:tabs>
        <w:spacing w:line="362" w:lineRule="auto"/>
        <w:ind w:right="124"/>
        <w:jc w:val="both"/>
        <w:rPr>
          <w:sz w:val="24"/>
        </w:rPr>
      </w:pPr>
      <w:r>
        <w:rPr>
          <w:sz w:val="24"/>
        </w:rPr>
        <w:t>A notice of hearing will be made public online and to all candidates seeking office 24 hours before the</w:t>
      </w:r>
      <w:r>
        <w:rPr>
          <w:spacing w:val="-6"/>
          <w:sz w:val="24"/>
        </w:rPr>
        <w:t xml:space="preserve"> </w:t>
      </w:r>
      <w:r>
        <w:rPr>
          <w:sz w:val="24"/>
        </w:rPr>
        <w:t>meeting.</w:t>
      </w:r>
    </w:p>
    <w:p w14:paraId="40E0C654" w14:textId="77777777" w:rsidR="006D5C7E" w:rsidRDefault="00492E88">
      <w:pPr>
        <w:pStyle w:val="BodyText"/>
        <w:spacing w:line="360" w:lineRule="auto"/>
        <w:ind w:right="109"/>
      </w:pPr>
      <w:r>
        <w:rPr>
          <w:b/>
        </w:rPr>
        <w:t xml:space="preserve">§6   TIMEFRAME FOR HEARING. </w:t>
      </w:r>
      <w:r>
        <w:t>The hearing shall be held at the earliest possible time, but  not within twenty-four (24) hours and not during non-business days, after receipt of the complaint, unless all parties agree to waive either or both of these time constraint. The twenty-four (24) hour time constraints are waived if the complaint is filed during the voting period.</w:t>
      </w:r>
    </w:p>
    <w:p w14:paraId="0A255631" w14:textId="77777777" w:rsidR="006D5C7E" w:rsidRDefault="00492E88">
      <w:pPr>
        <w:pStyle w:val="BodyText"/>
        <w:spacing w:before="10" w:line="360" w:lineRule="auto"/>
        <w:ind w:right="114"/>
      </w:pPr>
      <w:r>
        <w:rPr>
          <w:b/>
        </w:rPr>
        <w:t xml:space="preserve">§7 TEMPORARY RESTRAINING ORDERS. </w:t>
      </w:r>
      <w:r>
        <w:t xml:space="preserve">At the time a notice of a hearing is issued, the Election Board Chair may issue a temporary restraining order </w:t>
      </w:r>
      <w:r>
        <w:rPr>
          <w:spacing w:val="1"/>
        </w:rPr>
        <w:t xml:space="preserve">if </w:t>
      </w:r>
      <w:r>
        <w:t>he determines that such action is necessary to prevent undue or adverse effects on any individual or</w:t>
      </w:r>
      <w:r>
        <w:rPr>
          <w:spacing w:val="-21"/>
        </w:rPr>
        <w:t xml:space="preserve"> </w:t>
      </w:r>
      <w:r>
        <w:t>entity.</w:t>
      </w:r>
    </w:p>
    <w:p w14:paraId="556848D3" w14:textId="77777777" w:rsidR="006D5C7E" w:rsidRDefault="00492E88">
      <w:pPr>
        <w:pStyle w:val="ListParagraph"/>
        <w:numPr>
          <w:ilvl w:val="0"/>
          <w:numId w:val="30"/>
        </w:numPr>
        <w:tabs>
          <w:tab w:val="left" w:pos="1481"/>
        </w:tabs>
        <w:spacing w:line="360" w:lineRule="auto"/>
        <w:ind w:right="112"/>
        <w:jc w:val="both"/>
        <w:rPr>
          <w:sz w:val="24"/>
        </w:rPr>
      </w:pPr>
      <w:r>
        <w:rPr>
          <w:sz w:val="24"/>
        </w:rPr>
        <w:t xml:space="preserve">Any restraining order, once issued, will remain in effect until a decision of the Election Board is announced after the hearing or until rescinded </w:t>
      </w:r>
      <w:r>
        <w:rPr>
          <w:spacing w:val="2"/>
          <w:sz w:val="24"/>
        </w:rPr>
        <w:t xml:space="preserve">by </w:t>
      </w:r>
      <w:r>
        <w:rPr>
          <w:sz w:val="24"/>
        </w:rPr>
        <w:t>the  Election Board.</w:t>
      </w:r>
    </w:p>
    <w:p w14:paraId="1CBEBB3E" w14:textId="77777777" w:rsidR="006D5C7E" w:rsidRDefault="00492E88">
      <w:pPr>
        <w:pStyle w:val="ListParagraph"/>
        <w:numPr>
          <w:ilvl w:val="0"/>
          <w:numId w:val="30"/>
        </w:numPr>
        <w:tabs>
          <w:tab w:val="left" w:pos="1481"/>
        </w:tabs>
        <w:spacing w:before="11" w:line="360" w:lineRule="auto"/>
        <w:ind w:right="109"/>
        <w:jc w:val="both"/>
        <w:rPr>
          <w:sz w:val="24"/>
        </w:rPr>
      </w:pPr>
      <w:r>
        <w:rPr>
          <w:sz w:val="24"/>
        </w:rPr>
        <w:t xml:space="preserve">A temporary restraining order may be issued verbally or in writing to </w:t>
      </w:r>
      <w:r>
        <w:rPr>
          <w:spacing w:val="1"/>
          <w:sz w:val="24"/>
        </w:rPr>
        <w:t xml:space="preserve">any </w:t>
      </w:r>
      <w:r>
        <w:rPr>
          <w:sz w:val="24"/>
        </w:rPr>
        <w:t xml:space="preserve">candidate at any time for violations of this Election Code </w:t>
      </w:r>
      <w:r>
        <w:rPr>
          <w:spacing w:val="-3"/>
          <w:sz w:val="24"/>
        </w:rPr>
        <w:t xml:space="preserve">or </w:t>
      </w:r>
      <w:r>
        <w:rPr>
          <w:sz w:val="24"/>
        </w:rPr>
        <w:t>Board orders. The subject of the  verbal order shall be submitted to the Election Board and either rejected or upheld within 10</w:t>
      </w:r>
      <w:r>
        <w:rPr>
          <w:spacing w:val="-2"/>
          <w:sz w:val="24"/>
        </w:rPr>
        <w:t xml:space="preserve"> </w:t>
      </w:r>
      <w:r>
        <w:rPr>
          <w:sz w:val="24"/>
        </w:rPr>
        <w:t>hours.</w:t>
      </w:r>
    </w:p>
    <w:p w14:paraId="5C220546" w14:textId="77777777" w:rsidR="006D5C7E" w:rsidRDefault="00492E88">
      <w:pPr>
        <w:pStyle w:val="BodyText"/>
        <w:spacing w:before="11" w:line="360" w:lineRule="auto"/>
        <w:ind w:right="118"/>
      </w:pPr>
      <w:r>
        <w:rPr>
          <w:b/>
        </w:rPr>
        <w:t xml:space="preserve">§8    PUBLIC ACCESS. </w:t>
      </w:r>
      <w:r>
        <w:t>All Election Board hearings, proceedings, records, and meetings must     be open to the public, except for the deliberations and records related to deliberations that determine the outcome of</w:t>
      </w:r>
      <w:r>
        <w:rPr>
          <w:spacing w:val="-14"/>
        </w:rPr>
        <w:t xml:space="preserve"> </w:t>
      </w:r>
      <w:r>
        <w:t>hearings.</w:t>
      </w:r>
    </w:p>
    <w:p w14:paraId="203140C6" w14:textId="77777777" w:rsidR="006D5C7E" w:rsidRDefault="00492E88">
      <w:pPr>
        <w:pStyle w:val="BodyText"/>
        <w:spacing w:before="11" w:line="360" w:lineRule="auto"/>
        <w:ind w:right="120"/>
      </w:pPr>
      <w:r>
        <w:rPr>
          <w:b/>
        </w:rPr>
        <w:t xml:space="preserve">§9 PRESENT AT HEARING. </w:t>
      </w:r>
      <w:r>
        <w:t xml:space="preserve">All parties involved in a complaint, if called to do so </w:t>
      </w:r>
      <w:r>
        <w:rPr>
          <w:spacing w:val="2"/>
        </w:rPr>
        <w:t xml:space="preserve">by </w:t>
      </w:r>
      <w:r>
        <w:t>the  Election</w:t>
      </w:r>
      <w:r>
        <w:rPr>
          <w:spacing w:val="-10"/>
        </w:rPr>
        <w:t xml:space="preserve"> </w:t>
      </w:r>
      <w:r>
        <w:t>Board,</w:t>
      </w:r>
      <w:r>
        <w:rPr>
          <w:spacing w:val="-10"/>
        </w:rPr>
        <w:t xml:space="preserve"> </w:t>
      </w:r>
      <w:r>
        <w:t>shall</w:t>
      </w:r>
      <w:r>
        <w:rPr>
          <w:spacing w:val="-9"/>
        </w:rPr>
        <w:t xml:space="preserve"> </w:t>
      </w:r>
      <w:r>
        <w:t>present</w:t>
      </w:r>
      <w:r>
        <w:rPr>
          <w:spacing w:val="-9"/>
        </w:rPr>
        <w:t xml:space="preserve"> </w:t>
      </w:r>
      <w:r>
        <w:t>themselves</w:t>
      </w:r>
      <w:r>
        <w:rPr>
          <w:spacing w:val="-8"/>
        </w:rPr>
        <w:t xml:space="preserve"> </w:t>
      </w:r>
      <w:r>
        <w:t>at</w:t>
      </w:r>
      <w:r>
        <w:rPr>
          <w:spacing w:val="-9"/>
        </w:rPr>
        <w:t xml:space="preserve"> </w:t>
      </w:r>
      <w:r>
        <w:t>the</w:t>
      </w:r>
      <w:r>
        <w:rPr>
          <w:spacing w:val="-10"/>
        </w:rPr>
        <w:t xml:space="preserve"> </w:t>
      </w:r>
      <w:r>
        <w:t>hearing</w:t>
      </w:r>
      <w:r>
        <w:rPr>
          <w:spacing w:val="-14"/>
        </w:rPr>
        <w:t xml:space="preserve"> </w:t>
      </w:r>
      <w:r>
        <w:t>or</w:t>
      </w:r>
      <w:r>
        <w:rPr>
          <w:spacing w:val="-8"/>
        </w:rPr>
        <w:t xml:space="preserve"> </w:t>
      </w:r>
      <w:r>
        <w:t>authorize</w:t>
      </w:r>
      <w:r>
        <w:rPr>
          <w:spacing w:val="-11"/>
        </w:rPr>
        <w:t xml:space="preserve"> </w:t>
      </w:r>
      <w:r>
        <w:t>an</w:t>
      </w:r>
      <w:r>
        <w:rPr>
          <w:spacing w:val="-7"/>
        </w:rPr>
        <w:t xml:space="preserve"> </w:t>
      </w:r>
      <w:r>
        <w:t>agent</w:t>
      </w:r>
      <w:r>
        <w:rPr>
          <w:spacing w:val="-9"/>
        </w:rPr>
        <w:t xml:space="preserve"> </w:t>
      </w:r>
      <w:r>
        <w:t>in</w:t>
      </w:r>
      <w:r>
        <w:rPr>
          <w:spacing w:val="-9"/>
        </w:rPr>
        <w:t xml:space="preserve"> </w:t>
      </w:r>
      <w:r>
        <w:t>writing</w:t>
      </w:r>
      <w:r>
        <w:rPr>
          <w:spacing w:val="-14"/>
        </w:rPr>
        <w:t xml:space="preserve"> </w:t>
      </w:r>
      <w:r>
        <w:t>to</w:t>
      </w:r>
      <w:r>
        <w:rPr>
          <w:spacing w:val="-12"/>
        </w:rPr>
        <w:t xml:space="preserve"> </w:t>
      </w:r>
      <w:r>
        <w:t>serve during the proceedings in their</w:t>
      </w:r>
      <w:r>
        <w:rPr>
          <w:spacing w:val="-8"/>
        </w:rPr>
        <w:t xml:space="preserve"> </w:t>
      </w:r>
      <w:r>
        <w:t>absence.</w:t>
      </w:r>
    </w:p>
    <w:p w14:paraId="1C8EA674" w14:textId="77777777" w:rsidR="006D5C7E" w:rsidRDefault="006D5C7E">
      <w:pPr>
        <w:spacing w:line="360" w:lineRule="auto"/>
        <w:sectPr w:rsidR="006D5C7E">
          <w:pgSz w:w="12240" w:h="15840"/>
          <w:pgMar w:top="1360" w:right="1280" w:bottom="1260" w:left="1040" w:header="0" w:footer="1066" w:gutter="0"/>
          <w:cols w:space="720"/>
        </w:sectPr>
      </w:pPr>
    </w:p>
    <w:p w14:paraId="27945E4C" w14:textId="77777777" w:rsidR="006D5C7E" w:rsidRDefault="00492E88">
      <w:pPr>
        <w:pStyle w:val="BodyText"/>
        <w:spacing w:before="67" w:line="362" w:lineRule="auto"/>
        <w:ind w:right="110"/>
      </w:pPr>
      <w:r>
        <w:rPr>
          <w:b/>
        </w:rPr>
        <w:lastRenderedPageBreak/>
        <w:t>§10 RIGHT TO COUNSEL</w:t>
      </w:r>
      <w:r>
        <w:t>. Parties may be accompanied by any other student from whom they can receive counsel and have the option to be represented by that counsel.</w:t>
      </w:r>
    </w:p>
    <w:p w14:paraId="01F25F42" w14:textId="77777777" w:rsidR="006D5C7E" w:rsidRDefault="00492E88">
      <w:pPr>
        <w:spacing w:before="6" w:line="348" w:lineRule="auto"/>
        <w:ind w:left="760" w:right="157" w:hanging="649"/>
        <w:jc w:val="both"/>
        <w:rPr>
          <w:sz w:val="24"/>
        </w:rPr>
      </w:pPr>
      <w:r>
        <w:rPr>
          <w:b/>
          <w:sz w:val="24"/>
        </w:rPr>
        <w:t xml:space="preserve">§11 ELECTION BOARD QUORUM &amp; CHAIR. </w:t>
      </w:r>
      <w:r>
        <w:rPr>
          <w:sz w:val="24"/>
        </w:rPr>
        <w:t>For any hearing to occur, a majority of sitting Election Board members must be in attendance.</w:t>
      </w:r>
    </w:p>
    <w:p w14:paraId="4A3D0BB1" w14:textId="77777777" w:rsidR="006D5C7E" w:rsidRDefault="00492E88">
      <w:pPr>
        <w:pStyle w:val="ListParagraph"/>
        <w:numPr>
          <w:ilvl w:val="0"/>
          <w:numId w:val="29"/>
        </w:numPr>
        <w:tabs>
          <w:tab w:val="left" w:pos="1477"/>
          <w:tab w:val="left" w:pos="1478"/>
        </w:tabs>
        <w:spacing w:before="10"/>
        <w:ind w:hanging="648"/>
        <w:rPr>
          <w:sz w:val="24"/>
        </w:rPr>
      </w:pPr>
      <w:r>
        <w:rPr>
          <w:sz w:val="24"/>
        </w:rPr>
        <w:t>The Chair of the Election Board shall preside over the</w:t>
      </w:r>
      <w:r>
        <w:rPr>
          <w:spacing w:val="-18"/>
          <w:sz w:val="24"/>
        </w:rPr>
        <w:t xml:space="preserve"> </w:t>
      </w:r>
      <w:r>
        <w:rPr>
          <w:sz w:val="24"/>
        </w:rPr>
        <w:t>hearing.</w:t>
      </w:r>
    </w:p>
    <w:p w14:paraId="22F65F4B" w14:textId="77777777" w:rsidR="006D5C7E" w:rsidRDefault="00492E88">
      <w:pPr>
        <w:pStyle w:val="ListParagraph"/>
        <w:numPr>
          <w:ilvl w:val="0"/>
          <w:numId w:val="29"/>
        </w:numPr>
        <w:tabs>
          <w:tab w:val="left" w:pos="1481"/>
        </w:tabs>
        <w:spacing w:before="129" w:line="360" w:lineRule="auto"/>
        <w:ind w:right="121" w:hanging="648"/>
        <w:jc w:val="both"/>
        <w:rPr>
          <w:sz w:val="24"/>
        </w:rPr>
      </w:pPr>
      <w:r>
        <w:rPr>
          <w:spacing w:val="-3"/>
          <w:sz w:val="24"/>
        </w:rPr>
        <w:t xml:space="preserve">In </w:t>
      </w:r>
      <w:r>
        <w:rPr>
          <w:sz w:val="24"/>
        </w:rPr>
        <w:t>absence of the Chair, the responsibility to preside shall fall to an Election Board member as predetermined by the</w:t>
      </w:r>
      <w:r>
        <w:rPr>
          <w:spacing w:val="-12"/>
          <w:sz w:val="24"/>
        </w:rPr>
        <w:t xml:space="preserve"> </w:t>
      </w:r>
      <w:r>
        <w:rPr>
          <w:sz w:val="24"/>
        </w:rPr>
        <w:t>Chair.</w:t>
      </w:r>
    </w:p>
    <w:p w14:paraId="60B2907E" w14:textId="77777777" w:rsidR="006D5C7E" w:rsidRDefault="00492E88">
      <w:pPr>
        <w:pStyle w:val="ListParagraph"/>
        <w:numPr>
          <w:ilvl w:val="0"/>
          <w:numId w:val="29"/>
        </w:numPr>
        <w:tabs>
          <w:tab w:val="left" w:pos="1493"/>
        </w:tabs>
        <w:spacing w:line="360" w:lineRule="auto"/>
        <w:ind w:right="115" w:hanging="648"/>
        <w:jc w:val="both"/>
        <w:rPr>
          <w:sz w:val="24"/>
        </w:rPr>
      </w:pPr>
      <w:r>
        <w:rPr>
          <w:spacing w:val="-4"/>
          <w:sz w:val="24"/>
        </w:rPr>
        <w:t xml:space="preserve">If </w:t>
      </w:r>
      <w:r>
        <w:rPr>
          <w:sz w:val="24"/>
        </w:rPr>
        <w:t>the Chair has not selected his temporary replacement the  Election  Board shall select a temporary Chair by</w:t>
      </w:r>
      <w:r>
        <w:rPr>
          <w:spacing w:val="-12"/>
          <w:sz w:val="24"/>
        </w:rPr>
        <w:t xml:space="preserve"> </w:t>
      </w:r>
      <w:r>
        <w:rPr>
          <w:sz w:val="24"/>
        </w:rPr>
        <w:t>consensus.</w:t>
      </w:r>
    </w:p>
    <w:p w14:paraId="3D5E2038" w14:textId="77777777" w:rsidR="006D5C7E" w:rsidRDefault="00492E88">
      <w:pPr>
        <w:pStyle w:val="BodyText"/>
        <w:spacing w:before="6" w:line="360" w:lineRule="auto"/>
        <w:ind w:right="114"/>
      </w:pPr>
      <w:r>
        <w:rPr>
          <w:b/>
        </w:rPr>
        <w:t>§12 ELECTION BOARD HEARING PROCEDURE</w:t>
      </w:r>
      <w:r>
        <w:t>. The Election Board shall determine the format for the hearing but must invite both the complaining and responding parties to appear physically before the Election Board to discuss the issues through a complaint, answer and rebuttal, format, when applicable. The purpose of the hearing is to gather the information necessary to make a decision, order, or ruling that will resolve an election dispute. To this purpose, the following rules should prevail at all hearings:</w:t>
      </w:r>
    </w:p>
    <w:p w14:paraId="5F06D424" w14:textId="77777777" w:rsidR="006D5C7E" w:rsidRDefault="00492E88">
      <w:pPr>
        <w:pStyle w:val="ListParagraph"/>
        <w:numPr>
          <w:ilvl w:val="0"/>
          <w:numId w:val="28"/>
        </w:numPr>
        <w:tabs>
          <w:tab w:val="left" w:pos="1478"/>
        </w:tabs>
        <w:spacing w:before="5" w:line="350" w:lineRule="auto"/>
        <w:ind w:right="162" w:hanging="648"/>
        <w:jc w:val="both"/>
        <w:rPr>
          <w:sz w:val="24"/>
        </w:rPr>
      </w:pPr>
      <w:r>
        <w:rPr>
          <w:sz w:val="24"/>
        </w:rPr>
        <w:t>Complaining parties shall be allowed no more than two witnesses; however, the Election Board may call other witnesses if it deems</w:t>
      </w:r>
      <w:r>
        <w:rPr>
          <w:spacing w:val="-18"/>
          <w:sz w:val="24"/>
        </w:rPr>
        <w:t xml:space="preserve"> </w:t>
      </w:r>
      <w:r>
        <w:rPr>
          <w:sz w:val="24"/>
        </w:rPr>
        <w:t>necessary.</w:t>
      </w:r>
    </w:p>
    <w:p w14:paraId="24055414" w14:textId="77777777" w:rsidR="006D5C7E" w:rsidRDefault="00492E88">
      <w:pPr>
        <w:pStyle w:val="ListParagraph"/>
        <w:numPr>
          <w:ilvl w:val="0"/>
          <w:numId w:val="28"/>
        </w:numPr>
        <w:tabs>
          <w:tab w:val="left" w:pos="1481"/>
        </w:tabs>
        <w:spacing w:before="7" w:line="360" w:lineRule="auto"/>
        <w:ind w:right="109" w:hanging="648"/>
        <w:jc w:val="both"/>
        <w:rPr>
          <w:sz w:val="24"/>
        </w:rPr>
      </w:pPr>
      <w:r>
        <w:rPr>
          <w:spacing w:val="-3"/>
          <w:sz w:val="24"/>
        </w:rPr>
        <w:t xml:space="preserve">If </w:t>
      </w:r>
      <w:r>
        <w:rPr>
          <w:sz w:val="24"/>
        </w:rPr>
        <w:t xml:space="preserve">witnesses are unable to appear at the hearing signed affidavits </w:t>
      </w:r>
      <w:r>
        <w:rPr>
          <w:spacing w:val="1"/>
          <w:sz w:val="24"/>
        </w:rPr>
        <w:t xml:space="preserve">may </w:t>
      </w:r>
      <w:r>
        <w:rPr>
          <w:sz w:val="24"/>
        </w:rPr>
        <w:t xml:space="preserve">be submitted to the Election Board Chair for the purpose of testifying </w:t>
      </w:r>
      <w:r>
        <w:rPr>
          <w:spacing w:val="3"/>
          <w:sz w:val="24"/>
        </w:rPr>
        <w:t xml:space="preserve">by </w:t>
      </w:r>
      <w:r>
        <w:rPr>
          <w:sz w:val="24"/>
        </w:rPr>
        <w:t>proxy. The affidavit will be read aloud in the</w:t>
      </w:r>
      <w:r>
        <w:rPr>
          <w:spacing w:val="-9"/>
          <w:sz w:val="24"/>
        </w:rPr>
        <w:t xml:space="preserve"> </w:t>
      </w:r>
      <w:r>
        <w:rPr>
          <w:sz w:val="24"/>
        </w:rPr>
        <w:t>hearing.</w:t>
      </w:r>
    </w:p>
    <w:p w14:paraId="7B77456D" w14:textId="77777777" w:rsidR="006D5C7E" w:rsidRDefault="00492E88">
      <w:pPr>
        <w:pStyle w:val="ListParagraph"/>
        <w:numPr>
          <w:ilvl w:val="0"/>
          <w:numId w:val="28"/>
        </w:numPr>
        <w:tabs>
          <w:tab w:val="left" w:pos="1493"/>
        </w:tabs>
        <w:spacing w:before="11" w:line="360" w:lineRule="auto"/>
        <w:ind w:right="121" w:hanging="648"/>
        <w:jc w:val="both"/>
        <w:rPr>
          <w:sz w:val="24"/>
        </w:rPr>
      </w:pPr>
      <w:r>
        <w:rPr>
          <w:sz w:val="24"/>
        </w:rPr>
        <w:t>All questions and discussions by the parties involved in the dispute shall be directed  to the Election</w:t>
      </w:r>
      <w:r>
        <w:rPr>
          <w:spacing w:val="-8"/>
          <w:sz w:val="24"/>
        </w:rPr>
        <w:t xml:space="preserve"> </w:t>
      </w:r>
      <w:r>
        <w:rPr>
          <w:sz w:val="24"/>
        </w:rPr>
        <w:t>Board.</w:t>
      </w:r>
    </w:p>
    <w:p w14:paraId="29AF4F59" w14:textId="77777777" w:rsidR="006D5C7E" w:rsidRDefault="00492E88">
      <w:pPr>
        <w:pStyle w:val="ListParagraph"/>
        <w:numPr>
          <w:ilvl w:val="0"/>
          <w:numId w:val="28"/>
        </w:numPr>
        <w:tabs>
          <w:tab w:val="left" w:pos="1481"/>
        </w:tabs>
        <w:spacing w:line="360" w:lineRule="auto"/>
        <w:ind w:right="113" w:hanging="648"/>
        <w:jc w:val="both"/>
        <w:rPr>
          <w:sz w:val="24"/>
        </w:rPr>
      </w:pPr>
      <w:r>
        <w:rPr>
          <w:sz w:val="24"/>
        </w:rPr>
        <w:t xml:space="preserve">There shall be no direct or cross-examination of any party or witness </w:t>
      </w:r>
      <w:r>
        <w:rPr>
          <w:spacing w:val="2"/>
          <w:sz w:val="24"/>
        </w:rPr>
        <w:t xml:space="preserve">by </w:t>
      </w:r>
      <w:r>
        <w:rPr>
          <w:sz w:val="24"/>
        </w:rPr>
        <w:t>complaining or responding parties during</w:t>
      </w:r>
      <w:r>
        <w:rPr>
          <w:spacing w:val="-13"/>
          <w:sz w:val="24"/>
        </w:rPr>
        <w:t xml:space="preserve"> </w:t>
      </w:r>
      <w:r>
        <w:rPr>
          <w:sz w:val="24"/>
        </w:rPr>
        <w:t>hearings.</w:t>
      </w:r>
    </w:p>
    <w:p w14:paraId="4583E0C6" w14:textId="77777777" w:rsidR="006D5C7E" w:rsidRDefault="00492E88">
      <w:pPr>
        <w:pStyle w:val="ListParagraph"/>
        <w:numPr>
          <w:ilvl w:val="0"/>
          <w:numId w:val="28"/>
        </w:numPr>
        <w:tabs>
          <w:tab w:val="left" w:pos="1498"/>
        </w:tabs>
        <w:spacing w:line="360" w:lineRule="auto"/>
        <w:ind w:right="124" w:hanging="648"/>
        <w:jc w:val="both"/>
        <w:rPr>
          <w:sz w:val="24"/>
        </w:rPr>
      </w:pPr>
      <w:r>
        <w:rPr>
          <w:sz w:val="24"/>
        </w:rPr>
        <w:t xml:space="preserve">Reasonable time limits may be set </w:t>
      </w:r>
      <w:r>
        <w:rPr>
          <w:spacing w:val="2"/>
          <w:sz w:val="24"/>
        </w:rPr>
        <w:t xml:space="preserve">by </w:t>
      </w:r>
      <w:r>
        <w:rPr>
          <w:sz w:val="24"/>
        </w:rPr>
        <w:t>the Election Board, provided they give fair and equal treatment to both</w:t>
      </w:r>
      <w:r>
        <w:rPr>
          <w:spacing w:val="-9"/>
          <w:sz w:val="24"/>
        </w:rPr>
        <w:t xml:space="preserve"> </w:t>
      </w:r>
      <w:r>
        <w:rPr>
          <w:sz w:val="24"/>
        </w:rPr>
        <w:t>sides.</w:t>
      </w:r>
    </w:p>
    <w:p w14:paraId="6F52E4CB" w14:textId="77777777" w:rsidR="006D5C7E" w:rsidRDefault="00492E88">
      <w:pPr>
        <w:pStyle w:val="BodyText"/>
        <w:spacing w:before="11" w:line="360" w:lineRule="auto"/>
        <w:ind w:right="116"/>
      </w:pPr>
      <w:r>
        <w:rPr>
          <w:b/>
        </w:rPr>
        <w:t xml:space="preserve">§13 DECISIONS. </w:t>
      </w:r>
      <w:r>
        <w:t>Decisions, orders, and rulings of the Election Board must be agreed to by a majority of the Election Board present and shall be announced as soon as possible after the hearing.</w:t>
      </w:r>
    </w:p>
    <w:p w14:paraId="5A2029EB" w14:textId="77777777" w:rsidR="006D5C7E" w:rsidRDefault="00492E88">
      <w:pPr>
        <w:pStyle w:val="ListParagraph"/>
        <w:numPr>
          <w:ilvl w:val="0"/>
          <w:numId w:val="27"/>
        </w:numPr>
        <w:tabs>
          <w:tab w:val="left" w:pos="1477"/>
          <w:tab w:val="left" w:pos="1478"/>
        </w:tabs>
        <w:spacing w:before="5"/>
        <w:ind w:hanging="648"/>
        <w:rPr>
          <w:sz w:val="24"/>
        </w:rPr>
      </w:pPr>
      <w:r>
        <w:rPr>
          <w:sz w:val="24"/>
        </w:rPr>
        <w:t>Such decisions may be orally delivered</w:t>
      </w:r>
      <w:r>
        <w:rPr>
          <w:spacing w:val="-22"/>
          <w:sz w:val="24"/>
        </w:rPr>
        <w:t xml:space="preserve"> </w:t>
      </w:r>
      <w:r>
        <w:rPr>
          <w:sz w:val="24"/>
        </w:rPr>
        <w:t>immediately.</w:t>
      </w:r>
    </w:p>
    <w:p w14:paraId="1EF5050C" w14:textId="77777777" w:rsidR="006D5C7E" w:rsidRDefault="006D5C7E">
      <w:pPr>
        <w:rPr>
          <w:sz w:val="24"/>
        </w:rPr>
        <w:sectPr w:rsidR="006D5C7E">
          <w:pgSz w:w="12240" w:h="15840"/>
          <w:pgMar w:top="1360" w:right="1280" w:bottom="1260" w:left="1040" w:header="0" w:footer="1066" w:gutter="0"/>
          <w:cols w:space="720"/>
        </w:sectPr>
      </w:pPr>
    </w:p>
    <w:p w14:paraId="38CF6DAF" w14:textId="77777777" w:rsidR="006D5C7E" w:rsidRDefault="00492E88">
      <w:pPr>
        <w:pStyle w:val="ListParagraph"/>
        <w:numPr>
          <w:ilvl w:val="0"/>
          <w:numId w:val="27"/>
        </w:numPr>
        <w:tabs>
          <w:tab w:val="left" w:pos="1481"/>
        </w:tabs>
        <w:spacing w:before="67" w:line="348" w:lineRule="auto"/>
        <w:ind w:right="157" w:hanging="648"/>
        <w:jc w:val="both"/>
        <w:rPr>
          <w:sz w:val="24"/>
        </w:rPr>
      </w:pPr>
      <w:r>
        <w:rPr>
          <w:sz w:val="24"/>
        </w:rPr>
        <w:lastRenderedPageBreak/>
        <w:t>The Election Board shall issue a written ruling on all cases within twenty-four (24) hours of the hearing, and made available to the</w:t>
      </w:r>
      <w:r>
        <w:rPr>
          <w:spacing w:val="-9"/>
          <w:sz w:val="24"/>
        </w:rPr>
        <w:t xml:space="preserve"> </w:t>
      </w:r>
      <w:r>
        <w:rPr>
          <w:sz w:val="24"/>
        </w:rPr>
        <w:t>public.</w:t>
      </w:r>
    </w:p>
    <w:p w14:paraId="08AFA1A1" w14:textId="77777777" w:rsidR="006D5C7E" w:rsidRDefault="00492E88">
      <w:pPr>
        <w:pStyle w:val="ListParagraph"/>
        <w:numPr>
          <w:ilvl w:val="0"/>
          <w:numId w:val="27"/>
        </w:numPr>
        <w:tabs>
          <w:tab w:val="left" w:pos="1558"/>
        </w:tabs>
        <w:spacing w:before="12" w:line="360" w:lineRule="auto"/>
        <w:ind w:right="121" w:hanging="648"/>
        <w:jc w:val="both"/>
        <w:rPr>
          <w:sz w:val="24"/>
        </w:rPr>
      </w:pPr>
      <w:r>
        <w:rPr>
          <w:sz w:val="24"/>
        </w:rPr>
        <w:t xml:space="preserve">The written ruling must set forth the findings of fact </w:t>
      </w:r>
      <w:r>
        <w:rPr>
          <w:spacing w:val="3"/>
          <w:sz w:val="24"/>
        </w:rPr>
        <w:t xml:space="preserve">by </w:t>
      </w:r>
      <w:r>
        <w:rPr>
          <w:sz w:val="24"/>
        </w:rPr>
        <w:t>the Election Board and the conclusions of Student Government regulation in support of</w:t>
      </w:r>
      <w:r>
        <w:rPr>
          <w:spacing w:val="-7"/>
          <w:sz w:val="24"/>
        </w:rPr>
        <w:t xml:space="preserve"> </w:t>
      </w:r>
      <w:r>
        <w:rPr>
          <w:sz w:val="24"/>
        </w:rPr>
        <w:t>it.</w:t>
      </w:r>
    </w:p>
    <w:p w14:paraId="54D842CD" w14:textId="77777777" w:rsidR="006D5C7E" w:rsidRDefault="00492E88">
      <w:pPr>
        <w:pStyle w:val="ListParagraph"/>
        <w:numPr>
          <w:ilvl w:val="0"/>
          <w:numId w:val="27"/>
        </w:numPr>
        <w:tabs>
          <w:tab w:val="left" w:pos="1481"/>
        </w:tabs>
        <w:spacing w:before="11" w:line="360" w:lineRule="auto"/>
        <w:ind w:right="118" w:hanging="648"/>
        <w:jc w:val="both"/>
        <w:rPr>
          <w:sz w:val="24"/>
        </w:rPr>
      </w:pPr>
      <w:r>
        <w:rPr>
          <w:sz w:val="24"/>
        </w:rPr>
        <w:t>Written ruling and Operating Memorandums shall set a precedent for a time period of three election cycles for Election Board rulings and shall guide the Election Board in its</w:t>
      </w:r>
      <w:r>
        <w:rPr>
          <w:spacing w:val="-8"/>
          <w:sz w:val="24"/>
        </w:rPr>
        <w:t xml:space="preserve"> </w:t>
      </w:r>
      <w:r>
        <w:rPr>
          <w:sz w:val="24"/>
        </w:rPr>
        <w:t>proceedings.</w:t>
      </w:r>
    </w:p>
    <w:p w14:paraId="07879DD9" w14:textId="77777777" w:rsidR="006D5C7E" w:rsidRDefault="00492E88">
      <w:pPr>
        <w:pStyle w:val="ListParagraph"/>
        <w:numPr>
          <w:ilvl w:val="0"/>
          <w:numId w:val="27"/>
        </w:numPr>
        <w:tabs>
          <w:tab w:val="left" w:pos="1490"/>
        </w:tabs>
        <w:spacing w:before="11" w:line="360" w:lineRule="auto"/>
        <w:ind w:right="114" w:hanging="648"/>
        <w:jc w:val="both"/>
        <w:rPr>
          <w:sz w:val="24"/>
        </w:rPr>
      </w:pPr>
      <w:r>
        <w:rPr>
          <w:sz w:val="24"/>
        </w:rPr>
        <w:t>Upon consideration of prior written rulings, the Election Board may negate the decision but must provide written documentation of reasons for doing</w:t>
      </w:r>
      <w:r>
        <w:rPr>
          <w:spacing w:val="-10"/>
          <w:sz w:val="24"/>
        </w:rPr>
        <w:t xml:space="preserve"> </w:t>
      </w:r>
      <w:r>
        <w:rPr>
          <w:sz w:val="24"/>
        </w:rPr>
        <w:t>so.</w:t>
      </w:r>
    </w:p>
    <w:p w14:paraId="78BF4C78" w14:textId="77777777" w:rsidR="006D5C7E" w:rsidRDefault="00492E88">
      <w:pPr>
        <w:pStyle w:val="ListParagraph"/>
        <w:numPr>
          <w:ilvl w:val="0"/>
          <w:numId w:val="27"/>
        </w:numPr>
        <w:tabs>
          <w:tab w:val="left" w:pos="1519"/>
        </w:tabs>
        <w:spacing w:before="6" w:line="360" w:lineRule="auto"/>
        <w:ind w:right="120" w:hanging="648"/>
        <w:jc w:val="both"/>
        <w:rPr>
          <w:sz w:val="24"/>
        </w:rPr>
      </w:pPr>
      <w:r>
        <w:rPr>
          <w:sz w:val="24"/>
        </w:rPr>
        <w:t>The Election Board is not a legal proceeding and as such the threshold of evidence is not a finding of</w:t>
      </w:r>
      <w:r>
        <w:rPr>
          <w:spacing w:val="-10"/>
          <w:sz w:val="24"/>
        </w:rPr>
        <w:t xml:space="preserve"> </w:t>
      </w:r>
      <w:r>
        <w:rPr>
          <w:sz w:val="24"/>
        </w:rPr>
        <w:t>fact.</w:t>
      </w:r>
    </w:p>
    <w:p w14:paraId="5DE5921A" w14:textId="77777777" w:rsidR="006D5C7E" w:rsidRDefault="00492E88">
      <w:pPr>
        <w:pStyle w:val="ListParagraph"/>
        <w:numPr>
          <w:ilvl w:val="0"/>
          <w:numId w:val="27"/>
        </w:numPr>
        <w:tabs>
          <w:tab w:val="left" w:pos="1481"/>
        </w:tabs>
        <w:spacing w:before="5" w:line="360" w:lineRule="auto"/>
        <w:ind w:right="114" w:hanging="648"/>
        <w:jc w:val="both"/>
        <w:rPr>
          <w:sz w:val="24"/>
        </w:rPr>
      </w:pPr>
      <w:r>
        <w:rPr>
          <w:sz w:val="24"/>
        </w:rPr>
        <w:t>Decisions shall be made based on a preponderance of evidence submitted and the Election Board’s responsibility is to simply determine what is most likely to have occurred.</w:t>
      </w:r>
    </w:p>
    <w:p w14:paraId="4B22C8AF" w14:textId="77777777" w:rsidR="006D5C7E" w:rsidRDefault="00492E88">
      <w:pPr>
        <w:pStyle w:val="BodyText"/>
        <w:spacing w:line="360" w:lineRule="auto"/>
        <w:ind w:right="112"/>
      </w:pPr>
      <w:r>
        <w:rPr>
          <w:b/>
        </w:rPr>
        <w:t>§14 SUBMISSION OF DOCUMENTS FOR APPEAL</w:t>
      </w:r>
      <w:r>
        <w:t>. If the decision of the Election Board is appealed, the Election Board must immediately submit its ruling and all accompanying documents of public record to the entity with appellate jurisdiction.</w:t>
      </w:r>
    </w:p>
    <w:p w14:paraId="1079C83B" w14:textId="77777777" w:rsidR="006D5C7E" w:rsidRDefault="00492E88">
      <w:pPr>
        <w:pStyle w:val="BodyText"/>
        <w:spacing w:before="9" w:line="360" w:lineRule="auto"/>
        <w:ind w:right="110"/>
      </w:pPr>
      <w:r>
        <w:rPr>
          <w:b/>
        </w:rPr>
        <w:t xml:space="preserve">§15 REQUEST FOR DOCUMENTS OR TESTIMONY. </w:t>
      </w:r>
      <w:r>
        <w:t xml:space="preserve">The Election Board may compel </w:t>
      </w:r>
      <w:r>
        <w:rPr>
          <w:spacing w:val="1"/>
        </w:rPr>
        <w:t xml:space="preserve">any </w:t>
      </w:r>
      <w:r>
        <w:t>candidate, worker, agent or member of Student Government to appear before the Board  and/or</w:t>
      </w:r>
      <w:r>
        <w:rPr>
          <w:spacing w:val="-6"/>
        </w:rPr>
        <w:t xml:space="preserve"> </w:t>
      </w:r>
      <w:r>
        <w:t>to</w:t>
      </w:r>
      <w:r>
        <w:rPr>
          <w:spacing w:val="-5"/>
        </w:rPr>
        <w:t xml:space="preserve"> </w:t>
      </w:r>
      <w:r>
        <w:t>provide</w:t>
      </w:r>
      <w:r>
        <w:rPr>
          <w:spacing w:val="-9"/>
        </w:rPr>
        <w:t xml:space="preserve"> </w:t>
      </w:r>
      <w:r>
        <w:t>documentation</w:t>
      </w:r>
      <w:r>
        <w:rPr>
          <w:spacing w:val="-5"/>
        </w:rPr>
        <w:t xml:space="preserve"> </w:t>
      </w:r>
      <w:r>
        <w:t>as</w:t>
      </w:r>
      <w:r>
        <w:rPr>
          <w:spacing w:val="-5"/>
        </w:rPr>
        <w:t xml:space="preserve"> </w:t>
      </w:r>
      <w:r>
        <w:t>necessary</w:t>
      </w:r>
      <w:r>
        <w:rPr>
          <w:spacing w:val="-12"/>
        </w:rPr>
        <w:t xml:space="preserve"> </w:t>
      </w:r>
      <w:r>
        <w:t>for</w:t>
      </w:r>
      <w:r>
        <w:rPr>
          <w:spacing w:val="-6"/>
        </w:rPr>
        <w:t xml:space="preserve"> </w:t>
      </w:r>
      <w:r>
        <w:t>each</w:t>
      </w:r>
      <w:r>
        <w:rPr>
          <w:spacing w:val="-5"/>
        </w:rPr>
        <w:t xml:space="preserve"> </w:t>
      </w:r>
      <w:r>
        <w:t>case.</w:t>
      </w:r>
      <w:r>
        <w:rPr>
          <w:spacing w:val="-3"/>
        </w:rPr>
        <w:t xml:space="preserve"> </w:t>
      </w:r>
      <w:r>
        <w:t>Failure</w:t>
      </w:r>
      <w:r>
        <w:rPr>
          <w:spacing w:val="-8"/>
        </w:rPr>
        <w:t xml:space="preserve"> </w:t>
      </w:r>
      <w:r>
        <w:rPr>
          <w:spacing w:val="2"/>
        </w:rPr>
        <w:t>by</w:t>
      </w:r>
      <w:r>
        <w:rPr>
          <w:spacing w:val="-10"/>
        </w:rPr>
        <w:t xml:space="preserve"> </w:t>
      </w:r>
      <w:r>
        <w:rPr>
          <w:spacing w:val="1"/>
        </w:rPr>
        <w:t>any</w:t>
      </w:r>
      <w:r>
        <w:rPr>
          <w:spacing w:val="-12"/>
        </w:rPr>
        <w:t xml:space="preserve"> </w:t>
      </w:r>
      <w:r>
        <w:t>member</w:t>
      </w:r>
      <w:r>
        <w:rPr>
          <w:spacing w:val="-6"/>
        </w:rPr>
        <w:t xml:space="preserve"> </w:t>
      </w:r>
      <w:r>
        <w:t>of</w:t>
      </w:r>
      <w:r>
        <w:rPr>
          <w:spacing w:val="-8"/>
        </w:rPr>
        <w:t xml:space="preserve"> </w:t>
      </w:r>
      <w:r>
        <w:t>Student Government, candidate, worker or agent to comply with this request shall result in their disqualification of candidacy and if not a candidate forwarding of the case to the Supreme Court, Student Justice or appropriate entity for disciplinary</w:t>
      </w:r>
      <w:r>
        <w:rPr>
          <w:spacing w:val="-27"/>
        </w:rPr>
        <w:t xml:space="preserve"> </w:t>
      </w:r>
      <w:r>
        <w:t>remedy.</w:t>
      </w:r>
    </w:p>
    <w:p w14:paraId="2B032D11" w14:textId="77777777" w:rsidR="006D5C7E" w:rsidRDefault="00492E88">
      <w:pPr>
        <w:pStyle w:val="BodyText"/>
        <w:spacing w:line="360" w:lineRule="auto"/>
        <w:ind w:right="122"/>
      </w:pPr>
      <w:r>
        <w:t xml:space="preserve">§16 </w:t>
      </w:r>
      <w:r>
        <w:rPr>
          <w:b/>
        </w:rPr>
        <w:t xml:space="preserve">FAILURE TO APPEAR. </w:t>
      </w:r>
      <w:r>
        <w:t>Failure to appear to a hearing of the Board shall not result in a suspension</w:t>
      </w:r>
      <w:r>
        <w:rPr>
          <w:spacing w:val="-8"/>
        </w:rPr>
        <w:t xml:space="preserve"> </w:t>
      </w:r>
      <w:r>
        <w:t>of</w:t>
      </w:r>
      <w:r>
        <w:rPr>
          <w:spacing w:val="-12"/>
        </w:rPr>
        <w:t xml:space="preserve"> </w:t>
      </w:r>
      <w:r>
        <w:t>the</w:t>
      </w:r>
      <w:r>
        <w:rPr>
          <w:spacing w:val="-12"/>
        </w:rPr>
        <w:t xml:space="preserve"> </w:t>
      </w:r>
      <w:r>
        <w:t>hearing.</w:t>
      </w:r>
      <w:r>
        <w:rPr>
          <w:spacing w:val="-11"/>
        </w:rPr>
        <w:t xml:space="preserve"> </w:t>
      </w:r>
      <w:r>
        <w:t>The</w:t>
      </w:r>
      <w:r>
        <w:rPr>
          <w:spacing w:val="-10"/>
        </w:rPr>
        <w:t xml:space="preserve"> </w:t>
      </w:r>
      <w:r>
        <w:t>Board</w:t>
      </w:r>
      <w:r>
        <w:rPr>
          <w:spacing w:val="-11"/>
        </w:rPr>
        <w:t xml:space="preserve"> </w:t>
      </w:r>
      <w:r>
        <w:t>is</w:t>
      </w:r>
      <w:r>
        <w:rPr>
          <w:spacing w:val="-8"/>
        </w:rPr>
        <w:t xml:space="preserve"> </w:t>
      </w:r>
      <w:r>
        <w:t>to</w:t>
      </w:r>
      <w:r>
        <w:rPr>
          <w:spacing w:val="-9"/>
        </w:rPr>
        <w:t xml:space="preserve"> </w:t>
      </w:r>
      <w:r>
        <w:t>hear</w:t>
      </w:r>
      <w:r>
        <w:rPr>
          <w:spacing w:val="-9"/>
        </w:rPr>
        <w:t xml:space="preserve"> </w:t>
      </w:r>
      <w:r>
        <w:t>and</w:t>
      </w:r>
      <w:r>
        <w:rPr>
          <w:spacing w:val="-11"/>
        </w:rPr>
        <w:t xml:space="preserve"> </w:t>
      </w:r>
      <w:r>
        <w:t>decide</w:t>
      </w:r>
      <w:r>
        <w:rPr>
          <w:spacing w:val="-12"/>
        </w:rPr>
        <w:t xml:space="preserve"> </w:t>
      </w:r>
      <w:r>
        <w:t>the</w:t>
      </w:r>
      <w:r>
        <w:rPr>
          <w:spacing w:val="-9"/>
        </w:rPr>
        <w:t xml:space="preserve"> </w:t>
      </w:r>
      <w:r>
        <w:t>case</w:t>
      </w:r>
      <w:r>
        <w:rPr>
          <w:spacing w:val="-10"/>
        </w:rPr>
        <w:t xml:space="preserve"> </w:t>
      </w:r>
      <w:r>
        <w:t>even</w:t>
      </w:r>
      <w:r>
        <w:rPr>
          <w:spacing w:val="-11"/>
        </w:rPr>
        <w:t xml:space="preserve"> </w:t>
      </w:r>
      <w:r>
        <w:t>in</w:t>
      </w:r>
      <w:r>
        <w:rPr>
          <w:spacing w:val="-9"/>
        </w:rPr>
        <w:t xml:space="preserve"> </w:t>
      </w:r>
      <w:r>
        <w:t>the</w:t>
      </w:r>
      <w:r>
        <w:rPr>
          <w:spacing w:val="-12"/>
        </w:rPr>
        <w:t xml:space="preserve"> </w:t>
      </w:r>
      <w:r>
        <w:t>absence</w:t>
      </w:r>
      <w:r>
        <w:rPr>
          <w:spacing w:val="-12"/>
        </w:rPr>
        <w:t xml:space="preserve"> </w:t>
      </w:r>
      <w:r>
        <w:t>of</w:t>
      </w:r>
      <w:r>
        <w:rPr>
          <w:spacing w:val="-12"/>
        </w:rPr>
        <w:t xml:space="preserve"> </w:t>
      </w:r>
      <w:r>
        <w:t>those associated with</w:t>
      </w:r>
      <w:r>
        <w:rPr>
          <w:spacing w:val="-6"/>
        </w:rPr>
        <w:t xml:space="preserve"> </w:t>
      </w:r>
      <w:r>
        <w:t>it.</w:t>
      </w:r>
    </w:p>
    <w:p w14:paraId="33E4B068" w14:textId="77777777" w:rsidR="006D5C7E" w:rsidRDefault="00492E88">
      <w:pPr>
        <w:pStyle w:val="BodyText"/>
        <w:tabs>
          <w:tab w:val="left" w:pos="760"/>
        </w:tabs>
        <w:spacing w:line="360" w:lineRule="auto"/>
        <w:ind w:right="304"/>
        <w:jc w:val="left"/>
      </w:pPr>
      <w:r>
        <w:t>§17</w:t>
      </w:r>
      <w:r>
        <w:tab/>
      </w:r>
      <w:r>
        <w:rPr>
          <w:b/>
        </w:rPr>
        <w:t xml:space="preserve">OATH OF AFFIRMATION OF TRUTH. </w:t>
      </w:r>
      <w:r>
        <w:t>An oath or affirmation of truth</w:t>
      </w:r>
      <w:r>
        <w:rPr>
          <w:spacing w:val="-14"/>
        </w:rPr>
        <w:t xml:space="preserve"> </w:t>
      </w:r>
      <w:r>
        <w:t>shall</w:t>
      </w:r>
      <w:r>
        <w:rPr>
          <w:spacing w:val="-1"/>
        </w:rPr>
        <w:t xml:space="preserve"> </w:t>
      </w:r>
      <w:r>
        <w:t>be administered to all participating parties and witnesses prior to motions and arguments in every Election Board hearing, and serves as agreement on the part of the witness to tell the truth. Failure to abide the oath shall result in disciplinary penalty as prescribed by the</w:t>
      </w:r>
      <w:r>
        <w:rPr>
          <w:spacing w:val="-22"/>
        </w:rPr>
        <w:t xml:space="preserve"> </w:t>
      </w:r>
      <w:r>
        <w:t>board.</w:t>
      </w:r>
    </w:p>
    <w:p w14:paraId="67504757" w14:textId="77777777" w:rsidR="006D5C7E" w:rsidRDefault="006D5C7E">
      <w:pPr>
        <w:spacing w:line="360" w:lineRule="auto"/>
        <w:sectPr w:rsidR="006D5C7E">
          <w:pgSz w:w="12240" w:h="15840"/>
          <w:pgMar w:top="1360" w:right="1280" w:bottom="1260" w:left="1040" w:header="0" w:footer="1066" w:gutter="0"/>
          <w:cols w:space="720"/>
        </w:sectPr>
      </w:pPr>
    </w:p>
    <w:p w14:paraId="0DCDD257" w14:textId="77777777" w:rsidR="006D5C7E" w:rsidRDefault="00492E88">
      <w:pPr>
        <w:pStyle w:val="ListParagraph"/>
        <w:numPr>
          <w:ilvl w:val="0"/>
          <w:numId w:val="26"/>
        </w:numPr>
        <w:tabs>
          <w:tab w:val="left" w:pos="1477"/>
          <w:tab w:val="left" w:pos="1478"/>
        </w:tabs>
        <w:spacing w:before="67" w:line="362" w:lineRule="auto"/>
        <w:ind w:right="306" w:hanging="648"/>
        <w:rPr>
          <w:sz w:val="24"/>
        </w:rPr>
      </w:pPr>
      <w:r>
        <w:rPr>
          <w:sz w:val="24"/>
        </w:rPr>
        <w:lastRenderedPageBreak/>
        <w:t xml:space="preserve">The oath or affirmation of truth shall be administered </w:t>
      </w:r>
      <w:r>
        <w:rPr>
          <w:spacing w:val="3"/>
          <w:sz w:val="24"/>
        </w:rPr>
        <w:t xml:space="preserve">by </w:t>
      </w:r>
      <w:r>
        <w:rPr>
          <w:sz w:val="24"/>
        </w:rPr>
        <w:t>the Election Board Chair</w:t>
      </w:r>
      <w:r>
        <w:rPr>
          <w:spacing w:val="-28"/>
          <w:sz w:val="24"/>
        </w:rPr>
        <w:t xml:space="preserve"> </w:t>
      </w:r>
      <w:r>
        <w:rPr>
          <w:sz w:val="24"/>
        </w:rPr>
        <w:t>or his/her</w:t>
      </w:r>
      <w:r>
        <w:rPr>
          <w:spacing w:val="-10"/>
          <w:sz w:val="24"/>
        </w:rPr>
        <w:t xml:space="preserve"> </w:t>
      </w:r>
      <w:r>
        <w:rPr>
          <w:sz w:val="24"/>
        </w:rPr>
        <w:t>designee.</w:t>
      </w:r>
    </w:p>
    <w:p w14:paraId="2C0AFF24" w14:textId="77777777" w:rsidR="006D5C7E" w:rsidRDefault="00492E88">
      <w:pPr>
        <w:pStyle w:val="ListParagraph"/>
        <w:numPr>
          <w:ilvl w:val="0"/>
          <w:numId w:val="26"/>
        </w:numPr>
        <w:tabs>
          <w:tab w:val="left" w:pos="1477"/>
          <w:tab w:val="left" w:pos="1478"/>
        </w:tabs>
        <w:spacing w:before="6"/>
        <w:ind w:hanging="648"/>
        <w:rPr>
          <w:sz w:val="24"/>
        </w:rPr>
      </w:pPr>
      <w:r>
        <w:rPr>
          <w:sz w:val="24"/>
        </w:rPr>
        <w:t>The form for the oath or affirmation of truth shall be as</w:t>
      </w:r>
      <w:r>
        <w:rPr>
          <w:spacing w:val="-5"/>
          <w:sz w:val="24"/>
        </w:rPr>
        <w:t xml:space="preserve"> </w:t>
      </w:r>
      <w:r>
        <w:rPr>
          <w:sz w:val="24"/>
        </w:rPr>
        <w:t>follows:</w:t>
      </w:r>
    </w:p>
    <w:p w14:paraId="3CEAD003" w14:textId="77777777" w:rsidR="006D5C7E" w:rsidRDefault="00492E88">
      <w:pPr>
        <w:pStyle w:val="BodyText"/>
        <w:spacing w:before="127" w:line="360" w:lineRule="auto"/>
        <w:ind w:left="1840" w:right="164" w:firstLine="0"/>
        <w:jc w:val="left"/>
      </w:pPr>
      <w:r>
        <w:t>"I [state your full name] – do solemnly swear (or affirm) – that I will tell the truth, the whole truth, and nothing but the truth – as the laws of Student Government require.”</w:t>
      </w:r>
    </w:p>
    <w:p w14:paraId="173AC4F4" w14:textId="77777777" w:rsidR="006D5C7E" w:rsidRDefault="00492E88">
      <w:pPr>
        <w:pStyle w:val="BodyText"/>
        <w:spacing w:before="11" w:line="360" w:lineRule="auto"/>
        <w:ind w:right="118"/>
      </w:pPr>
      <w:r>
        <w:t xml:space="preserve">§18 </w:t>
      </w:r>
      <w:r>
        <w:rPr>
          <w:b/>
        </w:rPr>
        <w:t xml:space="preserve">INTERPRETATION. </w:t>
      </w:r>
      <w:r>
        <w:t>Questions of interpretation must be submitted to the Board via formal written memorandum to the Election Board Chair. A request must contain the following;</w:t>
      </w:r>
    </w:p>
    <w:p w14:paraId="44A29184" w14:textId="77777777" w:rsidR="006D5C7E" w:rsidRDefault="00492E88">
      <w:pPr>
        <w:pStyle w:val="ListParagraph"/>
        <w:numPr>
          <w:ilvl w:val="0"/>
          <w:numId w:val="25"/>
        </w:numPr>
        <w:tabs>
          <w:tab w:val="left" w:pos="1477"/>
          <w:tab w:val="left" w:pos="1478"/>
        </w:tabs>
        <w:spacing w:before="9"/>
        <w:ind w:hanging="648"/>
        <w:rPr>
          <w:sz w:val="24"/>
        </w:rPr>
      </w:pPr>
      <w:r>
        <w:rPr>
          <w:sz w:val="24"/>
        </w:rPr>
        <w:t>A statement of pursuance under which the complainant is filing the</w:t>
      </w:r>
      <w:r>
        <w:rPr>
          <w:spacing w:val="-12"/>
          <w:sz w:val="24"/>
        </w:rPr>
        <w:t xml:space="preserve"> </w:t>
      </w:r>
      <w:r>
        <w:rPr>
          <w:sz w:val="24"/>
        </w:rPr>
        <w:t>action.</w:t>
      </w:r>
    </w:p>
    <w:p w14:paraId="2BB55CBB" w14:textId="77777777" w:rsidR="006D5C7E" w:rsidRDefault="00492E88">
      <w:pPr>
        <w:pStyle w:val="ListParagraph"/>
        <w:numPr>
          <w:ilvl w:val="0"/>
          <w:numId w:val="25"/>
        </w:numPr>
        <w:tabs>
          <w:tab w:val="left" w:pos="1477"/>
          <w:tab w:val="left" w:pos="1478"/>
        </w:tabs>
        <w:spacing w:before="128"/>
        <w:ind w:hanging="648"/>
        <w:rPr>
          <w:sz w:val="24"/>
        </w:rPr>
      </w:pPr>
      <w:r>
        <w:rPr>
          <w:sz w:val="24"/>
        </w:rPr>
        <w:t>A statement of standing under which rules, or law the complaint is referring</w:t>
      </w:r>
      <w:r>
        <w:rPr>
          <w:spacing w:val="-11"/>
          <w:sz w:val="24"/>
        </w:rPr>
        <w:t xml:space="preserve"> </w:t>
      </w:r>
      <w:r>
        <w:rPr>
          <w:sz w:val="24"/>
        </w:rPr>
        <w:t>to.</w:t>
      </w:r>
    </w:p>
    <w:p w14:paraId="67B33B5C" w14:textId="77777777" w:rsidR="006D5C7E" w:rsidRDefault="00492E88">
      <w:pPr>
        <w:pStyle w:val="ListParagraph"/>
        <w:numPr>
          <w:ilvl w:val="0"/>
          <w:numId w:val="25"/>
        </w:numPr>
        <w:tabs>
          <w:tab w:val="left" w:pos="1477"/>
          <w:tab w:val="left" w:pos="1478"/>
        </w:tabs>
        <w:spacing w:before="132" w:line="360" w:lineRule="auto"/>
        <w:ind w:right="280" w:hanging="648"/>
        <w:rPr>
          <w:sz w:val="24"/>
        </w:rPr>
      </w:pPr>
      <w:r>
        <w:rPr>
          <w:sz w:val="24"/>
        </w:rPr>
        <w:t>A statement relating to the cause for action, or claim of harm, under which the</w:t>
      </w:r>
      <w:r>
        <w:rPr>
          <w:spacing w:val="-18"/>
          <w:sz w:val="24"/>
        </w:rPr>
        <w:t xml:space="preserve"> </w:t>
      </w:r>
      <w:r>
        <w:rPr>
          <w:sz w:val="24"/>
        </w:rPr>
        <w:t>Board can act to</w:t>
      </w:r>
      <w:r>
        <w:rPr>
          <w:spacing w:val="-11"/>
          <w:sz w:val="24"/>
        </w:rPr>
        <w:t xml:space="preserve"> </w:t>
      </w:r>
      <w:r>
        <w:rPr>
          <w:sz w:val="24"/>
        </w:rPr>
        <w:t>remedy.</w:t>
      </w:r>
    </w:p>
    <w:p w14:paraId="61F938EC" w14:textId="77777777" w:rsidR="006D5C7E" w:rsidRDefault="00492E88">
      <w:pPr>
        <w:pStyle w:val="ListParagraph"/>
        <w:numPr>
          <w:ilvl w:val="0"/>
          <w:numId w:val="25"/>
        </w:numPr>
        <w:tabs>
          <w:tab w:val="left" w:pos="1477"/>
          <w:tab w:val="left" w:pos="1478"/>
        </w:tabs>
        <w:ind w:hanging="648"/>
        <w:rPr>
          <w:sz w:val="24"/>
        </w:rPr>
      </w:pPr>
      <w:r>
        <w:rPr>
          <w:sz w:val="24"/>
        </w:rPr>
        <w:t>A statement of the requested outcome of the complainant’s</w:t>
      </w:r>
      <w:r>
        <w:rPr>
          <w:spacing w:val="-13"/>
          <w:sz w:val="24"/>
        </w:rPr>
        <w:t xml:space="preserve"> </w:t>
      </w:r>
      <w:r>
        <w:rPr>
          <w:sz w:val="24"/>
        </w:rPr>
        <w:t>filing.</w:t>
      </w:r>
    </w:p>
    <w:p w14:paraId="3109A348" w14:textId="77777777" w:rsidR="006D5C7E" w:rsidRDefault="00492E88">
      <w:pPr>
        <w:pStyle w:val="ListParagraph"/>
        <w:numPr>
          <w:ilvl w:val="0"/>
          <w:numId w:val="25"/>
        </w:numPr>
        <w:tabs>
          <w:tab w:val="left" w:pos="1477"/>
          <w:tab w:val="left" w:pos="1478"/>
        </w:tabs>
        <w:spacing w:before="126"/>
        <w:ind w:hanging="648"/>
        <w:rPr>
          <w:sz w:val="24"/>
        </w:rPr>
      </w:pPr>
      <w:r>
        <w:rPr>
          <w:sz w:val="24"/>
        </w:rPr>
        <w:t>Further format is to be stipulated in</w:t>
      </w:r>
      <w:r>
        <w:rPr>
          <w:color w:val="FF0000"/>
          <w:sz w:val="24"/>
        </w:rPr>
        <w:t xml:space="preserve"> </w:t>
      </w:r>
      <w:r>
        <w:rPr>
          <w:color w:val="FF0000"/>
          <w:sz w:val="24"/>
          <w:u w:val="single" w:color="FF0000"/>
        </w:rPr>
        <w:t>Appendix</w:t>
      </w:r>
      <w:r>
        <w:rPr>
          <w:color w:val="FF0000"/>
          <w:spacing w:val="-2"/>
          <w:sz w:val="24"/>
          <w:u w:val="single" w:color="FF0000"/>
        </w:rPr>
        <w:t xml:space="preserve"> </w:t>
      </w:r>
      <w:r>
        <w:rPr>
          <w:color w:val="FF0000"/>
          <w:sz w:val="24"/>
          <w:u w:val="single" w:color="FF0000"/>
        </w:rPr>
        <w:t>X.</w:t>
      </w:r>
      <w:r>
        <w:rPr>
          <w:sz w:val="24"/>
        </w:rPr>
        <w:t>.</w:t>
      </w:r>
    </w:p>
    <w:p w14:paraId="59C9CA0F" w14:textId="77777777" w:rsidR="006D5C7E" w:rsidRDefault="00492E88">
      <w:pPr>
        <w:pStyle w:val="Heading1"/>
        <w:spacing w:before="148"/>
        <w:ind w:left="2894"/>
      </w:pPr>
      <w:r>
        <w:t>ARTICLE II.  REMEDIES AND SANCTIONS</w:t>
      </w:r>
    </w:p>
    <w:p w14:paraId="2D59978A" w14:textId="77777777" w:rsidR="006D5C7E" w:rsidRDefault="006D5C7E">
      <w:pPr>
        <w:pStyle w:val="BodyText"/>
        <w:spacing w:before="10"/>
        <w:ind w:left="0" w:firstLine="0"/>
        <w:jc w:val="left"/>
        <w:rPr>
          <w:b/>
          <w:sz w:val="27"/>
        </w:rPr>
      </w:pPr>
    </w:p>
    <w:p w14:paraId="611746CC" w14:textId="77777777" w:rsidR="006D5C7E" w:rsidRDefault="00492E88">
      <w:pPr>
        <w:pStyle w:val="BodyText"/>
        <w:spacing w:before="1" w:line="360" w:lineRule="auto"/>
        <w:ind w:right="115"/>
      </w:pPr>
      <w:r>
        <w:t xml:space="preserve">§1  </w:t>
      </w:r>
      <w:r>
        <w:rPr>
          <w:b/>
        </w:rPr>
        <w:t>DEFINING CLASSES OF VIOLATIONS</w:t>
      </w:r>
      <w:r>
        <w:t>. At the Rules Reading Seminar, the Election   Board shall clearly define what would constitute each class of a violation in ascending order of severity from the less severe class C offense to the most sever class A</w:t>
      </w:r>
      <w:r>
        <w:rPr>
          <w:spacing w:val="-18"/>
        </w:rPr>
        <w:t xml:space="preserve"> </w:t>
      </w:r>
      <w:r>
        <w:t>offense.</w:t>
      </w:r>
    </w:p>
    <w:p w14:paraId="5503ECC1" w14:textId="77777777" w:rsidR="006D5C7E" w:rsidRDefault="00492E88">
      <w:pPr>
        <w:pStyle w:val="BodyText"/>
        <w:spacing w:before="6" w:line="360" w:lineRule="auto"/>
        <w:ind w:right="116"/>
      </w:pPr>
      <w:r>
        <w:t xml:space="preserve">§2 </w:t>
      </w:r>
      <w:r>
        <w:rPr>
          <w:b/>
        </w:rPr>
        <w:t xml:space="preserve">CLASSES OF VIOLATIONS. </w:t>
      </w:r>
      <w:r>
        <w:t>Violations of the Code shall be divided into three  classifications. Classifications will be in ascending from minimal to extreme, where Class C shall be minimal and Class A shall be</w:t>
      </w:r>
      <w:r>
        <w:rPr>
          <w:spacing w:val="-6"/>
        </w:rPr>
        <w:t xml:space="preserve"> </w:t>
      </w:r>
      <w:r>
        <w:t>extreme:</w:t>
      </w:r>
    </w:p>
    <w:p w14:paraId="129E907E" w14:textId="77777777" w:rsidR="006D5C7E" w:rsidRDefault="00492E88">
      <w:pPr>
        <w:pStyle w:val="ListParagraph"/>
        <w:numPr>
          <w:ilvl w:val="0"/>
          <w:numId w:val="24"/>
        </w:numPr>
        <w:tabs>
          <w:tab w:val="left" w:pos="1536"/>
        </w:tabs>
        <w:spacing w:before="10" w:line="360" w:lineRule="auto"/>
        <w:ind w:right="117" w:hanging="648"/>
        <w:jc w:val="both"/>
        <w:rPr>
          <w:sz w:val="24"/>
        </w:rPr>
      </w:pPr>
      <w:r>
        <w:rPr>
          <w:sz w:val="24"/>
        </w:rPr>
        <w:t>Class C violation shall result in a moratorium of campaigning and/or a fine. Class C fines shall be limited to one-fourth (1/4) of the candidates total allowed spending for each individual Class C</w:t>
      </w:r>
      <w:r>
        <w:rPr>
          <w:spacing w:val="-5"/>
          <w:sz w:val="24"/>
        </w:rPr>
        <w:t xml:space="preserve"> </w:t>
      </w:r>
      <w:r>
        <w:rPr>
          <w:sz w:val="24"/>
        </w:rPr>
        <w:t>violation.</w:t>
      </w:r>
    </w:p>
    <w:p w14:paraId="6819E639" w14:textId="77777777" w:rsidR="006D5C7E" w:rsidRDefault="00492E88">
      <w:pPr>
        <w:pStyle w:val="ListParagraph"/>
        <w:numPr>
          <w:ilvl w:val="1"/>
          <w:numId w:val="24"/>
        </w:numPr>
        <w:tabs>
          <w:tab w:val="left" w:pos="2053"/>
          <w:tab w:val="left" w:pos="2054"/>
        </w:tabs>
        <w:spacing w:before="10"/>
        <w:rPr>
          <w:sz w:val="24"/>
        </w:rPr>
      </w:pPr>
      <w:r>
        <w:rPr>
          <w:sz w:val="24"/>
        </w:rPr>
        <w:t>Two (2) Class C violations shall constitute one (1) class B</w:t>
      </w:r>
      <w:r>
        <w:rPr>
          <w:spacing w:val="-13"/>
          <w:sz w:val="24"/>
        </w:rPr>
        <w:t xml:space="preserve"> </w:t>
      </w:r>
      <w:r>
        <w:rPr>
          <w:sz w:val="24"/>
        </w:rPr>
        <w:t>violation.</w:t>
      </w:r>
    </w:p>
    <w:p w14:paraId="44A1F83E" w14:textId="77777777" w:rsidR="006D5C7E" w:rsidRDefault="00492E88">
      <w:pPr>
        <w:pStyle w:val="ListParagraph"/>
        <w:numPr>
          <w:ilvl w:val="1"/>
          <w:numId w:val="24"/>
        </w:numPr>
        <w:tabs>
          <w:tab w:val="left" w:pos="2053"/>
          <w:tab w:val="left" w:pos="2054"/>
        </w:tabs>
        <w:spacing w:before="139"/>
        <w:rPr>
          <w:sz w:val="24"/>
        </w:rPr>
      </w:pPr>
      <w:r>
        <w:rPr>
          <w:sz w:val="24"/>
        </w:rPr>
        <w:t>Four (4) Class C violations shall constitute one (1) class A</w:t>
      </w:r>
      <w:r>
        <w:rPr>
          <w:spacing w:val="-5"/>
          <w:sz w:val="24"/>
        </w:rPr>
        <w:t xml:space="preserve"> </w:t>
      </w:r>
      <w:r>
        <w:rPr>
          <w:sz w:val="24"/>
        </w:rPr>
        <w:t>violation.</w:t>
      </w:r>
    </w:p>
    <w:p w14:paraId="14BD2CB5" w14:textId="77777777" w:rsidR="006D5C7E" w:rsidRDefault="00492E88">
      <w:pPr>
        <w:pStyle w:val="ListParagraph"/>
        <w:numPr>
          <w:ilvl w:val="0"/>
          <w:numId w:val="24"/>
        </w:numPr>
        <w:tabs>
          <w:tab w:val="left" w:pos="1481"/>
        </w:tabs>
        <w:spacing w:before="141" w:line="360" w:lineRule="auto"/>
        <w:ind w:right="116" w:hanging="648"/>
        <w:jc w:val="both"/>
        <w:rPr>
          <w:sz w:val="24"/>
        </w:rPr>
      </w:pPr>
      <w:r>
        <w:rPr>
          <w:sz w:val="24"/>
        </w:rPr>
        <w:t>Class B violations shall result in a combination of suspension of campaigning and a fine. Class B fines shall be limited to one-third (1/3) of the candidates total allowed spending for each individual Class B violation. Class B violations may result in the candidates</w:t>
      </w:r>
      <w:r>
        <w:rPr>
          <w:spacing w:val="-7"/>
          <w:sz w:val="24"/>
        </w:rPr>
        <w:t xml:space="preserve"> </w:t>
      </w:r>
      <w:r>
        <w:rPr>
          <w:sz w:val="24"/>
        </w:rPr>
        <w:t>disqualification.</w:t>
      </w:r>
    </w:p>
    <w:p w14:paraId="3868C87D" w14:textId="77777777" w:rsidR="006D5C7E" w:rsidRDefault="00492E88">
      <w:pPr>
        <w:pStyle w:val="ListParagraph"/>
        <w:numPr>
          <w:ilvl w:val="1"/>
          <w:numId w:val="24"/>
        </w:numPr>
        <w:tabs>
          <w:tab w:val="left" w:pos="2053"/>
          <w:tab w:val="left" w:pos="2054"/>
        </w:tabs>
        <w:rPr>
          <w:sz w:val="24"/>
        </w:rPr>
      </w:pPr>
      <w:r>
        <w:rPr>
          <w:sz w:val="24"/>
        </w:rPr>
        <w:t>Two (2) Class B violations shall constitute one (1) class A</w:t>
      </w:r>
      <w:r>
        <w:rPr>
          <w:spacing w:val="-9"/>
          <w:sz w:val="24"/>
        </w:rPr>
        <w:t xml:space="preserve"> </w:t>
      </w:r>
      <w:r>
        <w:rPr>
          <w:sz w:val="24"/>
        </w:rPr>
        <w:t>violation.</w:t>
      </w:r>
    </w:p>
    <w:p w14:paraId="26E027BF" w14:textId="77777777" w:rsidR="006D5C7E" w:rsidRDefault="006D5C7E">
      <w:pPr>
        <w:rPr>
          <w:sz w:val="24"/>
        </w:rPr>
        <w:sectPr w:rsidR="006D5C7E">
          <w:pgSz w:w="12240" w:h="15840"/>
          <w:pgMar w:top="1360" w:right="1280" w:bottom="1260" w:left="1040" w:header="0" w:footer="1066" w:gutter="0"/>
          <w:cols w:space="720"/>
        </w:sectPr>
      </w:pPr>
    </w:p>
    <w:p w14:paraId="0061970B" w14:textId="77777777" w:rsidR="006D5C7E" w:rsidRDefault="00492E88">
      <w:pPr>
        <w:pStyle w:val="ListParagraph"/>
        <w:numPr>
          <w:ilvl w:val="0"/>
          <w:numId w:val="24"/>
        </w:numPr>
        <w:tabs>
          <w:tab w:val="left" w:pos="1493"/>
        </w:tabs>
        <w:spacing w:before="69" w:line="360" w:lineRule="auto"/>
        <w:ind w:right="110" w:hanging="648"/>
        <w:jc w:val="both"/>
        <w:rPr>
          <w:sz w:val="24"/>
        </w:rPr>
      </w:pPr>
      <w:r>
        <w:rPr>
          <w:sz w:val="24"/>
        </w:rPr>
        <w:lastRenderedPageBreak/>
        <w:t xml:space="preserve">Class A violation may result in a disqualification from the election. Class A fines  shall be limited to one-half (1/2) of the candidates total allowed spending for each individual Class A violation. Whenever a class A violation is filed and accepted </w:t>
      </w:r>
      <w:r>
        <w:rPr>
          <w:spacing w:val="3"/>
          <w:sz w:val="24"/>
        </w:rPr>
        <w:t xml:space="preserve">by  </w:t>
      </w:r>
      <w:r>
        <w:rPr>
          <w:sz w:val="24"/>
        </w:rPr>
        <w:t xml:space="preserve">the board, the board must discuss and vote on disqualification for each application </w:t>
      </w:r>
      <w:r>
        <w:rPr>
          <w:spacing w:val="2"/>
          <w:sz w:val="24"/>
        </w:rPr>
        <w:t>of</w:t>
      </w:r>
      <w:r>
        <w:rPr>
          <w:spacing w:val="65"/>
          <w:sz w:val="24"/>
        </w:rPr>
        <w:t xml:space="preserve"> </w:t>
      </w:r>
      <w:r>
        <w:rPr>
          <w:sz w:val="24"/>
        </w:rPr>
        <w:t>a class A</w:t>
      </w:r>
      <w:r>
        <w:rPr>
          <w:spacing w:val="-9"/>
          <w:sz w:val="24"/>
        </w:rPr>
        <w:t xml:space="preserve"> </w:t>
      </w:r>
      <w:r>
        <w:rPr>
          <w:sz w:val="24"/>
        </w:rPr>
        <w:t>offense.</w:t>
      </w:r>
    </w:p>
    <w:p w14:paraId="3AEC2D81" w14:textId="77777777" w:rsidR="006D5C7E" w:rsidRDefault="00492E88">
      <w:pPr>
        <w:pStyle w:val="ListParagraph"/>
        <w:numPr>
          <w:ilvl w:val="1"/>
          <w:numId w:val="24"/>
        </w:numPr>
        <w:tabs>
          <w:tab w:val="left" w:pos="2026"/>
        </w:tabs>
        <w:spacing w:before="10" w:line="360" w:lineRule="auto"/>
        <w:ind w:left="2020" w:right="116" w:hanging="449"/>
        <w:jc w:val="both"/>
        <w:rPr>
          <w:sz w:val="24"/>
        </w:rPr>
      </w:pPr>
      <w:r>
        <w:rPr>
          <w:sz w:val="24"/>
        </w:rPr>
        <w:t xml:space="preserve">One (1) Class A violation must result in suspension of a candidate’s campaign for no less than forty-eight (48) hours. The Election Board </w:t>
      </w:r>
      <w:r>
        <w:rPr>
          <w:spacing w:val="1"/>
          <w:sz w:val="24"/>
        </w:rPr>
        <w:t xml:space="preserve">may </w:t>
      </w:r>
      <w:r>
        <w:rPr>
          <w:sz w:val="24"/>
        </w:rPr>
        <w:t>also apply a fine with the suspension or disqualify the candidate if it so</w:t>
      </w:r>
      <w:r>
        <w:rPr>
          <w:spacing w:val="-11"/>
          <w:sz w:val="24"/>
        </w:rPr>
        <w:t xml:space="preserve"> </w:t>
      </w:r>
      <w:r>
        <w:rPr>
          <w:sz w:val="24"/>
        </w:rPr>
        <w:t>chooses.</w:t>
      </w:r>
    </w:p>
    <w:p w14:paraId="119A83A9" w14:textId="77777777" w:rsidR="006D5C7E" w:rsidRDefault="00492E88">
      <w:pPr>
        <w:pStyle w:val="ListParagraph"/>
        <w:numPr>
          <w:ilvl w:val="1"/>
          <w:numId w:val="24"/>
        </w:numPr>
        <w:tabs>
          <w:tab w:val="left" w:pos="2035"/>
        </w:tabs>
        <w:spacing w:line="362" w:lineRule="auto"/>
        <w:ind w:left="2020" w:right="117" w:hanging="449"/>
        <w:jc w:val="both"/>
        <w:rPr>
          <w:sz w:val="24"/>
        </w:rPr>
      </w:pPr>
      <w:r>
        <w:rPr>
          <w:sz w:val="24"/>
        </w:rPr>
        <w:t>Two (2) Class A violations must result in suspension of a candidate’s campaign for no less than four (4) days and if the Election Board so chooses shall result in disqualification.</w:t>
      </w:r>
    </w:p>
    <w:p w14:paraId="6FB9AB6E" w14:textId="77777777" w:rsidR="006D5C7E" w:rsidRDefault="00492E88">
      <w:pPr>
        <w:pStyle w:val="ListParagraph"/>
        <w:numPr>
          <w:ilvl w:val="1"/>
          <w:numId w:val="24"/>
        </w:numPr>
        <w:tabs>
          <w:tab w:val="left" w:pos="2026"/>
        </w:tabs>
        <w:spacing w:before="3" w:line="360" w:lineRule="auto"/>
        <w:ind w:left="2020" w:right="118" w:hanging="449"/>
        <w:jc w:val="both"/>
        <w:rPr>
          <w:sz w:val="24"/>
        </w:rPr>
      </w:pPr>
      <w:r>
        <w:rPr>
          <w:sz w:val="24"/>
        </w:rPr>
        <w:t xml:space="preserve">Three (3) Class A violations shall result in a disqualification of a candidate from running for office and shall disqualify the candidate from running for </w:t>
      </w:r>
      <w:r>
        <w:rPr>
          <w:spacing w:val="1"/>
          <w:sz w:val="24"/>
        </w:rPr>
        <w:t xml:space="preserve">any </w:t>
      </w:r>
      <w:r>
        <w:rPr>
          <w:sz w:val="24"/>
        </w:rPr>
        <w:t>office in Student Government</w:t>
      </w:r>
      <w:r>
        <w:rPr>
          <w:spacing w:val="-12"/>
          <w:sz w:val="24"/>
        </w:rPr>
        <w:t xml:space="preserve"> </w:t>
      </w:r>
      <w:r>
        <w:rPr>
          <w:sz w:val="24"/>
        </w:rPr>
        <w:t>indefinitely.</w:t>
      </w:r>
    </w:p>
    <w:p w14:paraId="40F28E47" w14:textId="77777777" w:rsidR="006D5C7E" w:rsidRDefault="00492E88">
      <w:pPr>
        <w:pStyle w:val="ListParagraph"/>
        <w:numPr>
          <w:ilvl w:val="0"/>
          <w:numId w:val="24"/>
        </w:numPr>
        <w:tabs>
          <w:tab w:val="left" w:pos="1481"/>
        </w:tabs>
        <w:spacing w:before="10" w:line="360" w:lineRule="auto"/>
        <w:ind w:right="116" w:hanging="648"/>
        <w:jc w:val="both"/>
        <w:rPr>
          <w:sz w:val="24"/>
        </w:rPr>
      </w:pPr>
      <w:r>
        <w:rPr>
          <w:sz w:val="24"/>
        </w:rPr>
        <w:t>This code may outline other violations and related, appropriate sanctions outside of this article which shall not be construed to be in conflict with these</w:t>
      </w:r>
      <w:r>
        <w:rPr>
          <w:spacing w:val="-10"/>
          <w:sz w:val="24"/>
        </w:rPr>
        <w:t xml:space="preserve"> </w:t>
      </w:r>
      <w:r>
        <w:rPr>
          <w:sz w:val="24"/>
        </w:rPr>
        <w:t>provisions.</w:t>
      </w:r>
    </w:p>
    <w:p w14:paraId="34490240" w14:textId="77777777" w:rsidR="006D5C7E" w:rsidRDefault="00492E88">
      <w:pPr>
        <w:pStyle w:val="BodyText"/>
        <w:spacing w:line="360" w:lineRule="auto"/>
        <w:ind w:right="114"/>
      </w:pPr>
      <w:r>
        <w:t xml:space="preserve">§3 </w:t>
      </w:r>
      <w:r>
        <w:rPr>
          <w:b/>
        </w:rPr>
        <w:t xml:space="preserve">FINE LIMITS. </w:t>
      </w:r>
      <w:r>
        <w:rPr>
          <w:spacing w:val="-6"/>
        </w:rPr>
        <w:t xml:space="preserve">If </w:t>
      </w:r>
      <w:r>
        <w:t xml:space="preserve">a candidate, or a candidate’s  agents  or workers, commits  a violation  resulting in a fine, the Election Board has the authority to fine the candidate which shall be recorded as an expense during financial disclosure. Candidates, agents and workers will not be required to actually make payment for </w:t>
      </w:r>
      <w:r>
        <w:rPr>
          <w:spacing w:val="1"/>
        </w:rPr>
        <w:t>any</w:t>
      </w:r>
      <w:r>
        <w:rPr>
          <w:spacing w:val="-16"/>
        </w:rPr>
        <w:t xml:space="preserve"> </w:t>
      </w:r>
      <w:r>
        <w:t>fines.</w:t>
      </w:r>
    </w:p>
    <w:p w14:paraId="6FE81D86" w14:textId="77777777" w:rsidR="006D5C7E" w:rsidRDefault="00492E88">
      <w:pPr>
        <w:pStyle w:val="BodyText"/>
        <w:spacing w:line="360" w:lineRule="auto"/>
        <w:ind w:left="1480" w:right="108" w:hanging="648"/>
      </w:pPr>
      <w:r>
        <w:t>(a) The total  amount  of any one fine against  a candidate in an election cycle may not  exceed</w:t>
      </w:r>
      <w:r>
        <w:rPr>
          <w:spacing w:val="-10"/>
        </w:rPr>
        <w:t xml:space="preserve"> </w:t>
      </w:r>
      <w:r>
        <w:t>the</w:t>
      </w:r>
      <w:r>
        <w:rPr>
          <w:spacing w:val="-10"/>
        </w:rPr>
        <w:t xml:space="preserve"> </w:t>
      </w:r>
      <w:r>
        <w:t>spending</w:t>
      </w:r>
      <w:r>
        <w:rPr>
          <w:spacing w:val="-13"/>
        </w:rPr>
        <w:t xml:space="preserve"> </w:t>
      </w:r>
      <w:r>
        <w:t>limit,</w:t>
      </w:r>
      <w:r>
        <w:rPr>
          <w:spacing w:val="-10"/>
        </w:rPr>
        <w:t xml:space="preserve"> </w:t>
      </w:r>
      <w:r>
        <w:t>though</w:t>
      </w:r>
      <w:r>
        <w:rPr>
          <w:spacing w:val="-7"/>
        </w:rPr>
        <w:t xml:space="preserve"> </w:t>
      </w:r>
      <w:r>
        <w:t>if</w:t>
      </w:r>
      <w:r>
        <w:rPr>
          <w:spacing w:val="-10"/>
        </w:rPr>
        <w:t xml:space="preserve"> </w:t>
      </w:r>
      <w:r>
        <w:t>multiple</w:t>
      </w:r>
      <w:r>
        <w:rPr>
          <w:spacing w:val="-13"/>
        </w:rPr>
        <w:t xml:space="preserve"> </w:t>
      </w:r>
      <w:r>
        <w:t>fines</w:t>
      </w:r>
      <w:r>
        <w:rPr>
          <w:spacing w:val="-9"/>
        </w:rPr>
        <w:t xml:space="preserve"> </w:t>
      </w:r>
      <w:r>
        <w:t>are</w:t>
      </w:r>
      <w:r>
        <w:rPr>
          <w:spacing w:val="-13"/>
        </w:rPr>
        <w:t xml:space="preserve"> </w:t>
      </w:r>
      <w:r>
        <w:t>issued</w:t>
      </w:r>
      <w:r>
        <w:rPr>
          <w:spacing w:val="-7"/>
        </w:rPr>
        <w:t xml:space="preserve"> </w:t>
      </w:r>
      <w:r>
        <w:t>and</w:t>
      </w:r>
      <w:r>
        <w:rPr>
          <w:spacing w:val="-10"/>
        </w:rPr>
        <w:t xml:space="preserve"> </w:t>
      </w:r>
      <w:r>
        <w:t>result</w:t>
      </w:r>
      <w:r>
        <w:rPr>
          <w:spacing w:val="-5"/>
        </w:rPr>
        <w:t xml:space="preserve"> </w:t>
      </w:r>
      <w:r>
        <w:rPr>
          <w:spacing w:val="2"/>
        </w:rPr>
        <w:t>in</w:t>
      </w:r>
      <w:r>
        <w:rPr>
          <w:spacing w:val="-10"/>
        </w:rPr>
        <w:t xml:space="preserve"> </w:t>
      </w:r>
      <w:r>
        <w:t>the</w:t>
      </w:r>
      <w:r>
        <w:rPr>
          <w:spacing w:val="-13"/>
        </w:rPr>
        <w:t xml:space="preserve"> </w:t>
      </w:r>
      <w:r>
        <w:t>candidate exceeding</w:t>
      </w:r>
      <w:r>
        <w:rPr>
          <w:spacing w:val="-13"/>
        </w:rPr>
        <w:t xml:space="preserve"> </w:t>
      </w:r>
      <w:r>
        <w:t>spending</w:t>
      </w:r>
      <w:r>
        <w:rPr>
          <w:spacing w:val="-13"/>
        </w:rPr>
        <w:t xml:space="preserve"> </w:t>
      </w:r>
      <w:r>
        <w:t>limitations,</w:t>
      </w:r>
      <w:r>
        <w:rPr>
          <w:spacing w:val="-8"/>
        </w:rPr>
        <w:t xml:space="preserve"> </w:t>
      </w:r>
      <w:r>
        <w:t>the</w:t>
      </w:r>
      <w:r>
        <w:rPr>
          <w:spacing w:val="-12"/>
        </w:rPr>
        <w:t xml:space="preserve"> </w:t>
      </w:r>
      <w:r>
        <w:t>candidate</w:t>
      </w:r>
      <w:r>
        <w:rPr>
          <w:spacing w:val="-12"/>
        </w:rPr>
        <w:t xml:space="preserve"> </w:t>
      </w:r>
      <w:r>
        <w:t>will</w:t>
      </w:r>
      <w:r>
        <w:rPr>
          <w:spacing w:val="-8"/>
        </w:rPr>
        <w:t xml:space="preserve"> </w:t>
      </w:r>
      <w:r>
        <w:t>be</w:t>
      </w:r>
      <w:r>
        <w:rPr>
          <w:spacing w:val="-12"/>
        </w:rPr>
        <w:t xml:space="preserve"> </w:t>
      </w:r>
      <w:r>
        <w:t>held</w:t>
      </w:r>
      <w:r>
        <w:rPr>
          <w:spacing w:val="-9"/>
        </w:rPr>
        <w:t xml:space="preserve"> </w:t>
      </w:r>
      <w:r>
        <w:t>responsible</w:t>
      </w:r>
      <w:r>
        <w:rPr>
          <w:spacing w:val="-9"/>
        </w:rPr>
        <w:t xml:space="preserve"> </w:t>
      </w:r>
      <w:r>
        <w:t>for</w:t>
      </w:r>
      <w:r>
        <w:rPr>
          <w:spacing w:val="-13"/>
        </w:rPr>
        <w:t xml:space="preserve"> </w:t>
      </w:r>
      <w:r>
        <w:t>said</w:t>
      </w:r>
      <w:r>
        <w:rPr>
          <w:spacing w:val="-11"/>
        </w:rPr>
        <w:t xml:space="preserve"> </w:t>
      </w:r>
      <w:r>
        <w:t>violation in accordance with this Election</w:t>
      </w:r>
      <w:r>
        <w:rPr>
          <w:spacing w:val="-8"/>
        </w:rPr>
        <w:t xml:space="preserve"> </w:t>
      </w:r>
      <w:r>
        <w:t>Code.</w:t>
      </w:r>
    </w:p>
    <w:p w14:paraId="36C19A70" w14:textId="77777777" w:rsidR="006D5C7E" w:rsidRDefault="00492E88">
      <w:pPr>
        <w:pStyle w:val="BodyText"/>
        <w:spacing w:line="360" w:lineRule="auto"/>
        <w:ind w:right="114"/>
      </w:pPr>
      <w:r>
        <w:t xml:space="preserve">§4 </w:t>
      </w:r>
      <w:r>
        <w:rPr>
          <w:b/>
        </w:rPr>
        <w:t xml:space="preserve">CONSEQUENCES OF CLASS C VIOLATION. </w:t>
      </w:r>
      <w:r>
        <w:t xml:space="preserve">Within the ranges established  </w:t>
      </w:r>
      <w:r>
        <w:rPr>
          <w:spacing w:val="2"/>
        </w:rPr>
        <w:t xml:space="preserve">by </w:t>
      </w:r>
      <w:r>
        <w:t xml:space="preserve">the  Election Board, the Election Board shall select the amount of the fine or length of the suspension most appropriate to both the severity of the infraction and the intent of the  violator as determined </w:t>
      </w:r>
      <w:r>
        <w:rPr>
          <w:spacing w:val="2"/>
        </w:rPr>
        <w:t xml:space="preserve">by </w:t>
      </w:r>
      <w:r>
        <w:t>the Election</w:t>
      </w:r>
      <w:r>
        <w:rPr>
          <w:spacing w:val="-21"/>
        </w:rPr>
        <w:t xml:space="preserve"> </w:t>
      </w:r>
      <w:r>
        <w:t>Board.</w:t>
      </w:r>
    </w:p>
    <w:p w14:paraId="3C4E7ECC" w14:textId="77777777" w:rsidR="006D5C7E" w:rsidRDefault="00492E88">
      <w:pPr>
        <w:pStyle w:val="BodyText"/>
        <w:spacing w:line="360" w:lineRule="auto"/>
        <w:ind w:right="112"/>
      </w:pPr>
      <w:r>
        <w:t xml:space="preserve">§5  </w:t>
      </w:r>
      <w:r>
        <w:rPr>
          <w:b/>
        </w:rPr>
        <w:t>CONSEQUENCES OF CLASS B OR C VIOLATION</w:t>
      </w:r>
      <w:r>
        <w:t xml:space="preserve">.  </w:t>
      </w:r>
      <w:r>
        <w:rPr>
          <w:spacing w:val="-5"/>
        </w:rPr>
        <w:t xml:space="preserve">If,  </w:t>
      </w:r>
      <w:r>
        <w:t>after a hearing, the Election  Board finds a candidate, or a candidate’s agents or workers, has committed a Class B or  Class</w:t>
      </w:r>
      <w:r>
        <w:rPr>
          <w:spacing w:val="18"/>
        </w:rPr>
        <w:t xml:space="preserve"> </w:t>
      </w:r>
      <w:r>
        <w:t>C</w:t>
      </w:r>
      <w:r>
        <w:rPr>
          <w:spacing w:val="20"/>
        </w:rPr>
        <w:t xml:space="preserve"> </w:t>
      </w:r>
      <w:r>
        <w:t>violation,</w:t>
      </w:r>
      <w:r>
        <w:rPr>
          <w:spacing w:val="16"/>
        </w:rPr>
        <w:t xml:space="preserve"> </w:t>
      </w:r>
      <w:r>
        <w:t>the</w:t>
      </w:r>
      <w:r>
        <w:rPr>
          <w:spacing w:val="18"/>
        </w:rPr>
        <w:t xml:space="preserve"> </w:t>
      </w:r>
      <w:r>
        <w:t>Election</w:t>
      </w:r>
      <w:r>
        <w:rPr>
          <w:spacing w:val="18"/>
        </w:rPr>
        <w:t xml:space="preserve"> </w:t>
      </w:r>
      <w:r>
        <w:t>Board</w:t>
      </w:r>
      <w:r>
        <w:rPr>
          <w:spacing w:val="18"/>
        </w:rPr>
        <w:t xml:space="preserve"> </w:t>
      </w:r>
      <w:r>
        <w:t>may</w:t>
      </w:r>
      <w:r>
        <w:rPr>
          <w:spacing w:val="11"/>
        </w:rPr>
        <w:t xml:space="preserve"> </w:t>
      </w:r>
      <w:r>
        <w:t>restrict</w:t>
      </w:r>
      <w:r>
        <w:rPr>
          <w:spacing w:val="20"/>
        </w:rPr>
        <w:t xml:space="preserve"> </w:t>
      </w:r>
      <w:r>
        <w:t>the</w:t>
      </w:r>
      <w:r>
        <w:rPr>
          <w:spacing w:val="18"/>
        </w:rPr>
        <w:t xml:space="preserve"> </w:t>
      </w:r>
      <w:r>
        <w:t>candidate,</w:t>
      </w:r>
      <w:r>
        <w:rPr>
          <w:spacing w:val="18"/>
        </w:rPr>
        <w:t xml:space="preserve"> </w:t>
      </w:r>
      <w:r>
        <w:t>from</w:t>
      </w:r>
      <w:r>
        <w:rPr>
          <w:spacing w:val="20"/>
        </w:rPr>
        <w:t xml:space="preserve"> </w:t>
      </w:r>
      <w:r>
        <w:t>engaging</w:t>
      </w:r>
      <w:r>
        <w:rPr>
          <w:spacing w:val="13"/>
        </w:rPr>
        <w:t xml:space="preserve"> </w:t>
      </w:r>
      <w:r>
        <w:t>in</w:t>
      </w:r>
      <w:r>
        <w:rPr>
          <w:spacing w:val="18"/>
        </w:rPr>
        <w:t xml:space="preserve"> </w:t>
      </w:r>
      <w:r>
        <w:t>some</w:t>
      </w:r>
      <w:r>
        <w:rPr>
          <w:spacing w:val="18"/>
        </w:rPr>
        <w:t xml:space="preserve"> </w:t>
      </w:r>
      <w:r>
        <w:rPr>
          <w:spacing w:val="3"/>
        </w:rPr>
        <w:t>or</w:t>
      </w:r>
    </w:p>
    <w:p w14:paraId="2A633639" w14:textId="77777777" w:rsidR="006D5C7E" w:rsidRDefault="006D5C7E">
      <w:pPr>
        <w:spacing w:line="360" w:lineRule="auto"/>
        <w:sectPr w:rsidR="006D5C7E">
          <w:pgSz w:w="12240" w:h="15840"/>
          <w:pgMar w:top="1360" w:right="1280" w:bottom="1260" w:left="1040" w:header="0" w:footer="1066" w:gutter="0"/>
          <w:cols w:space="720"/>
        </w:sectPr>
      </w:pPr>
    </w:p>
    <w:p w14:paraId="3B23E194" w14:textId="77777777" w:rsidR="006D5C7E" w:rsidRDefault="00492E88">
      <w:pPr>
        <w:pStyle w:val="BodyText"/>
        <w:spacing w:before="67" w:line="362" w:lineRule="auto"/>
        <w:ind w:right="114" w:firstLine="0"/>
      </w:pPr>
      <w:r>
        <w:lastRenderedPageBreak/>
        <w:t>all campaign activities for some of the remaining campaign period. If an order is issued covering only part of the remaining campaign period, it shall take effect within twenty-four</w:t>
      </w:r>
    </w:p>
    <w:p w14:paraId="6A91BF6F" w14:textId="77777777" w:rsidR="006D5C7E" w:rsidRDefault="00492E88">
      <w:pPr>
        <w:pStyle w:val="BodyText"/>
        <w:spacing w:before="1" w:line="360" w:lineRule="auto"/>
        <w:ind w:right="115" w:firstLine="0"/>
      </w:pPr>
      <w:r>
        <w:t>(24) hours so that after its termination, the candidate will have an opportunity to resume campaigning during the days immediately prior to and including the voting period.</w:t>
      </w:r>
    </w:p>
    <w:p w14:paraId="7469E8E7" w14:textId="77777777" w:rsidR="006D5C7E" w:rsidRDefault="00492E88">
      <w:pPr>
        <w:pStyle w:val="Heading1"/>
        <w:tabs>
          <w:tab w:val="left" w:pos="760"/>
        </w:tabs>
        <w:spacing w:before="13"/>
        <w:ind w:left="112"/>
      </w:pPr>
      <w:r>
        <w:rPr>
          <w:b w:val="0"/>
        </w:rPr>
        <w:t>§6</w:t>
      </w:r>
      <w:r>
        <w:rPr>
          <w:b w:val="0"/>
        </w:rPr>
        <w:tab/>
      </w:r>
      <w:r>
        <w:t>CONSEQUENCES  OF  CLASS  B  VIOLATION  OR  OTHER</w:t>
      </w:r>
      <w:r>
        <w:rPr>
          <w:spacing w:val="-23"/>
        </w:rPr>
        <w:t xml:space="preserve"> </w:t>
      </w:r>
      <w:r>
        <w:t>DISQUALIFICATION</w:t>
      </w:r>
    </w:p>
    <w:p w14:paraId="1E18CF1F" w14:textId="77777777" w:rsidR="006D5C7E" w:rsidRDefault="00492E88">
      <w:pPr>
        <w:pStyle w:val="BodyText"/>
        <w:spacing w:before="136" w:line="360" w:lineRule="auto"/>
        <w:ind w:right="112" w:firstLine="0"/>
      </w:pPr>
      <w:r>
        <w:rPr>
          <w:b/>
        </w:rPr>
        <w:t xml:space="preserve">RULING. </w:t>
      </w:r>
      <w:r>
        <w:rPr>
          <w:spacing w:val="-4"/>
        </w:rPr>
        <w:t xml:space="preserve">If </w:t>
      </w:r>
      <w:r>
        <w:t>after a hearing, the Election Board finds that provisions of this code or the decisions,</w:t>
      </w:r>
      <w:r>
        <w:rPr>
          <w:spacing w:val="-9"/>
        </w:rPr>
        <w:t xml:space="preserve"> </w:t>
      </w:r>
      <w:r>
        <w:t>opinions,</w:t>
      </w:r>
      <w:r>
        <w:rPr>
          <w:spacing w:val="-9"/>
        </w:rPr>
        <w:t xml:space="preserve"> </w:t>
      </w:r>
      <w:r>
        <w:t>orders,</w:t>
      </w:r>
      <w:r>
        <w:rPr>
          <w:spacing w:val="-10"/>
        </w:rPr>
        <w:t xml:space="preserve"> </w:t>
      </w:r>
      <w:r>
        <w:t>or</w:t>
      </w:r>
      <w:r>
        <w:rPr>
          <w:spacing w:val="-10"/>
        </w:rPr>
        <w:t xml:space="preserve"> </w:t>
      </w:r>
      <w:r>
        <w:t>rulings</w:t>
      </w:r>
      <w:r>
        <w:rPr>
          <w:spacing w:val="-9"/>
        </w:rPr>
        <w:t xml:space="preserve"> </w:t>
      </w:r>
      <w:r>
        <w:t>of</w:t>
      </w:r>
      <w:r>
        <w:rPr>
          <w:spacing w:val="-10"/>
        </w:rPr>
        <w:t xml:space="preserve"> </w:t>
      </w:r>
      <w:r>
        <w:t>the</w:t>
      </w:r>
      <w:r>
        <w:rPr>
          <w:spacing w:val="-10"/>
        </w:rPr>
        <w:t xml:space="preserve"> </w:t>
      </w:r>
      <w:r>
        <w:t>Election</w:t>
      </w:r>
      <w:r>
        <w:rPr>
          <w:spacing w:val="-9"/>
        </w:rPr>
        <w:t xml:space="preserve"> </w:t>
      </w:r>
      <w:r>
        <w:t>Board</w:t>
      </w:r>
      <w:r>
        <w:rPr>
          <w:spacing w:val="-10"/>
        </w:rPr>
        <w:t xml:space="preserve"> </w:t>
      </w:r>
      <w:r>
        <w:t>or</w:t>
      </w:r>
      <w:r>
        <w:rPr>
          <w:spacing w:val="-10"/>
        </w:rPr>
        <w:t xml:space="preserve"> </w:t>
      </w:r>
      <w:r>
        <w:t>appellate</w:t>
      </w:r>
      <w:r>
        <w:rPr>
          <w:spacing w:val="-11"/>
        </w:rPr>
        <w:t xml:space="preserve"> </w:t>
      </w:r>
      <w:r>
        <w:t>entity</w:t>
      </w:r>
      <w:r>
        <w:rPr>
          <w:spacing w:val="-17"/>
        </w:rPr>
        <w:t xml:space="preserve"> </w:t>
      </w:r>
      <w:r>
        <w:t>with</w:t>
      </w:r>
      <w:r>
        <w:rPr>
          <w:spacing w:val="-14"/>
        </w:rPr>
        <w:t xml:space="preserve"> </w:t>
      </w:r>
      <w:r>
        <w:t xml:space="preserve">jurisdiction over the election in-question have been violated </w:t>
      </w:r>
      <w:r>
        <w:rPr>
          <w:spacing w:val="2"/>
        </w:rPr>
        <w:t xml:space="preserve">by </w:t>
      </w:r>
      <w:r>
        <w:t>a candidate, or a candidate’s agents or workers, or finds a Class A violation to have been committed, the Election Board may disqualify the</w:t>
      </w:r>
      <w:r>
        <w:rPr>
          <w:spacing w:val="-5"/>
        </w:rPr>
        <w:t xml:space="preserve"> </w:t>
      </w:r>
      <w:r>
        <w:t>candidate.</w:t>
      </w:r>
    </w:p>
    <w:p w14:paraId="38CE8CA3" w14:textId="77777777" w:rsidR="006D5C7E" w:rsidRDefault="00492E88">
      <w:pPr>
        <w:pStyle w:val="BodyText"/>
        <w:spacing w:line="360" w:lineRule="auto"/>
        <w:ind w:right="109"/>
      </w:pPr>
      <w:r>
        <w:t xml:space="preserve">§7 </w:t>
      </w:r>
      <w:r>
        <w:rPr>
          <w:b/>
        </w:rPr>
        <w:t xml:space="preserve">FAILURE TO COMPLY. </w:t>
      </w:r>
      <w:r>
        <w:t>Any person who fails  to  comply with  an  order  or  advisory opinion of the Board shall immediately be disqualified from candidacy and if they are not a candidate shall be forwarded to the Supreme Court, or appropriate entity for disciplinary remedy.</w:t>
      </w:r>
    </w:p>
    <w:p w14:paraId="66F621C7" w14:textId="77777777" w:rsidR="006D5C7E" w:rsidRDefault="00492E88">
      <w:pPr>
        <w:pStyle w:val="BodyText"/>
        <w:spacing w:line="360" w:lineRule="auto"/>
        <w:ind w:right="121"/>
      </w:pPr>
      <w:r>
        <w:t xml:space="preserve">§8 </w:t>
      </w:r>
      <w:r>
        <w:rPr>
          <w:b/>
        </w:rPr>
        <w:t xml:space="preserve">VOTER FRAUD. </w:t>
      </w:r>
      <w:r>
        <w:t>Voter fraud shall be the  most  egregious  from  of  code  violation,  punishable by nothing less than</w:t>
      </w:r>
      <w:r>
        <w:rPr>
          <w:spacing w:val="-11"/>
        </w:rPr>
        <w:t xml:space="preserve"> </w:t>
      </w:r>
      <w:r>
        <w:t>disqualification.</w:t>
      </w:r>
    </w:p>
    <w:p w14:paraId="0B7AC3F6" w14:textId="77777777" w:rsidR="006D5C7E" w:rsidRDefault="00492E88">
      <w:pPr>
        <w:pStyle w:val="Heading1"/>
        <w:ind w:right="1329"/>
        <w:jc w:val="center"/>
      </w:pPr>
      <w:r>
        <w:t>ARTICLE III.  APPEAL</w:t>
      </w:r>
    </w:p>
    <w:p w14:paraId="7FBC60B9" w14:textId="77777777" w:rsidR="006D5C7E" w:rsidRDefault="006D5C7E">
      <w:pPr>
        <w:pStyle w:val="BodyText"/>
        <w:spacing w:before="11"/>
        <w:ind w:left="0" w:firstLine="0"/>
        <w:jc w:val="left"/>
        <w:rPr>
          <w:b/>
          <w:sz w:val="27"/>
        </w:rPr>
      </w:pPr>
    </w:p>
    <w:p w14:paraId="78D7876C" w14:textId="77777777" w:rsidR="006D5C7E" w:rsidRDefault="00492E88">
      <w:pPr>
        <w:pStyle w:val="BodyText"/>
        <w:spacing w:before="0" w:line="360" w:lineRule="auto"/>
        <w:ind w:right="112"/>
      </w:pPr>
      <w:r>
        <w:t xml:space="preserve">§1 </w:t>
      </w:r>
      <w:r>
        <w:rPr>
          <w:b/>
        </w:rPr>
        <w:t xml:space="preserve">APPEAL </w:t>
      </w:r>
      <w:r>
        <w:rPr>
          <w:b/>
          <w:spacing w:val="1"/>
        </w:rPr>
        <w:t xml:space="preserve">OF </w:t>
      </w:r>
      <w:r>
        <w:rPr>
          <w:b/>
        </w:rPr>
        <w:t>ELECTION BOARD ADVISORY OPINION</w:t>
      </w:r>
      <w:r>
        <w:t>. Any party seeming to be adversely</w:t>
      </w:r>
      <w:r>
        <w:rPr>
          <w:spacing w:val="-16"/>
        </w:rPr>
        <w:t xml:space="preserve"> </w:t>
      </w:r>
      <w:r>
        <w:t>affected</w:t>
      </w:r>
      <w:r>
        <w:rPr>
          <w:spacing w:val="-6"/>
        </w:rPr>
        <w:t xml:space="preserve"> </w:t>
      </w:r>
      <w:r>
        <w:rPr>
          <w:spacing w:val="2"/>
        </w:rPr>
        <w:t>by</w:t>
      </w:r>
      <w:r>
        <w:rPr>
          <w:spacing w:val="-16"/>
        </w:rPr>
        <w:t xml:space="preserve"> </w:t>
      </w:r>
      <w:r>
        <w:t>a</w:t>
      </w:r>
      <w:r>
        <w:rPr>
          <w:spacing w:val="-4"/>
        </w:rPr>
        <w:t xml:space="preserve"> </w:t>
      </w:r>
      <w:r>
        <w:t>ruling</w:t>
      </w:r>
      <w:r>
        <w:rPr>
          <w:spacing w:val="-11"/>
        </w:rPr>
        <w:t xml:space="preserve"> </w:t>
      </w:r>
      <w:r>
        <w:t>of</w:t>
      </w:r>
      <w:r>
        <w:rPr>
          <w:spacing w:val="-7"/>
        </w:rPr>
        <w:t xml:space="preserve"> </w:t>
      </w:r>
      <w:r>
        <w:t>the</w:t>
      </w:r>
      <w:r>
        <w:rPr>
          <w:spacing w:val="-9"/>
        </w:rPr>
        <w:t xml:space="preserve"> </w:t>
      </w:r>
      <w:r>
        <w:t>Election</w:t>
      </w:r>
      <w:r>
        <w:rPr>
          <w:spacing w:val="-9"/>
        </w:rPr>
        <w:t xml:space="preserve"> </w:t>
      </w:r>
      <w:r>
        <w:t>Board</w:t>
      </w:r>
      <w:r>
        <w:rPr>
          <w:spacing w:val="-8"/>
        </w:rPr>
        <w:t xml:space="preserve"> </w:t>
      </w:r>
      <w:r>
        <w:t>may</w:t>
      </w:r>
      <w:r>
        <w:rPr>
          <w:spacing w:val="-16"/>
        </w:rPr>
        <w:t xml:space="preserve"> </w:t>
      </w:r>
      <w:r>
        <w:t>file</w:t>
      </w:r>
      <w:r>
        <w:rPr>
          <w:spacing w:val="-7"/>
        </w:rPr>
        <w:t xml:space="preserve"> </w:t>
      </w:r>
      <w:r>
        <w:t>an</w:t>
      </w:r>
      <w:r>
        <w:rPr>
          <w:spacing w:val="-6"/>
        </w:rPr>
        <w:t xml:space="preserve"> </w:t>
      </w:r>
      <w:r>
        <w:t>appeal</w:t>
      </w:r>
      <w:r>
        <w:rPr>
          <w:spacing w:val="-8"/>
        </w:rPr>
        <w:t xml:space="preserve"> </w:t>
      </w:r>
      <w:r>
        <w:t>with</w:t>
      </w:r>
      <w:r>
        <w:rPr>
          <w:spacing w:val="-8"/>
        </w:rPr>
        <w:t xml:space="preserve"> </w:t>
      </w:r>
      <w:r>
        <w:t>the</w:t>
      </w:r>
      <w:r>
        <w:rPr>
          <w:spacing w:val="-9"/>
        </w:rPr>
        <w:t xml:space="preserve"> </w:t>
      </w:r>
      <w:r>
        <w:t>Supreme</w:t>
      </w:r>
      <w:r>
        <w:rPr>
          <w:spacing w:val="-12"/>
        </w:rPr>
        <w:t xml:space="preserve"> </w:t>
      </w:r>
      <w:r>
        <w:t>Court within forty-eight (48) of the adverse decisions is</w:t>
      </w:r>
      <w:r>
        <w:rPr>
          <w:spacing w:val="-16"/>
        </w:rPr>
        <w:t xml:space="preserve"> </w:t>
      </w:r>
      <w:r>
        <w:t>announcement.</w:t>
      </w:r>
    </w:p>
    <w:p w14:paraId="7F7341ED" w14:textId="77777777" w:rsidR="006D5C7E" w:rsidRDefault="00492E88">
      <w:pPr>
        <w:pStyle w:val="BodyText"/>
        <w:tabs>
          <w:tab w:val="left" w:pos="1477"/>
        </w:tabs>
        <w:spacing w:line="360" w:lineRule="auto"/>
        <w:ind w:left="1480" w:right="163" w:hanging="648"/>
        <w:jc w:val="left"/>
      </w:pPr>
      <w:r>
        <w:t>(a)</w:t>
      </w:r>
      <w:r>
        <w:tab/>
        <w:t>The</w:t>
      </w:r>
      <w:r>
        <w:rPr>
          <w:spacing w:val="35"/>
        </w:rPr>
        <w:t xml:space="preserve"> </w:t>
      </w:r>
      <w:r>
        <w:t>Supreme</w:t>
      </w:r>
      <w:r>
        <w:rPr>
          <w:spacing w:val="36"/>
        </w:rPr>
        <w:t xml:space="preserve"> </w:t>
      </w:r>
      <w:r>
        <w:t>Court</w:t>
      </w:r>
      <w:r>
        <w:rPr>
          <w:spacing w:val="36"/>
        </w:rPr>
        <w:t xml:space="preserve"> </w:t>
      </w:r>
      <w:r>
        <w:t>will</w:t>
      </w:r>
      <w:r>
        <w:rPr>
          <w:spacing w:val="36"/>
        </w:rPr>
        <w:t xml:space="preserve"> </w:t>
      </w:r>
      <w:r>
        <w:t>have</w:t>
      </w:r>
      <w:r>
        <w:rPr>
          <w:spacing w:val="36"/>
        </w:rPr>
        <w:t xml:space="preserve"> </w:t>
      </w:r>
      <w:r>
        <w:t>appellate</w:t>
      </w:r>
      <w:r>
        <w:rPr>
          <w:spacing w:val="36"/>
        </w:rPr>
        <w:t xml:space="preserve"> </w:t>
      </w:r>
      <w:r>
        <w:t>jurisdiction</w:t>
      </w:r>
      <w:r>
        <w:rPr>
          <w:spacing w:val="35"/>
        </w:rPr>
        <w:t xml:space="preserve"> </w:t>
      </w:r>
      <w:r>
        <w:t>over</w:t>
      </w:r>
      <w:r>
        <w:rPr>
          <w:spacing w:val="32"/>
        </w:rPr>
        <w:t xml:space="preserve"> </w:t>
      </w:r>
      <w:r>
        <w:t>the</w:t>
      </w:r>
      <w:r>
        <w:rPr>
          <w:spacing w:val="37"/>
        </w:rPr>
        <w:t xml:space="preserve"> </w:t>
      </w:r>
      <w:r>
        <w:t>Election</w:t>
      </w:r>
      <w:r>
        <w:rPr>
          <w:spacing w:val="45"/>
        </w:rPr>
        <w:t xml:space="preserve"> </w:t>
      </w:r>
      <w:r>
        <w:t>Board</w:t>
      </w:r>
      <w:r>
        <w:rPr>
          <w:spacing w:val="33"/>
        </w:rPr>
        <w:t xml:space="preserve"> </w:t>
      </w:r>
      <w:r>
        <w:t>in</w:t>
      </w:r>
      <w:r>
        <w:rPr>
          <w:spacing w:val="35"/>
        </w:rPr>
        <w:t xml:space="preserve"> </w:t>
      </w:r>
      <w:r>
        <w:t>all</w:t>
      </w:r>
      <w:r>
        <w:rPr>
          <w:w w:val="99"/>
        </w:rPr>
        <w:t xml:space="preserve"> </w:t>
      </w:r>
      <w:r>
        <w:t>cases in which error on the part of the Election Board is</w:t>
      </w:r>
      <w:r>
        <w:rPr>
          <w:spacing w:val="-19"/>
        </w:rPr>
        <w:t xml:space="preserve"> </w:t>
      </w:r>
      <w:r>
        <w:t>charged.</w:t>
      </w:r>
    </w:p>
    <w:p w14:paraId="03B51F81" w14:textId="77777777" w:rsidR="006D5C7E" w:rsidRDefault="00492E88">
      <w:pPr>
        <w:pStyle w:val="BodyText"/>
        <w:spacing w:before="6" w:line="360" w:lineRule="auto"/>
        <w:ind w:right="113"/>
      </w:pPr>
      <w:r>
        <w:t xml:space="preserve">§2   </w:t>
      </w:r>
      <w:r>
        <w:rPr>
          <w:b/>
        </w:rPr>
        <w:t xml:space="preserve">DISCPLINARY DECISION OF THE  ELECTION BOARD.  </w:t>
      </w:r>
      <w:r>
        <w:t xml:space="preserve">A disciplinary decision of   the Election Board shall stand and shall have full effect under all cases. </w:t>
      </w:r>
      <w:r>
        <w:rPr>
          <w:spacing w:val="-3"/>
        </w:rPr>
        <w:t xml:space="preserve">If </w:t>
      </w:r>
      <w:r>
        <w:t>an appeal must be made</w:t>
      </w:r>
      <w:r>
        <w:rPr>
          <w:spacing w:val="-13"/>
        </w:rPr>
        <w:t xml:space="preserve"> </w:t>
      </w:r>
      <w:r>
        <w:t>it</w:t>
      </w:r>
      <w:r>
        <w:rPr>
          <w:spacing w:val="-8"/>
        </w:rPr>
        <w:t xml:space="preserve"> </w:t>
      </w:r>
      <w:r>
        <w:t>shall</w:t>
      </w:r>
      <w:r>
        <w:rPr>
          <w:spacing w:val="-11"/>
        </w:rPr>
        <w:t xml:space="preserve"> </w:t>
      </w:r>
      <w:r>
        <w:t>be</w:t>
      </w:r>
      <w:r>
        <w:rPr>
          <w:spacing w:val="-12"/>
        </w:rPr>
        <w:t xml:space="preserve"> </w:t>
      </w:r>
      <w:r>
        <w:t>made</w:t>
      </w:r>
      <w:r>
        <w:rPr>
          <w:spacing w:val="-10"/>
        </w:rPr>
        <w:t xml:space="preserve"> </w:t>
      </w:r>
      <w:r>
        <w:t>to</w:t>
      </w:r>
      <w:r>
        <w:rPr>
          <w:spacing w:val="-8"/>
        </w:rPr>
        <w:t xml:space="preserve"> </w:t>
      </w:r>
      <w:r>
        <w:t>the</w:t>
      </w:r>
      <w:r>
        <w:rPr>
          <w:spacing w:val="-12"/>
        </w:rPr>
        <w:t xml:space="preserve"> </w:t>
      </w:r>
      <w:r>
        <w:t>Supreme</w:t>
      </w:r>
      <w:r>
        <w:rPr>
          <w:spacing w:val="-12"/>
        </w:rPr>
        <w:t xml:space="preserve"> </w:t>
      </w:r>
      <w:r>
        <w:t>Court.</w:t>
      </w:r>
      <w:r>
        <w:rPr>
          <w:spacing w:val="-11"/>
        </w:rPr>
        <w:t xml:space="preserve"> </w:t>
      </w:r>
      <w:r>
        <w:t>The</w:t>
      </w:r>
      <w:r>
        <w:rPr>
          <w:spacing w:val="-12"/>
        </w:rPr>
        <w:t xml:space="preserve"> </w:t>
      </w:r>
      <w:r>
        <w:t>Supreme</w:t>
      </w:r>
      <w:r>
        <w:rPr>
          <w:spacing w:val="-12"/>
        </w:rPr>
        <w:t xml:space="preserve"> </w:t>
      </w:r>
      <w:r>
        <w:t>Court</w:t>
      </w:r>
      <w:r>
        <w:rPr>
          <w:spacing w:val="-9"/>
        </w:rPr>
        <w:t xml:space="preserve"> </w:t>
      </w:r>
      <w:r>
        <w:t>must</w:t>
      </w:r>
      <w:r>
        <w:rPr>
          <w:spacing w:val="-7"/>
        </w:rPr>
        <w:t xml:space="preserve"> </w:t>
      </w:r>
      <w:r>
        <w:t>respect</w:t>
      </w:r>
      <w:r>
        <w:rPr>
          <w:spacing w:val="-8"/>
        </w:rPr>
        <w:t xml:space="preserve"> </w:t>
      </w:r>
      <w:r>
        <w:t>the</w:t>
      </w:r>
      <w:r>
        <w:rPr>
          <w:spacing w:val="-12"/>
        </w:rPr>
        <w:t xml:space="preserve"> </w:t>
      </w:r>
      <w:r>
        <w:t>jurisdictional powers of the Election Board and at no time overextend their</w:t>
      </w:r>
      <w:r>
        <w:rPr>
          <w:spacing w:val="-16"/>
        </w:rPr>
        <w:t xml:space="preserve"> </w:t>
      </w:r>
      <w:r>
        <w:t>oversight.</w:t>
      </w:r>
    </w:p>
    <w:p w14:paraId="56865BD2" w14:textId="77777777" w:rsidR="006D5C7E" w:rsidRDefault="00492E88">
      <w:pPr>
        <w:pStyle w:val="BodyText"/>
        <w:spacing w:before="6" w:line="360" w:lineRule="auto"/>
        <w:ind w:right="119"/>
      </w:pPr>
      <w:r>
        <w:t xml:space="preserve">§3 </w:t>
      </w:r>
      <w:r>
        <w:rPr>
          <w:b/>
        </w:rPr>
        <w:t xml:space="preserve">HEARING OF APPEALS. </w:t>
      </w:r>
      <w:r>
        <w:t>The Supreme Court shall hear appeals  of the  Election  Board rulings as soon as possible, but not within twenty-four (24) hours after the Election Board delivers  to  the  entity with  appellate  jurisdiction  a  copy of  its  written  ruling in  the case.</w:t>
      </w:r>
    </w:p>
    <w:p w14:paraId="7B7D7DD3" w14:textId="77777777" w:rsidR="006D5C7E" w:rsidRDefault="006D5C7E">
      <w:pPr>
        <w:spacing w:line="360" w:lineRule="auto"/>
        <w:sectPr w:rsidR="006D5C7E">
          <w:pgSz w:w="12240" w:h="15840"/>
          <w:pgMar w:top="1360" w:right="1280" w:bottom="1260" w:left="1040" w:header="0" w:footer="1066" w:gutter="0"/>
          <w:cols w:space="720"/>
        </w:sectPr>
      </w:pPr>
    </w:p>
    <w:p w14:paraId="1850EF22" w14:textId="77777777" w:rsidR="006D5C7E" w:rsidRDefault="00492E88">
      <w:pPr>
        <w:pStyle w:val="BodyText"/>
        <w:spacing w:before="67" w:line="362" w:lineRule="auto"/>
        <w:ind w:firstLine="0"/>
        <w:jc w:val="left"/>
      </w:pPr>
      <w:r>
        <w:lastRenderedPageBreak/>
        <w:t>Appeals may be heard prior to this time, but only if the appellant waives the right to a written ruling and the entity with appellate jurisdiction agrees to accept the waiver.</w:t>
      </w:r>
    </w:p>
    <w:p w14:paraId="73F298FB" w14:textId="77777777" w:rsidR="006D5C7E" w:rsidRDefault="00492E88">
      <w:pPr>
        <w:spacing w:before="6" w:line="360" w:lineRule="auto"/>
        <w:ind w:left="760" w:right="115" w:hanging="649"/>
        <w:jc w:val="both"/>
        <w:rPr>
          <w:sz w:val="24"/>
        </w:rPr>
      </w:pPr>
      <w:r>
        <w:rPr>
          <w:sz w:val="24"/>
        </w:rPr>
        <w:t xml:space="preserve">§4     </w:t>
      </w:r>
      <w:r>
        <w:rPr>
          <w:b/>
          <w:sz w:val="24"/>
        </w:rPr>
        <w:t xml:space="preserve">REVIEWING ELECTION BOARD APPEALS. </w:t>
      </w:r>
      <w:r>
        <w:rPr>
          <w:sz w:val="24"/>
        </w:rPr>
        <w:t>The Supreme Court shall review findings  of the Election Board when</w:t>
      </w:r>
      <w:r>
        <w:rPr>
          <w:spacing w:val="-11"/>
          <w:sz w:val="24"/>
        </w:rPr>
        <w:t xml:space="preserve"> </w:t>
      </w:r>
      <w:r>
        <w:rPr>
          <w:sz w:val="24"/>
        </w:rPr>
        <w:t>appealed.</w:t>
      </w:r>
    </w:p>
    <w:p w14:paraId="3CE3C6C7" w14:textId="77777777" w:rsidR="006D5C7E" w:rsidRDefault="00492E88">
      <w:pPr>
        <w:pStyle w:val="BodyText"/>
        <w:spacing w:line="360" w:lineRule="auto"/>
        <w:ind w:right="116"/>
      </w:pPr>
      <w:r>
        <w:t xml:space="preserve">§5 </w:t>
      </w:r>
      <w:r>
        <w:rPr>
          <w:b/>
        </w:rPr>
        <w:t xml:space="preserve">DISQUALIFIED CANDIDATES. </w:t>
      </w:r>
      <w:r>
        <w:t>Any person disqualified from running for office shall be prohibited from serving in any official capacity in student government indefinitely.</w:t>
      </w:r>
    </w:p>
    <w:p w14:paraId="094D81DC" w14:textId="77777777" w:rsidR="006D5C7E" w:rsidRDefault="00492E88">
      <w:pPr>
        <w:pStyle w:val="Heading1"/>
        <w:spacing w:before="216" w:line="535" w:lineRule="auto"/>
        <w:ind w:left="3333" w:right="2835" w:hanging="1007"/>
      </w:pPr>
      <w:r>
        <w:t>CHAPTER 102 - ELECTION TIMETABLE ARTICLE I.  TIMETABLE</w:t>
      </w:r>
    </w:p>
    <w:p w14:paraId="7D7B85EC" w14:textId="77777777" w:rsidR="006D5C7E" w:rsidRDefault="00492E88">
      <w:pPr>
        <w:pStyle w:val="BodyText"/>
        <w:spacing w:before="16" w:line="360" w:lineRule="auto"/>
        <w:ind w:right="119"/>
      </w:pPr>
      <w:r>
        <w:t xml:space="preserve">§1 </w:t>
      </w:r>
      <w:r>
        <w:rPr>
          <w:b/>
        </w:rPr>
        <w:t xml:space="preserve">FILING PERIOD. </w:t>
      </w:r>
      <w:r>
        <w:t>The filing period shall open at  9:00  a.m.  on Monday of the last full business week during the fall semester and shall remain open until 5:00 p.m. on Friday of the business week when classes begin during the spring</w:t>
      </w:r>
      <w:r>
        <w:rPr>
          <w:spacing w:val="-10"/>
        </w:rPr>
        <w:t xml:space="preserve"> </w:t>
      </w:r>
      <w:r>
        <w:t>semester.</w:t>
      </w:r>
    </w:p>
    <w:p w14:paraId="06CDA700" w14:textId="77777777" w:rsidR="006D5C7E" w:rsidRDefault="00492E88">
      <w:pPr>
        <w:pStyle w:val="BodyText"/>
        <w:spacing w:line="360" w:lineRule="auto"/>
        <w:ind w:right="122"/>
      </w:pPr>
      <w:r>
        <w:t xml:space="preserve">§2 </w:t>
      </w:r>
      <w:r>
        <w:rPr>
          <w:b/>
        </w:rPr>
        <w:t xml:space="preserve">VOTING PERIOD. </w:t>
      </w:r>
      <w:r>
        <w:t>Voting in general elections will occur for four (4) consecutive business  days starting on the second to last Monday in</w:t>
      </w:r>
      <w:r>
        <w:rPr>
          <w:spacing w:val="-23"/>
        </w:rPr>
        <w:t xml:space="preserve"> </w:t>
      </w:r>
      <w:r>
        <w:t>February.</w:t>
      </w:r>
    </w:p>
    <w:p w14:paraId="1A8C4CA5" w14:textId="77777777" w:rsidR="006D5C7E" w:rsidRDefault="00492E88">
      <w:pPr>
        <w:pStyle w:val="ListParagraph"/>
        <w:numPr>
          <w:ilvl w:val="0"/>
          <w:numId w:val="23"/>
        </w:numPr>
        <w:tabs>
          <w:tab w:val="left" w:pos="1477"/>
          <w:tab w:val="left" w:pos="1478"/>
        </w:tabs>
        <w:rPr>
          <w:sz w:val="24"/>
        </w:rPr>
      </w:pPr>
      <w:r>
        <w:rPr>
          <w:sz w:val="24"/>
        </w:rPr>
        <w:t>Online</w:t>
      </w:r>
      <w:r>
        <w:rPr>
          <w:spacing w:val="23"/>
          <w:sz w:val="24"/>
        </w:rPr>
        <w:t xml:space="preserve"> </w:t>
      </w:r>
      <w:r>
        <w:rPr>
          <w:sz w:val="24"/>
        </w:rPr>
        <w:t>polling</w:t>
      </w:r>
      <w:r>
        <w:rPr>
          <w:spacing w:val="20"/>
          <w:sz w:val="24"/>
        </w:rPr>
        <w:t xml:space="preserve"> </w:t>
      </w:r>
      <w:r>
        <w:rPr>
          <w:sz w:val="24"/>
        </w:rPr>
        <w:t>hours</w:t>
      </w:r>
      <w:r>
        <w:rPr>
          <w:spacing w:val="23"/>
          <w:sz w:val="24"/>
        </w:rPr>
        <w:t xml:space="preserve"> </w:t>
      </w:r>
      <w:r>
        <w:rPr>
          <w:sz w:val="24"/>
        </w:rPr>
        <w:t>for</w:t>
      </w:r>
      <w:r>
        <w:rPr>
          <w:spacing w:val="20"/>
          <w:sz w:val="24"/>
        </w:rPr>
        <w:t xml:space="preserve"> </w:t>
      </w:r>
      <w:r>
        <w:rPr>
          <w:sz w:val="24"/>
        </w:rPr>
        <w:t>the</w:t>
      </w:r>
      <w:r>
        <w:rPr>
          <w:spacing w:val="22"/>
          <w:sz w:val="24"/>
        </w:rPr>
        <w:t xml:space="preserve"> </w:t>
      </w:r>
      <w:r>
        <w:rPr>
          <w:sz w:val="24"/>
        </w:rPr>
        <w:t>campus-wide</w:t>
      </w:r>
      <w:r>
        <w:rPr>
          <w:spacing w:val="22"/>
          <w:sz w:val="24"/>
        </w:rPr>
        <w:t xml:space="preserve"> </w:t>
      </w:r>
      <w:r>
        <w:rPr>
          <w:sz w:val="24"/>
        </w:rPr>
        <w:t>elections</w:t>
      </w:r>
      <w:r>
        <w:rPr>
          <w:spacing w:val="26"/>
          <w:sz w:val="24"/>
        </w:rPr>
        <w:t xml:space="preserve"> </w:t>
      </w:r>
      <w:r>
        <w:rPr>
          <w:sz w:val="24"/>
        </w:rPr>
        <w:t>shall</w:t>
      </w:r>
      <w:r>
        <w:rPr>
          <w:spacing w:val="23"/>
          <w:sz w:val="24"/>
        </w:rPr>
        <w:t xml:space="preserve"> </w:t>
      </w:r>
      <w:r>
        <w:rPr>
          <w:sz w:val="24"/>
        </w:rPr>
        <w:t>be</w:t>
      </w:r>
      <w:r>
        <w:rPr>
          <w:spacing w:val="21"/>
          <w:sz w:val="24"/>
        </w:rPr>
        <w:t xml:space="preserve"> </w:t>
      </w:r>
      <w:r>
        <w:rPr>
          <w:sz w:val="24"/>
        </w:rPr>
        <w:t>from</w:t>
      </w:r>
      <w:r>
        <w:rPr>
          <w:spacing w:val="26"/>
          <w:sz w:val="24"/>
        </w:rPr>
        <w:t xml:space="preserve"> </w:t>
      </w:r>
      <w:r>
        <w:rPr>
          <w:sz w:val="24"/>
        </w:rPr>
        <w:t>7:00</w:t>
      </w:r>
      <w:r>
        <w:rPr>
          <w:spacing w:val="25"/>
          <w:sz w:val="24"/>
        </w:rPr>
        <w:t xml:space="preserve"> </w:t>
      </w:r>
      <w:r>
        <w:rPr>
          <w:sz w:val="24"/>
        </w:rPr>
        <w:t>a.m.</w:t>
      </w:r>
      <w:r>
        <w:rPr>
          <w:spacing w:val="23"/>
          <w:sz w:val="24"/>
        </w:rPr>
        <w:t xml:space="preserve"> </w:t>
      </w:r>
      <w:r>
        <w:rPr>
          <w:sz w:val="24"/>
        </w:rPr>
        <w:t>to</w:t>
      </w:r>
      <w:r>
        <w:rPr>
          <w:spacing w:val="23"/>
          <w:sz w:val="24"/>
        </w:rPr>
        <w:t xml:space="preserve"> </w:t>
      </w:r>
      <w:r>
        <w:rPr>
          <w:sz w:val="24"/>
        </w:rPr>
        <w:t>8:00</w:t>
      </w:r>
    </w:p>
    <w:p w14:paraId="13651EC6" w14:textId="77777777" w:rsidR="006D5C7E" w:rsidRDefault="00492E88">
      <w:pPr>
        <w:pStyle w:val="BodyText"/>
        <w:spacing w:before="139"/>
        <w:ind w:left="1480" w:firstLine="0"/>
        <w:jc w:val="left"/>
      </w:pPr>
      <w:r>
        <w:t>p.m. each day, except for the final day.</w:t>
      </w:r>
    </w:p>
    <w:p w14:paraId="295A5AB0" w14:textId="77777777" w:rsidR="006D5C7E" w:rsidRDefault="00492E88">
      <w:pPr>
        <w:pStyle w:val="ListParagraph"/>
        <w:numPr>
          <w:ilvl w:val="0"/>
          <w:numId w:val="23"/>
        </w:numPr>
        <w:tabs>
          <w:tab w:val="left" w:pos="1477"/>
          <w:tab w:val="left" w:pos="1478"/>
        </w:tabs>
        <w:spacing w:before="141"/>
        <w:rPr>
          <w:sz w:val="24"/>
        </w:rPr>
      </w:pPr>
      <w:r>
        <w:rPr>
          <w:sz w:val="24"/>
        </w:rPr>
        <w:t>Voting on the final day will be from 7:00 a.m. to 5:00</w:t>
      </w:r>
      <w:r>
        <w:rPr>
          <w:spacing w:val="-5"/>
          <w:sz w:val="24"/>
        </w:rPr>
        <w:t xml:space="preserve"> </w:t>
      </w:r>
      <w:r>
        <w:rPr>
          <w:sz w:val="24"/>
        </w:rPr>
        <w:t>p.m.</w:t>
      </w:r>
    </w:p>
    <w:p w14:paraId="0A55D3BA" w14:textId="77777777" w:rsidR="006D5C7E" w:rsidRDefault="00492E88">
      <w:pPr>
        <w:pStyle w:val="BodyText"/>
        <w:spacing w:before="127" w:line="352" w:lineRule="auto"/>
        <w:ind w:right="155"/>
      </w:pPr>
      <w:r>
        <w:t xml:space="preserve">§2 </w:t>
      </w:r>
      <w:r>
        <w:rPr>
          <w:b/>
        </w:rPr>
        <w:t xml:space="preserve">RUNOFF VOTING PERIOD. </w:t>
      </w:r>
      <w:r>
        <w:t>In the case of a run off race, voting will occur for four (4) consecutive business days starting on a Monday, one week after the run-off is announced.</w:t>
      </w:r>
    </w:p>
    <w:p w14:paraId="19A84C7B" w14:textId="77777777" w:rsidR="006D5C7E" w:rsidRDefault="00492E88">
      <w:pPr>
        <w:pStyle w:val="ListParagraph"/>
        <w:numPr>
          <w:ilvl w:val="0"/>
          <w:numId w:val="22"/>
        </w:numPr>
        <w:tabs>
          <w:tab w:val="left" w:pos="1537"/>
          <w:tab w:val="left" w:pos="1538"/>
        </w:tabs>
        <w:spacing w:before="4" w:line="360" w:lineRule="auto"/>
        <w:ind w:right="165" w:hanging="648"/>
        <w:rPr>
          <w:sz w:val="24"/>
        </w:rPr>
      </w:pPr>
      <w:r>
        <w:rPr>
          <w:sz w:val="24"/>
        </w:rPr>
        <w:t>Online polling hours for the run off race shall be from 7:00 a.m. to 8:00 p.m. each day, except the final voting</w:t>
      </w:r>
      <w:r>
        <w:rPr>
          <w:spacing w:val="-17"/>
          <w:sz w:val="24"/>
        </w:rPr>
        <w:t xml:space="preserve"> </w:t>
      </w:r>
      <w:r>
        <w:rPr>
          <w:sz w:val="24"/>
        </w:rPr>
        <w:t>day.</w:t>
      </w:r>
    </w:p>
    <w:p w14:paraId="688AD037" w14:textId="77777777" w:rsidR="006D5C7E" w:rsidRDefault="00492E88">
      <w:pPr>
        <w:pStyle w:val="ListParagraph"/>
        <w:numPr>
          <w:ilvl w:val="0"/>
          <w:numId w:val="22"/>
        </w:numPr>
        <w:tabs>
          <w:tab w:val="left" w:pos="1477"/>
          <w:tab w:val="left" w:pos="1478"/>
        </w:tabs>
        <w:ind w:left="1478" w:hanging="646"/>
        <w:rPr>
          <w:sz w:val="24"/>
        </w:rPr>
      </w:pPr>
      <w:r>
        <w:rPr>
          <w:sz w:val="24"/>
        </w:rPr>
        <w:t>Voting on the final day will be from 8:00 a.m. to 5:00</w:t>
      </w:r>
      <w:r>
        <w:rPr>
          <w:spacing w:val="-5"/>
          <w:sz w:val="24"/>
        </w:rPr>
        <w:t xml:space="preserve"> </w:t>
      </w:r>
      <w:r>
        <w:rPr>
          <w:sz w:val="24"/>
        </w:rPr>
        <w:t>p.m.</w:t>
      </w:r>
    </w:p>
    <w:p w14:paraId="3062BD66" w14:textId="77777777" w:rsidR="006D5C7E" w:rsidRDefault="00492E88">
      <w:pPr>
        <w:pStyle w:val="ListParagraph"/>
        <w:numPr>
          <w:ilvl w:val="0"/>
          <w:numId w:val="22"/>
        </w:numPr>
        <w:tabs>
          <w:tab w:val="left" w:pos="1537"/>
          <w:tab w:val="left" w:pos="1538"/>
        </w:tabs>
        <w:spacing w:before="136"/>
        <w:ind w:hanging="648"/>
        <w:rPr>
          <w:sz w:val="24"/>
        </w:rPr>
      </w:pPr>
      <w:r>
        <w:rPr>
          <w:sz w:val="24"/>
        </w:rPr>
        <w:t>New candidates shall not be permitted in runoff</w:t>
      </w:r>
      <w:r>
        <w:rPr>
          <w:spacing w:val="-6"/>
          <w:sz w:val="24"/>
        </w:rPr>
        <w:t xml:space="preserve"> </w:t>
      </w:r>
      <w:r>
        <w:rPr>
          <w:sz w:val="24"/>
        </w:rPr>
        <w:t>elections.</w:t>
      </w:r>
    </w:p>
    <w:p w14:paraId="5708CFB7" w14:textId="77777777" w:rsidR="006D5C7E" w:rsidRDefault="00492E88">
      <w:pPr>
        <w:spacing w:before="141" w:line="360" w:lineRule="auto"/>
        <w:ind w:left="760" w:right="105" w:hanging="649"/>
        <w:jc w:val="both"/>
        <w:rPr>
          <w:sz w:val="24"/>
        </w:rPr>
      </w:pPr>
      <w:r>
        <w:rPr>
          <w:sz w:val="24"/>
        </w:rPr>
        <w:t xml:space="preserve">§3    </w:t>
      </w:r>
      <w:r>
        <w:rPr>
          <w:b/>
          <w:sz w:val="24"/>
        </w:rPr>
        <w:t xml:space="preserve">PROHIBITION OF ELECTION CODE CHANGE. </w:t>
      </w:r>
      <w:r>
        <w:rPr>
          <w:sz w:val="24"/>
        </w:rPr>
        <w:t>No changes to the Election Code may be enacted within eight (8) weeks of the campus-wide</w:t>
      </w:r>
      <w:r>
        <w:rPr>
          <w:spacing w:val="-8"/>
          <w:sz w:val="24"/>
        </w:rPr>
        <w:t xml:space="preserve"> </w:t>
      </w:r>
      <w:r>
        <w:rPr>
          <w:sz w:val="24"/>
        </w:rPr>
        <w:t>elections.</w:t>
      </w:r>
    </w:p>
    <w:p w14:paraId="08157B45" w14:textId="77777777" w:rsidR="006D5C7E" w:rsidRDefault="00492E88">
      <w:pPr>
        <w:pStyle w:val="BodyText"/>
        <w:spacing w:before="7" w:line="360" w:lineRule="auto"/>
        <w:ind w:right="117"/>
      </w:pPr>
      <w:r>
        <w:t xml:space="preserve">§4 </w:t>
      </w:r>
      <w:r>
        <w:rPr>
          <w:b/>
        </w:rPr>
        <w:t xml:space="preserve">SUBMISSION OF CANDIDATE LIST. </w:t>
      </w:r>
      <w:r>
        <w:t>Candidates shall submit the names and Student ID numbers of all agents by 12:01 p.m. (noon) on the day of the Rules Reading Seminar.</w:t>
      </w:r>
    </w:p>
    <w:p w14:paraId="3B26CD19" w14:textId="77777777" w:rsidR="006D5C7E" w:rsidRDefault="00492E88">
      <w:pPr>
        <w:pStyle w:val="BodyText"/>
        <w:spacing w:line="360" w:lineRule="auto"/>
        <w:ind w:right="114"/>
      </w:pPr>
      <w:r>
        <w:t xml:space="preserve">§5 </w:t>
      </w:r>
      <w:r>
        <w:rPr>
          <w:b/>
        </w:rPr>
        <w:t>CONFIRMATION OF BALLOT</w:t>
      </w:r>
      <w:r>
        <w:t>. The  Election  Board  shall  publicize  a  complete  draft ballot in alphabetical order by last name, at least one (1) week prior to the campus-wide elections.</w:t>
      </w:r>
    </w:p>
    <w:p w14:paraId="5A97196A" w14:textId="77777777" w:rsidR="006D5C7E" w:rsidRDefault="006D5C7E">
      <w:pPr>
        <w:spacing w:line="360" w:lineRule="auto"/>
        <w:sectPr w:rsidR="006D5C7E">
          <w:pgSz w:w="12240" w:h="15840"/>
          <w:pgMar w:top="1360" w:right="1280" w:bottom="1260" w:left="1040" w:header="0" w:footer="1066" w:gutter="0"/>
          <w:cols w:space="720"/>
        </w:sectPr>
      </w:pPr>
    </w:p>
    <w:p w14:paraId="71B6CF79" w14:textId="77777777" w:rsidR="006D5C7E" w:rsidRDefault="00492E88">
      <w:pPr>
        <w:pStyle w:val="BodyText"/>
        <w:spacing w:before="67" w:line="360" w:lineRule="auto"/>
        <w:ind w:right="116"/>
      </w:pPr>
      <w:r>
        <w:lastRenderedPageBreak/>
        <w:t xml:space="preserve">§6 </w:t>
      </w:r>
      <w:r>
        <w:rPr>
          <w:b/>
        </w:rPr>
        <w:t xml:space="preserve">POSTING OF CANDIDATE INFORMATION. </w:t>
      </w:r>
      <w:r>
        <w:t>The Election Board  shall  designate  a publicly acceptable place to post the following information on each candidate: name, position sought, major(s), and a statement of no more than one hundred-fifty (150) characters. The Election Board shall be able to restrict any false information.</w:t>
      </w:r>
    </w:p>
    <w:p w14:paraId="0D42383E" w14:textId="77777777" w:rsidR="006D5C7E" w:rsidRDefault="00492E88">
      <w:pPr>
        <w:pStyle w:val="BodyText"/>
        <w:spacing w:line="360" w:lineRule="auto"/>
        <w:ind w:right="114"/>
      </w:pPr>
      <w:r>
        <w:t xml:space="preserve">§7 </w:t>
      </w:r>
      <w:r>
        <w:rPr>
          <w:b/>
        </w:rPr>
        <w:t xml:space="preserve">FILING COMPLAINTS. </w:t>
      </w:r>
      <w:r>
        <w:t>Complaints can be  filed  with  the  Election  Board  from  the  moment the Election Board is appointed until seventy-two (72) hours after the certification of the final</w:t>
      </w:r>
      <w:r>
        <w:rPr>
          <w:spacing w:val="-5"/>
        </w:rPr>
        <w:t xml:space="preserve"> </w:t>
      </w:r>
      <w:r>
        <w:t>results.</w:t>
      </w:r>
    </w:p>
    <w:p w14:paraId="40744990" w14:textId="77777777" w:rsidR="006D5C7E" w:rsidRDefault="00492E88">
      <w:pPr>
        <w:pStyle w:val="BodyText"/>
        <w:spacing w:line="360" w:lineRule="auto"/>
        <w:ind w:right="122"/>
      </w:pPr>
      <w:r>
        <w:t xml:space="preserve">§8    </w:t>
      </w:r>
      <w:r>
        <w:rPr>
          <w:b/>
        </w:rPr>
        <w:t xml:space="preserve">WEB ADDRESS RELEASE. </w:t>
      </w:r>
      <w:r>
        <w:t>The official web address used for voting shall be announced    no later than the Rules Reading</w:t>
      </w:r>
      <w:r>
        <w:rPr>
          <w:spacing w:val="-11"/>
        </w:rPr>
        <w:t xml:space="preserve"> </w:t>
      </w:r>
      <w:r>
        <w:t>Seminar.</w:t>
      </w:r>
    </w:p>
    <w:p w14:paraId="4836E524" w14:textId="77777777" w:rsidR="006D5C7E" w:rsidRDefault="00492E88">
      <w:pPr>
        <w:pStyle w:val="Heading1"/>
        <w:spacing w:before="218"/>
        <w:ind w:left="2068"/>
      </w:pPr>
      <w:r>
        <w:t>ARTICLE II.  PROCEDURES AND GUIDELINES</w:t>
      </w:r>
    </w:p>
    <w:p w14:paraId="7D016905" w14:textId="77777777" w:rsidR="006D5C7E" w:rsidRDefault="006D5C7E">
      <w:pPr>
        <w:pStyle w:val="BodyText"/>
        <w:spacing w:before="11"/>
        <w:ind w:left="0" w:firstLine="0"/>
        <w:jc w:val="left"/>
        <w:rPr>
          <w:b/>
          <w:sz w:val="27"/>
        </w:rPr>
      </w:pPr>
    </w:p>
    <w:p w14:paraId="3A26E7F1" w14:textId="77777777" w:rsidR="006D5C7E" w:rsidRDefault="00492E88">
      <w:pPr>
        <w:pStyle w:val="BodyText"/>
        <w:spacing w:before="0" w:line="360" w:lineRule="auto"/>
        <w:ind w:right="115"/>
      </w:pPr>
      <w:r>
        <w:t xml:space="preserve">§1 </w:t>
      </w:r>
      <w:r>
        <w:rPr>
          <w:b/>
        </w:rPr>
        <w:t xml:space="preserve">BALLOT ITEM CERTIFICATION. </w:t>
      </w:r>
      <w:r>
        <w:t>Ballot items declared, pursuant to the Student Government Constitution, or University regulations, must be presented to the Election Board for certification at least three (3) business days prior to the voting period. All ballot items must contain exact wording of the items to be</w:t>
      </w:r>
      <w:r>
        <w:rPr>
          <w:spacing w:val="-12"/>
        </w:rPr>
        <w:t xml:space="preserve"> </w:t>
      </w:r>
      <w:r>
        <w:t>presented.</w:t>
      </w:r>
    </w:p>
    <w:p w14:paraId="019CDD99" w14:textId="77777777" w:rsidR="006D5C7E" w:rsidRDefault="00492E88">
      <w:pPr>
        <w:pStyle w:val="BodyText"/>
        <w:spacing w:line="360" w:lineRule="auto"/>
        <w:ind w:right="112"/>
      </w:pPr>
      <w:r>
        <w:t xml:space="preserve">§2 </w:t>
      </w:r>
      <w:r>
        <w:rPr>
          <w:b/>
        </w:rPr>
        <w:t>AVAILABILITY OF BALLOT INFORMATION</w:t>
      </w:r>
      <w:r>
        <w:t>. On the  ballot  and  the  Student Government website, the Election Board Reserves the right to restrict  any  untrue  information otherwise the link shall be provided to the following information on each candidate:</w:t>
      </w:r>
    </w:p>
    <w:p w14:paraId="79EDF046" w14:textId="77777777" w:rsidR="006D5C7E" w:rsidRDefault="00492E88">
      <w:pPr>
        <w:pStyle w:val="ListParagraph"/>
        <w:numPr>
          <w:ilvl w:val="0"/>
          <w:numId w:val="21"/>
        </w:numPr>
        <w:tabs>
          <w:tab w:val="left" w:pos="1477"/>
          <w:tab w:val="left" w:pos="1478"/>
        </w:tabs>
        <w:spacing w:before="5"/>
        <w:rPr>
          <w:sz w:val="24"/>
        </w:rPr>
      </w:pPr>
      <w:r>
        <w:rPr>
          <w:sz w:val="24"/>
        </w:rPr>
        <w:t>Name;</w:t>
      </w:r>
    </w:p>
    <w:p w14:paraId="3827A864" w14:textId="77777777" w:rsidR="006D5C7E" w:rsidRDefault="00492E88">
      <w:pPr>
        <w:pStyle w:val="ListParagraph"/>
        <w:numPr>
          <w:ilvl w:val="0"/>
          <w:numId w:val="21"/>
        </w:numPr>
        <w:tabs>
          <w:tab w:val="left" w:pos="1477"/>
          <w:tab w:val="left" w:pos="1478"/>
        </w:tabs>
        <w:spacing w:before="126"/>
        <w:rPr>
          <w:sz w:val="24"/>
        </w:rPr>
      </w:pPr>
      <w:r>
        <w:rPr>
          <w:sz w:val="24"/>
        </w:rPr>
        <w:t>Position</w:t>
      </w:r>
      <w:r>
        <w:rPr>
          <w:spacing w:val="-4"/>
          <w:sz w:val="24"/>
        </w:rPr>
        <w:t xml:space="preserve"> </w:t>
      </w:r>
      <w:r>
        <w:rPr>
          <w:sz w:val="24"/>
        </w:rPr>
        <w:t>sought;</w:t>
      </w:r>
    </w:p>
    <w:p w14:paraId="6473C630" w14:textId="77777777" w:rsidR="006D5C7E" w:rsidRDefault="00492E88">
      <w:pPr>
        <w:pStyle w:val="ListParagraph"/>
        <w:numPr>
          <w:ilvl w:val="0"/>
          <w:numId w:val="21"/>
        </w:numPr>
        <w:tabs>
          <w:tab w:val="left" w:pos="1477"/>
          <w:tab w:val="left" w:pos="1478"/>
        </w:tabs>
        <w:spacing w:before="126"/>
        <w:rPr>
          <w:sz w:val="24"/>
        </w:rPr>
      </w:pPr>
      <w:r>
        <w:rPr>
          <w:sz w:val="24"/>
        </w:rPr>
        <w:t>Registered</w:t>
      </w:r>
      <w:r>
        <w:rPr>
          <w:spacing w:val="-7"/>
          <w:sz w:val="24"/>
        </w:rPr>
        <w:t xml:space="preserve"> </w:t>
      </w:r>
      <w:r>
        <w:rPr>
          <w:sz w:val="24"/>
        </w:rPr>
        <w:t>major(s);</w:t>
      </w:r>
    </w:p>
    <w:p w14:paraId="488712AD" w14:textId="77777777" w:rsidR="006D5C7E" w:rsidRDefault="00492E88">
      <w:pPr>
        <w:pStyle w:val="ListParagraph"/>
        <w:numPr>
          <w:ilvl w:val="0"/>
          <w:numId w:val="21"/>
        </w:numPr>
        <w:tabs>
          <w:tab w:val="left" w:pos="1477"/>
          <w:tab w:val="left" w:pos="1478"/>
        </w:tabs>
        <w:spacing w:before="129"/>
        <w:rPr>
          <w:sz w:val="24"/>
        </w:rPr>
      </w:pPr>
      <w:r>
        <w:rPr>
          <w:sz w:val="24"/>
        </w:rPr>
        <w:t>A Statement of no more than one-hundred fifty (150)</w:t>
      </w:r>
      <w:r>
        <w:rPr>
          <w:spacing w:val="-9"/>
          <w:sz w:val="24"/>
        </w:rPr>
        <w:t xml:space="preserve"> </w:t>
      </w:r>
      <w:r>
        <w:rPr>
          <w:sz w:val="24"/>
        </w:rPr>
        <w:t>words.</w:t>
      </w:r>
    </w:p>
    <w:p w14:paraId="00E45EA1" w14:textId="77777777" w:rsidR="006D5C7E" w:rsidRDefault="00492E88">
      <w:pPr>
        <w:pStyle w:val="BodyText"/>
        <w:spacing w:before="129" w:line="360" w:lineRule="auto"/>
        <w:ind w:right="122"/>
      </w:pPr>
      <w:r>
        <w:t xml:space="preserve">§3 </w:t>
      </w:r>
      <w:r>
        <w:rPr>
          <w:b/>
        </w:rPr>
        <w:t xml:space="preserve">DEBATE. </w:t>
      </w:r>
      <w:r>
        <w:t>No less than one (1) week prior to the voting period, the Student  Government Election Board must hold a debate between any contesting executive alliances or individual candidates, the format of which shall be determined by the Election Board.</w:t>
      </w:r>
    </w:p>
    <w:p w14:paraId="540EE98E" w14:textId="77777777" w:rsidR="006D5C7E" w:rsidRDefault="00492E88">
      <w:pPr>
        <w:pStyle w:val="BodyText"/>
        <w:spacing w:line="360" w:lineRule="auto"/>
        <w:ind w:right="112"/>
      </w:pPr>
      <w:r>
        <w:t xml:space="preserve">§4 </w:t>
      </w:r>
      <w:r>
        <w:rPr>
          <w:b/>
        </w:rPr>
        <w:t xml:space="preserve">NEWSPAPER ADVERTISEMENT. </w:t>
      </w:r>
      <w:r>
        <w:t>The Election Board shall submit to the  student  newspaper</w:t>
      </w:r>
      <w:r>
        <w:rPr>
          <w:spacing w:val="-8"/>
        </w:rPr>
        <w:t xml:space="preserve"> </w:t>
      </w:r>
      <w:r>
        <w:t>of</w:t>
      </w:r>
      <w:r>
        <w:rPr>
          <w:spacing w:val="-8"/>
        </w:rPr>
        <w:t xml:space="preserve"> </w:t>
      </w:r>
      <w:r>
        <w:t>the</w:t>
      </w:r>
      <w:r>
        <w:rPr>
          <w:spacing w:val="-6"/>
        </w:rPr>
        <w:t xml:space="preserve"> </w:t>
      </w:r>
      <w:r>
        <w:t>University</w:t>
      </w:r>
      <w:r>
        <w:rPr>
          <w:spacing w:val="-12"/>
        </w:rPr>
        <w:t xml:space="preserve"> </w:t>
      </w:r>
      <w:r>
        <w:t>a</w:t>
      </w:r>
      <w:r>
        <w:rPr>
          <w:spacing w:val="-9"/>
        </w:rPr>
        <w:t xml:space="preserve"> </w:t>
      </w:r>
      <w:r>
        <w:t>summary</w:t>
      </w:r>
      <w:r>
        <w:rPr>
          <w:spacing w:val="-15"/>
        </w:rPr>
        <w:t xml:space="preserve"> </w:t>
      </w:r>
      <w:r>
        <w:t>of</w:t>
      </w:r>
      <w:r>
        <w:rPr>
          <w:spacing w:val="-6"/>
        </w:rPr>
        <w:t xml:space="preserve"> </w:t>
      </w:r>
      <w:r>
        <w:t>election</w:t>
      </w:r>
      <w:r>
        <w:rPr>
          <w:spacing w:val="-5"/>
        </w:rPr>
        <w:t xml:space="preserve"> </w:t>
      </w:r>
      <w:r>
        <w:t>related</w:t>
      </w:r>
      <w:r>
        <w:rPr>
          <w:spacing w:val="-5"/>
        </w:rPr>
        <w:t xml:space="preserve"> </w:t>
      </w:r>
      <w:r>
        <w:t>information</w:t>
      </w:r>
      <w:r>
        <w:rPr>
          <w:spacing w:val="-7"/>
        </w:rPr>
        <w:t xml:space="preserve"> </w:t>
      </w:r>
      <w:r>
        <w:t>or</w:t>
      </w:r>
      <w:r>
        <w:rPr>
          <w:spacing w:val="-8"/>
        </w:rPr>
        <w:t xml:space="preserve"> </w:t>
      </w:r>
      <w:r>
        <w:t>purchase</w:t>
      </w:r>
      <w:r>
        <w:rPr>
          <w:spacing w:val="-11"/>
        </w:rPr>
        <w:t xml:space="preserve"> </w:t>
      </w:r>
      <w:r>
        <w:t>advertising space which shall</w:t>
      </w:r>
      <w:r>
        <w:rPr>
          <w:spacing w:val="-6"/>
        </w:rPr>
        <w:t xml:space="preserve"> </w:t>
      </w:r>
      <w:r>
        <w:t>including:</w:t>
      </w:r>
    </w:p>
    <w:p w14:paraId="5B22C6B9" w14:textId="77777777" w:rsidR="006D5C7E" w:rsidRDefault="00492E88">
      <w:pPr>
        <w:pStyle w:val="ListParagraph"/>
        <w:numPr>
          <w:ilvl w:val="0"/>
          <w:numId w:val="20"/>
        </w:numPr>
        <w:tabs>
          <w:tab w:val="left" w:pos="1477"/>
          <w:tab w:val="left" w:pos="1478"/>
        </w:tabs>
        <w:spacing w:before="5"/>
        <w:rPr>
          <w:sz w:val="24"/>
        </w:rPr>
      </w:pPr>
      <w:r>
        <w:rPr>
          <w:sz w:val="24"/>
        </w:rPr>
        <w:t>All polling</w:t>
      </w:r>
      <w:r>
        <w:rPr>
          <w:spacing w:val="-1"/>
          <w:sz w:val="24"/>
        </w:rPr>
        <w:t xml:space="preserve"> </w:t>
      </w:r>
      <w:r>
        <w:rPr>
          <w:sz w:val="24"/>
        </w:rPr>
        <w:t>stations.</w:t>
      </w:r>
    </w:p>
    <w:p w14:paraId="602EA037" w14:textId="77777777" w:rsidR="006D5C7E" w:rsidRDefault="00492E88">
      <w:pPr>
        <w:pStyle w:val="ListParagraph"/>
        <w:numPr>
          <w:ilvl w:val="0"/>
          <w:numId w:val="20"/>
        </w:numPr>
        <w:tabs>
          <w:tab w:val="left" w:pos="1477"/>
          <w:tab w:val="left" w:pos="1478"/>
        </w:tabs>
        <w:spacing w:before="128"/>
        <w:rPr>
          <w:sz w:val="24"/>
        </w:rPr>
      </w:pPr>
      <w:r>
        <w:rPr>
          <w:sz w:val="24"/>
        </w:rPr>
        <w:t>The names of all candidates who have filed and have met the criteria for</w:t>
      </w:r>
      <w:r>
        <w:rPr>
          <w:spacing w:val="-13"/>
          <w:sz w:val="24"/>
        </w:rPr>
        <w:t xml:space="preserve"> </w:t>
      </w:r>
      <w:r>
        <w:rPr>
          <w:sz w:val="24"/>
        </w:rPr>
        <w:t>office.</w:t>
      </w:r>
    </w:p>
    <w:p w14:paraId="77C5453B" w14:textId="77777777" w:rsidR="006D5C7E" w:rsidRDefault="006D5C7E">
      <w:pPr>
        <w:rPr>
          <w:sz w:val="24"/>
        </w:rPr>
        <w:sectPr w:rsidR="006D5C7E">
          <w:pgSz w:w="12240" w:h="15840"/>
          <w:pgMar w:top="1360" w:right="1280" w:bottom="1260" w:left="1040" w:header="0" w:footer="1066" w:gutter="0"/>
          <w:cols w:space="720"/>
        </w:sectPr>
      </w:pPr>
    </w:p>
    <w:p w14:paraId="65FDCDCF" w14:textId="77777777" w:rsidR="006D5C7E" w:rsidRDefault="00492E88">
      <w:pPr>
        <w:pStyle w:val="ListParagraph"/>
        <w:numPr>
          <w:ilvl w:val="0"/>
          <w:numId w:val="20"/>
        </w:numPr>
        <w:tabs>
          <w:tab w:val="left" w:pos="1477"/>
          <w:tab w:val="left" w:pos="1478"/>
        </w:tabs>
        <w:spacing w:before="67"/>
        <w:rPr>
          <w:sz w:val="24"/>
        </w:rPr>
      </w:pPr>
      <w:r>
        <w:rPr>
          <w:sz w:val="24"/>
        </w:rPr>
        <w:lastRenderedPageBreak/>
        <w:t xml:space="preserve">The date of </w:t>
      </w:r>
      <w:r>
        <w:rPr>
          <w:spacing w:val="1"/>
          <w:sz w:val="24"/>
        </w:rPr>
        <w:t xml:space="preserve">any </w:t>
      </w:r>
      <w:r>
        <w:rPr>
          <w:sz w:val="24"/>
        </w:rPr>
        <w:t>executive candidate</w:t>
      </w:r>
      <w:r>
        <w:rPr>
          <w:spacing w:val="-16"/>
          <w:sz w:val="24"/>
        </w:rPr>
        <w:t xml:space="preserve"> </w:t>
      </w:r>
      <w:r>
        <w:rPr>
          <w:sz w:val="24"/>
        </w:rPr>
        <w:t>debate.</w:t>
      </w:r>
    </w:p>
    <w:p w14:paraId="54CD7542" w14:textId="77777777" w:rsidR="006D5C7E" w:rsidRDefault="00492E88">
      <w:pPr>
        <w:pStyle w:val="ListParagraph"/>
        <w:numPr>
          <w:ilvl w:val="0"/>
          <w:numId w:val="20"/>
        </w:numPr>
        <w:tabs>
          <w:tab w:val="left" w:pos="1477"/>
          <w:tab w:val="left" w:pos="1478"/>
        </w:tabs>
        <w:spacing w:before="139"/>
        <w:rPr>
          <w:sz w:val="24"/>
        </w:rPr>
      </w:pPr>
      <w:r>
        <w:rPr>
          <w:sz w:val="24"/>
        </w:rPr>
        <w:t>The complete ballot, with proper ballot</w:t>
      </w:r>
      <w:r>
        <w:rPr>
          <w:spacing w:val="-10"/>
          <w:sz w:val="24"/>
        </w:rPr>
        <w:t xml:space="preserve"> </w:t>
      </w:r>
      <w:r>
        <w:rPr>
          <w:sz w:val="24"/>
        </w:rPr>
        <w:t>order.</w:t>
      </w:r>
    </w:p>
    <w:p w14:paraId="691856DE" w14:textId="77777777" w:rsidR="006D5C7E" w:rsidRDefault="00492E88">
      <w:pPr>
        <w:pStyle w:val="BodyText"/>
        <w:spacing w:before="141" w:line="360" w:lineRule="auto"/>
        <w:ind w:right="113"/>
      </w:pPr>
      <w:r>
        <w:t xml:space="preserve">§5 </w:t>
      </w:r>
      <w:r>
        <w:rPr>
          <w:b/>
        </w:rPr>
        <w:t xml:space="preserve">NUMBER OF VOTES A STUDENT MAY CAST. </w:t>
      </w:r>
      <w:r>
        <w:t>Each student may cast one (1) vote for president one (1) vote for vice president one (1) vote for each available seat for their respective college in the Senate, and one (1) vote for each available at large Senate seat, in accordance with the Student Government Constitution.</w:t>
      </w:r>
    </w:p>
    <w:p w14:paraId="65C96015" w14:textId="77777777" w:rsidR="006D5C7E" w:rsidRDefault="00492E88">
      <w:pPr>
        <w:tabs>
          <w:tab w:val="left" w:pos="760"/>
        </w:tabs>
        <w:spacing w:before="8"/>
        <w:ind w:left="112"/>
        <w:rPr>
          <w:sz w:val="24"/>
        </w:rPr>
      </w:pPr>
      <w:r>
        <w:rPr>
          <w:sz w:val="24"/>
        </w:rPr>
        <w:t>§6</w:t>
      </w:r>
      <w:r>
        <w:rPr>
          <w:sz w:val="24"/>
        </w:rPr>
        <w:tab/>
      </w:r>
      <w:r>
        <w:rPr>
          <w:b/>
          <w:sz w:val="24"/>
        </w:rPr>
        <w:t xml:space="preserve">ELECTION RESULTS. </w:t>
      </w:r>
      <w:r>
        <w:rPr>
          <w:sz w:val="24"/>
        </w:rPr>
        <w:t>Election results shall be determined per the</w:t>
      </w:r>
      <w:r>
        <w:rPr>
          <w:spacing w:val="-15"/>
          <w:sz w:val="24"/>
        </w:rPr>
        <w:t xml:space="preserve"> </w:t>
      </w:r>
      <w:r>
        <w:rPr>
          <w:sz w:val="24"/>
        </w:rPr>
        <w:t>Constitution.</w:t>
      </w:r>
    </w:p>
    <w:p w14:paraId="7977F2DF" w14:textId="77777777" w:rsidR="006D5C7E" w:rsidRDefault="00492E88">
      <w:pPr>
        <w:pStyle w:val="BodyText"/>
        <w:spacing w:before="129" w:line="360" w:lineRule="auto"/>
        <w:ind w:right="119"/>
      </w:pPr>
      <w:r>
        <w:t xml:space="preserve">§7     </w:t>
      </w:r>
      <w:r>
        <w:rPr>
          <w:b/>
        </w:rPr>
        <w:t xml:space="preserve">VOTER EXCLUSION. </w:t>
      </w:r>
      <w:r>
        <w:t>No potential voter may be specifically excluded from casting a vote at any polling</w:t>
      </w:r>
      <w:r>
        <w:rPr>
          <w:spacing w:val="-9"/>
        </w:rPr>
        <w:t xml:space="preserve"> </w:t>
      </w:r>
      <w:r>
        <w:t>location.</w:t>
      </w:r>
    </w:p>
    <w:p w14:paraId="09AD4EC6" w14:textId="77777777" w:rsidR="006D5C7E" w:rsidRDefault="00492E88">
      <w:pPr>
        <w:pStyle w:val="BodyText"/>
        <w:spacing w:before="9" w:line="360" w:lineRule="auto"/>
        <w:ind w:right="119"/>
      </w:pPr>
      <w:r>
        <w:t xml:space="preserve">§8 </w:t>
      </w:r>
      <w:r>
        <w:rPr>
          <w:b/>
        </w:rPr>
        <w:t xml:space="preserve">BRIBERY. </w:t>
      </w:r>
      <w:r>
        <w:t>No candidate, agent, or worker may exchange anything of value, in return for guarantee of vote. Any such act must be punished by disqualification.</w:t>
      </w:r>
    </w:p>
    <w:p w14:paraId="58B3BBD9" w14:textId="77777777" w:rsidR="006D5C7E" w:rsidRDefault="00492E88">
      <w:pPr>
        <w:spacing w:before="6" w:line="360" w:lineRule="auto"/>
        <w:ind w:left="760" w:right="113" w:hanging="649"/>
        <w:jc w:val="both"/>
        <w:rPr>
          <w:sz w:val="24"/>
        </w:rPr>
      </w:pPr>
      <w:r>
        <w:rPr>
          <w:sz w:val="24"/>
        </w:rPr>
        <w:t xml:space="preserve">§9 </w:t>
      </w:r>
      <w:r>
        <w:rPr>
          <w:b/>
          <w:sz w:val="24"/>
        </w:rPr>
        <w:t xml:space="preserve">CANDIDATE INFORMATION ON THE BALLOT. </w:t>
      </w:r>
      <w:r>
        <w:rPr>
          <w:sz w:val="24"/>
        </w:rPr>
        <w:t>Candidate information on the ballot shall</w:t>
      </w:r>
      <w:r>
        <w:rPr>
          <w:spacing w:val="-4"/>
          <w:sz w:val="24"/>
        </w:rPr>
        <w:t xml:space="preserve"> </w:t>
      </w:r>
      <w:r>
        <w:rPr>
          <w:sz w:val="24"/>
        </w:rPr>
        <w:t>include:</w:t>
      </w:r>
    </w:p>
    <w:p w14:paraId="023A5D56" w14:textId="77777777" w:rsidR="006D5C7E" w:rsidRDefault="00492E88">
      <w:pPr>
        <w:pStyle w:val="ListParagraph"/>
        <w:numPr>
          <w:ilvl w:val="0"/>
          <w:numId w:val="19"/>
        </w:numPr>
        <w:tabs>
          <w:tab w:val="left" w:pos="1477"/>
          <w:tab w:val="left" w:pos="1478"/>
        </w:tabs>
        <w:spacing w:before="6"/>
        <w:rPr>
          <w:sz w:val="24"/>
        </w:rPr>
      </w:pPr>
      <w:r>
        <w:rPr>
          <w:sz w:val="24"/>
        </w:rPr>
        <w:t>The candidate’s</w:t>
      </w:r>
      <w:r>
        <w:rPr>
          <w:spacing w:val="-5"/>
          <w:sz w:val="24"/>
        </w:rPr>
        <w:t xml:space="preserve"> </w:t>
      </w:r>
      <w:r>
        <w:rPr>
          <w:sz w:val="24"/>
        </w:rPr>
        <w:t>name;</w:t>
      </w:r>
    </w:p>
    <w:p w14:paraId="141B5621" w14:textId="77777777" w:rsidR="006D5C7E" w:rsidRDefault="00492E88">
      <w:pPr>
        <w:pStyle w:val="ListParagraph"/>
        <w:numPr>
          <w:ilvl w:val="0"/>
          <w:numId w:val="19"/>
        </w:numPr>
        <w:tabs>
          <w:tab w:val="left" w:pos="1477"/>
          <w:tab w:val="left" w:pos="1478"/>
        </w:tabs>
        <w:spacing w:before="127"/>
        <w:rPr>
          <w:sz w:val="24"/>
        </w:rPr>
      </w:pPr>
      <w:r>
        <w:rPr>
          <w:sz w:val="24"/>
        </w:rPr>
        <w:t>Position sought;</w:t>
      </w:r>
      <w:r>
        <w:rPr>
          <w:spacing w:val="-2"/>
          <w:sz w:val="24"/>
        </w:rPr>
        <w:t xml:space="preserve"> </w:t>
      </w:r>
      <w:r>
        <w:rPr>
          <w:sz w:val="24"/>
        </w:rPr>
        <w:t>and,</w:t>
      </w:r>
    </w:p>
    <w:p w14:paraId="77C3F812" w14:textId="77777777" w:rsidR="006D5C7E" w:rsidRDefault="00492E88">
      <w:pPr>
        <w:pStyle w:val="ListParagraph"/>
        <w:numPr>
          <w:ilvl w:val="0"/>
          <w:numId w:val="19"/>
        </w:numPr>
        <w:tabs>
          <w:tab w:val="left" w:pos="1477"/>
          <w:tab w:val="left" w:pos="1478"/>
        </w:tabs>
        <w:spacing w:before="127"/>
        <w:rPr>
          <w:sz w:val="24"/>
        </w:rPr>
      </w:pPr>
      <w:r>
        <w:rPr>
          <w:sz w:val="24"/>
        </w:rPr>
        <w:t>Other information pertinent to voting</w:t>
      </w:r>
      <w:r>
        <w:rPr>
          <w:spacing w:val="-14"/>
          <w:sz w:val="24"/>
        </w:rPr>
        <w:t xml:space="preserve"> </w:t>
      </w:r>
      <w:r>
        <w:rPr>
          <w:sz w:val="24"/>
        </w:rPr>
        <w:t>procedure.</w:t>
      </w:r>
    </w:p>
    <w:p w14:paraId="3410B157" w14:textId="77777777" w:rsidR="006D5C7E" w:rsidRDefault="00492E88">
      <w:pPr>
        <w:pStyle w:val="BodyText"/>
        <w:spacing w:before="131" w:line="360" w:lineRule="auto"/>
        <w:ind w:right="112"/>
      </w:pPr>
      <w:r>
        <w:t xml:space="preserve">§10   </w:t>
      </w:r>
      <w:r>
        <w:rPr>
          <w:b/>
        </w:rPr>
        <w:t xml:space="preserve">RECOMMENDED VOTING MECHANISMS.  </w:t>
      </w:r>
      <w:r>
        <w:t xml:space="preserve">Any computer with wired internet access   is recommended for use in voting in all elections governed </w:t>
      </w:r>
      <w:r>
        <w:rPr>
          <w:spacing w:val="3"/>
        </w:rPr>
        <w:t xml:space="preserve">by </w:t>
      </w:r>
      <w:r>
        <w:t>this Election Code. The reliability of wireless connections cannot be guaranteed and may result in an error in voting, for which the Election Board and University are not</w:t>
      </w:r>
      <w:r>
        <w:rPr>
          <w:spacing w:val="-13"/>
        </w:rPr>
        <w:t xml:space="preserve"> </w:t>
      </w:r>
      <w:r>
        <w:t>responsible.</w:t>
      </w:r>
    </w:p>
    <w:p w14:paraId="7F703888" w14:textId="77777777" w:rsidR="006D5C7E" w:rsidRDefault="00492E88">
      <w:pPr>
        <w:pStyle w:val="BodyText"/>
        <w:spacing w:line="360" w:lineRule="auto"/>
        <w:ind w:right="114"/>
      </w:pPr>
      <w:r>
        <w:t xml:space="preserve">§11 </w:t>
      </w:r>
      <w:r>
        <w:rPr>
          <w:b/>
        </w:rPr>
        <w:t xml:space="preserve">VOTE TABULATION. </w:t>
      </w:r>
      <w:r>
        <w:t>The final vote certification and authentication of tabulation shall be under the review of the Election Board and supervision by the Dean of Students.</w:t>
      </w:r>
    </w:p>
    <w:p w14:paraId="0F35C91F" w14:textId="77777777" w:rsidR="006D5C7E" w:rsidRDefault="00492E88">
      <w:pPr>
        <w:pStyle w:val="Heading1"/>
        <w:spacing w:line="535" w:lineRule="auto"/>
        <w:ind w:left="1708" w:right="1141" w:hanging="1092"/>
      </w:pPr>
      <w:r>
        <w:t>CHAPTER 103 - REQUIREMENTS, RESTRICTIONS AND LIMITATIONS ARTICLE I.  CANDIDATE RULES READING SEMINAR</w:t>
      </w:r>
    </w:p>
    <w:p w14:paraId="1D716CBA" w14:textId="77777777" w:rsidR="006D5C7E" w:rsidRDefault="00492E88">
      <w:pPr>
        <w:pStyle w:val="BodyText"/>
        <w:spacing w:before="16" w:line="360" w:lineRule="auto"/>
        <w:ind w:right="109"/>
      </w:pPr>
      <w:r>
        <w:t xml:space="preserve">§1 </w:t>
      </w:r>
      <w:r>
        <w:rPr>
          <w:b/>
        </w:rPr>
        <w:t xml:space="preserve">DATE OF RULES READING  SEMINAR.  </w:t>
      </w:r>
      <w:r>
        <w:t>The  Election  Board  shall  conduct  two  (2) Rules Reading Seminars. The first Rules Reading Seminar shall be on the last day of filing after filing has closed. The second shall be on the following Monday. Each candidate shall be required to attend one Rules Reading Seminar.</w:t>
      </w:r>
    </w:p>
    <w:p w14:paraId="2364D378" w14:textId="77777777" w:rsidR="006D5C7E" w:rsidRDefault="006D5C7E">
      <w:pPr>
        <w:spacing w:line="360" w:lineRule="auto"/>
        <w:sectPr w:rsidR="006D5C7E">
          <w:pgSz w:w="12240" w:h="15840"/>
          <w:pgMar w:top="1360" w:right="1280" w:bottom="1260" w:left="1040" w:header="0" w:footer="1066" w:gutter="0"/>
          <w:cols w:space="720"/>
        </w:sectPr>
      </w:pPr>
    </w:p>
    <w:p w14:paraId="6E116966" w14:textId="77777777" w:rsidR="006D5C7E" w:rsidRDefault="00492E88">
      <w:pPr>
        <w:pStyle w:val="BodyText"/>
        <w:spacing w:before="75" w:line="360" w:lineRule="auto"/>
        <w:ind w:right="112"/>
      </w:pPr>
      <w:r>
        <w:lastRenderedPageBreak/>
        <w:t xml:space="preserve">§2  </w:t>
      </w:r>
      <w:r>
        <w:rPr>
          <w:b/>
        </w:rPr>
        <w:t>RULES  READING SEMINAR AGENDA</w:t>
      </w:r>
      <w:r>
        <w:t xml:space="preserve">. The Election Board shall  set  the agenda for  Rules Reading Seminar and must include example of name placement on the ballot in accordance  </w:t>
      </w:r>
      <w:r>
        <w:rPr>
          <w:spacing w:val="8"/>
        </w:rPr>
        <w:t xml:space="preserve"> </w:t>
      </w:r>
      <w:r>
        <w:t xml:space="preserve">with  </w:t>
      </w:r>
      <w:r>
        <w:rPr>
          <w:spacing w:val="11"/>
        </w:rPr>
        <w:t xml:space="preserve"> </w:t>
      </w:r>
      <w:r>
        <w:t xml:space="preserve">this  </w:t>
      </w:r>
      <w:r>
        <w:rPr>
          <w:spacing w:val="15"/>
        </w:rPr>
        <w:t xml:space="preserve"> </w:t>
      </w:r>
      <w:r>
        <w:t xml:space="preserve">Election  </w:t>
      </w:r>
      <w:r>
        <w:rPr>
          <w:spacing w:val="11"/>
        </w:rPr>
        <w:t xml:space="preserve"> </w:t>
      </w:r>
      <w:r>
        <w:t xml:space="preserve">Code,  </w:t>
      </w:r>
      <w:r>
        <w:rPr>
          <w:spacing w:val="11"/>
        </w:rPr>
        <w:t xml:space="preserve"> </w:t>
      </w:r>
      <w:r>
        <w:t xml:space="preserve">clarification  </w:t>
      </w:r>
      <w:r>
        <w:rPr>
          <w:spacing w:val="11"/>
        </w:rPr>
        <w:t xml:space="preserve"> </w:t>
      </w:r>
      <w:r>
        <w:t xml:space="preserve">of  </w:t>
      </w:r>
      <w:r>
        <w:rPr>
          <w:spacing w:val="8"/>
        </w:rPr>
        <w:t xml:space="preserve"> </w:t>
      </w:r>
      <w:r>
        <w:t xml:space="preserve">the  </w:t>
      </w:r>
      <w:r>
        <w:rPr>
          <w:spacing w:val="10"/>
        </w:rPr>
        <w:t xml:space="preserve"> </w:t>
      </w:r>
      <w:r>
        <w:t xml:space="preserve">Operating  </w:t>
      </w:r>
      <w:r>
        <w:rPr>
          <w:spacing w:val="7"/>
        </w:rPr>
        <w:t xml:space="preserve"> </w:t>
      </w:r>
      <w:r>
        <w:t>Memorandum,</w:t>
      </w:r>
    </w:p>
    <w:p w14:paraId="2D0560D9" w14:textId="77777777" w:rsidR="006D5C7E" w:rsidRDefault="006D5C7E">
      <w:pPr>
        <w:spacing w:line="360" w:lineRule="auto"/>
        <w:sectPr w:rsidR="006D5C7E">
          <w:pgSz w:w="12240" w:h="15840"/>
          <w:pgMar w:top="1280" w:right="1280" w:bottom="1260" w:left="1040" w:header="0" w:footer="1066" w:gutter="0"/>
          <w:cols w:space="720"/>
        </w:sectPr>
      </w:pPr>
    </w:p>
    <w:p w14:paraId="426122CC" w14:textId="77777777" w:rsidR="006D5C7E" w:rsidRDefault="00492E88">
      <w:pPr>
        <w:pStyle w:val="BodyText"/>
        <w:spacing w:before="67" w:line="362" w:lineRule="auto"/>
        <w:ind w:left="119" w:right="963" w:firstLine="0"/>
        <w:jc w:val="left"/>
      </w:pPr>
      <w:r>
        <w:lastRenderedPageBreak/>
        <w:t>explanations of this Election Code, review of the election timetable, Election Code  violations, appellate process, and questions and answers from the</w:t>
      </w:r>
      <w:r>
        <w:rPr>
          <w:spacing w:val="-9"/>
        </w:rPr>
        <w:t xml:space="preserve"> </w:t>
      </w:r>
      <w:r>
        <w:t>candidates.</w:t>
      </w:r>
    </w:p>
    <w:p w14:paraId="2380CE44" w14:textId="77777777" w:rsidR="006D5C7E" w:rsidRDefault="00492E88">
      <w:pPr>
        <w:spacing w:before="6" w:line="348" w:lineRule="auto"/>
        <w:ind w:left="880" w:right="158" w:hanging="649"/>
        <w:jc w:val="both"/>
        <w:rPr>
          <w:sz w:val="24"/>
        </w:rPr>
      </w:pPr>
      <w:r>
        <w:rPr>
          <w:sz w:val="24"/>
        </w:rPr>
        <w:t xml:space="preserve">§3 </w:t>
      </w:r>
      <w:r>
        <w:rPr>
          <w:b/>
          <w:sz w:val="24"/>
        </w:rPr>
        <w:t xml:space="preserve">RULES READING SEMINAR ATTENDANCE.  </w:t>
      </w:r>
      <w:r>
        <w:rPr>
          <w:sz w:val="24"/>
        </w:rPr>
        <w:t>Attendance  at  the  Rules  Reading  Seminar is required of each</w:t>
      </w:r>
      <w:r>
        <w:rPr>
          <w:spacing w:val="-12"/>
          <w:sz w:val="24"/>
        </w:rPr>
        <w:t xml:space="preserve"> </w:t>
      </w:r>
      <w:r>
        <w:rPr>
          <w:sz w:val="24"/>
        </w:rPr>
        <w:t>candidate.</w:t>
      </w:r>
    </w:p>
    <w:p w14:paraId="1F75DE99" w14:textId="77777777" w:rsidR="006D5C7E" w:rsidRDefault="00492E88">
      <w:pPr>
        <w:pStyle w:val="ListParagraph"/>
        <w:numPr>
          <w:ilvl w:val="1"/>
          <w:numId w:val="19"/>
        </w:numPr>
        <w:tabs>
          <w:tab w:val="left" w:pos="1661"/>
        </w:tabs>
        <w:spacing w:before="12" w:line="360" w:lineRule="auto"/>
        <w:ind w:right="116" w:hanging="648"/>
        <w:jc w:val="both"/>
        <w:rPr>
          <w:sz w:val="24"/>
        </w:rPr>
      </w:pPr>
      <w:r>
        <w:rPr>
          <w:sz w:val="24"/>
        </w:rPr>
        <w:t>Failure to attend this seminar or an individual make up session shall result in a disqualification to run for</w:t>
      </w:r>
      <w:r>
        <w:rPr>
          <w:spacing w:val="-8"/>
          <w:sz w:val="24"/>
        </w:rPr>
        <w:t xml:space="preserve"> </w:t>
      </w:r>
      <w:r>
        <w:rPr>
          <w:sz w:val="24"/>
        </w:rPr>
        <w:t>office.</w:t>
      </w:r>
    </w:p>
    <w:p w14:paraId="07E94989" w14:textId="77777777" w:rsidR="006D5C7E" w:rsidRDefault="00492E88">
      <w:pPr>
        <w:pStyle w:val="ListParagraph"/>
        <w:numPr>
          <w:ilvl w:val="1"/>
          <w:numId w:val="19"/>
        </w:numPr>
        <w:tabs>
          <w:tab w:val="left" w:pos="1601"/>
        </w:tabs>
        <w:spacing w:line="360" w:lineRule="auto"/>
        <w:ind w:right="117" w:hanging="648"/>
        <w:jc w:val="both"/>
        <w:rPr>
          <w:sz w:val="24"/>
        </w:rPr>
      </w:pPr>
      <w:r>
        <w:rPr>
          <w:spacing w:val="-3"/>
          <w:sz w:val="24"/>
        </w:rPr>
        <w:t xml:space="preserve">In </w:t>
      </w:r>
      <w:r>
        <w:rPr>
          <w:sz w:val="24"/>
        </w:rPr>
        <w:t>exceptional circumstances, candidates may send agents to represent them with special</w:t>
      </w:r>
      <w:r>
        <w:rPr>
          <w:spacing w:val="-11"/>
          <w:sz w:val="24"/>
        </w:rPr>
        <w:t xml:space="preserve"> </w:t>
      </w:r>
      <w:r>
        <w:rPr>
          <w:sz w:val="24"/>
        </w:rPr>
        <w:t>permission</w:t>
      </w:r>
      <w:r>
        <w:rPr>
          <w:spacing w:val="-10"/>
          <w:sz w:val="24"/>
        </w:rPr>
        <w:t xml:space="preserve"> </w:t>
      </w:r>
      <w:r>
        <w:rPr>
          <w:sz w:val="24"/>
        </w:rPr>
        <w:t>from</w:t>
      </w:r>
      <w:r>
        <w:rPr>
          <w:spacing w:val="-8"/>
          <w:sz w:val="24"/>
        </w:rPr>
        <w:t xml:space="preserve"> </w:t>
      </w:r>
      <w:r>
        <w:rPr>
          <w:sz w:val="24"/>
        </w:rPr>
        <w:t>the</w:t>
      </w:r>
      <w:r>
        <w:rPr>
          <w:spacing w:val="-14"/>
          <w:sz w:val="24"/>
        </w:rPr>
        <w:t xml:space="preserve"> </w:t>
      </w:r>
      <w:r>
        <w:rPr>
          <w:sz w:val="24"/>
        </w:rPr>
        <w:t>Election</w:t>
      </w:r>
      <w:r>
        <w:rPr>
          <w:spacing w:val="-9"/>
          <w:sz w:val="24"/>
        </w:rPr>
        <w:t xml:space="preserve"> </w:t>
      </w:r>
      <w:r>
        <w:rPr>
          <w:sz w:val="24"/>
        </w:rPr>
        <w:t>Board</w:t>
      </w:r>
      <w:r>
        <w:rPr>
          <w:spacing w:val="-11"/>
          <w:sz w:val="24"/>
        </w:rPr>
        <w:t xml:space="preserve"> </w:t>
      </w:r>
      <w:r>
        <w:rPr>
          <w:sz w:val="24"/>
        </w:rPr>
        <w:t>should</w:t>
      </w:r>
      <w:r>
        <w:rPr>
          <w:spacing w:val="-11"/>
          <w:sz w:val="24"/>
        </w:rPr>
        <w:t xml:space="preserve"> </w:t>
      </w:r>
      <w:r>
        <w:rPr>
          <w:sz w:val="24"/>
        </w:rPr>
        <w:t>such</w:t>
      </w:r>
      <w:r>
        <w:rPr>
          <w:spacing w:val="-11"/>
          <w:sz w:val="24"/>
        </w:rPr>
        <w:t xml:space="preserve"> </w:t>
      </w:r>
      <w:r>
        <w:rPr>
          <w:sz w:val="24"/>
        </w:rPr>
        <w:t>a</w:t>
      </w:r>
      <w:r>
        <w:rPr>
          <w:spacing w:val="-12"/>
          <w:sz w:val="24"/>
        </w:rPr>
        <w:t xml:space="preserve"> </w:t>
      </w:r>
      <w:r>
        <w:rPr>
          <w:sz w:val="24"/>
        </w:rPr>
        <w:t>proxy</w:t>
      </w:r>
      <w:r>
        <w:rPr>
          <w:spacing w:val="-21"/>
          <w:sz w:val="24"/>
        </w:rPr>
        <w:t xml:space="preserve"> </w:t>
      </w:r>
      <w:r>
        <w:rPr>
          <w:sz w:val="24"/>
        </w:rPr>
        <w:t>be</w:t>
      </w:r>
      <w:r>
        <w:rPr>
          <w:spacing w:val="-12"/>
          <w:sz w:val="24"/>
        </w:rPr>
        <w:t xml:space="preserve"> </w:t>
      </w:r>
      <w:r>
        <w:rPr>
          <w:sz w:val="24"/>
        </w:rPr>
        <w:t>justified.</w:t>
      </w:r>
      <w:r>
        <w:rPr>
          <w:spacing w:val="-9"/>
          <w:sz w:val="24"/>
        </w:rPr>
        <w:t xml:space="preserve"> </w:t>
      </w:r>
      <w:r>
        <w:rPr>
          <w:spacing w:val="-3"/>
          <w:sz w:val="24"/>
        </w:rPr>
        <w:t>In</w:t>
      </w:r>
      <w:r>
        <w:rPr>
          <w:spacing w:val="-13"/>
          <w:sz w:val="24"/>
        </w:rPr>
        <w:t xml:space="preserve"> </w:t>
      </w:r>
      <w:r>
        <w:rPr>
          <w:sz w:val="24"/>
        </w:rPr>
        <w:t>addition the candidate must set up a one on one appointment by the last seminar so long as the following are</w:t>
      </w:r>
      <w:r>
        <w:rPr>
          <w:spacing w:val="-6"/>
          <w:sz w:val="24"/>
        </w:rPr>
        <w:t xml:space="preserve"> </w:t>
      </w:r>
      <w:r>
        <w:rPr>
          <w:sz w:val="24"/>
        </w:rPr>
        <w:t>true:</w:t>
      </w:r>
    </w:p>
    <w:p w14:paraId="1BB6B7DB" w14:textId="77777777" w:rsidR="006D5C7E" w:rsidRDefault="00492E88">
      <w:pPr>
        <w:pStyle w:val="ListParagraph"/>
        <w:numPr>
          <w:ilvl w:val="2"/>
          <w:numId w:val="19"/>
        </w:numPr>
        <w:tabs>
          <w:tab w:val="left" w:pos="2320"/>
          <w:tab w:val="left" w:pos="2321"/>
        </w:tabs>
        <w:spacing w:line="360" w:lineRule="auto"/>
        <w:ind w:right="163"/>
        <w:rPr>
          <w:sz w:val="24"/>
        </w:rPr>
      </w:pPr>
      <w:r>
        <w:rPr>
          <w:sz w:val="24"/>
        </w:rPr>
        <w:t>The candidate failed to attend because of a certified by a health professional documented illness, or</w:t>
      </w:r>
      <w:r>
        <w:rPr>
          <w:spacing w:val="-10"/>
          <w:sz w:val="24"/>
        </w:rPr>
        <w:t xml:space="preserve"> </w:t>
      </w:r>
      <w:r>
        <w:rPr>
          <w:sz w:val="24"/>
        </w:rPr>
        <w:t>injury,</w:t>
      </w:r>
    </w:p>
    <w:p w14:paraId="4BB8110B" w14:textId="77777777" w:rsidR="006D5C7E" w:rsidRDefault="00492E88">
      <w:pPr>
        <w:pStyle w:val="ListParagraph"/>
        <w:numPr>
          <w:ilvl w:val="2"/>
          <w:numId w:val="19"/>
        </w:numPr>
        <w:tabs>
          <w:tab w:val="left" w:pos="2317"/>
          <w:tab w:val="left" w:pos="2318"/>
        </w:tabs>
        <w:ind w:left="2318" w:hanging="646"/>
        <w:rPr>
          <w:sz w:val="24"/>
        </w:rPr>
      </w:pPr>
      <w:r>
        <w:rPr>
          <w:sz w:val="24"/>
        </w:rPr>
        <w:t>A death in the family,</w:t>
      </w:r>
      <w:r>
        <w:rPr>
          <w:spacing w:val="-7"/>
          <w:sz w:val="24"/>
        </w:rPr>
        <w:t xml:space="preserve"> </w:t>
      </w:r>
      <w:r>
        <w:rPr>
          <w:sz w:val="24"/>
        </w:rPr>
        <w:t>or</w:t>
      </w:r>
    </w:p>
    <w:p w14:paraId="6F72AD95" w14:textId="77777777" w:rsidR="006D5C7E" w:rsidRDefault="00492E88">
      <w:pPr>
        <w:pStyle w:val="ListParagraph"/>
        <w:numPr>
          <w:ilvl w:val="2"/>
          <w:numId w:val="19"/>
        </w:numPr>
        <w:tabs>
          <w:tab w:val="left" w:pos="2320"/>
          <w:tab w:val="left" w:pos="2321"/>
        </w:tabs>
        <w:spacing w:before="127" w:line="360" w:lineRule="auto"/>
        <w:ind w:right="158"/>
        <w:rPr>
          <w:sz w:val="24"/>
        </w:rPr>
      </w:pPr>
      <w:r>
        <w:rPr>
          <w:sz w:val="24"/>
        </w:rPr>
        <w:t xml:space="preserve">The candidate was involved in a school related travel as documented and approved </w:t>
      </w:r>
      <w:r>
        <w:rPr>
          <w:spacing w:val="2"/>
          <w:sz w:val="24"/>
        </w:rPr>
        <w:t xml:space="preserve">by </w:t>
      </w:r>
      <w:r>
        <w:rPr>
          <w:sz w:val="24"/>
        </w:rPr>
        <w:t>an authorized University</w:t>
      </w:r>
      <w:r>
        <w:rPr>
          <w:spacing w:val="-19"/>
          <w:sz w:val="24"/>
        </w:rPr>
        <w:t xml:space="preserve"> </w:t>
      </w:r>
      <w:r>
        <w:rPr>
          <w:sz w:val="24"/>
        </w:rPr>
        <w:t>official.</w:t>
      </w:r>
    </w:p>
    <w:p w14:paraId="1D7A1E20" w14:textId="77777777" w:rsidR="006D5C7E" w:rsidRDefault="00492E88">
      <w:pPr>
        <w:pStyle w:val="ListParagraph"/>
        <w:numPr>
          <w:ilvl w:val="2"/>
          <w:numId w:val="19"/>
        </w:numPr>
        <w:tabs>
          <w:tab w:val="left" w:pos="2317"/>
          <w:tab w:val="left" w:pos="2318"/>
        </w:tabs>
        <w:spacing w:before="6"/>
        <w:ind w:left="2318" w:hanging="646"/>
        <w:rPr>
          <w:sz w:val="24"/>
        </w:rPr>
      </w:pPr>
      <w:r>
        <w:rPr>
          <w:sz w:val="24"/>
        </w:rPr>
        <w:t xml:space="preserve">Attendance to class, as authenticated </w:t>
      </w:r>
      <w:r>
        <w:rPr>
          <w:spacing w:val="3"/>
          <w:sz w:val="24"/>
        </w:rPr>
        <w:t xml:space="preserve">by </w:t>
      </w:r>
      <w:r>
        <w:rPr>
          <w:sz w:val="24"/>
        </w:rPr>
        <w:t>the student’s</w:t>
      </w:r>
      <w:r>
        <w:rPr>
          <w:spacing w:val="-22"/>
          <w:sz w:val="24"/>
        </w:rPr>
        <w:t xml:space="preserve"> </w:t>
      </w:r>
      <w:r>
        <w:rPr>
          <w:sz w:val="24"/>
        </w:rPr>
        <w:t>schedule.</w:t>
      </w:r>
    </w:p>
    <w:p w14:paraId="70E261CD" w14:textId="77777777" w:rsidR="006D5C7E" w:rsidRDefault="00492E88">
      <w:pPr>
        <w:pStyle w:val="BodyText"/>
        <w:spacing w:before="129" w:line="360" w:lineRule="auto"/>
        <w:ind w:left="880" w:right="109"/>
      </w:pPr>
      <w:r>
        <w:t xml:space="preserve">§4 </w:t>
      </w:r>
      <w:r>
        <w:rPr>
          <w:b/>
        </w:rPr>
        <w:t xml:space="preserve">CANDIDATE ELIGIBILITY. </w:t>
      </w:r>
      <w:r>
        <w:t>The Election Board Chair shall transmit to  the  Dean  of Students Office the list of new candidates who have filed each week during the filing period. The Chair will send a final list of all who attended the Rules Reading Seminar by the second week day in February.</w:t>
      </w:r>
    </w:p>
    <w:p w14:paraId="37CEEDCF" w14:textId="77777777" w:rsidR="006D5C7E" w:rsidRDefault="00492E88">
      <w:pPr>
        <w:pStyle w:val="ListParagraph"/>
        <w:numPr>
          <w:ilvl w:val="0"/>
          <w:numId w:val="18"/>
        </w:numPr>
        <w:tabs>
          <w:tab w:val="left" w:pos="1613"/>
        </w:tabs>
        <w:spacing w:line="360" w:lineRule="auto"/>
        <w:ind w:right="110" w:hanging="648"/>
        <w:jc w:val="both"/>
        <w:rPr>
          <w:sz w:val="24"/>
        </w:rPr>
      </w:pPr>
      <w:r>
        <w:rPr>
          <w:sz w:val="24"/>
        </w:rPr>
        <w:t>The Election Board will check that the students who have filed are constitutionally and statutorily compliant and eligible to run for</w:t>
      </w:r>
      <w:r>
        <w:rPr>
          <w:spacing w:val="-16"/>
          <w:sz w:val="24"/>
        </w:rPr>
        <w:t xml:space="preserve"> </w:t>
      </w:r>
      <w:r>
        <w:rPr>
          <w:sz w:val="24"/>
        </w:rPr>
        <w:t>office.</w:t>
      </w:r>
    </w:p>
    <w:p w14:paraId="1885ED40" w14:textId="77777777" w:rsidR="006D5C7E" w:rsidRDefault="00492E88">
      <w:pPr>
        <w:pStyle w:val="ListParagraph"/>
        <w:numPr>
          <w:ilvl w:val="0"/>
          <w:numId w:val="18"/>
        </w:numPr>
        <w:tabs>
          <w:tab w:val="left" w:pos="1601"/>
        </w:tabs>
        <w:spacing w:line="360" w:lineRule="auto"/>
        <w:ind w:right="112" w:hanging="648"/>
        <w:jc w:val="both"/>
        <w:rPr>
          <w:sz w:val="24"/>
        </w:rPr>
      </w:pPr>
      <w:r>
        <w:rPr>
          <w:sz w:val="24"/>
        </w:rPr>
        <w:t>The Dean of Students will check that the students who have filed are academically  and disciplinarily eligible to run for</w:t>
      </w:r>
      <w:r>
        <w:rPr>
          <w:spacing w:val="-15"/>
          <w:sz w:val="24"/>
        </w:rPr>
        <w:t xml:space="preserve"> </w:t>
      </w:r>
      <w:r>
        <w:rPr>
          <w:sz w:val="24"/>
        </w:rPr>
        <w:t>office.</w:t>
      </w:r>
    </w:p>
    <w:p w14:paraId="64EB7BED" w14:textId="77777777" w:rsidR="006D5C7E" w:rsidRDefault="00492E88">
      <w:pPr>
        <w:pStyle w:val="BodyText"/>
        <w:spacing w:line="360" w:lineRule="auto"/>
        <w:ind w:left="880" w:right="110"/>
      </w:pPr>
      <w:r>
        <w:t xml:space="preserve">§5 </w:t>
      </w:r>
      <w:r>
        <w:rPr>
          <w:b/>
        </w:rPr>
        <w:t xml:space="preserve">WRITE-IN CANDIDATES. </w:t>
      </w:r>
      <w:r>
        <w:t>Write in candidates shall be allowed, so long as they meet all constitutional and statutory qualifications. All write-in candidates must have at least five (5) votes</w:t>
      </w:r>
      <w:r>
        <w:rPr>
          <w:spacing w:val="-7"/>
        </w:rPr>
        <w:t xml:space="preserve"> </w:t>
      </w:r>
      <w:r>
        <w:t>to</w:t>
      </w:r>
      <w:r>
        <w:rPr>
          <w:spacing w:val="-6"/>
        </w:rPr>
        <w:t xml:space="preserve"> </w:t>
      </w:r>
      <w:r>
        <w:t>be</w:t>
      </w:r>
      <w:r>
        <w:rPr>
          <w:spacing w:val="-10"/>
        </w:rPr>
        <w:t xml:space="preserve"> </w:t>
      </w:r>
      <w:r>
        <w:t>considered.</w:t>
      </w:r>
      <w:r>
        <w:rPr>
          <w:spacing w:val="-6"/>
        </w:rPr>
        <w:t xml:space="preserve"> </w:t>
      </w:r>
      <w:r>
        <w:t>Students</w:t>
      </w:r>
      <w:r>
        <w:rPr>
          <w:spacing w:val="-6"/>
        </w:rPr>
        <w:t xml:space="preserve"> </w:t>
      </w:r>
      <w:r>
        <w:t>wishing</w:t>
      </w:r>
      <w:r>
        <w:rPr>
          <w:spacing w:val="-11"/>
        </w:rPr>
        <w:t xml:space="preserve"> </w:t>
      </w:r>
      <w:r>
        <w:t>to</w:t>
      </w:r>
      <w:r>
        <w:rPr>
          <w:spacing w:val="-5"/>
        </w:rPr>
        <w:t xml:space="preserve"> </w:t>
      </w:r>
      <w:r>
        <w:t>run</w:t>
      </w:r>
      <w:r>
        <w:rPr>
          <w:spacing w:val="-9"/>
        </w:rPr>
        <w:t xml:space="preserve"> </w:t>
      </w:r>
      <w:r>
        <w:t>as</w:t>
      </w:r>
      <w:r>
        <w:rPr>
          <w:spacing w:val="-8"/>
        </w:rPr>
        <w:t xml:space="preserve"> </w:t>
      </w:r>
      <w:r>
        <w:t>write-in</w:t>
      </w:r>
      <w:r>
        <w:rPr>
          <w:spacing w:val="-6"/>
        </w:rPr>
        <w:t xml:space="preserve"> </w:t>
      </w:r>
      <w:r>
        <w:t>candidates</w:t>
      </w:r>
      <w:r>
        <w:rPr>
          <w:spacing w:val="-6"/>
        </w:rPr>
        <w:t xml:space="preserve"> </w:t>
      </w:r>
      <w:r>
        <w:t>must</w:t>
      </w:r>
      <w:r>
        <w:rPr>
          <w:spacing w:val="-3"/>
        </w:rPr>
        <w:t xml:space="preserve"> </w:t>
      </w:r>
      <w:r>
        <w:t>release</w:t>
      </w:r>
      <w:r>
        <w:rPr>
          <w:spacing w:val="-10"/>
        </w:rPr>
        <w:t xml:space="preserve"> </w:t>
      </w:r>
      <w:r>
        <w:rPr>
          <w:spacing w:val="2"/>
        </w:rPr>
        <w:t>any</w:t>
      </w:r>
      <w:r>
        <w:rPr>
          <w:spacing w:val="-13"/>
        </w:rPr>
        <w:t xml:space="preserve"> </w:t>
      </w:r>
      <w:r>
        <w:t>privacy holds currently filed with the Office of the Registrar prior to ballot</w:t>
      </w:r>
      <w:r>
        <w:rPr>
          <w:spacing w:val="-19"/>
        </w:rPr>
        <w:t xml:space="preserve"> </w:t>
      </w:r>
      <w:r>
        <w:t>certification.</w:t>
      </w:r>
    </w:p>
    <w:p w14:paraId="38FE1E78" w14:textId="77777777" w:rsidR="006D5C7E" w:rsidRDefault="00492E88">
      <w:pPr>
        <w:pStyle w:val="Heading1"/>
        <w:ind w:left="2726"/>
      </w:pPr>
      <w:r>
        <w:t>ARTICLE II.  CAMPAIGNING LIMITS</w:t>
      </w:r>
    </w:p>
    <w:p w14:paraId="07E3C69A" w14:textId="77777777" w:rsidR="006D5C7E" w:rsidRDefault="006D5C7E">
      <w:pPr>
        <w:sectPr w:rsidR="006D5C7E">
          <w:pgSz w:w="12240" w:h="15840"/>
          <w:pgMar w:top="1360" w:right="1280" w:bottom="1260" w:left="920" w:header="0" w:footer="1066" w:gutter="0"/>
          <w:cols w:space="720"/>
        </w:sectPr>
      </w:pPr>
    </w:p>
    <w:p w14:paraId="4846AFBA" w14:textId="77777777" w:rsidR="006D5C7E" w:rsidRDefault="00492E88">
      <w:pPr>
        <w:pStyle w:val="BodyText"/>
        <w:spacing w:before="69" w:line="360" w:lineRule="auto"/>
        <w:ind w:right="115"/>
      </w:pPr>
      <w:r>
        <w:lastRenderedPageBreak/>
        <w:t xml:space="preserve">§1 </w:t>
      </w:r>
      <w:r>
        <w:rPr>
          <w:b/>
        </w:rPr>
        <w:t xml:space="preserve">SPENDING LIMITS. </w:t>
      </w:r>
      <w:r>
        <w:t>Spending limits for candidates  shall  be  strictly  followed  and  violations of such limitations considered among the most severe violations of this Election Code.</w:t>
      </w:r>
    </w:p>
    <w:p w14:paraId="5AD04BBC" w14:textId="77777777" w:rsidR="006D5C7E" w:rsidRDefault="00492E88">
      <w:pPr>
        <w:pStyle w:val="BodyText"/>
        <w:spacing w:line="360" w:lineRule="auto"/>
        <w:ind w:right="109"/>
      </w:pPr>
      <w:r>
        <w:t xml:space="preserve">§2 </w:t>
      </w:r>
      <w:r>
        <w:rPr>
          <w:b/>
        </w:rPr>
        <w:t xml:space="preserve">AUTHORIZED  CAMPAIGN  PERIOD.  </w:t>
      </w:r>
      <w:r>
        <w:t>Public,  printed,  verbal,  and  electronic campaigning shall be prohibited until the day after the final Rules Reading Seminar Campaigning will be permitted until the final voting day of the general election. Campaigning is permitted in the case of a runoff election from the day after the run off race is announced until the final day of voting.</w:t>
      </w:r>
    </w:p>
    <w:p w14:paraId="03F64AFC" w14:textId="77777777" w:rsidR="006D5C7E" w:rsidRDefault="00492E88">
      <w:pPr>
        <w:pStyle w:val="BodyText"/>
        <w:spacing w:line="360" w:lineRule="auto"/>
        <w:ind w:right="117"/>
      </w:pPr>
      <w:r>
        <w:t xml:space="preserve">§3 </w:t>
      </w:r>
      <w:r>
        <w:rPr>
          <w:b/>
        </w:rPr>
        <w:t xml:space="preserve">UNAUTHORIZED CAMPAIGNING. </w:t>
      </w:r>
      <w:r>
        <w:t>All candidates are prohibited from campaigning, soliciting, or otherwise bringing attention to their campaign or election before the sanctioned campaign period.</w:t>
      </w:r>
    </w:p>
    <w:p w14:paraId="1AA7574D" w14:textId="77777777" w:rsidR="006D5C7E" w:rsidRDefault="00492E88">
      <w:pPr>
        <w:pStyle w:val="ListParagraph"/>
        <w:numPr>
          <w:ilvl w:val="0"/>
          <w:numId w:val="17"/>
        </w:numPr>
        <w:tabs>
          <w:tab w:val="left" w:pos="1477"/>
          <w:tab w:val="left" w:pos="1478"/>
        </w:tabs>
        <w:spacing w:line="360" w:lineRule="auto"/>
        <w:ind w:right="151" w:hanging="648"/>
        <w:rPr>
          <w:sz w:val="24"/>
        </w:rPr>
      </w:pPr>
      <w:r>
        <w:rPr>
          <w:sz w:val="24"/>
        </w:rPr>
        <w:t>This prohibition includes all attempts to secure endorsements, sponsorships, or any other presentation of information made for public consumption or</w:t>
      </w:r>
      <w:r>
        <w:rPr>
          <w:spacing w:val="-13"/>
          <w:sz w:val="24"/>
        </w:rPr>
        <w:t xml:space="preserve"> </w:t>
      </w:r>
      <w:r>
        <w:rPr>
          <w:sz w:val="24"/>
        </w:rPr>
        <w:t>use.</w:t>
      </w:r>
    </w:p>
    <w:p w14:paraId="20CCEFD4" w14:textId="77777777" w:rsidR="006D5C7E" w:rsidRDefault="00492E88">
      <w:pPr>
        <w:pStyle w:val="ListParagraph"/>
        <w:numPr>
          <w:ilvl w:val="0"/>
          <w:numId w:val="17"/>
        </w:numPr>
        <w:tabs>
          <w:tab w:val="left" w:pos="1480"/>
          <w:tab w:val="left" w:pos="1481"/>
        </w:tabs>
        <w:spacing w:line="360" w:lineRule="auto"/>
        <w:ind w:right="169" w:hanging="648"/>
        <w:rPr>
          <w:sz w:val="24"/>
        </w:rPr>
      </w:pPr>
      <w:r>
        <w:rPr>
          <w:sz w:val="24"/>
        </w:rPr>
        <w:t xml:space="preserve">This prohibition does not include the personal, recruitment of individual agents and workers or solicitation of personal advise </w:t>
      </w:r>
      <w:r>
        <w:rPr>
          <w:spacing w:val="2"/>
          <w:sz w:val="24"/>
        </w:rPr>
        <w:t xml:space="preserve">by </w:t>
      </w:r>
      <w:r>
        <w:rPr>
          <w:sz w:val="24"/>
        </w:rPr>
        <w:t>a</w:t>
      </w:r>
      <w:r>
        <w:rPr>
          <w:spacing w:val="-19"/>
          <w:sz w:val="24"/>
        </w:rPr>
        <w:t xml:space="preserve"> </w:t>
      </w:r>
      <w:r>
        <w:rPr>
          <w:sz w:val="24"/>
        </w:rPr>
        <w:t>candidate</w:t>
      </w:r>
    </w:p>
    <w:p w14:paraId="71195D19" w14:textId="77777777" w:rsidR="006D5C7E" w:rsidRDefault="00492E88">
      <w:pPr>
        <w:pStyle w:val="ListParagraph"/>
        <w:numPr>
          <w:ilvl w:val="0"/>
          <w:numId w:val="17"/>
        </w:numPr>
        <w:tabs>
          <w:tab w:val="left" w:pos="1477"/>
          <w:tab w:val="left" w:pos="1478"/>
        </w:tabs>
        <w:spacing w:line="360" w:lineRule="auto"/>
        <w:ind w:right="167" w:hanging="648"/>
        <w:rPr>
          <w:sz w:val="24"/>
        </w:rPr>
      </w:pPr>
      <w:r>
        <w:rPr>
          <w:sz w:val="24"/>
        </w:rPr>
        <w:t>Violations of this restriction must be considered by the Election Board as among the most severe violations of this Election</w:t>
      </w:r>
      <w:r>
        <w:rPr>
          <w:spacing w:val="-6"/>
          <w:sz w:val="24"/>
        </w:rPr>
        <w:t xml:space="preserve"> </w:t>
      </w:r>
      <w:r>
        <w:rPr>
          <w:sz w:val="24"/>
        </w:rPr>
        <w:t>Code.</w:t>
      </w:r>
    </w:p>
    <w:p w14:paraId="7515740D" w14:textId="77777777" w:rsidR="006D5C7E" w:rsidRDefault="00492E88">
      <w:pPr>
        <w:pStyle w:val="Heading1"/>
        <w:ind w:left="866"/>
      </w:pPr>
      <w:r>
        <w:t>ARTICLE III.  POLLING LOCATIONS &amp; STATIONS RESTRICTIONS</w:t>
      </w:r>
    </w:p>
    <w:p w14:paraId="53120D2F" w14:textId="77777777" w:rsidR="006D5C7E" w:rsidRDefault="006D5C7E">
      <w:pPr>
        <w:pStyle w:val="BodyText"/>
        <w:spacing w:before="3"/>
        <w:ind w:left="0" w:firstLine="0"/>
        <w:jc w:val="left"/>
        <w:rPr>
          <w:b/>
          <w:sz w:val="28"/>
        </w:rPr>
      </w:pPr>
    </w:p>
    <w:p w14:paraId="7690A4A7" w14:textId="77777777" w:rsidR="006D5C7E" w:rsidRDefault="00492E88">
      <w:pPr>
        <w:tabs>
          <w:tab w:val="left" w:pos="760"/>
        </w:tabs>
        <w:ind w:left="112"/>
        <w:rPr>
          <w:b/>
          <w:sz w:val="24"/>
        </w:rPr>
      </w:pPr>
      <w:r>
        <w:rPr>
          <w:sz w:val="24"/>
        </w:rPr>
        <w:t>§1</w:t>
      </w:r>
      <w:r>
        <w:rPr>
          <w:sz w:val="24"/>
        </w:rPr>
        <w:tab/>
      </w:r>
      <w:r>
        <w:rPr>
          <w:b/>
          <w:sz w:val="24"/>
        </w:rPr>
        <w:t>PROHIBITION   OF   CAMPAIGNING   AND   CAMPAIGN   MATERIALS</w:t>
      </w:r>
      <w:r>
        <w:rPr>
          <w:b/>
          <w:spacing w:val="10"/>
          <w:sz w:val="24"/>
        </w:rPr>
        <w:t xml:space="preserve"> </w:t>
      </w:r>
      <w:r>
        <w:rPr>
          <w:b/>
          <w:sz w:val="24"/>
        </w:rPr>
        <w:t>WITHIN</w:t>
      </w:r>
    </w:p>
    <w:p w14:paraId="2609A00B" w14:textId="77777777" w:rsidR="006D5C7E" w:rsidRDefault="00492E88">
      <w:pPr>
        <w:spacing w:before="133" w:line="357" w:lineRule="auto"/>
        <w:ind w:left="760"/>
        <w:rPr>
          <w:sz w:val="24"/>
        </w:rPr>
      </w:pPr>
      <w:r>
        <w:rPr>
          <w:b/>
          <w:sz w:val="24"/>
        </w:rPr>
        <w:t xml:space="preserve">POLLING LOCATION PERIMETER. </w:t>
      </w:r>
      <w:r>
        <w:rPr>
          <w:sz w:val="24"/>
        </w:rPr>
        <w:t>No campaigning or campaign materials may exist within fifty (50) feet of any polling location or station.</w:t>
      </w:r>
    </w:p>
    <w:p w14:paraId="5A4D85C2" w14:textId="77777777" w:rsidR="006D5C7E" w:rsidRDefault="00492E88">
      <w:pPr>
        <w:pStyle w:val="ListParagraph"/>
        <w:numPr>
          <w:ilvl w:val="0"/>
          <w:numId w:val="16"/>
        </w:numPr>
        <w:tabs>
          <w:tab w:val="left" w:pos="1477"/>
          <w:tab w:val="left" w:pos="1478"/>
        </w:tabs>
        <w:rPr>
          <w:sz w:val="24"/>
        </w:rPr>
      </w:pPr>
      <w:r>
        <w:rPr>
          <w:sz w:val="24"/>
        </w:rPr>
        <w:t>This must be considered one of the most severe violations of the Election</w:t>
      </w:r>
      <w:r>
        <w:rPr>
          <w:spacing w:val="-9"/>
          <w:sz w:val="24"/>
        </w:rPr>
        <w:t xml:space="preserve"> </w:t>
      </w:r>
      <w:r>
        <w:rPr>
          <w:sz w:val="24"/>
        </w:rPr>
        <w:t>Code.</w:t>
      </w:r>
    </w:p>
    <w:p w14:paraId="6B11536B" w14:textId="77777777" w:rsidR="006D5C7E" w:rsidRDefault="00492E88">
      <w:pPr>
        <w:pStyle w:val="ListParagraph"/>
        <w:numPr>
          <w:ilvl w:val="0"/>
          <w:numId w:val="16"/>
        </w:numPr>
        <w:tabs>
          <w:tab w:val="left" w:pos="1477"/>
          <w:tab w:val="left" w:pos="1478"/>
        </w:tabs>
        <w:spacing w:before="139"/>
        <w:rPr>
          <w:sz w:val="24"/>
        </w:rPr>
      </w:pPr>
      <w:r>
        <w:rPr>
          <w:sz w:val="24"/>
        </w:rPr>
        <w:t>An act of campaigning shall be defined as active solicitation for</w:t>
      </w:r>
      <w:r>
        <w:rPr>
          <w:spacing w:val="-7"/>
          <w:sz w:val="24"/>
        </w:rPr>
        <w:t xml:space="preserve"> </w:t>
      </w:r>
      <w:r>
        <w:rPr>
          <w:sz w:val="24"/>
        </w:rPr>
        <w:t>votes.</w:t>
      </w:r>
    </w:p>
    <w:p w14:paraId="12BA17F3" w14:textId="77777777" w:rsidR="006D5C7E" w:rsidRDefault="00492E88">
      <w:pPr>
        <w:pStyle w:val="BodyText"/>
        <w:spacing w:before="139" w:line="362" w:lineRule="auto"/>
        <w:ind w:right="114"/>
      </w:pPr>
      <w:r>
        <w:t xml:space="preserve">§2 </w:t>
      </w:r>
      <w:r>
        <w:rPr>
          <w:b/>
        </w:rPr>
        <w:t xml:space="preserve">INTERNET-READY DEVICES. </w:t>
      </w:r>
      <w:r>
        <w:t>All reported and published polling stations must have an internet-ready, wired device available on voting days, from 8:00 a.m. to 5:00 p.m., for the express purpose of facilitating voting.</w:t>
      </w:r>
    </w:p>
    <w:p w14:paraId="0835844C" w14:textId="77777777" w:rsidR="006D5C7E" w:rsidRDefault="00492E88">
      <w:pPr>
        <w:pStyle w:val="Heading1"/>
        <w:spacing w:before="214"/>
        <w:ind w:left="1711" w:right="2227"/>
        <w:jc w:val="center"/>
      </w:pPr>
      <w:r>
        <w:t>ARTICLE IV.  COMPLIANCE AND ELIGIBILITY</w:t>
      </w:r>
    </w:p>
    <w:p w14:paraId="082101DF" w14:textId="77777777" w:rsidR="006D5C7E" w:rsidRDefault="006D5C7E">
      <w:pPr>
        <w:pStyle w:val="BodyText"/>
        <w:spacing w:before="10"/>
        <w:ind w:left="0" w:firstLine="0"/>
        <w:jc w:val="left"/>
        <w:rPr>
          <w:b/>
          <w:sz w:val="27"/>
        </w:rPr>
      </w:pPr>
    </w:p>
    <w:p w14:paraId="75518C91" w14:textId="77777777" w:rsidR="006D5C7E" w:rsidRDefault="00492E88">
      <w:pPr>
        <w:pStyle w:val="BodyText"/>
        <w:spacing w:before="0" w:line="360" w:lineRule="auto"/>
        <w:ind w:right="112"/>
      </w:pPr>
      <w:r>
        <w:t xml:space="preserve">§1 </w:t>
      </w:r>
      <w:r>
        <w:rPr>
          <w:b/>
        </w:rPr>
        <w:t xml:space="preserve">ELIGIBILITY. </w:t>
      </w:r>
      <w:r>
        <w:t>Eligible individual students may file as candidates for a position in their respective college or file for a position as a Senator At-large, Vice President or President.</w:t>
      </w:r>
    </w:p>
    <w:p w14:paraId="548A9E98" w14:textId="77777777" w:rsidR="006D5C7E" w:rsidRDefault="006D5C7E">
      <w:pPr>
        <w:spacing w:line="360" w:lineRule="auto"/>
        <w:sectPr w:rsidR="006D5C7E">
          <w:pgSz w:w="12240" w:h="15840"/>
          <w:pgMar w:top="1360" w:right="1280" w:bottom="1260" w:left="1040" w:header="0" w:footer="1066" w:gutter="0"/>
          <w:cols w:space="720"/>
        </w:sectPr>
      </w:pPr>
    </w:p>
    <w:p w14:paraId="64F31A3D" w14:textId="77777777" w:rsidR="006D5C7E" w:rsidRDefault="00492E88">
      <w:pPr>
        <w:pStyle w:val="BodyText"/>
        <w:spacing w:before="69" w:line="360" w:lineRule="auto"/>
        <w:ind w:right="110"/>
      </w:pPr>
      <w:r>
        <w:lastRenderedPageBreak/>
        <w:t xml:space="preserve">§2   </w:t>
      </w:r>
      <w:r>
        <w:rPr>
          <w:b/>
        </w:rPr>
        <w:t xml:space="preserve">ADHERENCE TO QUALIFICATIONS.  </w:t>
      </w:r>
      <w:r>
        <w:t>All candidates must adhere to the qualifications   set forth in the Student Government Constitution, the S.G.C, Title III – Election Code, and University</w:t>
      </w:r>
      <w:r>
        <w:rPr>
          <w:spacing w:val="-9"/>
        </w:rPr>
        <w:t xml:space="preserve"> </w:t>
      </w:r>
      <w:r>
        <w:t>policies.</w:t>
      </w:r>
    </w:p>
    <w:p w14:paraId="5D427B03" w14:textId="77777777" w:rsidR="006D5C7E" w:rsidRDefault="00492E88">
      <w:pPr>
        <w:pStyle w:val="BodyText"/>
        <w:spacing w:line="350" w:lineRule="auto"/>
        <w:ind w:right="160"/>
      </w:pPr>
      <w:r>
        <w:t xml:space="preserve">§3 </w:t>
      </w:r>
      <w:r>
        <w:rPr>
          <w:b/>
        </w:rPr>
        <w:t xml:space="preserve">IF NO ONE FILES. </w:t>
      </w:r>
      <w:r>
        <w:t>In the event that no one files to run for a particular office, the Election Board may extend the filing for that particular race for a period of up to three (3) days.</w:t>
      </w:r>
    </w:p>
    <w:p w14:paraId="5A760EA9" w14:textId="77777777" w:rsidR="006D5C7E" w:rsidRDefault="00492E88">
      <w:pPr>
        <w:pStyle w:val="BodyText"/>
        <w:spacing w:before="7" w:line="360" w:lineRule="auto"/>
        <w:ind w:right="119"/>
      </w:pPr>
      <w:r>
        <w:t xml:space="preserve">§4 </w:t>
      </w:r>
      <w:r>
        <w:rPr>
          <w:b/>
        </w:rPr>
        <w:t xml:space="preserve">POSTING OF CANDIDATE LISTS. </w:t>
      </w:r>
      <w:r>
        <w:t>The Election Board shall post online the names and positions sought of all candidates who have filed upon certification by the Dean of Student Office.</w:t>
      </w:r>
    </w:p>
    <w:p w14:paraId="7E1D4ACC" w14:textId="77777777" w:rsidR="006D5C7E" w:rsidRDefault="00492E88">
      <w:pPr>
        <w:pStyle w:val="BodyText"/>
        <w:spacing w:line="362" w:lineRule="auto"/>
        <w:ind w:right="103"/>
      </w:pPr>
      <w:r>
        <w:t xml:space="preserve">§5    </w:t>
      </w:r>
      <w:r>
        <w:rPr>
          <w:b/>
        </w:rPr>
        <w:t>FILING DOCUMENTS</w:t>
      </w:r>
      <w:r>
        <w:t xml:space="preserve">. Candidates wishing to run for office  shall submit  electronically    the following information: specific office sought, Texas State email, Student </w:t>
      </w:r>
      <w:r>
        <w:rPr>
          <w:spacing w:val="-3"/>
        </w:rPr>
        <w:t xml:space="preserve">ID </w:t>
      </w:r>
      <w:r>
        <w:t>number, current address, phone number, and</w:t>
      </w:r>
      <w:r>
        <w:rPr>
          <w:spacing w:val="-11"/>
        </w:rPr>
        <w:t xml:space="preserve"> </w:t>
      </w:r>
      <w:r>
        <w:t>college.</w:t>
      </w:r>
    </w:p>
    <w:p w14:paraId="44CB7968" w14:textId="77777777" w:rsidR="006D5C7E" w:rsidRDefault="00492E88">
      <w:pPr>
        <w:spacing w:before="3" w:line="360" w:lineRule="auto"/>
        <w:ind w:left="760" w:right="109" w:hanging="649"/>
        <w:jc w:val="both"/>
        <w:rPr>
          <w:sz w:val="24"/>
        </w:rPr>
      </w:pPr>
      <w:r>
        <w:rPr>
          <w:sz w:val="24"/>
        </w:rPr>
        <w:t xml:space="preserve">§6  </w:t>
      </w:r>
      <w:r>
        <w:rPr>
          <w:b/>
          <w:sz w:val="24"/>
        </w:rPr>
        <w:t>MUTUAL EXCLUSION OF FILING FOR OFFICE</w:t>
      </w:r>
      <w:r>
        <w:rPr>
          <w:sz w:val="24"/>
        </w:rPr>
        <w:t xml:space="preserve">. Candidates </w:t>
      </w:r>
      <w:r>
        <w:rPr>
          <w:spacing w:val="1"/>
          <w:sz w:val="24"/>
        </w:rPr>
        <w:t xml:space="preserve">may </w:t>
      </w:r>
      <w:r>
        <w:rPr>
          <w:sz w:val="24"/>
        </w:rPr>
        <w:t>file to run for only   one Student Government office per election</w:t>
      </w:r>
      <w:r>
        <w:rPr>
          <w:spacing w:val="-15"/>
          <w:sz w:val="24"/>
        </w:rPr>
        <w:t xml:space="preserve"> </w:t>
      </w:r>
      <w:r>
        <w:rPr>
          <w:sz w:val="24"/>
        </w:rPr>
        <w:t>cycle.</w:t>
      </w:r>
    </w:p>
    <w:p w14:paraId="4CFD6A04" w14:textId="77777777" w:rsidR="006D5C7E" w:rsidRDefault="00492E88">
      <w:pPr>
        <w:pStyle w:val="BodyText"/>
        <w:spacing w:before="6" w:line="360" w:lineRule="auto"/>
        <w:ind w:right="114"/>
      </w:pPr>
      <w:r>
        <w:t xml:space="preserve">§7 </w:t>
      </w:r>
      <w:r>
        <w:rPr>
          <w:b/>
        </w:rPr>
        <w:t>CANDIDATE INFORMATION</w:t>
      </w:r>
      <w:r>
        <w:t>. Upon request information about who has filed for specific offices may be released.</w:t>
      </w:r>
    </w:p>
    <w:p w14:paraId="30D8F020" w14:textId="77777777" w:rsidR="006D5C7E" w:rsidRDefault="00492E88">
      <w:pPr>
        <w:spacing w:before="8" w:line="350" w:lineRule="auto"/>
        <w:ind w:left="760" w:right="162" w:hanging="649"/>
        <w:jc w:val="both"/>
        <w:rPr>
          <w:sz w:val="24"/>
        </w:rPr>
      </w:pPr>
      <w:r>
        <w:rPr>
          <w:sz w:val="24"/>
        </w:rPr>
        <w:t xml:space="preserve">§8 </w:t>
      </w:r>
      <w:r>
        <w:rPr>
          <w:b/>
          <w:sz w:val="24"/>
        </w:rPr>
        <w:t xml:space="preserve">RULES READING SEMINAR. </w:t>
      </w:r>
      <w:r>
        <w:rPr>
          <w:sz w:val="24"/>
        </w:rPr>
        <w:t>At the time of filing,  candidates shall be informed of the  Rules Reading Seminar</w:t>
      </w:r>
      <w:r>
        <w:rPr>
          <w:spacing w:val="-7"/>
          <w:sz w:val="24"/>
        </w:rPr>
        <w:t xml:space="preserve"> </w:t>
      </w:r>
      <w:r>
        <w:rPr>
          <w:sz w:val="24"/>
        </w:rPr>
        <w:t>date.</w:t>
      </w:r>
    </w:p>
    <w:p w14:paraId="0D80B8D8" w14:textId="77777777" w:rsidR="006D5C7E" w:rsidRDefault="00492E88">
      <w:pPr>
        <w:pStyle w:val="BodyText"/>
        <w:spacing w:before="7" w:line="360" w:lineRule="auto"/>
        <w:ind w:right="110"/>
      </w:pPr>
      <w:r>
        <w:t xml:space="preserve">§9 </w:t>
      </w:r>
      <w:r>
        <w:rPr>
          <w:b/>
        </w:rPr>
        <w:t xml:space="preserve">WITHDRAWAL. </w:t>
      </w:r>
      <w:r>
        <w:rPr>
          <w:spacing w:val="2"/>
        </w:rPr>
        <w:t xml:space="preserve">Any </w:t>
      </w:r>
      <w:r>
        <w:t xml:space="preserve">candidate wishing to withdraw from an  election  may  do  so  </w:t>
      </w:r>
      <w:r>
        <w:rPr>
          <w:spacing w:val="3"/>
        </w:rPr>
        <w:t xml:space="preserve">by  </w:t>
      </w:r>
      <w:r>
        <w:t>turning in a written statement to the Election Board. Candidates who are written and win a seat must affirm in writing that they wish to be elected before taking</w:t>
      </w:r>
      <w:r>
        <w:rPr>
          <w:spacing w:val="-15"/>
        </w:rPr>
        <w:t xml:space="preserve"> </w:t>
      </w:r>
      <w:r>
        <w:t>office</w:t>
      </w:r>
    </w:p>
    <w:p w14:paraId="1E3FF94F" w14:textId="77777777" w:rsidR="006D5C7E" w:rsidRDefault="00492E88">
      <w:pPr>
        <w:pStyle w:val="Heading1"/>
        <w:spacing w:line="532" w:lineRule="auto"/>
        <w:ind w:left="3657" w:right="2835" w:hanging="1295"/>
      </w:pPr>
      <w:r>
        <w:t>CHAPTER 104 - VOTING AND RESULTS ARTICLE I.  POLLING PLACE</w:t>
      </w:r>
    </w:p>
    <w:p w14:paraId="174C0014" w14:textId="77777777" w:rsidR="006D5C7E" w:rsidRDefault="00492E88">
      <w:pPr>
        <w:spacing w:before="16" w:line="360" w:lineRule="auto"/>
        <w:ind w:left="760" w:right="113" w:hanging="649"/>
        <w:jc w:val="both"/>
        <w:rPr>
          <w:sz w:val="24"/>
        </w:rPr>
      </w:pPr>
      <w:r>
        <w:rPr>
          <w:sz w:val="24"/>
        </w:rPr>
        <w:t xml:space="preserve">§1 </w:t>
      </w:r>
      <w:r>
        <w:rPr>
          <w:b/>
          <w:sz w:val="24"/>
        </w:rPr>
        <w:t xml:space="preserve">CONSISTENT POLLING STATIONS. </w:t>
      </w:r>
      <w:r>
        <w:rPr>
          <w:sz w:val="24"/>
        </w:rPr>
        <w:t>The same polling stations  must  be  used  on  all voting days including in a</w:t>
      </w:r>
      <w:r>
        <w:rPr>
          <w:spacing w:val="-11"/>
          <w:sz w:val="24"/>
        </w:rPr>
        <w:t xml:space="preserve"> </w:t>
      </w:r>
      <w:r>
        <w:rPr>
          <w:sz w:val="24"/>
        </w:rPr>
        <w:t>runoff.</w:t>
      </w:r>
    </w:p>
    <w:p w14:paraId="59ABB177" w14:textId="77777777" w:rsidR="006D5C7E" w:rsidRDefault="00492E88">
      <w:pPr>
        <w:pStyle w:val="ListParagraph"/>
        <w:numPr>
          <w:ilvl w:val="0"/>
          <w:numId w:val="15"/>
        </w:numPr>
        <w:tabs>
          <w:tab w:val="left" w:pos="1478"/>
        </w:tabs>
        <w:spacing w:before="9" w:line="350" w:lineRule="auto"/>
        <w:ind w:right="159" w:hanging="648"/>
        <w:jc w:val="both"/>
        <w:rPr>
          <w:sz w:val="24"/>
        </w:rPr>
      </w:pPr>
      <w:r>
        <w:rPr>
          <w:sz w:val="24"/>
        </w:rPr>
        <w:t>Physical polling stations will be open from 8:00 a.m. to 5:00 p.m. on the Texas State San Marcos</w:t>
      </w:r>
      <w:r>
        <w:rPr>
          <w:spacing w:val="-10"/>
          <w:sz w:val="24"/>
        </w:rPr>
        <w:t xml:space="preserve"> </w:t>
      </w:r>
      <w:r>
        <w:rPr>
          <w:sz w:val="24"/>
        </w:rPr>
        <w:t>campus.</w:t>
      </w:r>
    </w:p>
    <w:p w14:paraId="2AC416E5" w14:textId="77777777" w:rsidR="006D5C7E" w:rsidRDefault="00492E88">
      <w:pPr>
        <w:pStyle w:val="ListParagraph"/>
        <w:numPr>
          <w:ilvl w:val="0"/>
          <w:numId w:val="15"/>
        </w:numPr>
        <w:tabs>
          <w:tab w:val="left" w:pos="1481"/>
        </w:tabs>
        <w:spacing w:before="9" w:line="360" w:lineRule="auto"/>
        <w:ind w:right="115" w:hanging="648"/>
        <w:jc w:val="both"/>
        <w:rPr>
          <w:sz w:val="24"/>
        </w:rPr>
      </w:pPr>
      <w:r>
        <w:rPr>
          <w:sz w:val="24"/>
        </w:rPr>
        <w:t>The Election Board shall establish at least one polling station during Student Government elections and will abide University policy in reference to student referendums.</w:t>
      </w:r>
    </w:p>
    <w:p w14:paraId="3FAF21EA" w14:textId="77777777" w:rsidR="006D5C7E" w:rsidRDefault="006D5C7E">
      <w:pPr>
        <w:spacing w:line="360" w:lineRule="auto"/>
        <w:jc w:val="both"/>
        <w:rPr>
          <w:sz w:val="24"/>
        </w:rPr>
        <w:sectPr w:rsidR="006D5C7E">
          <w:pgSz w:w="12240" w:h="15840"/>
          <w:pgMar w:top="1360" w:right="1280" w:bottom="1260" w:left="1040" w:header="0" w:footer="1066" w:gutter="0"/>
          <w:cols w:space="720"/>
        </w:sectPr>
      </w:pPr>
    </w:p>
    <w:p w14:paraId="3CB4D5DD" w14:textId="77777777" w:rsidR="006D5C7E" w:rsidRDefault="00492E88">
      <w:pPr>
        <w:pStyle w:val="BodyText"/>
        <w:spacing w:before="69" w:line="360" w:lineRule="auto"/>
        <w:ind w:right="117"/>
      </w:pPr>
      <w:r>
        <w:lastRenderedPageBreak/>
        <w:t xml:space="preserve">§2 </w:t>
      </w:r>
      <w:r>
        <w:rPr>
          <w:b/>
        </w:rPr>
        <w:t xml:space="preserve">POLLING RIGHTS. </w:t>
      </w:r>
      <w:r>
        <w:t>The Election Board may not deny the right to  vote  to  any person standing</w:t>
      </w:r>
      <w:r>
        <w:rPr>
          <w:spacing w:val="-10"/>
        </w:rPr>
        <w:t xml:space="preserve"> </w:t>
      </w:r>
      <w:r>
        <w:t>in</w:t>
      </w:r>
      <w:r>
        <w:rPr>
          <w:spacing w:val="-5"/>
        </w:rPr>
        <w:t xml:space="preserve"> </w:t>
      </w:r>
      <w:r>
        <w:t>line</w:t>
      </w:r>
      <w:r>
        <w:rPr>
          <w:spacing w:val="-6"/>
        </w:rPr>
        <w:t xml:space="preserve"> </w:t>
      </w:r>
      <w:r>
        <w:t>to</w:t>
      </w:r>
      <w:r>
        <w:rPr>
          <w:spacing w:val="-5"/>
        </w:rPr>
        <w:t xml:space="preserve"> </w:t>
      </w:r>
      <w:r>
        <w:t>vote</w:t>
      </w:r>
      <w:r>
        <w:rPr>
          <w:spacing w:val="-3"/>
        </w:rPr>
        <w:t xml:space="preserve"> </w:t>
      </w:r>
      <w:r>
        <w:t>at</w:t>
      </w:r>
      <w:r>
        <w:rPr>
          <w:spacing w:val="-5"/>
        </w:rPr>
        <w:t xml:space="preserve"> </w:t>
      </w:r>
      <w:r>
        <w:t>the</w:t>
      </w:r>
      <w:r>
        <w:rPr>
          <w:spacing w:val="-8"/>
        </w:rPr>
        <w:t xml:space="preserve"> </w:t>
      </w:r>
      <w:r>
        <w:t>time</w:t>
      </w:r>
      <w:r>
        <w:rPr>
          <w:spacing w:val="-9"/>
        </w:rPr>
        <w:t xml:space="preserve"> </w:t>
      </w:r>
      <w:r>
        <w:t>the</w:t>
      </w:r>
      <w:r>
        <w:rPr>
          <w:spacing w:val="-6"/>
        </w:rPr>
        <w:t xml:space="preserve"> </w:t>
      </w:r>
      <w:r>
        <w:t>polling</w:t>
      </w:r>
      <w:r>
        <w:rPr>
          <w:spacing w:val="-10"/>
        </w:rPr>
        <w:t xml:space="preserve"> </w:t>
      </w:r>
      <w:r>
        <w:t>station</w:t>
      </w:r>
      <w:r>
        <w:rPr>
          <w:spacing w:val="-4"/>
        </w:rPr>
        <w:t xml:space="preserve"> </w:t>
      </w:r>
      <w:r>
        <w:t>closes,</w:t>
      </w:r>
      <w:r>
        <w:rPr>
          <w:spacing w:val="-5"/>
        </w:rPr>
        <w:t xml:space="preserve"> </w:t>
      </w:r>
      <w:r>
        <w:t>unless</w:t>
      </w:r>
      <w:r>
        <w:rPr>
          <w:spacing w:val="-5"/>
        </w:rPr>
        <w:t xml:space="preserve"> </w:t>
      </w:r>
      <w:r>
        <w:t>the</w:t>
      </w:r>
      <w:r>
        <w:rPr>
          <w:spacing w:val="-8"/>
        </w:rPr>
        <w:t xml:space="preserve"> </w:t>
      </w:r>
      <w:r>
        <w:t>electronic</w:t>
      </w:r>
      <w:r>
        <w:rPr>
          <w:spacing w:val="-8"/>
        </w:rPr>
        <w:t xml:space="preserve"> </w:t>
      </w:r>
      <w:r>
        <w:t>polling</w:t>
      </w:r>
      <w:r>
        <w:rPr>
          <w:spacing w:val="-10"/>
        </w:rPr>
        <w:t xml:space="preserve"> </w:t>
      </w:r>
      <w:r>
        <w:t>hours have concluded for that</w:t>
      </w:r>
      <w:r>
        <w:rPr>
          <w:spacing w:val="-11"/>
        </w:rPr>
        <w:t xml:space="preserve"> </w:t>
      </w:r>
      <w:r>
        <w:t>day.</w:t>
      </w:r>
    </w:p>
    <w:p w14:paraId="007D608C" w14:textId="77777777" w:rsidR="006D5C7E" w:rsidRDefault="00492E88">
      <w:pPr>
        <w:pStyle w:val="Heading1"/>
        <w:ind w:right="1232"/>
        <w:jc w:val="center"/>
      </w:pPr>
      <w:r>
        <w:t>ARTICLE II.  CERTIFICATION</w:t>
      </w:r>
    </w:p>
    <w:p w14:paraId="64ED857E" w14:textId="77777777" w:rsidR="006D5C7E" w:rsidRDefault="006D5C7E">
      <w:pPr>
        <w:pStyle w:val="BodyText"/>
        <w:spacing w:before="11"/>
        <w:ind w:left="0" w:firstLine="0"/>
        <w:jc w:val="left"/>
        <w:rPr>
          <w:b/>
          <w:sz w:val="27"/>
        </w:rPr>
      </w:pPr>
    </w:p>
    <w:p w14:paraId="07271A2E" w14:textId="77777777" w:rsidR="006D5C7E" w:rsidRDefault="00492E88">
      <w:pPr>
        <w:pStyle w:val="BodyText"/>
        <w:spacing w:before="0" w:line="360" w:lineRule="auto"/>
        <w:ind w:right="116"/>
      </w:pPr>
      <w:r>
        <w:t xml:space="preserve">§1 </w:t>
      </w:r>
      <w:r>
        <w:rPr>
          <w:b/>
        </w:rPr>
        <w:t xml:space="preserve">BALLOT POSITION. </w:t>
      </w:r>
      <w:r>
        <w:t xml:space="preserve">The position of each candidate on the ballot shall be in alphabetical  order </w:t>
      </w:r>
      <w:r>
        <w:rPr>
          <w:spacing w:val="3"/>
        </w:rPr>
        <w:t xml:space="preserve">by </w:t>
      </w:r>
      <w:r>
        <w:t>last name, in each respective category of elected office starting with the President at top, Vice President second, College Senators next and At-Large Senators at the bottom of the ballot.</w:t>
      </w:r>
    </w:p>
    <w:p w14:paraId="022408C4" w14:textId="77777777" w:rsidR="006D5C7E" w:rsidRDefault="00492E88">
      <w:pPr>
        <w:pStyle w:val="BodyText"/>
        <w:spacing w:before="9" w:line="360" w:lineRule="auto"/>
        <w:ind w:right="116"/>
      </w:pPr>
      <w:r>
        <w:t xml:space="preserve">§2 </w:t>
      </w:r>
      <w:r>
        <w:rPr>
          <w:b/>
        </w:rPr>
        <w:t>CERTIFICATION OF VOTES</w:t>
      </w:r>
      <w:r>
        <w:t>. The Dean of Students and the Election Board Chair shall certify the votes in all races following the closing of the polls.</w:t>
      </w:r>
    </w:p>
    <w:p w14:paraId="3B710791" w14:textId="77777777" w:rsidR="006D5C7E" w:rsidRDefault="00492E88">
      <w:pPr>
        <w:pStyle w:val="BodyText"/>
        <w:spacing w:line="360" w:lineRule="auto"/>
        <w:ind w:right="119"/>
      </w:pPr>
      <w:r>
        <w:t xml:space="preserve">§3 </w:t>
      </w:r>
      <w:r>
        <w:rPr>
          <w:b/>
        </w:rPr>
        <w:t xml:space="preserve">ELECTION RESULTS. </w:t>
      </w:r>
      <w:r>
        <w:t>Results of any election under this code shall be announced no later  than twenty-four (24) hours after the online voting ends for the</w:t>
      </w:r>
      <w:r>
        <w:rPr>
          <w:spacing w:val="-16"/>
        </w:rPr>
        <w:t xml:space="preserve"> </w:t>
      </w:r>
      <w:r>
        <w:t>election.</w:t>
      </w:r>
    </w:p>
    <w:p w14:paraId="7A3C20A3" w14:textId="77777777" w:rsidR="006D5C7E" w:rsidRDefault="006D5C7E">
      <w:pPr>
        <w:pStyle w:val="BodyText"/>
        <w:spacing w:before="0"/>
        <w:ind w:left="0" w:firstLine="0"/>
        <w:jc w:val="left"/>
        <w:rPr>
          <w:sz w:val="26"/>
        </w:rPr>
      </w:pPr>
    </w:p>
    <w:p w14:paraId="6FBD11AF" w14:textId="77777777" w:rsidR="006D5C7E" w:rsidRDefault="006D5C7E">
      <w:pPr>
        <w:pStyle w:val="BodyText"/>
        <w:spacing w:before="0"/>
        <w:ind w:left="0" w:firstLine="0"/>
        <w:jc w:val="left"/>
        <w:rPr>
          <w:sz w:val="26"/>
        </w:rPr>
      </w:pPr>
    </w:p>
    <w:p w14:paraId="435C6C2C" w14:textId="77777777" w:rsidR="006D5C7E" w:rsidRDefault="006D5C7E">
      <w:pPr>
        <w:pStyle w:val="BodyText"/>
        <w:spacing w:before="10"/>
        <w:ind w:left="0" w:firstLine="0"/>
        <w:jc w:val="left"/>
        <w:rPr>
          <w:sz w:val="38"/>
        </w:rPr>
      </w:pPr>
    </w:p>
    <w:p w14:paraId="4BAEA8BA" w14:textId="77777777" w:rsidR="006D5C7E" w:rsidRDefault="00492E88">
      <w:pPr>
        <w:pStyle w:val="Heading1"/>
        <w:spacing w:before="0"/>
        <w:ind w:right="1328"/>
        <w:jc w:val="center"/>
      </w:pPr>
      <w:r>
        <w:t>ARTICLE III.  ANNOUNCEMENT</w:t>
      </w:r>
    </w:p>
    <w:p w14:paraId="068BD21F" w14:textId="77777777" w:rsidR="006D5C7E" w:rsidRDefault="006D5C7E">
      <w:pPr>
        <w:pStyle w:val="BodyText"/>
        <w:spacing w:before="11"/>
        <w:ind w:left="0" w:firstLine="0"/>
        <w:jc w:val="left"/>
        <w:rPr>
          <w:b/>
          <w:sz w:val="27"/>
        </w:rPr>
      </w:pPr>
    </w:p>
    <w:p w14:paraId="3D08ADFA" w14:textId="77777777" w:rsidR="006D5C7E" w:rsidRDefault="00492E88">
      <w:pPr>
        <w:pStyle w:val="BodyText"/>
        <w:spacing w:before="0" w:line="360" w:lineRule="auto"/>
        <w:ind w:right="119"/>
      </w:pPr>
      <w:r>
        <w:t xml:space="preserve">§1  </w:t>
      </w:r>
      <w:r>
        <w:rPr>
          <w:b/>
        </w:rPr>
        <w:t xml:space="preserve">LOCATION OF RESULTS. </w:t>
      </w:r>
      <w:r>
        <w:t>The location of  both the announcement  and posting of the  results is to be announced by the Election Board no later than the Rules Reading</w:t>
      </w:r>
      <w:r>
        <w:rPr>
          <w:spacing w:val="-23"/>
        </w:rPr>
        <w:t xml:space="preserve"> </w:t>
      </w:r>
      <w:r>
        <w:t>Seminar.</w:t>
      </w:r>
    </w:p>
    <w:p w14:paraId="11072AF0" w14:textId="77777777" w:rsidR="006D5C7E" w:rsidRDefault="00492E88">
      <w:pPr>
        <w:pStyle w:val="ListParagraph"/>
        <w:numPr>
          <w:ilvl w:val="0"/>
          <w:numId w:val="14"/>
        </w:numPr>
        <w:tabs>
          <w:tab w:val="left" w:pos="1477"/>
          <w:tab w:val="left" w:pos="1478"/>
        </w:tabs>
        <w:ind w:hanging="648"/>
        <w:rPr>
          <w:sz w:val="24"/>
        </w:rPr>
      </w:pPr>
      <w:r>
        <w:rPr>
          <w:sz w:val="24"/>
        </w:rPr>
        <w:t>Generally, the results should be issued within two (2) hours after the close of</w:t>
      </w:r>
      <w:r>
        <w:rPr>
          <w:spacing w:val="-12"/>
          <w:sz w:val="24"/>
        </w:rPr>
        <w:t xml:space="preserve"> </w:t>
      </w:r>
      <w:r>
        <w:rPr>
          <w:sz w:val="24"/>
        </w:rPr>
        <w:t>voting</w:t>
      </w:r>
    </w:p>
    <w:p w14:paraId="5B06E7DE" w14:textId="77777777" w:rsidR="006D5C7E" w:rsidRDefault="00492E88">
      <w:pPr>
        <w:pStyle w:val="ListParagraph"/>
        <w:numPr>
          <w:ilvl w:val="0"/>
          <w:numId w:val="14"/>
        </w:numPr>
        <w:tabs>
          <w:tab w:val="left" w:pos="1480"/>
          <w:tab w:val="left" w:pos="1481"/>
        </w:tabs>
        <w:spacing w:before="129" w:line="360" w:lineRule="auto"/>
        <w:ind w:right="164" w:hanging="648"/>
        <w:rPr>
          <w:sz w:val="24"/>
        </w:rPr>
      </w:pPr>
      <w:r>
        <w:rPr>
          <w:spacing w:val="-3"/>
          <w:sz w:val="24"/>
        </w:rPr>
        <w:t xml:space="preserve">If </w:t>
      </w:r>
      <w:r>
        <w:rPr>
          <w:sz w:val="24"/>
        </w:rPr>
        <w:t>necessary a run-off race will be declared upon the conclusion of announcement of results.</w:t>
      </w:r>
    </w:p>
    <w:p w14:paraId="32FA0FB5" w14:textId="77777777" w:rsidR="006D5C7E" w:rsidRDefault="00492E88">
      <w:pPr>
        <w:pStyle w:val="Heading1"/>
        <w:spacing w:before="212"/>
        <w:ind w:left="2877"/>
      </w:pPr>
      <w:r>
        <w:t>CHAPTER 105 -</w:t>
      </w:r>
      <w:r>
        <w:rPr>
          <w:spacing w:val="58"/>
        </w:rPr>
        <w:t xml:space="preserve"> </w:t>
      </w:r>
      <w:r>
        <w:t>ASSOCIATION</w:t>
      </w:r>
    </w:p>
    <w:p w14:paraId="3E396759" w14:textId="77777777" w:rsidR="006D5C7E" w:rsidRDefault="006D5C7E">
      <w:pPr>
        <w:pStyle w:val="BodyText"/>
        <w:spacing w:before="6"/>
        <w:ind w:left="0" w:firstLine="0"/>
        <w:jc w:val="left"/>
        <w:rPr>
          <w:b/>
          <w:sz w:val="28"/>
        </w:rPr>
      </w:pPr>
    </w:p>
    <w:p w14:paraId="3B3E9DF2" w14:textId="77777777" w:rsidR="006D5C7E" w:rsidRDefault="00492E88">
      <w:pPr>
        <w:ind w:left="1961" w:right="1136"/>
        <w:jc w:val="center"/>
        <w:rPr>
          <w:b/>
          <w:sz w:val="24"/>
        </w:rPr>
      </w:pPr>
      <w:r>
        <w:rPr>
          <w:b/>
          <w:sz w:val="24"/>
        </w:rPr>
        <w:t>ARTICLE I.  FILING AND ASSOCIATION</w:t>
      </w:r>
    </w:p>
    <w:p w14:paraId="6C3E13DE" w14:textId="77777777" w:rsidR="006D5C7E" w:rsidRDefault="006D5C7E">
      <w:pPr>
        <w:pStyle w:val="BodyText"/>
        <w:spacing w:before="11"/>
        <w:ind w:left="0" w:firstLine="0"/>
        <w:jc w:val="left"/>
        <w:rPr>
          <w:b/>
          <w:sz w:val="27"/>
        </w:rPr>
      </w:pPr>
    </w:p>
    <w:p w14:paraId="248D2C61" w14:textId="77777777" w:rsidR="006D5C7E" w:rsidRDefault="00492E88">
      <w:pPr>
        <w:pStyle w:val="BodyText"/>
        <w:spacing w:before="0" w:line="360" w:lineRule="auto"/>
        <w:ind w:right="112"/>
      </w:pPr>
      <w:r>
        <w:t xml:space="preserve">§1  </w:t>
      </w:r>
      <w:r>
        <w:rPr>
          <w:b/>
        </w:rPr>
        <w:t xml:space="preserve">FILING AGREEMENT. </w:t>
      </w:r>
      <w:r>
        <w:t>All candidates will sign a filing agreement which will stipulate the fact that the candidate agrees to abide by all regulations relating to the Election Code and that ignorance of the rules is no defense for a violation. The Election Board shall decide specific language with the approval of the Dean of Students.</w:t>
      </w:r>
    </w:p>
    <w:p w14:paraId="56EC3B1C" w14:textId="77777777" w:rsidR="006D5C7E" w:rsidRDefault="006D5C7E">
      <w:pPr>
        <w:spacing w:line="360" w:lineRule="auto"/>
        <w:sectPr w:rsidR="006D5C7E">
          <w:pgSz w:w="12240" w:h="15840"/>
          <w:pgMar w:top="1360" w:right="1280" w:bottom="1260" w:left="1040" w:header="0" w:footer="1066" w:gutter="0"/>
          <w:cols w:space="720"/>
        </w:sectPr>
      </w:pPr>
    </w:p>
    <w:p w14:paraId="3FA49204" w14:textId="77777777" w:rsidR="006D5C7E" w:rsidRDefault="00492E88">
      <w:pPr>
        <w:spacing w:before="69" w:line="360" w:lineRule="auto"/>
        <w:ind w:left="760" w:right="111" w:hanging="649"/>
        <w:jc w:val="both"/>
        <w:rPr>
          <w:sz w:val="24"/>
        </w:rPr>
      </w:pPr>
      <w:r>
        <w:rPr>
          <w:sz w:val="24"/>
        </w:rPr>
        <w:lastRenderedPageBreak/>
        <w:t xml:space="preserve">§2 </w:t>
      </w:r>
      <w:r>
        <w:rPr>
          <w:b/>
          <w:sz w:val="24"/>
        </w:rPr>
        <w:t xml:space="preserve">FORMATION OF AN EXECUTIVE ALLIANCE. </w:t>
      </w:r>
      <w:r>
        <w:rPr>
          <w:sz w:val="24"/>
        </w:rPr>
        <w:t>Two eligible students, one seeking the office of the President and the other the office of Vice President, may create an executive alliance.</w:t>
      </w:r>
    </w:p>
    <w:p w14:paraId="27826C0F" w14:textId="77777777" w:rsidR="006D5C7E" w:rsidRDefault="00492E88">
      <w:pPr>
        <w:pStyle w:val="ListParagraph"/>
        <w:numPr>
          <w:ilvl w:val="0"/>
          <w:numId w:val="13"/>
        </w:numPr>
        <w:tabs>
          <w:tab w:val="left" w:pos="1493"/>
        </w:tabs>
        <w:spacing w:line="360" w:lineRule="auto"/>
        <w:ind w:right="112" w:hanging="648"/>
        <w:jc w:val="both"/>
        <w:rPr>
          <w:sz w:val="24"/>
        </w:rPr>
      </w:pPr>
      <w:r>
        <w:rPr>
          <w:sz w:val="24"/>
        </w:rPr>
        <w:t>Candidates who properly form and conduct executive alliances under the election code are not subject to the restrictions of association found in this chapter or other regulations found in the Election</w:t>
      </w:r>
      <w:r>
        <w:rPr>
          <w:spacing w:val="-5"/>
          <w:sz w:val="24"/>
        </w:rPr>
        <w:t xml:space="preserve"> </w:t>
      </w:r>
      <w:r>
        <w:rPr>
          <w:sz w:val="24"/>
        </w:rPr>
        <w:t>Code.</w:t>
      </w:r>
    </w:p>
    <w:p w14:paraId="517855AA" w14:textId="77777777" w:rsidR="006D5C7E" w:rsidRDefault="00492E88">
      <w:pPr>
        <w:pStyle w:val="ListParagraph"/>
        <w:numPr>
          <w:ilvl w:val="0"/>
          <w:numId w:val="13"/>
        </w:numPr>
        <w:tabs>
          <w:tab w:val="left" w:pos="1481"/>
        </w:tabs>
        <w:spacing w:before="11" w:line="360" w:lineRule="auto"/>
        <w:ind w:right="115" w:hanging="648"/>
        <w:jc w:val="both"/>
        <w:rPr>
          <w:sz w:val="24"/>
        </w:rPr>
      </w:pPr>
      <w:r>
        <w:rPr>
          <w:sz w:val="24"/>
        </w:rPr>
        <w:t>Candidates wishing to properly form and conduct an executive alliance under this code shall report such upon alliance</w:t>
      </w:r>
      <w:r>
        <w:rPr>
          <w:spacing w:val="-13"/>
          <w:sz w:val="24"/>
        </w:rPr>
        <w:t xml:space="preserve"> </w:t>
      </w:r>
      <w:r>
        <w:rPr>
          <w:sz w:val="24"/>
        </w:rPr>
        <w:t>filing.</w:t>
      </w:r>
    </w:p>
    <w:p w14:paraId="107B28E9" w14:textId="77777777" w:rsidR="006D5C7E" w:rsidRDefault="00492E88">
      <w:pPr>
        <w:pStyle w:val="ListParagraph"/>
        <w:numPr>
          <w:ilvl w:val="0"/>
          <w:numId w:val="13"/>
        </w:numPr>
        <w:tabs>
          <w:tab w:val="left" w:pos="1526"/>
        </w:tabs>
        <w:spacing w:line="362" w:lineRule="auto"/>
        <w:ind w:right="113" w:hanging="648"/>
        <w:jc w:val="both"/>
        <w:rPr>
          <w:sz w:val="24"/>
        </w:rPr>
      </w:pPr>
      <w:r>
        <w:rPr>
          <w:sz w:val="24"/>
        </w:rPr>
        <w:t>The Election Board shall confirm the authenticity of this alliance by confirming with both candidates their intent via a formal written</w:t>
      </w:r>
      <w:r>
        <w:rPr>
          <w:spacing w:val="-9"/>
          <w:sz w:val="24"/>
        </w:rPr>
        <w:t xml:space="preserve"> </w:t>
      </w:r>
      <w:r>
        <w:rPr>
          <w:sz w:val="24"/>
        </w:rPr>
        <w:t>statement.</w:t>
      </w:r>
    </w:p>
    <w:p w14:paraId="3F596B20" w14:textId="77777777" w:rsidR="006D5C7E" w:rsidRDefault="00492E88">
      <w:pPr>
        <w:pStyle w:val="Heading1"/>
        <w:spacing w:before="228"/>
        <w:ind w:left="2210"/>
      </w:pPr>
      <w:r>
        <w:t>ARTICLE II.  PROHIBITIONS AND RESPONSIBILITIES</w:t>
      </w:r>
    </w:p>
    <w:p w14:paraId="646F800B" w14:textId="77777777" w:rsidR="006D5C7E" w:rsidRDefault="006D5C7E">
      <w:pPr>
        <w:pStyle w:val="BodyText"/>
        <w:spacing w:before="10"/>
        <w:ind w:left="0" w:firstLine="0"/>
        <w:jc w:val="left"/>
        <w:rPr>
          <w:b/>
          <w:sz w:val="27"/>
        </w:rPr>
      </w:pPr>
    </w:p>
    <w:p w14:paraId="24900289" w14:textId="77777777" w:rsidR="006D5C7E" w:rsidRDefault="00492E88">
      <w:pPr>
        <w:pStyle w:val="BodyText"/>
        <w:spacing w:before="1" w:line="360" w:lineRule="auto"/>
        <w:ind w:right="118"/>
      </w:pPr>
      <w:r>
        <w:t xml:space="preserve">§1 </w:t>
      </w:r>
      <w:r>
        <w:rPr>
          <w:b/>
        </w:rPr>
        <w:t xml:space="preserve">EARLY CAMPAIGNING OR ENDORSING. </w:t>
      </w:r>
      <w:r>
        <w:t>No  campaigning  or  endorsing  will  be allowed until the official campaign period has begun as determined by the Election Board.</w:t>
      </w:r>
    </w:p>
    <w:p w14:paraId="6B564DF5" w14:textId="77777777" w:rsidR="006D5C7E" w:rsidRDefault="00492E88">
      <w:pPr>
        <w:pStyle w:val="BodyText"/>
        <w:spacing w:before="6" w:line="360" w:lineRule="auto"/>
        <w:ind w:right="117"/>
      </w:pPr>
      <w:r>
        <w:t xml:space="preserve">§3 </w:t>
      </w:r>
      <w:r>
        <w:rPr>
          <w:b/>
        </w:rPr>
        <w:t xml:space="preserve">CANDIDATE RESPONSIBILITIES. </w:t>
      </w:r>
      <w:r>
        <w:t>Candidates are  responsible  for  all  actions  and  conduct of their agents and workers and any other</w:t>
      </w:r>
      <w:r>
        <w:rPr>
          <w:spacing w:val="-12"/>
        </w:rPr>
        <w:t xml:space="preserve"> </w:t>
      </w:r>
      <w:r>
        <w:t>associates.</w:t>
      </w:r>
    </w:p>
    <w:p w14:paraId="68F9B214" w14:textId="77777777" w:rsidR="006D5C7E" w:rsidRDefault="00492E88">
      <w:pPr>
        <w:pStyle w:val="BodyText"/>
        <w:spacing w:before="9" w:line="360" w:lineRule="auto"/>
        <w:ind w:right="103"/>
      </w:pPr>
      <w:r>
        <w:t xml:space="preserve">§4 </w:t>
      </w:r>
      <w:r>
        <w:rPr>
          <w:b/>
        </w:rPr>
        <w:t xml:space="preserve">ELECTRONIC MEDIA. </w:t>
      </w:r>
      <w:r>
        <w:t>All campaign materials must be in compliance with University regulations governing the use of electronic media.</w:t>
      </w:r>
    </w:p>
    <w:p w14:paraId="4E318FB1" w14:textId="77777777" w:rsidR="006D5C7E" w:rsidRDefault="00492E88">
      <w:pPr>
        <w:pStyle w:val="BodyText"/>
        <w:spacing w:before="11" w:line="360" w:lineRule="auto"/>
        <w:ind w:right="117"/>
      </w:pPr>
      <w:r>
        <w:t xml:space="preserve">§5 </w:t>
      </w:r>
      <w:r>
        <w:rPr>
          <w:b/>
        </w:rPr>
        <w:t xml:space="preserve">DESTRUCTION OF MATERIALS. </w:t>
      </w:r>
      <w:r>
        <w:t>No  candidate,  agent,  or  worker  shall  remove,  obscure,</w:t>
      </w:r>
      <w:r>
        <w:rPr>
          <w:spacing w:val="-10"/>
        </w:rPr>
        <w:t xml:space="preserve"> </w:t>
      </w:r>
      <w:r>
        <w:t>or</w:t>
      </w:r>
      <w:r>
        <w:rPr>
          <w:spacing w:val="-13"/>
        </w:rPr>
        <w:t xml:space="preserve"> </w:t>
      </w:r>
      <w:r>
        <w:t>damage</w:t>
      </w:r>
      <w:r>
        <w:rPr>
          <w:spacing w:val="-11"/>
        </w:rPr>
        <w:t xml:space="preserve"> </w:t>
      </w:r>
      <w:r>
        <w:t>any</w:t>
      </w:r>
      <w:r>
        <w:rPr>
          <w:spacing w:val="-17"/>
        </w:rPr>
        <w:t xml:space="preserve"> </w:t>
      </w:r>
      <w:r>
        <w:t>sign</w:t>
      </w:r>
      <w:r>
        <w:rPr>
          <w:spacing w:val="-8"/>
        </w:rPr>
        <w:t xml:space="preserve"> </w:t>
      </w:r>
      <w:r>
        <w:t>which</w:t>
      </w:r>
      <w:r>
        <w:rPr>
          <w:spacing w:val="-10"/>
        </w:rPr>
        <w:t xml:space="preserve"> </w:t>
      </w:r>
      <w:r>
        <w:t>is</w:t>
      </w:r>
      <w:r>
        <w:rPr>
          <w:spacing w:val="-7"/>
        </w:rPr>
        <w:t xml:space="preserve"> </w:t>
      </w:r>
      <w:r>
        <w:t>in</w:t>
      </w:r>
      <w:r>
        <w:rPr>
          <w:spacing w:val="-10"/>
        </w:rPr>
        <w:t xml:space="preserve"> </w:t>
      </w:r>
      <w:r>
        <w:t>compliance</w:t>
      </w:r>
      <w:r>
        <w:rPr>
          <w:spacing w:val="-13"/>
        </w:rPr>
        <w:t xml:space="preserve"> </w:t>
      </w:r>
      <w:r>
        <w:t>with</w:t>
      </w:r>
      <w:r>
        <w:rPr>
          <w:spacing w:val="-10"/>
        </w:rPr>
        <w:t xml:space="preserve"> </w:t>
      </w:r>
      <w:r>
        <w:t>the</w:t>
      </w:r>
      <w:r>
        <w:rPr>
          <w:spacing w:val="-8"/>
        </w:rPr>
        <w:t xml:space="preserve"> </w:t>
      </w:r>
      <w:r>
        <w:t>posting</w:t>
      </w:r>
      <w:r>
        <w:rPr>
          <w:spacing w:val="-14"/>
        </w:rPr>
        <w:t xml:space="preserve"> </w:t>
      </w:r>
      <w:r>
        <w:t>policies</w:t>
      </w:r>
      <w:r>
        <w:rPr>
          <w:spacing w:val="-10"/>
        </w:rPr>
        <w:t xml:space="preserve"> </w:t>
      </w:r>
      <w:r>
        <w:t>of</w:t>
      </w:r>
      <w:r>
        <w:rPr>
          <w:spacing w:val="-10"/>
        </w:rPr>
        <w:t xml:space="preserve"> </w:t>
      </w:r>
      <w:r>
        <w:t>the</w:t>
      </w:r>
      <w:r>
        <w:rPr>
          <w:spacing w:val="-13"/>
        </w:rPr>
        <w:t xml:space="preserve"> </w:t>
      </w:r>
      <w:r>
        <w:t>University.</w:t>
      </w:r>
    </w:p>
    <w:p w14:paraId="5E625EC1" w14:textId="77777777" w:rsidR="006D5C7E" w:rsidRDefault="00492E88">
      <w:pPr>
        <w:pStyle w:val="BodyText"/>
        <w:spacing w:line="350" w:lineRule="auto"/>
        <w:ind w:right="159"/>
      </w:pPr>
      <w:r>
        <w:t xml:space="preserve">§6 </w:t>
      </w:r>
      <w:r>
        <w:rPr>
          <w:b/>
        </w:rPr>
        <w:t xml:space="preserve">DEFACING. </w:t>
      </w:r>
      <w:r>
        <w:t>No person shall deface any property of another candidate or the property of the University.</w:t>
      </w:r>
    </w:p>
    <w:p w14:paraId="7ED9E9B3" w14:textId="77777777" w:rsidR="006D5C7E" w:rsidRDefault="00492E88">
      <w:pPr>
        <w:pStyle w:val="BodyText"/>
        <w:spacing w:before="7" w:line="360" w:lineRule="auto"/>
        <w:ind w:right="113"/>
      </w:pPr>
      <w:r>
        <w:t xml:space="preserve">§7 </w:t>
      </w:r>
      <w:r>
        <w:rPr>
          <w:b/>
        </w:rPr>
        <w:t xml:space="preserve">VERBAL HARRASSMENT. </w:t>
      </w:r>
      <w:r>
        <w:t xml:space="preserve">Candidates, as well  as their agents  and workers, shall not  engage in campaigning activities that subject students, staff, faculty, or the administration to demeaning verbal harassment as determined </w:t>
      </w:r>
      <w:r>
        <w:rPr>
          <w:spacing w:val="2"/>
        </w:rPr>
        <w:t xml:space="preserve">by </w:t>
      </w:r>
      <w:r>
        <w:t>the University’s institutional</w:t>
      </w:r>
      <w:r>
        <w:rPr>
          <w:spacing w:val="-24"/>
        </w:rPr>
        <w:t xml:space="preserve"> </w:t>
      </w:r>
      <w:r>
        <w:t>rules.</w:t>
      </w:r>
    </w:p>
    <w:p w14:paraId="08E78532" w14:textId="77777777" w:rsidR="006D5C7E" w:rsidRDefault="00492E88">
      <w:pPr>
        <w:pStyle w:val="BodyText"/>
        <w:spacing w:before="11" w:line="360" w:lineRule="auto"/>
        <w:ind w:right="103"/>
      </w:pPr>
      <w:r>
        <w:t xml:space="preserve">§8 </w:t>
      </w:r>
      <w:r>
        <w:rPr>
          <w:b/>
        </w:rPr>
        <w:t xml:space="preserve">REQUIREMENT TO USE  NETID.  </w:t>
      </w:r>
      <w:r>
        <w:t>Students  must  use  their  Texas  State  University Student</w:t>
      </w:r>
      <w:r>
        <w:rPr>
          <w:spacing w:val="-10"/>
        </w:rPr>
        <w:t xml:space="preserve"> </w:t>
      </w:r>
      <w:r>
        <w:t>Net</w:t>
      </w:r>
      <w:r>
        <w:rPr>
          <w:spacing w:val="-5"/>
        </w:rPr>
        <w:t xml:space="preserve"> </w:t>
      </w:r>
      <w:r>
        <w:rPr>
          <w:spacing w:val="-3"/>
        </w:rPr>
        <w:t>ID,</w:t>
      </w:r>
      <w:r>
        <w:rPr>
          <w:spacing w:val="-8"/>
        </w:rPr>
        <w:t xml:space="preserve"> </w:t>
      </w:r>
      <w:r>
        <w:t>and</w:t>
      </w:r>
      <w:r>
        <w:rPr>
          <w:spacing w:val="-10"/>
        </w:rPr>
        <w:t xml:space="preserve"> </w:t>
      </w:r>
      <w:r>
        <w:t>only</w:t>
      </w:r>
      <w:r>
        <w:rPr>
          <w:spacing w:val="-12"/>
        </w:rPr>
        <w:t xml:space="preserve"> </w:t>
      </w:r>
      <w:r>
        <w:t>their</w:t>
      </w:r>
      <w:r>
        <w:rPr>
          <w:spacing w:val="-11"/>
        </w:rPr>
        <w:t xml:space="preserve"> </w:t>
      </w:r>
      <w:r>
        <w:t>own,</w:t>
      </w:r>
      <w:r>
        <w:rPr>
          <w:spacing w:val="-8"/>
        </w:rPr>
        <w:t xml:space="preserve"> </w:t>
      </w:r>
      <w:r>
        <w:t>and</w:t>
      </w:r>
      <w:r>
        <w:rPr>
          <w:spacing w:val="-10"/>
        </w:rPr>
        <w:t xml:space="preserve"> </w:t>
      </w:r>
      <w:r>
        <w:t>password</w:t>
      </w:r>
      <w:r>
        <w:rPr>
          <w:spacing w:val="-11"/>
        </w:rPr>
        <w:t xml:space="preserve"> </w:t>
      </w:r>
      <w:r>
        <w:rPr>
          <w:spacing w:val="1"/>
        </w:rPr>
        <w:t>in</w:t>
      </w:r>
      <w:r>
        <w:rPr>
          <w:spacing w:val="-10"/>
        </w:rPr>
        <w:t xml:space="preserve"> </w:t>
      </w:r>
      <w:r>
        <w:t>order</w:t>
      </w:r>
      <w:r>
        <w:rPr>
          <w:spacing w:val="-11"/>
        </w:rPr>
        <w:t xml:space="preserve"> </w:t>
      </w:r>
      <w:r>
        <w:t>to</w:t>
      </w:r>
      <w:r>
        <w:rPr>
          <w:spacing w:val="-10"/>
        </w:rPr>
        <w:t xml:space="preserve"> </w:t>
      </w:r>
      <w:r>
        <w:t>log</w:t>
      </w:r>
      <w:r>
        <w:rPr>
          <w:spacing w:val="-12"/>
        </w:rPr>
        <w:t xml:space="preserve"> </w:t>
      </w:r>
      <w:r>
        <w:t>in</w:t>
      </w:r>
      <w:r>
        <w:rPr>
          <w:spacing w:val="-10"/>
        </w:rPr>
        <w:t xml:space="preserve"> </w:t>
      </w:r>
      <w:r>
        <w:t>to</w:t>
      </w:r>
      <w:r>
        <w:rPr>
          <w:spacing w:val="-8"/>
        </w:rPr>
        <w:t xml:space="preserve"> </w:t>
      </w:r>
      <w:r>
        <w:t>the</w:t>
      </w:r>
      <w:r>
        <w:rPr>
          <w:spacing w:val="-11"/>
        </w:rPr>
        <w:t xml:space="preserve"> </w:t>
      </w:r>
      <w:r>
        <w:t>online</w:t>
      </w:r>
      <w:r>
        <w:rPr>
          <w:spacing w:val="-13"/>
        </w:rPr>
        <w:t xml:space="preserve"> </w:t>
      </w:r>
      <w:r>
        <w:t>voting</w:t>
      </w:r>
      <w:r>
        <w:rPr>
          <w:spacing w:val="-12"/>
        </w:rPr>
        <w:t xml:space="preserve"> </w:t>
      </w:r>
      <w:r>
        <w:t>system.</w:t>
      </w:r>
    </w:p>
    <w:p w14:paraId="34ED8ABC" w14:textId="77777777" w:rsidR="006D5C7E" w:rsidRDefault="00492E88">
      <w:pPr>
        <w:pStyle w:val="BodyText"/>
        <w:spacing w:line="360" w:lineRule="auto"/>
        <w:ind w:right="112"/>
      </w:pPr>
      <w:r>
        <w:t xml:space="preserve">§9   </w:t>
      </w:r>
      <w:r>
        <w:rPr>
          <w:b/>
        </w:rPr>
        <w:t xml:space="preserve">UNIVERSITY RESOURCES.  </w:t>
      </w:r>
      <w:r>
        <w:t xml:space="preserve">No candidate, agent or worker or any endorsing party </w:t>
      </w:r>
      <w:r>
        <w:rPr>
          <w:spacing w:val="3"/>
        </w:rPr>
        <w:t xml:space="preserve">may   </w:t>
      </w:r>
      <w:r>
        <w:t>use University resources to advance their</w:t>
      </w:r>
      <w:r>
        <w:rPr>
          <w:spacing w:val="-13"/>
        </w:rPr>
        <w:t xml:space="preserve"> </w:t>
      </w:r>
      <w:r>
        <w:t>campaign.</w:t>
      </w:r>
    </w:p>
    <w:p w14:paraId="17F01149" w14:textId="77777777" w:rsidR="006D5C7E" w:rsidRDefault="00492E88">
      <w:pPr>
        <w:pStyle w:val="BodyText"/>
        <w:spacing w:line="360" w:lineRule="auto"/>
        <w:ind w:right="110"/>
      </w:pPr>
      <w:r>
        <w:t xml:space="preserve">§10 </w:t>
      </w:r>
      <w:r>
        <w:rPr>
          <w:b/>
        </w:rPr>
        <w:t xml:space="preserve">ID COLLECTION. </w:t>
      </w:r>
      <w:r>
        <w:t xml:space="preserve">The collection of personal identifiers  or  student  identification  to facilitate voting is prohibited in accordance with the policies of the University, and shall be  an egregious violation of this code, punishable by nothing less than disqualification for candidates, referral </w:t>
      </w:r>
      <w:r>
        <w:lastRenderedPageBreak/>
        <w:t>to Student Justice Supreme Court and/or other disciplinary</w:t>
      </w:r>
      <w:r>
        <w:rPr>
          <w:spacing w:val="-17"/>
        </w:rPr>
        <w:t xml:space="preserve"> </w:t>
      </w:r>
      <w:r>
        <w:t>entity.</w:t>
      </w:r>
    </w:p>
    <w:p w14:paraId="6FD3DFD4" w14:textId="77777777" w:rsidR="006D5C7E" w:rsidRDefault="006D5C7E">
      <w:pPr>
        <w:spacing w:line="360" w:lineRule="auto"/>
        <w:sectPr w:rsidR="006D5C7E">
          <w:pgSz w:w="12240" w:h="15840"/>
          <w:pgMar w:top="1360" w:right="1280" w:bottom="1260" w:left="1040" w:header="0" w:footer="1066" w:gutter="0"/>
          <w:cols w:space="720"/>
        </w:sectPr>
      </w:pPr>
    </w:p>
    <w:p w14:paraId="2E3EBEB4" w14:textId="77777777" w:rsidR="006D5C7E" w:rsidRDefault="00492E88">
      <w:pPr>
        <w:pStyle w:val="BodyText"/>
        <w:spacing w:before="67" w:line="360" w:lineRule="auto"/>
        <w:ind w:right="118"/>
      </w:pPr>
      <w:r>
        <w:lastRenderedPageBreak/>
        <w:t xml:space="preserve">§11 </w:t>
      </w:r>
      <w:r>
        <w:rPr>
          <w:b/>
        </w:rPr>
        <w:t xml:space="preserve">REASONABLE LATITUDE. </w:t>
      </w:r>
      <w:r>
        <w:t>Reasonable latitude will be allowed by the Election Board to electioneering activities during the campaigning process, as long as those activities are in line with the regulations specified within this code, the general information catalogs and in accordance with University policy.</w:t>
      </w:r>
    </w:p>
    <w:p w14:paraId="3826CE71" w14:textId="77777777" w:rsidR="006D5C7E" w:rsidRDefault="00492E88">
      <w:pPr>
        <w:pStyle w:val="BodyText"/>
        <w:spacing w:line="360" w:lineRule="auto"/>
        <w:ind w:right="114"/>
      </w:pPr>
      <w:r>
        <w:t xml:space="preserve">§12 </w:t>
      </w:r>
      <w:r>
        <w:rPr>
          <w:b/>
        </w:rPr>
        <w:t xml:space="preserve">RESTRICTED ACTIVITY. </w:t>
      </w:r>
      <w:r>
        <w:t xml:space="preserve">Any activity which is not expressly allowed within the boundaries of this Election Code is hereby expressly denied except </w:t>
      </w:r>
      <w:r>
        <w:rPr>
          <w:spacing w:val="2"/>
        </w:rPr>
        <w:t xml:space="preserve">by </w:t>
      </w:r>
      <w:r>
        <w:t xml:space="preserve">clear and  distinct ruling </w:t>
      </w:r>
      <w:r>
        <w:rPr>
          <w:spacing w:val="3"/>
        </w:rPr>
        <w:t xml:space="preserve">by </w:t>
      </w:r>
      <w:r>
        <w:t>the Election Board prior to Commission of the</w:t>
      </w:r>
      <w:r>
        <w:rPr>
          <w:spacing w:val="-29"/>
        </w:rPr>
        <w:t xml:space="preserve"> </w:t>
      </w:r>
      <w:r>
        <w:t>activity.</w:t>
      </w:r>
    </w:p>
    <w:p w14:paraId="43CA90BA" w14:textId="77777777" w:rsidR="006D5C7E" w:rsidRDefault="00492E88">
      <w:pPr>
        <w:pStyle w:val="ListParagraph"/>
        <w:numPr>
          <w:ilvl w:val="0"/>
          <w:numId w:val="10"/>
        </w:numPr>
        <w:tabs>
          <w:tab w:val="left" w:pos="1480"/>
          <w:tab w:val="left" w:pos="1481"/>
        </w:tabs>
        <w:spacing w:before="5"/>
        <w:ind w:right="1110" w:firstLine="0"/>
        <w:rPr>
          <w:sz w:val="24"/>
        </w:rPr>
      </w:pPr>
      <w:r>
        <w:rPr>
          <w:sz w:val="24"/>
        </w:rPr>
        <w:t>Campaigning within academic buildings is permissible subject to college or administrative</w:t>
      </w:r>
      <w:r>
        <w:rPr>
          <w:spacing w:val="-8"/>
          <w:sz w:val="24"/>
        </w:rPr>
        <w:t xml:space="preserve"> </w:t>
      </w:r>
      <w:r>
        <w:rPr>
          <w:sz w:val="24"/>
        </w:rPr>
        <w:t>approval</w:t>
      </w:r>
    </w:p>
    <w:p w14:paraId="4D1F1AF1" w14:textId="77777777" w:rsidR="006D5C7E" w:rsidRDefault="00492E88">
      <w:pPr>
        <w:pStyle w:val="ListParagraph"/>
        <w:numPr>
          <w:ilvl w:val="0"/>
          <w:numId w:val="10"/>
        </w:numPr>
        <w:tabs>
          <w:tab w:val="left" w:pos="1480"/>
          <w:tab w:val="left" w:pos="1481"/>
        </w:tabs>
        <w:spacing w:before="122"/>
        <w:ind w:firstLine="0"/>
        <w:rPr>
          <w:sz w:val="24"/>
        </w:rPr>
      </w:pPr>
      <w:r>
        <w:rPr>
          <w:sz w:val="24"/>
        </w:rPr>
        <w:t>Campaigning in the LBJ Student Center Teaching Theater is</w:t>
      </w:r>
      <w:r>
        <w:rPr>
          <w:spacing w:val="-7"/>
          <w:sz w:val="24"/>
        </w:rPr>
        <w:t xml:space="preserve"> </w:t>
      </w:r>
      <w:r>
        <w:rPr>
          <w:sz w:val="24"/>
        </w:rPr>
        <w:t>prohibited.</w:t>
      </w:r>
    </w:p>
    <w:p w14:paraId="3D59748E" w14:textId="77777777" w:rsidR="006D5C7E" w:rsidRDefault="006D5C7E">
      <w:pPr>
        <w:pStyle w:val="BodyText"/>
        <w:spacing w:before="3"/>
        <w:ind w:left="0" w:firstLine="0"/>
        <w:jc w:val="left"/>
        <w:rPr>
          <w:sz w:val="22"/>
        </w:rPr>
      </w:pPr>
    </w:p>
    <w:p w14:paraId="2BD93FBB" w14:textId="77777777" w:rsidR="006D5C7E" w:rsidRDefault="00492E88">
      <w:pPr>
        <w:pStyle w:val="ListParagraph"/>
        <w:numPr>
          <w:ilvl w:val="0"/>
          <w:numId w:val="10"/>
        </w:numPr>
        <w:tabs>
          <w:tab w:val="left" w:pos="1439"/>
          <w:tab w:val="left" w:pos="1440"/>
        </w:tabs>
        <w:spacing w:before="0" w:line="360" w:lineRule="auto"/>
        <w:ind w:left="1439" w:right="817" w:hanging="629"/>
        <w:rPr>
          <w:sz w:val="24"/>
        </w:rPr>
      </w:pPr>
      <w:r>
        <w:rPr>
          <w:sz w:val="24"/>
        </w:rPr>
        <w:t>Campaigning within residence halls is permissible, subject to approval from the Department of Housing and Residential</w:t>
      </w:r>
      <w:r>
        <w:rPr>
          <w:spacing w:val="-9"/>
          <w:sz w:val="24"/>
        </w:rPr>
        <w:t xml:space="preserve"> </w:t>
      </w:r>
      <w:r>
        <w:rPr>
          <w:sz w:val="24"/>
        </w:rPr>
        <w:t>Life.</w:t>
      </w:r>
    </w:p>
    <w:p w14:paraId="486EC219" w14:textId="77777777" w:rsidR="006D5C7E" w:rsidRDefault="00492E88">
      <w:pPr>
        <w:pStyle w:val="ListParagraph"/>
        <w:numPr>
          <w:ilvl w:val="0"/>
          <w:numId w:val="10"/>
        </w:numPr>
        <w:tabs>
          <w:tab w:val="left" w:pos="1439"/>
          <w:tab w:val="left" w:pos="1440"/>
        </w:tabs>
        <w:spacing w:before="123" w:line="360" w:lineRule="auto"/>
        <w:ind w:left="1439" w:right="988" w:hanging="629"/>
        <w:rPr>
          <w:sz w:val="24"/>
        </w:rPr>
      </w:pPr>
      <w:r>
        <w:rPr>
          <w:sz w:val="24"/>
        </w:rPr>
        <w:t>If campaigning is prohibited in a Residence Hall or academic building for one candidate, it shall be deemed prohibited for all</w:t>
      </w:r>
      <w:r>
        <w:rPr>
          <w:spacing w:val="-6"/>
          <w:sz w:val="24"/>
        </w:rPr>
        <w:t xml:space="preserve"> </w:t>
      </w:r>
      <w:r>
        <w:rPr>
          <w:sz w:val="24"/>
        </w:rPr>
        <w:t>candidates.</w:t>
      </w:r>
    </w:p>
    <w:p w14:paraId="5C1918C4" w14:textId="77777777" w:rsidR="006D5C7E" w:rsidRDefault="006D5C7E">
      <w:pPr>
        <w:pStyle w:val="BodyText"/>
        <w:spacing w:before="0"/>
        <w:ind w:left="0" w:firstLine="0"/>
        <w:jc w:val="left"/>
        <w:rPr>
          <w:sz w:val="26"/>
        </w:rPr>
      </w:pPr>
    </w:p>
    <w:p w14:paraId="49D7EF52" w14:textId="77777777" w:rsidR="006D5C7E" w:rsidRDefault="006D5C7E">
      <w:pPr>
        <w:pStyle w:val="BodyText"/>
        <w:spacing w:before="3"/>
        <w:ind w:left="0" w:firstLine="0"/>
        <w:jc w:val="left"/>
        <w:rPr>
          <w:sz w:val="21"/>
        </w:rPr>
      </w:pPr>
    </w:p>
    <w:p w14:paraId="7C04E7A4" w14:textId="200A936A" w:rsidR="006D5C7E" w:rsidRDefault="00492E88">
      <w:pPr>
        <w:pStyle w:val="BodyText"/>
        <w:spacing w:before="0" w:line="360" w:lineRule="auto"/>
        <w:ind w:right="112"/>
      </w:pPr>
      <w:r>
        <w:t>§</w:t>
      </w:r>
    </w:p>
    <w:p w14:paraId="63376A06" w14:textId="77777777" w:rsidR="006D5C7E" w:rsidRDefault="00492E88">
      <w:pPr>
        <w:spacing w:before="9" w:line="360" w:lineRule="auto"/>
        <w:ind w:left="760" w:right="117" w:hanging="649"/>
        <w:jc w:val="both"/>
        <w:rPr>
          <w:sz w:val="24"/>
        </w:rPr>
      </w:pPr>
      <w:r>
        <w:rPr>
          <w:sz w:val="24"/>
        </w:rPr>
        <w:t xml:space="preserve">§14 </w:t>
      </w:r>
      <w:r>
        <w:rPr>
          <w:b/>
          <w:sz w:val="24"/>
        </w:rPr>
        <w:t xml:space="preserve">ORGANIZATION ENDORSEMENT.  </w:t>
      </w:r>
      <w:r>
        <w:rPr>
          <w:sz w:val="24"/>
        </w:rPr>
        <w:t>Chartered Student Organizations may not provide  any monetary or material support of any</w:t>
      </w:r>
      <w:r>
        <w:rPr>
          <w:spacing w:val="-33"/>
          <w:sz w:val="24"/>
        </w:rPr>
        <w:t xml:space="preserve"> </w:t>
      </w:r>
      <w:r>
        <w:rPr>
          <w:sz w:val="24"/>
        </w:rPr>
        <w:t>candidate.</w:t>
      </w:r>
    </w:p>
    <w:p w14:paraId="620DEBEE" w14:textId="77777777" w:rsidR="006D5C7E" w:rsidRDefault="006D5C7E">
      <w:pPr>
        <w:spacing w:line="360" w:lineRule="auto"/>
        <w:sectPr w:rsidR="006D5C7E">
          <w:pgSz w:w="12240" w:h="15840"/>
          <w:pgMar w:top="1360" w:right="1280" w:bottom="1260" w:left="1040" w:header="0" w:footer="1066" w:gutter="0"/>
          <w:cols w:space="720"/>
        </w:sectPr>
      </w:pPr>
    </w:p>
    <w:p w14:paraId="4B21011F" w14:textId="77777777" w:rsidR="006D5C7E" w:rsidRDefault="00492E88">
      <w:pPr>
        <w:pStyle w:val="Heading1"/>
        <w:spacing w:before="76" w:line="532" w:lineRule="auto"/>
        <w:ind w:left="1938" w:right="1846" w:firstLine="288"/>
      </w:pPr>
      <w:r>
        <w:lastRenderedPageBreak/>
        <w:t>CHAPTER 106 - FINANCIAL DISCLOSURE ARTICLE I.  FINANCIAL DISCLOSURES FORMAT</w:t>
      </w:r>
    </w:p>
    <w:p w14:paraId="4C34DF2C" w14:textId="77777777" w:rsidR="006D5C7E" w:rsidRDefault="00492E88">
      <w:pPr>
        <w:pStyle w:val="BodyText"/>
        <w:spacing w:before="16" w:line="360" w:lineRule="auto"/>
        <w:ind w:right="112"/>
      </w:pPr>
      <w:r>
        <w:t xml:space="preserve">§1 </w:t>
      </w:r>
      <w:r>
        <w:rPr>
          <w:b/>
        </w:rPr>
        <w:t xml:space="preserve">CAMPAIGN EXPENDITURE RECORDS. </w:t>
      </w:r>
      <w:r>
        <w:t>Each candidate must keep accurate and up-to-  date records of all campaign income and expenditures and submit a report even if they have no income or expenses. Donations shall include any and all discounts not available to the student population at large. Documentation should include but is not limited</w:t>
      </w:r>
      <w:r>
        <w:rPr>
          <w:spacing w:val="-14"/>
        </w:rPr>
        <w:t xml:space="preserve"> </w:t>
      </w:r>
      <w:r>
        <w:t>to:</w:t>
      </w:r>
    </w:p>
    <w:p w14:paraId="23627DD1" w14:textId="77777777" w:rsidR="006D5C7E" w:rsidRDefault="00492E88">
      <w:pPr>
        <w:pStyle w:val="ListParagraph"/>
        <w:numPr>
          <w:ilvl w:val="0"/>
          <w:numId w:val="9"/>
        </w:numPr>
        <w:tabs>
          <w:tab w:val="left" w:pos="1509"/>
          <w:tab w:val="left" w:pos="1510"/>
        </w:tabs>
        <w:spacing w:before="9"/>
        <w:rPr>
          <w:sz w:val="24"/>
        </w:rPr>
      </w:pPr>
      <w:r>
        <w:rPr>
          <w:sz w:val="24"/>
        </w:rPr>
        <w:t>Printed receipts proving income and</w:t>
      </w:r>
      <w:r>
        <w:rPr>
          <w:spacing w:val="10"/>
          <w:sz w:val="24"/>
        </w:rPr>
        <w:t xml:space="preserve"> </w:t>
      </w:r>
      <w:r>
        <w:rPr>
          <w:sz w:val="24"/>
        </w:rPr>
        <w:t>expenditures.</w:t>
      </w:r>
    </w:p>
    <w:p w14:paraId="148184CF" w14:textId="77777777" w:rsidR="006D5C7E" w:rsidRDefault="00492E88">
      <w:pPr>
        <w:pStyle w:val="ListParagraph"/>
        <w:numPr>
          <w:ilvl w:val="0"/>
          <w:numId w:val="9"/>
        </w:numPr>
        <w:tabs>
          <w:tab w:val="left" w:pos="1497"/>
          <w:tab w:val="left" w:pos="1498"/>
        </w:tabs>
        <w:spacing w:before="139"/>
        <w:ind w:left="1497" w:hanging="665"/>
        <w:rPr>
          <w:sz w:val="24"/>
        </w:rPr>
      </w:pPr>
      <w:r>
        <w:rPr>
          <w:sz w:val="24"/>
        </w:rPr>
        <w:t>Market value for all items purchased or</w:t>
      </w:r>
      <w:r>
        <w:rPr>
          <w:spacing w:val="8"/>
          <w:sz w:val="24"/>
        </w:rPr>
        <w:t xml:space="preserve"> </w:t>
      </w:r>
      <w:r>
        <w:rPr>
          <w:sz w:val="24"/>
        </w:rPr>
        <w:t>detonated.</w:t>
      </w:r>
    </w:p>
    <w:p w14:paraId="47D0B06C" w14:textId="77777777" w:rsidR="006D5C7E" w:rsidRDefault="00492E88">
      <w:pPr>
        <w:pStyle w:val="ListParagraph"/>
        <w:numPr>
          <w:ilvl w:val="0"/>
          <w:numId w:val="9"/>
        </w:numPr>
        <w:tabs>
          <w:tab w:val="left" w:pos="1477"/>
          <w:tab w:val="left" w:pos="1478"/>
        </w:tabs>
        <w:spacing w:before="139"/>
        <w:ind w:left="1478" w:hanging="646"/>
        <w:rPr>
          <w:sz w:val="24"/>
        </w:rPr>
      </w:pPr>
      <w:r>
        <w:rPr>
          <w:sz w:val="24"/>
        </w:rPr>
        <w:t xml:space="preserve">Any fines applied </w:t>
      </w:r>
      <w:r>
        <w:rPr>
          <w:spacing w:val="2"/>
          <w:sz w:val="24"/>
        </w:rPr>
        <w:t xml:space="preserve">by </w:t>
      </w:r>
      <w:r>
        <w:rPr>
          <w:sz w:val="24"/>
        </w:rPr>
        <w:t>the Election</w:t>
      </w:r>
      <w:r>
        <w:rPr>
          <w:spacing w:val="-20"/>
          <w:sz w:val="24"/>
        </w:rPr>
        <w:t xml:space="preserve"> </w:t>
      </w:r>
      <w:r>
        <w:rPr>
          <w:sz w:val="24"/>
        </w:rPr>
        <w:t>Board.</w:t>
      </w:r>
    </w:p>
    <w:p w14:paraId="2C0CF40E" w14:textId="77777777" w:rsidR="006D5C7E" w:rsidRDefault="00492E88">
      <w:pPr>
        <w:pStyle w:val="BodyText"/>
        <w:spacing w:before="138" w:line="360" w:lineRule="auto"/>
        <w:ind w:right="109"/>
      </w:pPr>
      <w:r>
        <w:t xml:space="preserve">§2 </w:t>
      </w:r>
      <w:r>
        <w:rPr>
          <w:b/>
        </w:rPr>
        <w:t xml:space="preserve">EXECUTIVE ALLIANCE EXPENDITURES. </w:t>
      </w:r>
      <w:r>
        <w:t>Except in the case of a bona fide Executive Alliance, candidates must file an individualized report, provide proof of individualized purchase, and fund their campaign separately from all other candidates.</w:t>
      </w:r>
    </w:p>
    <w:p w14:paraId="07FB883E" w14:textId="77777777" w:rsidR="006D5C7E" w:rsidRDefault="00492E88">
      <w:pPr>
        <w:pStyle w:val="BodyText"/>
        <w:spacing w:before="10" w:line="360" w:lineRule="auto"/>
        <w:ind w:right="116"/>
      </w:pPr>
      <w:r>
        <w:t xml:space="preserve">§3 </w:t>
      </w:r>
      <w:r>
        <w:rPr>
          <w:b/>
        </w:rPr>
        <w:t xml:space="preserve">FUNDRAISING LIMIT. </w:t>
      </w:r>
      <w:r>
        <w:t>Candidates shall limit the amount of funds they raise up to their expense limit plus $150 for a potential run off.</w:t>
      </w:r>
    </w:p>
    <w:p w14:paraId="57A66D1E" w14:textId="77777777" w:rsidR="006D5C7E" w:rsidRDefault="00492E88">
      <w:pPr>
        <w:pStyle w:val="BodyText"/>
        <w:spacing w:line="360" w:lineRule="auto"/>
        <w:ind w:right="111"/>
      </w:pPr>
      <w:r>
        <w:t xml:space="preserve">§4 </w:t>
      </w:r>
      <w:r>
        <w:rPr>
          <w:b/>
        </w:rPr>
        <w:t xml:space="preserve">TEMPLATE. </w:t>
      </w:r>
      <w:r>
        <w:t xml:space="preserve">A template process for financial disclosures for use by all candidates will be developed by the Election Board and provided to each group by the first day of filing. The filing form should follow the format found in </w:t>
      </w:r>
      <w:r>
        <w:rPr>
          <w:color w:val="FF0000"/>
          <w:u w:val="single" w:color="FF0000"/>
        </w:rPr>
        <w:t>Appendix XI.</w:t>
      </w:r>
    </w:p>
    <w:p w14:paraId="26B4F363" w14:textId="77777777" w:rsidR="006D5C7E" w:rsidRDefault="00492E88">
      <w:pPr>
        <w:pStyle w:val="BodyText"/>
        <w:tabs>
          <w:tab w:val="left" w:pos="1477"/>
        </w:tabs>
        <w:spacing w:line="360" w:lineRule="auto"/>
        <w:ind w:left="1480" w:right="167" w:hanging="648"/>
        <w:jc w:val="left"/>
      </w:pPr>
      <w:r>
        <w:t>(a)</w:t>
      </w:r>
      <w:r>
        <w:tab/>
        <w:t>The Election Board shall establish a report form that catalogs expenses by</w:t>
      </w:r>
      <w:r>
        <w:rPr>
          <w:spacing w:val="-1"/>
        </w:rPr>
        <w:t xml:space="preserve"> </w:t>
      </w:r>
      <w:r>
        <w:t>a</w:t>
      </w:r>
      <w:r>
        <w:rPr>
          <w:spacing w:val="-3"/>
        </w:rPr>
        <w:t xml:space="preserve"> </w:t>
      </w:r>
      <w:r>
        <w:t>candidate into no less than three broad categories; fines, donations, and original</w:t>
      </w:r>
      <w:r>
        <w:rPr>
          <w:spacing w:val="-14"/>
        </w:rPr>
        <w:t xml:space="preserve"> </w:t>
      </w:r>
      <w:r>
        <w:t>expenses.</w:t>
      </w:r>
    </w:p>
    <w:p w14:paraId="06E9EE7E" w14:textId="77777777" w:rsidR="006D5C7E" w:rsidRDefault="00492E88">
      <w:pPr>
        <w:pStyle w:val="BodyText"/>
        <w:spacing w:line="360" w:lineRule="auto"/>
        <w:ind w:right="112"/>
      </w:pPr>
      <w:r>
        <w:t xml:space="preserve">§5 </w:t>
      </w:r>
      <w:r>
        <w:rPr>
          <w:b/>
        </w:rPr>
        <w:t xml:space="preserve">PROHIBITED AFFILIATION. </w:t>
      </w:r>
      <w:r>
        <w:t>Except in cases of a  bona  fide  executive  alliance  as  provided</w:t>
      </w:r>
      <w:r>
        <w:rPr>
          <w:spacing w:val="-5"/>
        </w:rPr>
        <w:t xml:space="preserve"> </w:t>
      </w:r>
      <w:r>
        <w:t>for</w:t>
      </w:r>
      <w:r>
        <w:rPr>
          <w:spacing w:val="-7"/>
        </w:rPr>
        <w:t xml:space="preserve"> </w:t>
      </w:r>
      <w:r>
        <w:t>in</w:t>
      </w:r>
      <w:r>
        <w:rPr>
          <w:spacing w:val="-5"/>
        </w:rPr>
        <w:t xml:space="preserve"> </w:t>
      </w:r>
      <w:r>
        <w:t>this</w:t>
      </w:r>
      <w:r>
        <w:rPr>
          <w:spacing w:val="-5"/>
        </w:rPr>
        <w:t xml:space="preserve"> </w:t>
      </w:r>
      <w:r>
        <w:t>code,</w:t>
      </w:r>
      <w:r>
        <w:rPr>
          <w:spacing w:val="-5"/>
        </w:rPr>
        <w:t xml:space="preserve"> </w:t>
      </w:r>
      <w:r>
        <w:t>no</w:t>
      </w:r>
      <w:r>
        <w:rPr>
          <w:spacing w:val="-5"/>
        </w:rPr>
        <w:t xml:space="preserve"> </w:t>
      </w:r>
      <w:r>
        <w:t>candidate</w:t>
      </w:r>
      <w:r>
        <w:rPr>
          <w:spacing w:val="-6"/>
        </w:rPr>
        <w:t xml:space="preserve"> </w:t>
      </w:r>
      <w:r>
        <w:t>is</w:t>
      </w:r>
      <w:r>
        <w:rPr>
          <w:spacing w:val="-3"/>
        </w:rPr>
        <w:t xml:space="preserve"> </w:t>
      </w:r>
      <w:r>
        <w:t>allowed</w:t>
      </w:r>
      <w:r>
        <w:rPr>
          <w:spacing w:val="-5"/>
        </w:rPr>
        <w:t xml:space="preserve"> </w:t>
      </w:r>
      <w:r>
        <w:t>to</w:t>
      </w:r>
      <w:r>
        <w:rPr>
          <w:spacing w:val="-5"/>
        </w:rPr>
        <w:t xml:space="preserve"> </w:t>
      </w:r>
      <w:r>
        <w:t>contribute</w:t>
      </w:r>
      <w:r>
        <w:rPr>
          <w:spacing w:val="-6"/>
        </w:rPr>
        <w:t xml:space="preserve"> </w:t>
      </w:r>
      <w:r>
        <w:t>financially</w:t>
      </w:r>
      <w:r>
        <w:rPr>
          <w:spacing w:val="-12"/>
        </w:rPr>
        <w:t xml:space="preserve"> </w:t>
      </w:r>
      <w:r>
        <w:t>or</w:t>
      </w:r>
      <w:r>
        <w:rPr>
          <w:spacing w:val="-6"/>
        </w:rPr>
        <w:t xml:space="preserve"> </w:t>
      </w:r>
      <w:r>
        <w:t>provide</w:t>
      </w:r>
      <w:r>
        <w:rPr>
          <w:spacing w:val="-3"/>
        </w:rPr>
        <w:t xml:space="preserve"> </w:t>
      </w:r>
      <w:r>
        <w:t>any</w:t>
      </w:r>
      <w:r>
        <w:rPr>
          <w:spacing w:val="-15"/>
        </w:rPr>
        <w:t xml:space="preserve"> </w:t>
      </w:r>
      <w:r>
        <w:t>other form of tangible  or substantive support, including but not limited to campaign materials,       to another candidate’s</w:t>
      </w:r>
      <w:r>
        <w:rPr>
          <w:spacing w:val="-10"/>
        </w:rPr>
        <w:t xml:space="preserve"> </w:t>
      </w:r>
      <w:r>
        <w:t>campaign.</w:t>
      </w:r>
    </w:p>
    <w:p w14:paraId="576EFCDD" w14:textId="77777777" w:rsidR="006D5C7E" w:rsidRDefault="00492E88">
      <w:pPr>
        <w:pStyle w:val="BodyText"/>
        <w:tabs>
          <w:tab w:val="left" w:pos="1477"/>
        </w:tabs>
        <w:spacing w:line="360" w:lineRule="auto"/>
        <w:ind w:left="1480" w:right="166" w:hanging="648"/>
        <w:jc w:val="left"/>
      </w:pPr>
      <w:r>
        <w:t>(a)</w:t>
      </w:r>
      <w:r>
        <w:tab/>
        <w:t xml:space="preserve">Sharing campaign  money,  campaign materials, and resources between </w:t>
      </w:r>
      <w:r>
        <w:rPr>
          <w:spacing w:val="30"/>
        </w:rPr>
        <w:t xml:space="preserve"> </w:t>
      </w:r>
      <w:r>
        <w:t>and</w:t>
      </w:r>
      <w:r>
        <w:rPr>
          <w:spacing w:val="25"/>
        </w:rPr>
        <w:t xml:space="preserve"> </w:t>
      </w:r>
      <w:r>
        <w:t>amongst</w:t>
      </w:r>
      <w:r>
        <w:rPr>
          <w:w w:val="99"/>
        </w:rPr>
        <w:t xml:space="preserve"> </w:t>
      </w:r>
      <w:r>
        <w:t>candidates who are not in a bona fide executive alliance is strictly</w:t>
      </w:r>
      <w:r>
        <w:rPr>
          <w:spacing w:val="-18"/>
        </w:rPr>
        <w:t xml:space="preserve"> </w:t>
      </w:r>
      <w:r>
        <w:t>prohibited.</w:t>
      </w:r>
    </w:p>
    <w:p w14:paraId="7FF55E6F" w14:textId="77777777" w:rsidR="006D5C7E" w:rsidRDefault="006D5C7E">
      <w:pPr>
        <w:pStyle w:val="BodyText"/>
        <w:spacing w:before="2"/>
        <w:ind w:left="0" w:firstLine="0"/>
        <w:jc w:val="left"/>
        <w:rPr>
          <w:sz w:val="30"/>
        </w:rPr>
      </w:pPr>
    </w:p>
    <w:p w14:paraId="0334C16A" w14:textId="77777777" w:rsidR="006D5C7E" w:rsidRDefault="00492E88">
      <w:pPr>
        <w:pStyle w:val="Heading1"/>
        <w:spacing w:before="0"/>
        <w:ind w:left="2008"/>
      </w:pPr>
      <w:r>
        <w:t>ARTICLE II.  RECORD KEEPING PROCEDURES</w:t>
      </w:r>
    </w:p>
    <w:p w14:paraId="19ECA101" w14:textId="77777777" w:rsidR="006D5C7E" w:rsidRDefault="006D5C7E">
      <w:pPr>
        <w:pStyle w:val="BodyText"/>
        <w:spacing w:before="10"/>
        <w:ind w:left="0" w:firstLine="0"/>
        <w:jc w:val="left"/>
        <w:rPr>
          <w:b/>
          <w:sz w:val="27"/>
        </w:rPr>
      </w:pPr>
    </w:p>
    <w:p w14:paraId="25E95E43" w14:textId="77777777" w:rsidR="006D5C7E" w:rsidRDefault="00492E88">
      <w:pPr>
        <w:pStyle w:val="BodyText"/>
        <w:spacing w:before="1" w:line="360" w:lineRule="auto"/>
        <w:ind w:right="115"/>
      </w:pPr>
      <w:r>
        <w:t xml:space="preserve">§1 </w:t>
      </w:r>
      <w:r>
        <w:rPr>
          <w:b/>
        </w:rPr>
        <w:t xml:space="preserve">RECORD KEEPING. </w:t>
      </w:r>
      <w:r>
        <w:t>Each candidate in any Student  Government  election  must  keep  accurate and up-to-date records of all campaign receipts and</w:t>
      </w:r>
      <w:r>
        <w:rPr>
          <w:spacing w:val="-20"/>
        </w:rPr>
        <w:t xml:space="preserve"> </w:t>
      </w:r>
      <w:r>
        <w:t>expenditures.</w:t>
      </w:r>
    </w:p>
    <w:p w14:paraId="04D1F1FB" w14:textId="77777777" w:rsidR="006D5C7E" w:rsidRDefault="00492E88">
      <w:pPr>
        <w:pStyle w:val="BodyText"/>
        <w:tabs>
          <w:tab w:val="left" w:pos="760"/>
        </w:tabs>
        <w:spacing w:before="9"/>
        <w:ind w:left="112" w:firstLine="0"/>
        <w:jc w:val="left"/>
      </w:pPr>
      <w:r>
        <w:t>§2</w:t>
      </w:r>
      <w:r>
        <w:tab/>
      </w:r>
      <w:r>
        <w:rPr>
          <w:b/>
        </w:rPr>
        <w:t xml:space="preserve">RECEIPTS. </w:t>
      </w:r>
      <w:r>
        <w:t>Receipts must be provided for all campaign</w:t>
      </w:r>
      <w:r>
        <w:rPr>
          <w:spacing w:val="-22"/>
        </w:rPr>
        <w:t xml:space="preserve"> </w:t>
      </w:r>
      <w:r>
        <w:t>expenditures.</w:t>
      </w:r>
    </w:p>
    <w:p w14:paraId="053CE229" w14:textId="77777777" w:rsidR="006D5C7E" w:rsidRDefault="00492E88">
      <w:pPr>
        <w:pStyle w:val="BodyText"/>
        <w:spacing w:before="129" w:line="360" w:lineRule="auto"/>
        <w:ind w:right="117"/>
      </w:pPr>
      <w:r>
        <w:lastRenderedPageBreak/>
        <w:t xml:space="preserve">§3 </w:t>
      </w:r>
      <w:r>
        <w:rPr>
          <w:b/>
        </w:rPr>
        <w:t>CONTRIBUTIONS</w:t>
      </w:r>
      <w:r>
        <w:t>. Contributions to a candidate by individuals are allowed, but all contributions must be documented in a financial disclosure statement in accordance with this code.</w:t>
      </w:r>
    </w:p>
    <w:p w14:paraId="0BBCE64F" w14:textId="77777777" w:rsidR="006D5C7E" w:rsidRDefault="00492E88">
      <w:pPr>
        <w:pStyle w:val="ListParagraph"/>
        <w:numPr>
          <w:ilvl w:val="0"/>
          <w:numId w:val="7"/>
        </w:numPr>
        <w:tabs>
          <w:tab w:val="left" w:pos="1477"/>
          <w:tab w:val="left" w:pos="1478"/>
        </w:tabs>
        <w:spacing w:before="10"/>
        <w:ind w:hanging="648"/>
        <w:rPr>
          <w:sz w:val="24"/>
        </w:rPr>
      </w:pPr>
      <w:r>
        <w:rPr>
          <w:sz w:val="24"/>
        </w:rPr>
        <w:t>Non-student groups may not donate to a candidate’s</w:t>
      </w:r>
      <w:r>
        <w:rPr>
          <w:spacing w:val="-12"/>
          <w:sz w:val="24"/>
        </w:rPr>
        <w:t xml:space="preserve"> </w:t>
      </w:r>
      <w:r>
        <w:rPr>
          <w:sz w:val="24"/>
        </w:rPr>
        <w:t>campaign.</w:t>
      </w:r>
    </w:p>
    <w:p w14:paraId="68DC2D01" w14:textId="77777777" w:rsidR="006D5C7E" w:rsidRDefault="00492E88">
      <w:pPr>
        <w:pStyle w:val="ListParagraph"/>
        <w:numPr>
          <w:ilvl w:val="0"/>
          <w:numId w:val="7"/>
        </w:numPr>
        <w:tabs>
          <w:tab w:val="left" w:pos="1480"/>
          <w:tab w:val="left" w:pos="1481"/>
        </w:tabs>
        <w:spacing w:before="127" w:line="360" w:lineRule="auto"/>
        <w:ind w:right="111" w:hanging="648"/>
        <w:rPr>
          <w:sz w:val="24"/>
        </w:rPr>
      </w:pPr>
      <w:r>
        <w:rPr>
          <w:sz w:val="24"/>
        </w:rPr>
        <w:t>Student organizations receiving student service funds or other University funds shall not contribute funds, items, or support of any</w:t>
      </w:r>
      <w:r>
        <w:rPr>
          <w:spacing w:val="-6"/>
          <w:sz w:val="24"/>
        </w:rPr>
        <w:t xml:space="preserve"> </w:t>
      </w:r>
      <w:r>
        <w:rPr>
          <w:sz w:val="24"/>
        </w:rPr>
        <w:t>kind.</w:t>
      </w:r>
    </w:p>
    <w:p w14:paraId="61B76411" w14:textId="77777777" w:rsidR="006D5C7E" w:rsidRDefault="00492E88">
      <w:pPr>
        <w:pStyle w:val="ListParagraph"/>
        <w:numPr>
          <w:ilvl w:val="0"/>
          <w:numId w:val="7"/>
        </w:numPr>
        <w:tabs>
          <w:tab w:val="left" w:pos="1492"/>
          <w:tab w:val="left" w:pos="1493"/>
        </w:tabs>
        <w:spacing w:before="9" w:line="360" w:lineRule="auto"/>
        <w:ind w:right="121" w:hanging="648"/>
        <w:rPr>
          <w:sz w:val="24"/>
        </w:rPr>
      </w:pPr>
      <w:r>
        <w:rPr>
          <w:sz w:val="24"/>
        </w:rPr>
        <w:t>This provision shall not be construed to prohibit any Texas Student media coverage  or endorsement of campus-wide Student Government</w:t>
      </w:r>
      <w:r>
        <w:rPr>
          <w:spacing w:val="-11"/>
          <w:sz w:val="24"/>
        </w:rPr>
        <w:t xml:space="preserve"> </w:t>
      </w:r>
      <w:r>
        <w:rPr>
          <w:sz w:val="24"/>
        </w:rPr>
        <w:t>elections.</w:t>
      </w:r>
    </w:p>
    <w:p w14:paraId="5386BECF" w14:textId="77777777" w:rsidR="006D5C7E" w:rsidRDefault="00492E88">
      <w:pPr>
        <w:pStyle w:val="ListParagraph"/>
        <w:numPr>
          <w:ilvl w:val="0"/>
          <w:numId w:val="7"/>
        </w:numPr>
        <w:tabs>
          <w:tab w:val="left" w:pos="1480"/>
          <w:tab w:val="left" w:pos="1481"/>
        </w:tabs>
        <w:spacing w:before="9" w:line="362" w:lineRule="auto"/>
        <w:ind w:right="110" w:hanging="648"/>
        <w:rPr>
          <w:sz w:val="24"/>
        </w:rPr>
      </w:pPr>
      <w:r>
        <w:rPr>
          <w:spacing w:val="-3"/>
          <w:sz w:val="24"/>
        </w:rPr>
        <w:t xml:space="preserve">It </w:t>
      </w:r>
      <w:r>
        <w:rPr>
          <w:sz w:val="24"/>
        </w:rPr>
        <w:t>shall be prohibited to use any item, fund, office, supply, or material support of any kind of University</w:t>
      </w:r>
      <w:r>
        <w:rPr>
          <w:spacing w:val="-10"/>
          <w:sz w:val="24"/>
        </w:rPr>
        <w:t xml:space="preserve"> </w:t>
      </w:r>
      <w:r>
        <w:rPr>
          <w:sz w:val="24"/>
        </w:rPr>
        <w:t>origin.</w:t>
      </w:r>
    </w:p>
    <w:p w14:paraId="7352F4D8" w14:textId="77777777" w:rsidR="006D5C7E" w:rsidRDefault="00492E88">
      <w:pPr>
        <w:pStyle w:val="BodyText"/>
        <w:spacing w:before="6" w:line="350" w:lineRule="auto"/>
        <w:ind w:right="158"/>
      </w:pPr>
      <w:r>
        <w:t xml:space="preserve">§4 </w:t>
      </w:r>
      <w:r>
        <w:rPr>
          <w:b/>
        </w:rPr>
        <w:t xml:space="preserve">FINANCIAL DISCLOSURES. </w:t>
      </w:r>
      <w:r>
        <w:t>Each candidate’s financial records must list identifying information (name, item, etc.) and amounts of each contribution and expenditure.</w:t>
      </w:r>
    </w:p>
    <w:p w14:paraId="50880704" w14:textId="77777777" w:rsidR="006D5C7E" w:rsidRDefault="00492E88">
      <w:pPr>
        <w:pStyle w:val="ListParagraph"/>
        <w:numPr>
          <w:ilvl w:val="0"/>
          <w:numId w:val="6"/>
        </w:numPr>
        <w:tabs>
          <w:tab w:val="left" w:pos="1525"/>
          <w:tab w:val="left" w:pos="1526"/>
        </w:tabs>
        <w:spacing w:before="9" w:line="360" w:lineRule="auto"/>
        <w:ind w:right="111" w:hanging="648"/>
        <w:rPr>
          <w:sz w:val="24"/>
        </w:rPr>
      </w:pPr>
      <w:r>
        <w:rPr>
          <w:sz w:val="24"/>
        </w:rPr>
        <w:t xml:space="preserve">Contributions and expenditures of non-monetary assets of in-kind contributions must be listed and valued at their fair-market value, as determined </w:t>
      </w:r>
      <w:r>
        <w:rPr>
          <w:spacing w:val="2"/>
          <w:sz w:val="24"/>
        </w:rPr>
        <w:t xml:space="preserve">by </w:t>
      </w:r>
      <w:r>
        <w:rPr>
          <w:sz w:val="24"/>
        </w:rPr>
        <w:t>the Election</w:t>
      </w:r>
      <w:r>
        <w:rPr>
          <w:spacing w:val="-31"/>
          <w:sz w:val="24"/>
        </w:rPr>
        <w:t xml:space="preserve"> </w:t>
      </w:r>
      <w:r>
        <w:rPr>
          <w:sz w:val="24"/>
        </w:rPr>
        <w:t>Board.</w:t>
      </w:r>
    </w:p>
    <w:p w14:paraId="0D820ABC" w14:textId="77777777" w:rsidR="006D5C7E" w:rsidRDefault="00492E88">
      <w:pPr>
        <w:pStyle w:val="ListParagraph"/>
        <w:numPr>
          <w:ilvl w:val="0"/>
          <w:numId w:val="6"/>
        </w:numPr>
        <w:tabs>
          <w:tab w:val="left" w:pos="1477"/>
          <w:tab w:val="left" w:pos="1478"/>
        </w:tabs>
        <w:ind w:left="1478" w:hanging="646"/>
        <w:rPr>
          <w:sz w:val="24"/>
        </w:rPr>
      </w:pPr>
      <w:r>
        <w:rPr>
          <w:sz w:val="24"/>
        </w:rPr>
        <w:t>Each financial disclosure statement must have all expenditure receipts</w:t>
      </w:r>
      <w:r>
        <w:rPr>
          <w:spacing w:val="-18"/>
          <w:sz w:val="24"/>
        </w:rPr>
        <w:t xml:space="preserve"> </w:t>
      </w:r>
      <w:r>
        <w:rPr>
          <w:sz w:val="24"/>
        </w:rPr>
        <w:t>attached.</w:t>
      </w:r>
    </w:p>
    <w:p w14:paraId="50E27F73" w14:textId="77777777" w:rsidR="006D5C7E" w:rsidRDefault="00492E88">
      <w:pPr>
        <w:pStyle w:val="ListParagraph"/>
        <w:numPr>
          <w:ilvl w:val="0"/>
          <w:numId w:val="6"/>
        </w:numPr>
        <w:tabs>
          <w:tab w:val="left" w:pos="1477"/>
          <w:tab w:val="left" w:pos="1478"/>
        </w:tabs>
        <w:spacing w:before="139"/>
        <w:ind w:left="1478" w:hanging="646"/>
        <w:rPr>
          <w:sz w:val="24"/>
        </w:rPr>
      </w:pPr>
      <w:r>
        <w:rPr>
          <w:sz w:val="24"/>
        </w:rPr>
        <w:t>All expenses must be included in the financial disclosure</w:t>
      </w:r>
      <w:r>
        <w:rPr>
          <w:spacing w:val="-9"/>
          <w:sz w:val="24"/>
        </w:rPr>
        <w:t xml:space="preserve"> </w:t>
      </w:r>
      <w:r>
        <w:rPr>
          <w:sz w:val="24"/>
        </w:rPr>
        <w:t>report.</w:t>
      </w:r>
    </w:p>
    <w:p w14:paraId="1C403E9D" w14:textId="77777777" w:rsidR="006D5C7E" w:rsidRDefault="00492E88">
      <w:pPr>
        <w:pStyle w:val="ListParagraph"/>
        <w:numPr>
          <w:ilvl w:val="0"/>
          <w:numId w:val="6"/>
        </w:numPr>
        <w:tabs>
          <w:tab w:val="left" w:pos="1481"/>
        </w:tabs>
        <w:spacing w:before="144" w:line="360" w:lineRule="auto"/>
        <w:ind w:right="118" w:hanging="648"/>
        <w:jc w:val="both"/>
        <w:rPr>
          <w:sz w:val="24"/>
        </w:rPr>
      </w:pPr>
      <w:r>
        <w:rPr>
          <w:sz w:val="24"/>
        </w:rPr>
        <w:t xml:space="preserve">The Election Board may request and require candidates to provide bank statement summaries for verification. The personal information of the candidate </w:t>
      </w:r>
      <w:r>
        <w:rPr>
          <w:spacing w:val="1"/>
          <w:sz w:val="24"/>
        </w:rPr>
        <w:t xml:space="preserve">may  </w:t>
      </w:r>
      <w:r>
        <w:rPr>
          <w:sz w:val="24"/>
        </w:rPr>
        <w:t xml:space="preserve">be redacted from </w:t>
      </w:r>
      <w:r>
        <w:rPr>
          <w:spacing w:val="1"/>
          <w:sz w:val="24"/>
        </w:rPr>
        <w:t xml:space="preserve">any </w:t>
      </w:r>
      <w:r>
        <w:rPr>
          <w:sz w:val="24"/>
        </w:rPr>
        <w:t>such</w:t>
      </w:r>
      <w:r>
        <w:rPr>
          <w:spacing w:val="-22"/>
          <w:sz w:val="24"/>
        </w:rPr>
        <w:t xml:space="preserve"> </w:t>
      </w:r>
      <w:r>
        <w:rPr>
          <w:sz w:val="24"/>
        </w:rPr>
        <w:t>summary.</w:t>
      </w:r>
    </w:p>
    <w:p w14:paraId="67AECCB9" w14:textId="77777777" w:rsidR="006D5C7E" w:rsidRDefault="00492E88">
      <w:pPr>
        <w:pStyle w:val="BodyText"/>
        <w:spacing w:line="350" w:lineRule="auto"/>
        <w:ind w:right="160"/>
      </w:pPr>
      <w:r>
        <w:t xml:space="preserve">§5   </w:t>
      </w:r>
      <w:r>
        <w:rPr>
          <w:b/>
        </w:rPr>
        <w:t xml:space="preserve">ENDORSEMENTS  AND  FUNDING.  </w:t>
      </w:r>
      <w:r>
        <w:t>All  campaign materials  distributed by and/or paid for by an endorser of a candidate must be included in the candidate’s campaign expenditures.</w:t>
      </w:r>
    </w:p>
    <w:p w14:paraId="37F0BE2F" w14:textId="77777777" w:rsidR="006D5C7E" w:rsidRDefault="006D5C7E">
      <w:pPr>
        <w:spacing w:line="350" w:lineRule="auto"/>
        <w:sectPr w:rsidR="006D5C7E">
          <w:pgSz w:w="12240" w:h="15840"/>
          <w:pgMar w:top="1360" w:right="1280" w:bottom="1260" w:left="1040" w:header="0" w:footer="1066" w:gutter="0"/>
          <w:cols w:space="720"/>
        </w:sectPr>
      </w:pPr>
    </w:p>
    <w:p w14:paraId="29BCD6E9" w14:textId="77777777" w:rsidR="006D5C7E" w:rsidRDefault="00492E88">
      <w:pPr>
        <w:pStyle w:val="ListParagraph"/>
        <w:numPr>
          <w:ilvl w:val="0"/>
          <w:numId w:val="5"/>
        </w:numPr>
        <w:tabs>
          <w:tab w:val="left" w:pos="1495"/>
        </w:tabs>
        <w:spacing w:before="69" w:line="360" w:lineRule="auto"/>
        <w:ind w:right="116" w:hanging="648"/>
        <w:jc w:val="both"/>
        <w:rPr>
          <w:sz w:val="24"/>
        </w:rPr>
      </w:pPr>
      <w:r>
        <w:rPr>
          <w:spacing w:val="-4"/>
          <w:sz w:val="24"/>
        </w:rPr>
        <w:lastRenderedPageBreak/>
        <w:t xml:space="preserve">If </w:t>
      </w:r>
      <w:r>
        <w:rPr>
          <w:sz w:val="24"/>
        </w:rPr>
        <w:t>an endorser pays for campaign materials promoting multiple candidates, the full cost</w:t>
      </w:r>
      <w:r>
        <w:rPr>
          <w:spacing w:val="-13"/>
          <w:sz w:val="24"/>
        </w:rPr>
        <w:t xml:space="preserve"> </w:t>
      </w:r>
      <w:r>
        <w:rPr>
          <w:sz w:val="24"/>
        </w:rPr>
        <w:t>of</w:t>
      </w:r>
      <w:r>
        <w:rPr>
          <w:spacing w:val="-14"/>
          <w:sz w:val="24"/>
        </w:rPr>
        <w:t xml:space="preserve"> </w:t>
      </w:r>
      <w:r>
        <w:rPr>
          <w:sz w:val="24"/>
        </w:rPr>
        <w:t>those</w:t>
      </w:r>
      <w:r>
        <w:rPr>
          <w:spacing w:val="-11"/>
          <w:sz w:val="24"/>
        </w:rPr>
        <w:t xml:space="preserve"> </w:t>
      </w:r>
      <w:r>
        <w:rPr>
          <w:sz w:val="24"/>
        </w:rPr>
        <w:t>materials</w:t>
      </w:r>
      <w:r>
        <w:rPr>
          <w:spacing w:val="-13"/>
          <w:sz w:val="24"/>
        </w:rPr>
        <w:t xml:space="preserve"> </w:t>
      </w:r>
      <w:r>
        <w:rPr>
          <w:sz w:val="24"/>
        </w:rPr>
        <w:t>must</w:t>
      </w:r>
      <w:r>
        <w:rPr>
          <w:spacing w:val="-10"/>
          <w:sz w:val="24"/>
        </w:rPr>
        <w:t xml:space="preserve"> </w:t>
      </w:r>
      <w:r>
        <w:rPr>
          <w:sz w:val="24"/>
        </w:rPr>
        <w:t>be</w:t>
      </w:r>
      <w:r>
        <w:rPr>
          <w:spacing w:val="-14"/>
          <w:sz w:val="24"/>
        </w:rPr>
        <w:t xml:space="preserve"> </w:t>
      </w:r>
      <w:r>
        <w:rPr>
          <w:sz w:val="24"/>
        </w:rPr>
        <w:t>included</w:t>
      </w:r>
      <w:r>
        <w:rPr>
          <w:spacing w:val="-13"/>
          <w:sz w:val="24"/>
        </w:rPr>
        <w:t xml:space="preserve"> </w:t>
      </w:r>
      <w:r>
        <w:rPr>
          <w:sz w:val="24"/>
        </w:rPr>
        <w:t>in</w:t>
      </w:r>
      <w:r>
        <w:rPr>
          <w:spacing w:val="-13"/>
          <w:sz w:val="24"/>
        </w:rPr>
        <w:t xml:space="preserve"> </w:t>
      </w:r>
      <w:r>
        <w:rPr>
          <w:sz w:val="24"/>
        </w:rPr>
        <w:t>the</w:t>
      </w:r>
      <w:r>
        <w:rPr>
          <w:spacing w:val="-14"/>
          <w:sz w:val="24"/>
        </w:rPr>
        <w:t xml:space="preserve"> </w:t>
      </w:r>
      <w:r>
        <w:rPr>
          <w:sz w:val="24"/>
        </w:rPr>
        <w:t>campaign</w:t>
      </w:r>
      <w:r>
        <w:rPr>
          <w:spacing w:val="-13"/>
          <w:sz w:val="24"/>
        </w:rPr>
        <w:t xml:space="preserve"> </w:t>
      </w:r>
      <w:r>
        <w:rPr>
          <w:sz w:val="24"/>
        </w:rPr>
        <w:t>expenditures</w:t>
      </w:r>
      <w:r>
        <w:rPr>
          <w:spacing w:val="-13"/>
          <w:sz w:val="24"/>
        </w:rPr>
        <w:t xml:space="preserve"> </w:t>
      </w:r>
      <w:r>
        <w:rPr>
          <w:sz w:val="24"/>
        </w:rPr>
        <w:t>of</w:t>
      </w:r>
      <w:r>
        <w:rPr>
          <w:spacing w:val="-11"/>
          <w:sz w:val="24"/>
        </w:rPr>
        <w:t xml:space="preserve"> </w:t>
      </w:r>
      <w:r>
        <w:rPr>
          <w:sz w:val="24"/>
        </w:rPr>
        <w:t>each</w:t>
      </w:r>
      <w:r>
        <w:rPr>
          <w:spacing w:val="-13"/>
          <w:sz w:val="24"/>
        </w:rPr>
        <w:t xml:space="preserve"> </w:t>
      </w:r>
      <w:r>
        <w:rPr>
          <w:sz w:val="24"/>
        </w:rPr>
        <w:t xml:space="preserve">candidate promoted </w:t>
      </w:r>
      <w:r>
        <w:rPr>
          <w:spacing w:val="2"/>
          <w:sz w:val="24"/>
        </w:rPr>
        <w:t xml:space="preserve">by </w:t>
      </w:r>
      <w:r>
        <w:rPr>
          <w:sz w:val="24"/>
        </w:rPr>
        <w:t>the</w:t>
      </w:r>
      <w:r>
        <w:rPr>
          <w:spacing w:val="-13"/>
          <w:sz w:val="24"/>
        </w:rPr>
        <w:t xml:space="preserve"> </w:t>
      </w:r>
      <w:r>
        <w:rPr>
          <w:sz w:val="24"/>
        </w:rPr>
        <w:t>materials.</w:t>
      </w:r>
    </w:p>
    <w:p w14:paraId="4C8D6736" w14:textId="77777777" w:rsidR="006D5C7E" w:rsidRDefault="00492E88">
      <w:pPr>
        <w:pStyle w:val="ListParagraph"/>
        <w:numPr>
          <w:ilvl w:val="0"/>
          <w:numId w:val="5"/>
        </w:numPr>
        <w:tabs>
          <w:tab w:val="left" w:pos="1481"/>
        </w:tabs>
        <w:spacing w:line="360" w:lineRule="auto"/>
        <w:ind w:right="121" w:hanging="648"/>
        <w:jc w:val="both"/>
        <w:rPr>
          <w:sz w:val="24"/>
        </w:rPr>
      </w:pPr>
      <w:r>
        <w:rPr>
          <w:sz w:val="24"/>
        </w:rPr>
        <w:t xml:space="preserve">Except in the case of a bona fide Executive Alliance, no candidates </w:t>
      </w:r>
      <w:r>
        <w:rPr>
          <w:spacing w:val="1"/>
          <w:sz w:val="24"/>
        </w:rPr>
        <w:t xml:space="preserve">may </w:t>
      </w:r>
      <w:r>
        <w:rPr>
          <w:sz w:val="24"/>
        </w:rPr>
        <w:t>pay for the campaign materials of another, conduct joint events, or pool money for a campaign, including joint banking</w:t>
      </w:r>
      <w:r>
        <w:rPr>
          <w:spacing w:val="-5"/>
          <w:sz w:val="24"/>
        </w:rPr>
        <w:t xml:space="preserve"> </w:t>
      </w:r>
      <w:r>
        <w:rPr>
          <w:sz w:val="24"/>
        </w:rPr>
        <w:t>accounts.</w:t>
      </w:r>
    </w:p>
    <w:p w14:paraId="67BD4FCB" w14:textId="77777777" w:rsidR="006D5C7E" w:rsidRDefault="00492E88">
      <w:pPr>
        <w:pStyle w:val="BodyText"/>
        <w:spacing w:before="11" w:line="360" w:lineRule="auto"/>
        <w:ind w:right="116"/>
      </w:pPr>
      <w:r>
        <w:t xml:space="preserve">§6     </w:t>
      </w:r>
      <w:r>
        <w:rPr>
          <w:b/>
        </w:rPr>
        <w:t xml:space="preserve">FORMS. </w:t>
      </w:r>
      <w:r>
        <w:t xml:space="preserve">The Election Board shall provide all necessary standardized forms for the purpose   of this Election Code </w:t>
      </w:r>
      <w:r>
        <w:rPr>
          <w:spacing w:val="1"/>
        </w:rPr>
        <w:t xml:space="preserve">by </w:t>
      </w:r>
      <w:r>
        <w:t>the filing</w:t>
      </w:r>
      <w:r>
        <w:rPr>
          <w:spacing w:val="-21"/>
        </w:rPr>
        <w:t xml:space="preserve"> </w:t>
      </w:r>
      <w:r>
        <w:t>deadline.</w:t>
      </w:r>
    </w:p>
    <w:p w14:paraId="64AAFC08" w14:textId="77777777" w:rsidR="006D5C7E" w:rsidRDefault="00492E88">
      <w:pPr>
        <w:pStyle w:val="BodyText"/>
        <w:spacing w:line="362" w:lineRule="auto"/>
        <w:ind w:right="112"/>
      </w:pPr>
      <w:r>
        <w:t xml:space="preserve">§7 </w:t>
      </w:r>
      <w:r>
        <w:rPr>
          <w:b/>
        </w:rPr>
        <w:t xml:space="preserve">REPORTING EXPENSES. </w:t>
      </w:r>
      <w:r>
        <w:t xml:space="preserve">The financial disclosure statements  must  contain  all  the  expenses incurred </w:t>
      </w:r>
      <w:r>
        <w:rPr>
          <w:spacing w:val="2"/>
        </w:rPr>
        <w:t xml:space="preserve">by </w:t>
      </w:r>
      <w:r>
        <w:t>the candidate before and during the campaign</w:t>
      </w:r>
      <w:r>
        <w:rPr>
          <w:spacing w:val="-23"/>
        </w:rPr>
        <w:t xml:space="preserve"> </w:t>
      </w:r>
      <w:r>
        <w:t>period.</w:t>
      </w:r>
    </w:p>
    <w:p w14:paraId="0E939E38" w14:textId="77777777" w:rsidR="006D5C7E" w:rsidRDefault="00492E88">
      <w:pPr>
        <w:pStyle w:val="BodyText"/>
        <w:spacing w:before="5" w:line="350" w:lineRule="auto"/>
        <w:ind w:right="159" w:hanging="651"/>
      </w:pPr>
      <w:r>
        <w:t xml:space="preserve">§8 </w:t>
      </w:r>
      <w:r>
        <w:rPr>
          <w:b/>
        </w:rPr>
        <w:t xml:space="preserve">PUBLIC RECORDS. </w:t>
      </w:r>
      <w:r>
        <w:t>Each candidate’s financial records shall be available for public  inspection upon submission to the Election</w:t>
      </w:r>
      <w:r>
        <w:rPr>
          <w:spacing w:val="-12"/>
        </w:rPr>
        <w:t xml:space="preserve"> </w:t>
      </w:r>
      <w:r>
        <w:t>Board.</w:t>
      </w:r>
    </w:p>
    <w:p w14:paraId="50297F9E" w14:textId="77777777" w:rsidR="006D5C7E" w:rsidRDefault="00492E88">
      <w:pPr>
        <w:pStyle w:val="ListParagraph"/>
        <w:numPr>
          <w:ilvl w:val="0"/>
          <w:numId w:val="4"/>
        </w:numPr>
        <w:tabs>
          <w:tab w:val="left" w:pos="1539"/>
        </w:tabs>
        <w:spacing w:before="9" w:line="360" w:lineRule="auto"/>
        <w:ind w:right="115" w:hanging="648"/>
        <w:jc w:val="both"/>
        <w:rPr>
          <w:sz w:val="24"/>
        </w:rPr>
      </w:pPr>
      <w:r>
        <w:rPr>
          <w:sz w:val="24"/>
        </w:rPr>
        <w:t>Each candidate or executive alliance must submit a spreadsheet in digital format summarizing their campaign expenditures to the Election Board for each disclosure required.</w:t>
      </w:r>
    </w:p>
    <w:p w14:paraId="6311AFDB" w14:textId="77777777" w:rsidR="006D5C7E" w:rsidRDefault="00492E88">
      <w:pPr>
        <w:pStyle w:val="ListParagraph"/>
        <w:numPr>
          <w:ilvl w:val="0"/>
          <w:numId w:val="4"/>
        </w:numPr>
        <w:tabs>
          <w:tab w:val="left" w:pos="1481"/>
        </w:tabs>
        <w:spacing w:line="360" w:lineRule="auto"/>
        <w:ind w:right="121" w:hanging="648"/>
        <w:jc w:val="both"/>
        <w:rPr>
          <w:sz w:val="24"/>
        </w:rPr>
      </w:pPr>
      <w:r>
        <w:rPr>
          <w:sz w:val="24"/>
        </w:rPr>
        <w:t xml:space="preserve">This summary of records shall be placed online </w:t>
      </w:r>
      <w:r>
        <w:rPr>
          <w:spacing w:val="2"/>
          <w:sz w:val="24"/>
        </w:rPr>
        <w:t xml:space="preserve">by </w:t>
      </w:r>
      <w:r>
        <w:rPr>
          <w:sz w:val="24"/>
        </w:rPr>
        <w:t>the Election Board within (3) three business days after records are</w:t>
      </w:r>
      <w:r>
        <w:rPr>
          <w:spacing w:val="-15"/>
          <w:sz w:val="24"/>
        </w:rPr>
        <w:t xml:space="preserve"> </w:t>
      </w:r>
      <w:r>
        <w:rPr>
          <w:sz w:val="24"/>
        </w:rPr>
        <w:t>submitted.</w:t>
      </w:r>
    </w:p>
    <w:p w14:paraId="38944E22" w14:textId="77777777" w:rsidR="006D5C7E" w:rsidRDefault="00492E88">
      <w:pPr>
        <w:pStyle w:val="BodyText"/>
        <w:spacing w:before="9" w:line="360" w:lineRule="auto"/>
        <w:ind w:right="119"/>
      </w:pPr>
      <w:r>
        <w:t xml:space="preserve">§9 </w:t>
      </w:r>
      <w:r>
        <w:rPr>
          <w:b/>
        </w:rPr>
        <w:t xml:space="preserve">DISQUALIFICATION. </w:t>
      </w:r>
      <w:r>
        <w:t>Failure to file accurate financial disclosure statements  by  the  deadlines listed in this section, or falsification of financial statements, shall qualify the candidate for disqualification by the Election</w:t>
      </w:r>
      <w:r>
        <w:rPr>
          <w:spacing w:val="-15"/>
        </w:rPr>
        <w:t xml:space="preserve"> </w:t>
      </w:r>
      <w:r>
        <w:t>Board.</w:t>
      </w:r>
    </w:p>
    <w:p w14:paraId="2C864592" w14:textId="77777777" w:rsidR="006D5C7E" w:rsidRDefault="00492E88">
      <w:pPr>
        <w:pStyle w:val="BodyText"/>
        <w:spacing w:before="9" w:line="360" w:lineRule="auto"/>
        <w:ind w:right="111"/>
      </w:pPr>
      <w:r>
        <w:t xml:space="preserve">§10 </w:t>
      </w:r>
      <w:r>
        <w:rPr>
          <w:b/>
        </w:rPr>
        <w:t xml:space="preserve">ADDITIONAL REGULATION. </w:t>
      </w:r>
      <w:r>
        <w:t xml:space="preserve">The Election Board </w:t>
      </w:r>
      <w:r>
        <w:rPr>
          <w:spacing w:val="1"/>
        </w:rPr>
        <w:t xml:space="preserve">may </w:t>
      </w:r>
      <w:r>
        <w:t>establish exact specifications for reporting timelines, format, location, and accuracy so long as it reasonably justified  to enforce the provisions of reporting in this Election</w:t>
      </w:r>
      <w:r>
        <w:rPr>
          <w:spacing w:val="-11"/>
        </w:rPr>
        <w:t xml:space="preserve"> </w:t>
      </w:r>
      <w:r>
        <w:t>Code.</w:t>
      </w:r>
    </w:p>
    <w:p w14:paraId="3627B600" w14:textId="77777777" w:rsidR="006D5C7E" w:rsidRDefault="00492E88">
      <w:pPr>
        <w:pStyle w:val="Heading1"/>
        <w:spacing w:before="215"/>
        <w:ind w:left="2790"/>
      </w:pPr>
      <w:r>
        <w:t>ARTICLE III.  SPENDING LIMITS</w:t>
      </w:r>
    </w:p>
    <w:p w14:paraId="2C7DEE2D" w14:textId="77777777" w:rsidR="006D5C7E" w:rsidRDefault="006D5C7E">
      <w:pPr>
        <w:pStyle w:val="BodyText"/>
        <w:spacing w:before="10"/>
        <w:ind w:left="0" w:firstLine="0"/>
        <w:jc w:val="left"/>
        <w:rPr>
          <w:b/>
          <w:sz w:val="27"/>
        </w:rPr>
      </w:pPr>
    </w:p>
    <w:p w14:paraId="7626F575" w14:textId="77777777" w:rsidR="006D5C7E" w:rsidRDefault="00492E88">
      <w:pPr>
        <w:pStyle w:val="BodyText"/>
        <w:spacing w:before="1" w:line="362" w:lineRule="auto"/>
        <w:ind w:right="113"/>
      </w:pPr>
      <w:r>
        <w:t xml:space="preserve">§1 </w:t>
      </w:r>
      <w:r>
        <w:rPr>
          <w:b/>
        </w:rPr>
        <w:t xml:space="preserve">SPENDING LIMITS. </w:t>
      </w:r>
      <w:r>
        <w:t>Candidates in all Student Government campus-wide elections shall adhere to the following spending</w:t>
      </w:r>
      <w:r>
        <w:rPr>
          <w:spacing w:val="-14"/>
        </w:rPr>
        <w:t xml:space="preserve"> </w:t>
      </w:r>
      <w:r>
        <w:t>limits:</w:t>
      </w:r>
    </w:p>
    <w:p w14:paraId="4FA383C9" w14:textId="77777777" w:rsidR="006D5C7E" w:rsidRDefault="00492E88">
      <w:pPr>
        <w:pStyle w:val="ListParagraph"/>
        <w:numPr>
          <w:ilvl w:val="0"/>
          <w:numId w:val="3"/>
        </w:numPr>
        <w:tabs>
          <w:tab w:val="left" w:pos="1542"/>
        </w:tabs>
        <w:spacing w:before="4" w:line="360" w:lineRule="auto"/>
        <w:ind w:right="110" w:hanging="648"/>
        <w:jc w:val="both"/>
        <w:rPr>
          <w:sz w:val="24"/>
        </w:rPr>
      </w:pPr>
      <w:r>
        <w:rPr>
          <w:sz w:val="24"/>
        </w:rPr>
        <w:t>Executive Alliance, President and Vice President running together: $4,000 in any general election or special election;</w:t>
      </w:r>
      <w:r>
        <w:rPr>
          <w:spacing w:val="-10"/>
          <w:sz w:val="24"/>
        </w:rPr>
        <w:t xml:space="preserve"> </w:t>
      </w:r>
      <w:r>
        <w:rPr>
          <w:sz w:val="24"/>
        </w:rPr>
        <w:t>and,</w:t>
      </w:r>
    </w:p>
    <w:p w14:paraId="4F03A0A4" w14:textId="77777777" w:rsidR="006D5C7E" w:rsidRDefault="00492E88">
      <w:pPr>
        <w:pStyle w:val="ListParagraph"/>
        <w:numPr>
          <w:ilvl w:val="0"/>
          <w:numId w:val="3"/>
        </w:numPr>
        <w:tabs>
          <w:tab w:val="left" w:pos="1477"/>
          <w:tab w:val="left" w:pos="1478"/>
        </w:tabs>
        <w:spacing w:before="6"/>
        <w:ind w:left="1478" w:hanging="646"/>
        <w:rPr>
          <w:sz w:val="24"/>
        </w:rPr>
      </w:pPr>
      <w:r>
        <w:rPr>
          <w:sz w:val="24"/>
        </w:rPr>
        <w:t>President, if running alone: $2,000 in any general or special election;</w:t>
      </w:r>
      <w:r>
        <w:rPr>
          <w:spacing w:val="-7"/>
          <w:sz w:val="24"/>
        </w:rPr>
        <w:t xml:space="preserve"> </w:t>
      </w:r>
      <w:r>
        <w:rPr>
          <w:sz w:val="24"/>
        </w:rPr>
        <w:t>and,</w:t>
      </w:r>
    </w:p>
    <w:p w14:paraId="59369FA0" w14:textId="77777777" w:rsidR="006D5C7E" w:rsidRDefault="00492E88">
      <w:pPr>
        <w:pStyle w:val="ListParagraph"/>
        <w:numPr>
          <w:ilvl w:val="0"/>
          <w:numId w:val="3"/>
        </w:numPr>
        <w:tabs>
          <w:tab w:val="left" w:pos="1477"/>
          <w:tab w:val="left" w:pos="1478"/>
        </w:tabs>
        <w:spacing w:before="126"/>
        <w:ind w:left="1478" w:hanging="646"/>
        <w:rPr>
          <w:sz w:val="24"/>
        </w:rPr>
      </w:pPr>
      <w:r>
        <w:rPr>
          <w:sz w:val="24"/>
        </w:rPr>
        <w:t>Vice President, if running alone: $2,000 in any general or special election;</w:t>
      </w:r>
      <w:r>
        <w:rPr>
          <w:spacing w:val="-17"/>
          <w:sz w:val="24"/>
        </w:rPr>
        <w:t xml:space="preserve"> </w:t>
      </w:r>
      <w:r>
        <w:rPr>
          <w:sz w:val="24"/>
        </w:rPr>
        <w:t>and,</w:t>
      </w:r>
    </w:p>
    <w:p w14:paraId="1F96941E" w14:textId="77777777" w:rsidR="006D5C7E" w:rsidRDefault="006D5C7E">
      <w:pPr>
        <w:rPr>
          <w:sz w:val="24"/>
        </w:rPr>
        <w:sectPr w:rsidR="006D5C7E">
          <w:footerReference w:type="default" r:id="rId9"/>
          <w:pgSz w:w="12240" w:h="15840"/>
          <w:pgMar w:top="1360" w:right="1280" w:bottom="1260" w:left="1040" w:header="0" w:footer="1066" w:gutter="0"/>
          <w:cols w:space="720"/>
        </w:sectPr>
      </w:pPr>
    </w:p>
    <w:p w14:paraId="6EBD1850" w14:textId="77777777" w:rsidR="006D5C7E" w:rsidRDefault="00492E88">
      <w:pPr>
        <w:pStyle w:val="ListParagraph"/>
        <w:numPr>
          <w:ilvl w:val="0"/>
          <w:numId w:val="3"/>
        </w:numPr>
        <w:tabs>
          <w:tab w:val="left" w:pos="1477"/>
          <w:tab w:val="left" w:pos="1478"/>
        </w:tabs>
        <w:spacing w:before="67"/>
        <w:ind w:left="1478" w:hanging="646"/>
        <w:rPr>
          <w:sz w:val="24"/>
        </w:rPr>
      </w:pPr>
      <w:r>
        <w:rPr>
          <w:sz w:val="24"/>
        </w:rPr>
        <w:lastRenderedPageBreak/>
        <w:t>Senators: $750 in any general election or special</w:t>
      </w:r>
      <w:r>
        <w:rPr>
          <w:spacing w:val="-10"/>
          <w:sz w:val="24"/>
        </w:rPr>
        <w:t xml:space="preserve"> </w:t>
      </w:r>
      <w:r>
        <w:rPr>
          <w:sz w:val="24"/>
        </w:rPr>
        <w:t>election.</w:t>
      </w:r>
    </w:p>
    <w:p w14:paraId="675AB7F6" w14:textId="77777777" w:rsidR="006D5C7E" w:rsidRDefault="00492E88">
      <w:pPr>
        <w:tabs>
          <w:tab w:val="left" w:pos="760"/>
        </w:tabs>
        <w:spacing w:before="125"/>
        <w:ind w:left="112"/>
        <w:rPr>
          <w:sz w:val="24"/>
        </w:rPr>
      </w:pPr>
      <w:r>
        <w:rPr>
          <w:sz w:val="24"/>
        </w:rPr>
        <w:t>§2</w:t>
      </w:r>
      <w:r>
        <w:rPr>
          <w:sz w:val="24"/>
        </w:rPr>
        <w:tab/>
      </w:r>
      <w:r>
        <w:rPr>
          <w:b/>
          <w:sz w:val="24"/>
        </w:rPr>
        <w:t>RUNOFF</w:t>
      </w:r>
      <w:r>
        <w:rPr>
          <w:b/>
          <w:spacing w:val="3"/>
          <w:sz w:val="24"/>
        </w:rPr>
        <w:t xml:space="preserve"> </w:t>
      </w:r>
      <w:r>
        <w:rPr>
          <w:b/>
          <w:sz w:val="24"/>
        </w:rPr>
        <w:t>EXPENSE</w:t>
      </w:r>
      <w:r>
        <w:rPr>
          <w:b/>
          <w:spacing w:val="10"/>
          <w:sz w:val="24"/>
        </w:rPr>
        <w:t xml:space="preserve"> </w:t>
      </w:r>
      <w:r>
        <w:rPr>
          <w:b/>
          <w:sz w:val="24"/>
        </w:rPr>
        <w:t>LIMIT.</w:t>
      </w:r>
      <w:r>
        <w:rPr>
          <w:b/>
          <w:spacing w:val="10"/>
          <w:sz w:val="24"/>
        </w:rPr>
        <w:t xml:space="preserve"> </w:t>
      </w:r>
      <w:r>
        <w:rPr>
          <w:sz w:val="24"/>
        </w:rPr>
        <w:t>Candidates</w:t>
      </w:r>
      <w:r>
        <w:rPr>
          <w:spacing w:val="8"/>
          <w:sz w:val="24"/>
        </w:rPr>
        <w:t xml:space="preserve"> </w:t>
      </w:r>
      <w:r>
        <w:rPr>
          <w:sz w:val="24"/>
        </w:rPr>
        <w:t>and</w:t>
      </w:r>
      <w:r>
        <w:rPr>
          <w:spacing w:val="8"/>
          <w:sz w:val="24"/>
        </w:rPr>
        <w:t xml:space="preserve"> </w:t>
      </w:r>
      <w:r>
        <w:rPr>
          <w:sz w:val="24"/>
        </w:rPr>
        <w:t>executive</w:t>
      </w:r>
      <w:r>
        <w:rPr>
          <w:spacing w:val="7"/>
          <w:sz w:val="24"/>
        </w:rPr>
        <w:t xml:space="preserve"> </w:t>
      </w:r>
      <w:r>
        <w:rPr>
          <w:sz w:val="24"/>
        </w:rPr>
        <w:t>alliances</w:t>
      </w:r>
      <w:r>
        <w:rPr>
          <w:spacing w:val="8"/>
          <w:sz w:val="24"/>
        </w:rPr>
        <w:t xml:space="preserve"> </w:t>
      </w:r>
      <w:r>
        <w:rPr>
          <w:sz w:val="24"/>
        </w:rPr>
        <w:t>shall</w:t>
      </w:r>
      <w:r>
        <w:rPr>
          <w:spacing w:val="8"/>
          <w:sz w:val="24"/>
        </w:rPr>
        <w:t xml:space="preserve"> </w:t>
      </w:r>
      <w:r>
        <w:rPr>
          <w:sz w:val="24"/>
        </w:rPr>
        <w:t>be</w:t>
      </w:r>
      <w:r>
        <w:rPr>
          <w:spacing w:val="7"/>
          <w:sz w:val="24"/>
        </w:rPr>
        <w:t xml:space="preserve"> </w:t>
      </w:r>
      <w:r>
        <w:rPr>
          <w:sz w:val="24"/>
        </w:rPr>
        <w:t>allowed</w:t>
      </w:r>
      <w:r>
        <w:rPr>
          <w:spacing w:val="8"/>
          <w:sz w:val="24"/>
        </w:rPr>
        <w:t xml:space="preserve"> </w:t>
      </w:r>
      <w:r>
        <w:rPr>
          <w:sz w:val="24"/>
        </w:rPr>
        <w:t>an</w:t>
      </w:r>
      <w:r>
        <w:rPr>
          <w:spacing w:val="8"/>
          <w:sz w:val="24"/>
        </w:rPr>
        <w:t xml:space="preserve"> </w:t>
      </w:r>
      <w:r>
        <w:rPr>
          <w:sz w:val="24"/>
        </w:rPr>
        <w:t>extra</w:t>
      </w:r>
    </w:p>
    <w:p w14:paraId="1E503ECC" w14:textId="77777777" w:rsidR="006D5C7E" w:rsidRDefault="00492E88">
      <w:pPr>
        <w:pStyle w:val="BodyText"/>
        <w:spacing w:before="129"/>
        <w:ind w:firstLine="0"/>
        <w:jc w:val="left"/>
      </w:pPr>
      <w:r>
        <w:t>$150 each for campaigning in a runoff election.</w:t>
      </w:r>
    </w:p>
    <w:p w14:paraId="0785D734" w14:textId="77777777" w:rsidR="006D5C7E" w:rsidRDefault="00492E88">
      <w:pPr>
        <w:pStyle w:val="BodyText"/>
        <w:spacing w:before="129" w:line="360" w:lineRule="auto"/>
        <w:ind w:right="114"/>
      </w:pPr>
      <w:r>
        <w:t xml:space="preserve">§3 </w:t>
      </w:r>
      <w:r>
        <w:rPr>
          <w:b/>
        </w:rPr>
        <w:t>EXCEEDING EXPENDITURES</w:t>
      </w:r>
      <w:r>
        <w:t>.  Candidates  whose  campaign  expenditures  exceed  5% over their designated spending limit shall be immediately disqualified by the Election Board. Violations of a smaller amount shall be classified as a severe violation of the Election Code.</w:t>
      </w:r>
    </w:p>
    <w:p w14:paraId="349D971F" w14:textId="77777777" w:rsidR="006D5C7E" w:rsidRDefault="00492E88">
      <w:pPr>
        <w:pStyle w:val="BodyText"/>
        <w:tabs>
          <w:tab w:val="left" w:pos="760"/>
        </w:tabs>
        <w:spacing w:before="11" w:line="360" w:lineRule="auto"/>
        <w:ind w:right="160"/>
        <w:jc w:val="left"/>
      </w:pPr>
      <w:r>
        <w:t>§4</w:t>
      </w:r>
      <w:r>
        <w:tab/>
      </w:r>
      <w:r>
        <w:rPr>
          <w:b/>
        </w:rPr>
        <w:t xml:space="preserve">TOTAL EXPENDITURES. </w:t>
      </w:r>
      <w:r>
        <w:t>Total expenditures shall include all campaign</w:t>
      </w:r>
      <w:r>
        <w:rPr>
          <w:spacing w:val="11"/>
        </w:rPr>
        <w:t xml:space="preserve"> </w:t>
      </w:r>
      <w:r>
        <w:t>expenditures</w:t>
      </w:r>
      <w:r>
        <w:rPr>
          <w:spacing w:val="1"/>
        </w:rPr>
        <w:t xml:space="preserve"> </w:t>
      </w:r>
      <w:r>
        <w:t>and fines issued by the Election</w:t>
      </w:r>
      <w:r>
        <w:rPr>
          <w:spacing w:val="-16"/>
        </w:rPr>
        <w:t xml:space="preserve"> </w:t>
      </w:r>
      <w:r>
        <w:t>Board.</w:t>
      </w:r>
    </w:p>
    <w:p w14:paraId="1CBB40B4" w14:textId="77777777" w:rsidR="006D5C7E" w:rsidRDefault="00492E88">
      <w:pPr>
        <w:pStyle w:val="Heading1"/>
        <w:spacing w:line="535" w:lineRule="auto"/>
        <w:ind w:left="1372" w:right="1719" w:firstLine="732"/>
      </w:pPr>
      <w:r>
        <w:t>CHAPTER 107 - RECOUNTS AND PROTESTS ARTICLE I.  PROCEDURE FOR RECOUNTS AND PROTESTS</w:t>
      </w:r>
    </w:p>
    <w:p w14:paraId="56ADF4F5" w14:textId="77777777" w:rsidR="006D5C7E" w:rsidRDefault="00492E88">
      <w:pPr>
        <w:pStyle w:val="BodyText"/>
        <w:tabs>
          <w:tab w:val="left" w:pos="760"/>
        </w:tabs>
        <w:spacing w:before="16" w:line="360" w:lineRule="auto"/>
        <w:ind w:right="565"/>
        <w:jc w:val="left"/>
      </w:pPr>
      <w:r>
        <w:t>§1</w:t>
      </w:r>
      <w:r>
        <w:tab/>
      </w:r>
      <w:r>
        <w:rPr>
          <w:b/>
        </w:rPr>
        <w:t xml:space="preserve">INITIATING RECOUNT OR PROTEST. </w:t>
      </w:r>
      <w:r>
        <w:t>Any person intending to protest</w:t>
      </w:r>
      <w:r>
        <w:rPr>
          <w:spacing w:val="-13"/>
        </w:rPr>
        <w:t xml:space="preserve"> </w:t>
      </w:r>
      <w:r>
        <w:t xml:space="preserve">the election must give the Election Board a sealed, written statement of the grounds on which such protest relies within three (3) business days after the last day of election </w:t>
      </w:r>
      <w:r>
        <w:rPr>
          <w:spacing w:val="3"/>
        </w:rPr>
        <w:t xml:space="preserve">by </w:t>
      </w:r>
      <w:r>
        <w:t xml:space="preserve">delivering the letter to the Dean of Students Office. This statement may include </w:t>
      </w:r>
      <w:r>
        <w:rPr>
          <w:spacing w:val="1"/>
        </w:rPr>
        <w:t xml:space="preserve">any </w:t>
      </w:r>
      <w:r>
        <w:t>and all supporting evidence to sustain such a</w:t>
      </w:r>
      <w:r>
        <w:rPr>
          <w:spacing w:val="-5"/>
        </w:rPr>
        <w:t xml:space="preserve"> </w:t>
      </w:r>
      <w:r>
        <w:t>contest.</w:t>
      </w:r>
    </w:p>
    <w:p w14:paraId="6A9B445A" w14:textId="77777777" w:rsidR="006D5C7E" w:rsidRDefault="00492E88">
      <w:pPr>
        <w:pStyle w:val="ListParagraph"/>
        <w:numPr>
          <w:ilvl w:val="0"/>
          <w:numId w:val="2"/>
        </w:numPr>
        <w:tabs>
          <w:tab w:val="left" w:pos="1477"/>
          <w:tab w:val="left" w:pos="1478"/>
        </w:tabs>
        <w:spacing w:before="9" w:line="360" w:lineRule="auto"/>
        <w:ind w:right="327" w:hanging="648"/>
        <w:jc w:val="left"/>
        <w:rPr>
          <w:sz w:val="24"/>
        </w:rPr>
      </w:pPr>
      <w:r>
        <w:rPr>
          <w:sz w:val="24"/>
        </w:rPr>
        <w:t>All protests will be opened and read upon receipt, by the Election Board, in the presence of one of the Student Government Advisors. Discussion of the protest</w:t>
      </w:r>
      <w:r>
        <w:rPr>
          <w:spacing w:val="-13"/>
          <w:sz w:val="24"/>
        </w:rPr>
        <w:t xml:space="preserve"> </w:t>
      </w:r>
      <w:r>
        <w:rPr>
          <w:sz w:val="24"/>
        </w:rPr>
        <w:t>shall remain between the Election Board and the individuals involved until all protests have been</w:t>
      </w:r>
      <w:r>
        <w:rPr>
          <w:spacing w:val="-5"/>
          <w:sz w:val="24"/>
        </w:rPr>
        <w:t xml:space="preserve"> </w:t>
      </w:r>
      <w:r>
        <w:rPr>
          <w:sz w:val="24"/>
        </w:rPr>
        <w:t>filed.</w:t>
      </w:r>
    </w:p>
    <w:p w14:paraId="619A195E" w14:textId="77777777" w:rsidR="006D5C7E" w:rsidRDefault="00492E88">
      <w:pPr>
        <w:pStyle w:val="ListParagraph"/>
        <w:numPr>
          <w:ilvl w:val="0"/>
          <w:numId w:val="2"/>
        </w:numPr>
        <w:tabs>
          <w:tab w:val="left" w:pos="1477"/>
          <w:tab w:val="left" w:pos="1478"/>
        </w:tabs>
        <w:spacing w:before="6" w:line="352" w:lineRule="auto"/>
        <w:ind w:right="208" w:hanging="648"/>
        <w:jc w:val="left"/>
        <w:rPr>
          <w:sz w:val="24"/>
        </w:rPr>
      </w:pPr>
      <w:r>
        <w:rPr>
          <w:sz w:val="24"/>
        </w:rPr>
        <w:t>A Student Government Advisor shall be present for all deliberations on the protest. All requests for recounts and protests shall be heard by the Election Board within</w:t>
      </w:r>
      <w:r>
        <w:rPr>
          <w:spacing w:val="-9"/>
          <w:sz w:val="24"/>
        </w:rPr>
        <w:t xml:space="preserve"> </w:t>
      </w:r>
      <w:r>
        <w:rPr>
          <w:sz w:val="24"/>
        </w:rPr>
        <w:t>two</w:t>
      </w:r>
    </w:p>
    <w:p w14:paraId="6FCC21D5" w14:textId="77777777" w:rsidR="006D5C7E" w:rsidRDefault="00492E88">
      <w:pPr>
        <w:pStyle w:val="BodyText"/>
        <w:spacing w:before="11" w:line="360" w:lineRule="auto"/>
        <w:ind w:left="1480" w:right="184" w:firstLine="0"/>
        <w:jc w:val="left"/>
      </w:pPr>
      <w:r>
        <w:t xml:space="preserve">(2) business days. Upon reviewing the contestant’s written statement the Election Board shall submit a written report to the Dean of Students and all candidates running for office within five (5) business days of the protest filing deadline. </w:t>
      </w:r>
      <w:r>
        <w:rPr>
          <w:spacing w:val="2"/>
        </w:rPr>
        <w:t xml:space="preserve">Any </w:t>
      </w:r>
      <w:r>
        <w:t xml:space="preserve">additional evidence or violations that are uncovered shall be included in the protest. The Election Board shall consider violations by a candidate other than the defendant that are uncovered as a separate protest. </w:t>
      </w:r>
      <w:r>
        <w:rPr>
          <w:spacing w:val="-4"/>
        </w:rPr>
        <w:t xml:space="preserve">If </w:t>
      </w:r>
      <w:r>
        <w:t xml:space="preserve">a hearing is deemed necessary </w:t>
      </w:r>
      <w:r>
        <w:rPr>
          <w:spacing w:val="5"/>
        </w:rPr>
        <w:t xml:space="preserve">by </w:t>
      </w:r>
      <w:r>
        <w:t>the Election Board, it shall be held within seven (7) business days after the last day of the election. The Election Board shall give at least one (1) day notice of the date, time and place of the hearing to all the parties involved. All hearings shall be open to the</w:t>
      </w:r>
      <w:r>
        <w:rPr>
          <w:spacing w:val="-13"/>
        </w:rPr>
        <w:t xml:space="preserve"> </w:t>
      </w:r>
      <w:r>
        <w:t>public.</w:t>
      </w:r>
    </w:p>
    <w:p w14:paraId="053ADDCC" w14:textId="77777777" w:rsidR="006D5C7E" w:rsidRDefault="006D5C7E">
      <w:pPr>
        <w:spacing w:line="360" w:lineRule="auto"/>
        <w:sectPr w:rsidR="006D5C7E">
          <w:pgSz w:w="12240" w:h="15840"/>
          <w:pgMar w:top="1360" w:right="1280" w:bottom="1260" w:left="1040" w:header="0" w:footer="1066" w:gutter="0"/>
          <w:cols w:space="720"/>
        </w:sectPr>
      </w:pPr>
    </w:p>
    <w:p w14:paraId="3E5B8080" w14:textId="77777777" w:rsidR="006D5C7E" w:rsidRDefault="00492E88">
      <w:pPr>
        <w:pStyle w:val="ListParagraph"/>
        <w:numPr>
          <w:ilvl w:val="0"/>
          <w:numId w:val="1"/>
        </w:numPr>
        <w:tabs>
          <w:tab w:val="left" w:pos="1361"/>
          <w:tab w:val="left" w:pos="1362"/>
        </w:tabs>
        <w:spacing w:before="69" w:line="360" w:lineRule="auto"/>
        <w:ind w:right="221" w:hanging="648"/>
        <w:rPr>
          <w:sz w:val="24"/>
        </w:rPr>
      </w:pPr>
      <w:r>
        <w:rPr>
          <w:sz w:val="24"/>
        </w:rPr>
        <w:lastRenderedPageBreak/>
        <w:t>Each party shall be allowed ten (10) minutes to present his or her case. At this time, evidence may be presented to the Board. The contesting candidate</w:t>
      </w:r>
      <w:r>
        <w:rPr>
          <w:spacing w:val="-15"/>
          <w:sz w:val="24"/>
        </w:rPr>
        <w:t xml:space="preserve"> </w:t>
      </w:r>
      <w:r>
        <w:rPr>
          <w:sz w:val="24"/>
        </w:rPr>
        <w:t>shall be allowed to speak</w:t>
      </w:r>
      <w:r>
        <w:rPr>
          <w:spacing w:val="-6"/>
          <w:sz w:val="24"/>
        </w:rPr>
        <w:t xml:space="preserve"> </w:t>
      </w:r>
      <w:r>
        <w:rPr>
          <w:sz w:val="24"/>
        </w:rPr>
        <w:t>first.</w:t>
      </w:r>
    </w:p>
    <w:p w14:paraId="575D7A7A" w14:textId="77777777" w:rsidR="006D5C7E" w:rsidRDefault="00492E88">
      <w:pPr>
        <w:pStyle w:val="ListParagraph"/>
        <w:numPr>
          <w:ilvl w:val="0"/>
          <w:numId w:val="1"/>
        </w:numPr>
        <w:tabs>
          <w:tab w:val="left" w:pos="1373"/>
          <w:tab w:val="left" w:pos="1374"/>
        </w:tabs>
        <w:ind w:left="1374" w:hanging="502"/>
        <w:rPr>
          <w:sz w:val="24"/>
        </w:rPr>
      </w:pPr>
      <w:r>
        <w:rPr>
          <w:sz w:val="24"/>
        </w:rPr>
        <w:t>The Election Board will then, if necessary, question each</w:t>
      </w:r>
      <w:r>
        <w:rPr>
          <w:spacing w:val="-20"/>
          <w:sz w:val="24"/>
        </w:rPr>
        <w:t xml:space="preserve"> </w:t>
      </w:r>
      <w:r>
        <w:rPr>
          <w:sz w:val="24"/>
        </w:rPr>
        <w:t>party.</w:t>
      </w:r>
    </w:p>
    <w:p w14:paraId="38307B34" w14:textId="77777777" w:rsidR="006D5C7E" w:rsidRDefault="00492E88">
      <w:pPr>
        <w:pStyle w:val="ListParagraph"/>
        <w:numPr>
          <w:ilvl w:val="0"/>
          <w:numId w:val="1"/>
        </w:numPr>
        <w:tabs>
          <w:tab w:val="left" w:pos="1373"/>
          <w:tab w:val="left" w:pos="1374"/>
        </w:tabs>
        <w:spacing w:before="127"/>
        <w:ind w:left="1374" w:hanging="502"/>
        <w:rPr>
          <w:sz w:val="24"/>
        </w:rPr>
      </w:pPr>
      <w:r>
        <w:rPr>
          <w:sz w:val="24"/>
        </w:rPr>
        <w:t>Each party will be allowed one, three (3) minute closing</w:t>
      </w:r>
      <w:r>
        <w:rPr>
          <w:spacing w:val="-15"/>
          <w:sz w:val="24"/>
        </w:rPr>
        <w:t xml:space="preserve"> </w:t>
      </w:r>
      <w:r>
        <w:rPr>
          <w:sz w:val="24"/>
        </w:rPr>
        <w:t>statement.</w:t>
      </w:r>
    </w:p>
    <w:p w14:paraId="36F34E69" w14:textId="77777777" w:rsidR="006D5C7E" w:rsidRDefault="00492E88">
      <w:pPr>
        <w:pStyle w:val="ListParagraph"/>
        <w:numPr>
          <w:ilvl w:val="0"/>
          <w:numId w:val="1"/>
        </w:numPr>
        <w:tabs>
          <w:tab w:val="left" w:pos="1361"/>
          <w:tab w:val="left" w:pos="1362"/>
        </w:tabs>
        <w:spacing w:before="129" w:line="360" w:lineRule="auto"/>
        <w:ind w:right="108" w:hanging="648"/>
        <w:rPr>
          <w:sz w:val="24"/>
        </w:rPr>
      </w:pPr>
      <w:r>
        <w:rPr>
          <w:sz w:val="24"/>
        </w:rPr>
        <w:t>A complete written transcript and/or audio recording will be made public online following the</w:t>
      </w:r>
      <w:r>
        <w:rPr>
          <w:spacing w:val="-6"/>
          <w:sz w:val="24"/>
        </w:rPr>
        <w:t xml:space="preserve"> </w:t>
      </w:r>
      <w:r>
        <w:rPr>
          <w:sz w:val="24"/>
        </w:rPr>
        <w:t>decision.</w:t>
      </w:r>
    </w:p>
    <w:p w14:paraId="2F13E7CA" w14:textId="77777777" w:rsidR="006D5C7E" w:rsidRDefault="00492E88">
      <w:pPr>
        <w:pStyle w:val="ListParagraph"/>
        <w:numPr>
          <w:ilvl w:val="0"/>
          <w:numId w:val="2"/>
        </w:numPr>
        <w:tabs>
          <w:tab w:val="left" w:pos="800"/>
          <w:tab w:val="left" w:pos="801"/>
        </w:tabs>
        <w:spacing w:line="360" w:lineRule="auto"/>
        <w:ind w:left="800" w:right="116" w:hanging="648"/>
        <w:jc w:val="left"/>
        <w:rPr>
          <w:sz w:val="24"/>
        </w:rPr>
      </w:pPr>
      <w:r>
        <w:rPr>
          <w:spacing w:val="-3"/>
          <w:sz w:val="24"/>
        </w:rPr>
        <w:t xml:space="preserve">In </w:t>
      </w:r>
      <w:r>
        <w:rPr>
          <w:sz w:val="24"/>
        </w:rPr>
        <w:t xml:space="preserve">determining the validity of a protest, the Election Board shall determine the validity of the claim and the seriousness of the charge. The Election Board may choose to sustain or dismiss the protest. </w:t>
      </w:r>
      <w:r>
        <w:rPr>
          <w:spacing w:val="-4"/>
          <w:sz w:val="24"/>
        </w:rPr>
        <w:t xml:space="preserve">If </w:t>
      </w:r>
      <w:r>
        <w:rPr>
          <w:sz w:val="24"/>
        </w:rPr>
        <w:t xml:space="preserve">the Election Board sustains the charge, the Board has two options: 1) to call for a run-off election or 2) disqualify the offending person or persons. </w:t>
      </w:r>
      <w:r>
        <w:rPr>
          <w:spacing w:val="-3"/>
          <w:sz w:val="24"/>
        </w:rPr>
        <w:t xml:space="preserve">If </w:t>
      </w:r>
      <w:r>
        <w:rPr>
          <w:sz w:val="24"/>
        </w:rPr>
        <w:t>the disqualified candidate receives a majority of the votes cast in the election, the person who received the second highest amount of votes shall win the</w:t>
      </w:r>
      <w:r>
        <w:rPr>
          <w:spacing w:val="-4"/>
          <w:sz w:val="24"/>
        </w:rPr>
        <w:t xml:space="preserve"> </w:t>
      </w:r>
      <w:r>
        <w:rPr>
          <w:sz w:val="24"/>
        </w:rPr>
        <w:t>election.</w:t>
      </w:r>
    </w:p>
    <w:p w14:paraId="29AFFB76" w14:textId="77777777" w:rsidR="006D5C7E" w:rsidRDefault="00492E88">
      <w:pPr>
        <w:pStyle w:val="ListParagraph"/>
        <w:numPr>
          <w:ilvl w:val="0"/>
          <w:numId w:val="2"/>
        </w:numPr>
        <w:tabs>
          <w:tab w:val="left" w:pos="797"/>
          <w:tab w:val="left" w:pos="798"/>
        </w:tabs>
        <w:spacing w:before="0" w:line="270" w:lineRule="exact"/>
        <w:ind w:left="798"/>
        <w:jc w:val="left"/>
        <w:rPr>
          <w:sz w:val="24"/>
        </w:rPr>
      </w:pPr>
      <w:r>
        <w:rPr>
          <w:sz w:val="24"/>
        </w:rPr>
        <w:t>The rules in this chapter apply to run-off elections as</w:t>
      </w:r>
      <w:r>
        <w:rPr>
          <w:spacing w:val="-13"/>
          <w:sz w:val="24"/>
        </w:rPr>
        <w:t xml:space="preserve"> </w:t>
      </w:r>
      <w:r>
        <w:rPr>
          <w:sz w:val="24"/>
        </w:rPr>
        <w:t>well.</w:t>
      </w:r>
    </w:p>
    <w:p w14:paraId="5F4EB7DB" w14:textId="77777777" w:rsidR="006D5C7E" w:rsidRDefault="00492E88">
      <w:pPr>
        <w:pStyle w:val="ListParagraph"/>
        <w:numPr>
          <w:ilvl w:val="0"/>
          <w:numId w:val="2"/>
        </w:numPr>
        <w:tabs>
          <w:tab w:val="left" w:pos="797"/>
          <w:tab w:val="left" w:pos="798"/>
        </w:tabs>
        <w:spacing w:before="129" w:line="360" w:lineRule="auto"/>
        <w:ind w:left="800" w:right="197" w:hanging="648"/>
        <w:jc w:val="left"/>
        <w:rPr>
          <w:sz w:val="24"/>
        </w:rPr>
      </w:pPr>
      <w:r>
        <w:rPr>
          <w:sz w:val="24"/>
        </w:rPr>
        <w:t>After the Election Board rules, either party may within two (2) business days,</w:t>
      </w:r>
      <w:r>
        <w:rPr>
          <w:spacing w:val="-22"/>
          <w:sz w:val="24"/>
        </w:rPr>
        <w:t xml:space="preserve"> </w:t>
      </w:r>
      <w:r>
        <w:rPr>
          <w:sz w:val="24"/>
        </w:rPr>
        <w:t>submit a written appeal to the Supreme</w:t>
      </w:r>
      <w:r>
        <w:rPr>
          <w:spacing w:val="-8"/>
          <w:sz w:val="24"/>
        </w:rPr>
        <w:t xml:space="preserve"> </w:t>
      </w:r>
      <w:r>
        <w:rPr>
          <w:sz w:val="24"/>
        </w:rPr>
        <w:t>Court.</w:t>
      </w:r>
    </w:p>
    <w:p w14:paraId="69F02C2A" w14:textId="77777777" w:rsidR="006D5C7E" w:rsidRDefault="00492E88">
      <w:pPr>
        <w:pStyle w:val="ListParagraph"/>
        <w:numPr>
          <w:ilvl w:val="0"/>
          <w:numId w:val="2"/>
        </w:numPr>
        <w:tabs>
          <w:tab w:val="left" w:pos="800"/>
          <w:tab w:val="left" w:pos="801"/>
        </w:tabs>
        <w:spacing w:line="360" w:lineRule="auto"/>
        <w:ind w:left="800" w:right="743" w:hanging="648"/>
        <w:jc w:val="left"/>
        <w:rPr>
          <w:sz w:val="24"/>
        </w:rPr>
      </w:pPr>
      <w:r>
        <w:rPr>
          <w:sz w:val="24"/>
        </w:rPr>
        <w:t>Any disqualified candidates shall lose the right to run or be placed as a write-in candidate for office for twelve (12) months from the date of the</w:t>
      </w:r>
      <w:r>
        <w:rPr>
          <w:spacing w:val="-19"/>
          <w:sz w:val="24"/>
        </w:rPr>
        <w:t xml:space="preserve"> </w:t>
      </w:r>
      <w:r>
        <w:rPr>
          <w:sz w:val="24"/>
        </w:rPr>
        <w:t>offense.</w:t>
      </w:r>
    </w:p>
    <w:p w14:paraId="3DDB3EC5" w14:textId="77777777" w:rsidR="006D5C7E" w:rsidRDefault="00492E88">
      <w:pPr>
        <w:pStyle w:val="ListParagraph"/>
        <w:numPr>
          <w:ilvl w:val="0"/>
          <w:numId w:val="2"/>
        </w:numPr>
        <w:tabs>
          <w:tab w:val="left" w:pos="800"/>
          <w:tab w:val="left" w:pos="801"/>
        </w:tabs>
        <w:spacing w:before="6" w:line="360" w:lineRule="auto"/>
        <w:ind w:left="800" w:right="192" w:hanging="648"/>
        <w:jc w:val="left"/>
        <w:rPr>
          <w:sz w:val="24"/>
        </w:rPr>
      </w:pPr>
      <w:r>
        <w:rPr>
          <w:sz w:val="24"/>
        </w:rPr>
        <w:t xml:space="preserve">Any person contesting the election on the grounds of information technology malfunction must file a written notice with the Dean of Students Office immediately. </w:t>
      </w:r>
      <w:r>
        <w:rPr>
          <w:spacing w:val="-3"/>
          <w:sz w:val="24"/>
        </w:rPr>
        <w:t xml:space="preserve">If </w:t>
      </w:r>
      <w:r>
        <w:rPr>
          <w:sz w:val="24"/>
        </w:rPr>
        <w:t>the Dean of Students Office, in conjunction with Student Affairs Information Technology, and Election Board determines the protest is valid, then remedy shall</w:t>
      </w:r>
      <w:r>
        <w:rPr>
          <w:spacing w:val="-25"/>
          <w:sz w:val="24"/>
        </w:rPr>
        <w:t xml:space="preserve"> </w:t>
      </w:r>
      <w:r>
        <w:rPr>
          <w:sz w:val="24"/>
        </w:rPr>
        <w:t xml:space="preserve">be offered </w:t>
      </w:r>
      <w:r>
        <w:rPr>
          <w:spacing w:val="3"/>
          <w:sz w:val="24"/>
        </w:rPr>
        <w:t xml:space="preserve">by </w:t>
      </w:r>
      <w:r>
        <w:rPr>
          <w:sz w:val="24"/>
        </w:rPr>
        <w:t>the extension of voting beyond the voting deadline of the amount of time during the information technology malfunction. Other remedies can be agreed upon by the contestant, Dean of Students Office and Election Board during this</w:t>
      </w:r>
      <w:r>
        <w:rPr>
          <w:spacing w:val="-18"/>
          <w:sz w:val="24"/>
        </w:rPr>
        <w:t xml:space="preserve"> </w:t>
      </w:r>
      <w:r>
        <w:rPr>
          <w:sz w:val="24"/>
        </w:rPr>
        <w:t>review.</w:t>
      </w:r>
    </w:p>
    <w:sectPr w:rsidR="006D5C7E">
      <w:footerReference w:type="default" r:id="rId10"/>
      <w:pgSz w:w="12240" w:h="15840"/>
      <w:pgMar w:top="1360" w:right="1360" w:bottom="1260" w:left="1720" w:header="0" w:footer="106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4747F" w14:textId="77777777" w:rsidR="000A538C" w:rsidRDefault="000A538C">
      <w:r>
        <w:separator/>
      </w:r>
    </w:p>
  </w:endnote>
  <w:endnote w:type="continuationSeparator" w:id="0">
    <w:p w14:paraId="014BA548" w14:textId="77777777" w:rsidR="000A538C" w:rsidRDefault="000A5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444E6" w14:textId="6090A2C9" w:rsidR="006D5C7E" w:rsidRDefault="00DD0ADD">
    <w:pPr>
      <w:pStyle w:val="BodyText"/>
      <w:spacing w:before="0" w:line="14" w:lineRule="auto"/>
      <w:ind w:left="0" w:firstLine="0"/>
      <w:jc w:val="left"/>
      <w:rPr>
        <w:sz w:val="20"/>
      </w:rPr>
    </w:pPr>
    <w:r>
      <w:rPr>
        <w:noProof/>
      </w:rPr>
      <mc:AlternateContent>
        <mc:Choice Requires="wps">
          <w:drawing>
            <wp:anchor distT="0" distB="0" distL="114300" distR="114300" simplePos="0" relativeHeight="503302976" behindDoc="1" locked="0" layoutInCell="1" allowOverlap="1" wp14:anchorId="0B4A4B16" wp14:editId="4485EAE1">
              <wp:simplePos x="0" y="0"/>
              <wp:positionH relativeFrom="page">
                <wp:posOffset>3786505</wp:posOffset>
              </wp:positionH>
              <wp:positionV relativeFrom="page">
                <wp:posOffset>9237345</wp:posOffset>
              </wp:positionV>
              <wp:extent cx="203200" cy="198755"/>
              <wp:effectExtent l="0" t="0" r="127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D6C5E" w14:textId="690318B6" w:rsidR="006D5C7E" w:rsidRDefault="00492E88">
                          <w:pPr>
                            <w:pStyle w:val="BodyText"/>
                            <w:spacing w:before="17"/>
                            <w:ind w:left="40" w:firstLine="0"/>
                            <w:jc w:val="left"/>
                          </w:pPr>
                          <w:r>
                            <w:fldChar w:fldCharType="begin"/>
                          </w:r>
                          <w:r>
                            <w:instrText xml:space="preserve"> PAGE </w:instrText>
                          </w:r>
                          <w:r>
                            <w:fldChar w:fldCharType="separate"/>
                          </w:r>
                          <w:r w:rsidR="00B73032">
                            <w:rPr>
                              <w:noProof/>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B4A4B16" id="_x0000_t202" coordsize="21600,21600" o:spt="202" path="m,l,21600r21600,l21600,xe">
              <v:stroke joinstyle="miter"/>
              <v:path gradientshapeok="t" o:connecttype="rect"/>
            </v:shapetype>
            <v:shape id="Text Box 3" o:spid="_x0000_s1026" type="#_x0000_t202" style="position:absolute;margin-left:298.15pt;margin-top:727.35pt;width:16pt;height:15.65pt;z-index:-1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z2ArAIAAKg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" filled="f" stroked="f">
              <v:textbox inset="0,0,0,0">
                <w:txbxContent>
                  <w:p w14:paraId="76DD6C5E" w14:textId="690318B6" w:rsidR="006D5C7E" w:rsidRDefault="00492E88">
                    <w:pPr>
                      <w:pStyle w:val="BodyText"/>
                      <w:spacing w:before="17"/>
                      <w:ind w:left="40" w:firstLine="0"/>
                      <w:jc w:val="left"/>
                    </w:pPr>
                    <w:r>
                      <w:fldChar w:fldCharType="begin"/>
                    </w:r>
                    <w:r>
                      <w:instrText xml:space="preserve"> PAGE </w:instrText>
                    </w:r>
                    <w:r>
                      <w:fldChar w:fldCharType="separate"/>
                    </w:r>
                    <w:r w:rsidR="008178F7">
                      <w:rPr>
                        <w:noProof/>
                      </w:rPr>
                      <w:t>11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40BB8" w14:textId="1537F656" w:rsidR="006D5C7E" w:rsidRDefault="00DD0ADD">
    <w:pPr>
      <w:pStyle w:val="BodyText"/>
      <w:spacing w:before="0" w:line="14" w:lineRule="auto"/>
      <w:ind w:left="0" w:firstLine="0"/>
      <w:jc w:val="left"/>
      <w:rPr>
        <w:sz w:val="20"/>
      </w:rPr>
    </w:pPr>
    <w:r>
      <w:rPr>
        <w:noProof/>
      </w:rPr>
      <mc:AlternateContent>
        <mc:Choice Requires="wps">
          <w:drawing>
            <wp:anchor distT="0" distB="0" distL="114300" distR="114300" simplePos="0" relativeHeight="503303000" behindDoc="1" locked="0" layoutInCell="1" allowOverlap="1" wp14:anchorId="3C2F5386" wp14:editId="5EBD0A10">
              <wp:simplePos x="0" y="0"/>
              <wp:positionH relativeFrom="page">
                <wp:posOffset>3799205</wp:posOffset>
              </wp:positionH>
              <wp:positionV relativeFrom="page">
                <wp:posOffset>9241790</wp:posOffset>
              </wp:positionV>
              <wp:extent cx="177800" cy="194310"/>
              <wp:effectExtent l="0" t="2540" r="444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ABD2B" w14:textId="77777777" w:rsidR="006D5C7E" w:rsidRDefault="00492E88">
                          <w:pPr>
                            <w:pStyle w:val="BodyText"/>
                            <w:spacing w:before="10"/>
                            <w:ind w:left="20" w:firstLine="0"/>
                            <w:jc w:val="left"/>
                          </w:pPr>
                          <w:r>
                            <w:t>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C2F5386" id="_x0000_t202" coordsize="21600,21600" o:spt="202" path="m,l,21600r21600,l21600,xe">
              <v:stroke joinstyle="miter"/>
              <v:path gradientshapeok="t" o:connecttype="rect"/>
            </v:shapetype>
            <v:shape id="Text Box 2" o:spid="_x0000_s1027" type="#_x0000_t202" style="position:absolute;margin-left:299.15pt;margin-top:727.7pt;width:14pt;height:15.3pt;z-index:-13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Ty4sQIAAK8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" filled="f" stroked="f">
              <v:textbox inset="0,0,0,0">
                <w:txbxContent>
                  <w:p w14:paraId="569ABD2B" w14:textId="77777777" w:rsidR="006D5C7E" w:rsidRDefault="00492E88">
                    <w:pPr>
                      <w:pStyle w:val="BodyText"/>
                      <w:spacing w:before="10"/>
                      <w:ind w:left="20" w:firstLine="0"/>
                      <w:jc w:val="left"/>
                    </w:pPr>
                    <w:r>
                      <w:t>35</w:t>
                    </w:r>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CD045" w14:textId="07D4C668" w:rsidR="006D5C7E" w:rsidRDefault="00DD0ADD">
    <w:pPr>
      <w:pStyle w:val="BodyText"/>
      <w:spacing w:before="0" w:line="14" w:lineRule="auto"/>
      <w:ind w:left="0" w:firstLine="0"/>
      <w:jc w:val="left"/>
      <w:rPr>
        <w:sz w:val="20"/>
      </w:rPr>
    </w:pPr>
    <w:r>
      <w:rPr>
        <w:noProof/>
      </w:rPr>
      <mc:AlternateContent>
        <mc:Choice Requires="wps">
          <w:drawing>
            <wp:anchor distT="0" distB="0" distL="114300" distR="114300" simplePos="0" relativeHeight="503303024" behindDoc="1" locked="0" layoutInCell="1" allowOverlap="1" wp14:anchorId="7EA40EEC" wp14:editId="580D0DBC">
              <wp:simplePos x="0" y="0"/>
              <wp:positionH relativeFrom="page">
                <wp:posOffset>3799205</wp:posOffset>
              </wp:positionH>
              <wp:positionV relativeFrom="page">
                <wp:posOffset>9241790</wp:posOffset>
              </wp:positionV>
              <wp:extent cx="177800" cy="194310"/>
              <wp:effectExtent l="0" t="2540" r="444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F97AB" w14:textId="77777777" w:rsidR="006D5C7E" w:rsidRDefault="00492E88">
                          <w:pPr>
                            <w:pStyle w:val="BodyText"/>
                            <w:spacing w:before="10"/>
                            <w:ind w:left="20" w:firstLine="0"/>
                            <w:jc w:val="left"/>
                          </w:pPr>
                          <w:r>
                            <w:t>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EA40EEC" id="_x0000_t202" coordsize="21600,21600" o:spt="202" path="m,l,21600r21600,l21600,xe">
              <v:stroke joinstyle="miter"/>
              <v:path gradientshapeok="t" o:connecttype="rect"/>
            </v:shapetype>
            <v:shape id="Text Box 1" o:spid="_x0000_s1028" type="#_x0000_t202" style="position:absolute;margin-left:299.15pt;margin-top:727.7pt;width:14pt;height:15.3pt;z-index:-1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" filled="f" stroked="f">
              <v:textbox inset="0,0,0,0">
                <w:txbxContent>
                  <w:p w14:paraId="122F97AB" w14:textId="77777777" w:rsidR="006D5C7E" w:rsidRDefault="00492E88">
                    <w:pPr>
                      <w:pStyle w:val="BodyText"/>
                      <w:spacing w:before="10"/>
                      <w:ind w:left="20" w:firstLine="0"/>
                      <w:jc w:val="left"/>
                    </w:pPr>
                    <w:r>
                      <w:t>36</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8308F" w14:textId="77777777" w:rsidR="000A538C" w:rsidRDefault="000A538C">
      <w:r>
        <w:separator/>
      </w:r>
    </w:p>
  </w:footnote>
  <w:footnote w:type="continuationSeparator" w:id="0">
    <w:p w14:paraId="4245E417" w14:textId="77777777" w:rsidR="000A538C" w:rsidRDefault="000A538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03426"/>
    <w:multiLevelType w:val="hybridMultilevel"/>
    <w:tmpl w:val="C63467BA"/>
    <w:lvl w:ilvl="0" w:tplc="A0D219CE">
      <w:start w:val="1"/>
      <w:numFmt w:val="lowerLetter"/>
      <w:lvlText w:val="(%1)"/>
      <w:lvlJc w:val="left"/>
      <w:pPr>
        <w:ind w:left="1480" w:hanging="660"/>
        <w:jc w:val="left"/>
      </w:pPr>
      <w:rPr>
        <w:rFonts w:ascii="Times New Roman" w:eastAsia="Times New Roman" w:hAnsi="Times New Roman" w:cs="Times New Roman" w:hint="default"/>
        <w:spacing w:val="-30"/>
        <w:w w:val="99"/>
        <w:sz w:val="24"/>
        <w:szCs w:val="24"/>
      </w:rPr>
    </w:lvl>
    <w:lvl w:ilvl="1" w:tplc="38F20162">
      <w:numFmt w:val="bullet"/>
      <w:lvlText w:val="•"/>
      <w:lvlJc w:val="left"/>
      <w:pPr>
        <w:ind w:left="2324" w:hanging="660"/>
      </w:pPr>
      <w:rPr>
        <w:rFonts w:hint="default"/>
      </w:rPr>
    </w:lvl>
    <w:lvl w:ilvl="2" w:tplc="622CCD5E">
      <w:numFmt w:val="bullet"/>
      <w:lvlText w:val="•"/>
      <w:lvlJc w:val="left"/>
      <w:pPr>
        <w:ind w:left="3168" w:hanging="660"/>
      </w:pPr>
      <w:rPr>
        <w:rFonts w:hint="default"/>
      </w:rPr>
    </w:lvl>
    <w:lvl w:ilvl="3" w:tplc="2716D5A4">
      <w:numFmt w:val="bullet"/>
      <w:lvlText w:val="•"/>
      <w:lvlJc w:val="left"/>
      <w:pPr>
        <w:ind w:left="4012" w:hanging="660"/>
      </w:pPr>
      <w:rPr>
        <w:rFonts w:hint="default"/>
      </w:rPr>
    </w:lvl>
    <w:lvl w:ilvl="4" w:tplc="941468B0">
      <w:numFmt w:val="bullet"/>
      <w:lvlText w:val="•"/>
      <w:lvlJc w:val="left"/>
      <w:pPr>
        <w:ind w:left="4856" w:hanging="660"/>
      </w:pPr>
      <w:rPr>
        <w:rFonts w:hint="default"/>
      </w:rPr>
    </w:lvl>
    <w:lvl w:ilvl="5" w:tplc="A762DDD8">
      <w:numFmt w:val="bullet"/>
      <w:lvlText w:val="•"/>
      <w:lvlJc w:val="left"/>
      <w:pPr>
        <w:ind w:left="5700" w:hanging="660"/>
      </w:pPr>
      <w:rPr>
        <w:rFonts w:hint="default"/>
      </w:rPr>
    </w:lvl>
    <w:lvl w:ilvl="6" w:tplc="58F64D64">
      <w:numFmt w:val="bullet"/>
      <w:lvlText w:val="•"/>
      <w:lvlJc w:val="left"/>
      <w:pPr>
        <w:ind w:left="6544" w:hanging="660"/>
      </w:pPr>
      <w:rPr>
        <w:rFonts w:hint="default"/>
      </w:rPr>
    </w:lvl>
    <w:lvl w:ilvl="7" w:tplc="6F5A5CFA">
      <w:numFmt w:val="bullet"/>
      <w:lvlText w:val="•"/>
      <w:lvlJc w:val="left"/>
      <w:pPr>
        <w:ind w:left="7388" w:hanging="660"/>
      </w:pPr>
      <w:rPr>
        <w:rFonts w:hint="default"/>
      </w:rPr>
    </w:lvl>
    <w:lvl w:ilvl="8" w:tplc="3D3CB634">
      <w:numFmt w:val="bullet"/>
      <w:lvlText w:val="•"/>
      <w:lvlJc w:val="left"/>
      <w:pPr>
        <w:ind w:left="8232" w:hanging="660"/>
      </w:pPr>
      <w:rPr>
        <w:rFonts w:hint="default"/>
      </w:rPr>
    </w:lvl>
  </w:abstractNum>
  <w:abstractNum w:abstractNumId="1">
    <w:nsid w:val="058B4CC8"/>
    <w:multiLevelType w:val="hybridMultilevel"/>
    <w:tmpl w:val="BED0ACAA"/>
    <w:lvl w:ilvl="0" w:tplc="69C07F34">
      <w:start w:val="1"/>
      <w:numFmt w:val="lowerLetter"/>
      <w:lvlText w:val="(%1)"/>
      <w:lvlJc w:val="left"/>
      <w:pPr>
        <w:ind w:left="1480" w:hanging="646"/>
        <w:jc w:val="left"/>
      </w:pPr>
      <w:rPr>
        <w:rFonts w:ascii="Times New Roman" w:eastAsia="Times New Roman" w:hAnsi="Times New Roman" w:cs="Times New Roman" w:hint="default"/>
        <w:spacing w:val="-5"/>
        <w:w w:val="99"/>
        <w:sz w:val="24"/>
        <w:szCs w:val="24"/>
      </w:rPr>
    </w:lvl>
    <w:lvl w:ilvl="1" w:tplc="5FDC0AD4">
      <w:numFmt w:val="bullet"/>
      <w:lvlText w:val="•"/>
      <w:lvlJc w:val="left"/>
      <w:pPr>
        <w:ind w:left="2324" w:hanging="646"/>
      </w:pPr>
      <w:rPr>
        <w:rFonts w:hint="default"/>
      </w:rPr>
    </w:lvl>
    <w:lvl w:ilvl="2" w:tplc="D02A8FCE">
      <w:numFmt w:val="bullet"/>
      <w:lvlText w:val="•"/>
      <w:lvlJc w:val="left"/>
      <w:pPr>
        <w:ind w:left="3168" w:hanging="646"/>
      </w:pPr>
      <w:rPr>
        <w:rFonts w:hint="default"/>
      </w:rPr>
    </w:lvl>
    <w:lvl w:ilvl="3" w:tplc="67102C68">
      <w:numFmt w:val="bullet"/>
      <w:lvlText w:val="•"/>
      <w:lvlJc w:val="left"/>
      <w:pPr>
        <w:ind w:left="4012" w:hanging="646"/>
      </w:pPr>
      <w:rPr>
        <w:rFonts w:hint="default"/>
      </w:rPr>
    </w:lvl>
    <w:lvl w:ilvl="4" w:tplc="0EE02774">
      <w:numFmt w:val="bullet"/>
      <w:lvlText w:val="•"/>
      <w:lvlJc w:val="left"/>
      <w:pPr>
        <w:ind w:left="4856" w:hanging="646"/>
      </w:pPr>
      <w:rPr>
        <w:rFonts w:hint="default"/>
      </w:rPr>
    </w:lvl>
    <w:lvl w:ilvl="5" w:tplc="E61666BA">
      <w:numFmt w:val="bullet"/>
      <w:lvlText w:val="•"/>
      <w:lvlJc w:val="left"/>
      <w:pPr>
        <w:ind w:left="5700" w:hanging="646"/>
      </w:pPr>
      <w:rPr>
        <w:rFonts w:hint="default"/>
      </w:rPr>
    </w:lvl>
    <w:lvl w:ilvl="6" w:tplc="780CCC8C">
      <w:numFmt w:val="bullet"/>
      <w:lvlText w:val="•"/>
      <w:lvlJc w:val="left"/>
      <w:pPr>
        <w:ind w:left="6544" w:hanging="646"/>
      </w:pPr>
      <w:rPr>
        <w:rFonts w:hint="default"/>
      </w:rPr>
    </w:lvl>
    <w:lvl w:ilvl="7" w:tplc="D230F56A">
      <w:numFmt w:val="bullet"/>
      <w:lvlText w:val="•"/>
      <w:lvlJc w:val="left"/>
      <w:pPr>
        <w:ind w:left="7388" w:hanging="646"/>
      </w:pPr>
      <w:rPr>
        <w:rFonts w:hint="default"/>
      </w:rPr>
    </w:lvl>
    <w:lvl w:ilvl="8" w:tplc="87E856A6">
      <w:numFmt w:val="bullet"/>
      <w:lvlText w:val="•"/>
      <w:lvlJc w:val="left"/>
      <w:pPr>
        <w:ind w:left="8232" w:hanging="646"/>
      </w:pPr>
      <w:rPr>
        <w:rFonts w:hint="default"/>
      </w:rPr>
    </w:lvl>
  </w:abstractNum>
  <w:abstractNum w:abstractNumId="2">
    <w:nsid w:val="0D8315BA"/>
    <w:multiLevelType w:val="hybridMultilevel"/>
    <w:tmpl w:val="8F088726"/>
    <w:lvl w:ilvl="0" w:tplc="66961040">
      <w:start w:val="1"/>
      <w:numFmt w:val="lowerLetter"/>
      <w:lvlText w:val="(%1)"/>
      <w:lvlJc w:val="left"/>
      <w:pPr>
        <w:ind w:left="1480" w:hanging="646"/>
        <w:jc w:val="left"/>
      </w:pPr>
      <w:rPr>
        <w:rFonts w:ascii="Times New Roman" w:eastAsia="Times New Roman" w:hAnsi="Times New Roman" w:cs="Times New Roman" w:hint="default"/>
        <w:spacing w:val="-30"/>
        <w:w w:val="99"/>
        <w:sz w:val="24"/>
        <w:szCs w:val="24"/>
      </w:rPr>
    </w:lvl>
    <w:lvl w:ilvl="1" w:tplc="CA7A3FE8">
      <w:numFmt w:val="bullet"/>
      <w:lvlText w:val="•"/>
      <w:lvlJc w:val="left"/>
      <w:pPr>
        <w:ind w:left="2324" w:hanging="646"/>
      </w:pPr>
      <w:rPr>
        <w:rFonts w:hint="default"/>
      </w:rPr>
    </w:lvl>
    <w:lvl w:ilvl="2" w:tplc="030C2508">
      <w:numFmt w:val="bullet"/>
      <w:lvlText w:val="•"/>
      <w:lvlJc w:val="left"/>
      <w:pPr>
        <w:ind w:left="3168" w:hanging="646"/>
      </w:pPr>
      <w:rPr>
        <w:rFonts w:hint="default"/>
      </w:rPr>
    </w:lvl>
    <w:lvl w:ilvl="3" w:tplc="FCD66416">
      <w:numFmt w:val="bullet"/>
      <w:lvlText w:val="•"/>
      <w:lvlJc w:val="left"/>
      <w:pPr>
        <w:ind w:left="4012" w:hanging="646"/>
      </w:pPr>
      <w:rPr>
        <w:rFonts w:hint="default"/>
      </w:rPr>
    </w:lvl>
    <w:lvl w:ilvl="4" w:tplc="1388A442">
      <w:numFmt w:val="bullet"/>
      <w:lvlText w:val="•"/>
      <w:lvlJc w:val="left"/>
      <w:pPr>
        <w:ind w:left="4856" w:hanging="646"/>
      </w:pPr>
      <w:rPr>
        <w:rFonts w:hint="default"/>
      </w:rPr>
    </w:lvl>
    <w:lvl w:ilvl="5" w:tplc="23F25D46">
      <w:numFmt w:val="bullet"/>
      <w:lvlText w:val="•"/>
      <w:lvlJc w:val="left"/>
      <w:pPr>
        <w:ind w:left="5700" w:hanging="646"/>
      </w:pPr>
      <w:rPr>
        <w:rFonts w:hint="default"/>
      </w:rPr>
    </w:lvl>
    <w:lvl w:ilvl="6" w:tplc="DE68C054">
      <w:numFmt w:val="bullet"/>
      <w:lvlText w:val="•"/>
      <w:lvlJc w:val="left"/>
      <w:pPr>
        <w:ind w:left="6544" w:hanging="646"/>
      </w:pPr>
      <w:rPr>
        <w:rFonts w:hint="default"/>
      </w:rPr>
    </w:lvl>
    <w:lvl w:ilvl="7" w:tplc="DF60F4CA">
      <w:numFmt w:val="bullet"/>
      <w:lvlText w:val="•"/>
      <w:lvlJc w:val="left"/>
      <w:pPr>
        <w:ind w:left="7388" w:hanging="646"/>
      </w:pPr>
      <w:rPr>
        <w:rFonts w:hint="default"/>
      </w:rPr>
    </w:lvl>
    <w:lvl w:ilvl="8" w:tplc="777091A2">
      <w:numFmt w:val="bullet"/>
      <w:lvlText w:val="•"/>
      <w:lvlJc w:val="left"/>
      <w:pPr>
        <w:ind w:left="8232" w:hanging="646"/>
      </w:pPr>
      <w:rPr>
        <w:rFonts w:hint="default"/>
      </w:rPr>
    </w:lvl>
  </w:abstractNum>
  <w:abstractNum w:abstractNumId="3">
    <w:nsid w:val="18791A6A"/>
    <w:multiLevelType w:val="hybridMultilevel"/>
    <w:tmpl w:val="0A5CC890"/>
    <w:lvl w:ilvl="0" w:tplc="BD40B9EA">
      <w:start w:val="1"/>
      <w:numFmt w:val="lowerLetter"/>
      <w:lvlText w:val="(%1)"/>
      <w:lvlJc w:val="left"/>
      <w:pPr>
        <w:ind w:left="1478" w:hanging="646"/>
        <w:jc w:val="left"/>
      </w:pPr>
      <w:rPr>
        <w:rFonts w:ascii="Times New Roman" w:eastAsia="Times New Roman" w:hAnsi="Times New Roman" w:cs="Times New Roman" w:hint="default"/>
        <w:spacing w:val="-4"/>
        <w:w w:val="99"/>
        <w:sz w:val="24"/>
        <w:szCs w:val="24"/>
      </w:rPr>
    </w:lvl>
    <w:lvl w:ilvl="1" w:tplc="D50019F4">
      <w:numFmt w:val="bullet"/>
      <w:lvlText w:val="•"/>
      <w:lvlJc w:val="left"/>
      <w:pPr>
        <w:ind w:left="2324" w:hanging="646"/>
      </w:pPr>
      <w:rPr>
        <w:rFonts w:hint="default"/>
      </w:rPr>
    </w:lvl>
    <w:lvl w:ilvl="2" w:tplc="FBEC3190">
      <w:numFmt w:val="bullet"/>
      <w:lvlText w:val="•"/>
      <w:lvlJc w:val="left"/>
      <w:pPr>
        <w:ind w:left="3168" w:hanging="646"/>
      </w:pPr>
      <w:rPr>
        <w:rFonts w:hint="default"/>
      </w:rPr>
    </w:lvl>
    <w:lvl w:ilvl="3" w:tplc="C7268036">
      <w:numFmt w:val="bullet"/>
      <w:lvlText w:val="•"/>
      <w:lvlJc w:val="left"/>
      <w:pPr>
        <w:ind w:left="4012" w:hanging="646"/>
      </w:pPr>
      <w:rPr>
        <w:rFonts w:hint="default"/>
      </w:rPr>
    </w:lvl>
    <w:lvl w:ilvl="4" w:tplc="F754DA52">
      <w:numFmt w:val="bullet"/>
      <w:lvlText w:val="•"/>
      <w:lvlJc w:val="left"/>
      <w:pPr>
        <w:ind w:left="4856" w:hanging="646"/>
      </w:pPr>
      <w:rPr>
        <w:rFonts w:hint="default"/>
      </w:rPr>
    </w:lvl>
    <w:lvl w:ilvl="5" w:tplc="198ECDB6">
      <w:numFmt w:val="bullet"/>
      <w:lvlText w:val="•"/>
      <w:lvlJc w:val="left"/>
      <w:pPr>
        <w:ind w:left="5700" w:hanging="646"/>
      </w:pPr>
      <w:rPr>
        <w:rFonts w:hint="default"/>
      </w:rPr>
    </w:lvl>
    <w:lvl w:ilvl="6" w:tplc="460A426E">
      <w:numFmt w:val="bullet"/>
      <w:lvlText w:val="•"/>
      <w:lvlJc w:val="left"/>
      <w:pPr>
        <w:ind w:left="6544" w:hanging="646"/>
      </w:pPr>
      <w:rPr>
        <w:rFonts w:hint="default"/>
      </w:rPr>
    </w:lvl>
    <w:lvl w:ilvl="7" w:tplc="DC10EF46">
      <w:numFmt w:val="bullet"/>
      <w:lvlText w:val="•"/>
      <w:lvlJc w:val="left"/>
      <w:pPr>
        <w:ind w:left="7388" w:hanging="646"/>
      </w:pPr>
      <w:rPr>
        <w:rFonts w:hint="default"/>
      </w:rPr>
    </w:lvl>
    <w:lvl w:ilvl="8" w:tplc="04EAFC78">
      <w:numFmt w:val="bullet"/>
      <w:lvlText w:val="•"/>
      <w:lvlJc w:val="left"/>
      <w:pPr>
        <w:ind w:left="8232" w:hanging="646"/>
      </w:pPr>
      <w:rPr>
        <w:rFonts w:hint="default"/>
      </w:rPr>
    </w:lvl>
  </w:abstractNum>
  <w:abstractNum w:abstractNumId="4">
    <w:nsid w:val="19840E1A"/>
    <w:multiLevelType w:val="hybridMultilevel"/>
    <w:tmpl w:val="6562F7A6"/>
    <w:lvl w:ilvl="0" w:tplc="2D4C0954">
      <w:start w:val="1"/>
      <w:numFmt w:val="lowerLetter"/>
      <w:lvlText w:val="(%1)"/>
      <w:lvlJc w:val="left"/>
      <w:pPr>
        <w:ind w:left="1478" w:hanging="646"/>
        <w:jc w:val="left"/>
      </w:pPr>
      <w:rPr>
        <w:rFonts w:ascii="Times New Roman" w:eastAsia="Times New Roman" w:hAnsi="Times New Roman" w:cs="Times New Roman" w:hint="default"/>
        <w:spacing w:val="-4"/>
        <w:w w:val="99"/>
        <w:sz w:val="24"/>
        <w:szCs w:val="24"/>
      </w:rPr>
    </w:lvl>
    <w:lvl w:ilvl="1" w:tplc="471EC542">
      <w:start w:val="1"/>
      <w:numFmt w:val="lowerLetter"/>
      <w:lvlText w:val="(%2)"/>
      <w:lvlJc w:val="left"/>
      <w:pPr>
        <w:ind w:left="1600" w:hanging="708"/>
        <w:jc w:val="left"/>
      </w:pPr>
      <w:rPr>
        <w:rFonts w:ascii="Times New Roman" w:eastAsia="Times New Roman" w:hAnsi="Times New Roman" w:cs="Times New Roman" w:hint="default"/>
        <w:spacing w:val="-11"/>
        <w:w w:val="99"/>
        <w:sz w:val="24"/>
        <w:szCs w:val="24"/>
      </w:rPr>
    </w:lvl>
    <w:lvl w:ilvl="2" w:tplc="0FE058EC">
      <w:start w:val="1"/>
      <w:numFmt w:val="decimal"/>
      <w:lvlText w:val="(%3)"/>
      <w:lvlJc w:val="left"/>
      <w:pPr>
        <w:ind w:left="2320" w:hanging="648"/>
        <w:jc w:val="left"/>
      </w:pPr>
      <w:rPr>
        <w:rFonts w:ascii="Times New Roman" w:eastAsia="Times New Roman" w:hAnsi="Times New Roman" w:cs="Times New Roman" w:hint="default"/>
        <w:spacing w:val="-10"/>
        <w:w w:val="99"/>
        <w:sz w:val="24"/>
        <w:szCs w:val="24"/>
      </w:rPr>
    </w:lvl>
    <w:lvl w:ilvl="3" w:tplc="C63EAF76">
      <w:numFmt w:val="bullet"/>
      <w:lvlText w:val="•"/>
      <w:lvlJc w:val="left"/>
      <w:pPr>
        <w:ind w:left="3270" w:hanging="648"/>
      </w:pPr>
      <w:rPr>
        <w:rFonts w:hint="default"/>
      </w:rPr>
    </w:lvl>
    <w:lvl w:ilvl="4" w:tplc="C3C86F06">
      <w:numFmt w:val="bullet"/>
      <w:lvlText w:val="•"/>
      <w:lvlJc w:val="left"/>
      <w:pPr>
        <w:ind w:left="4220" w:hanging="648"/>
      </w:pPr>
      <w:rPr>
        <w:rFonts w:hint="default"/>
      </w:rPr>
    </w:lvl>
    <w:lvl w:ilvl="5" w:tplc="D3DE97D4">
      <w:numFmt w:val="bullet"/>
      <w:lvlText w:val="•"/>
      <w:lvlJc w:val="left"/>
      <w:pPr>
        <w:ind w:left="5170" w:hanging="648"/>
      </w:pPr>
      <w:rPr>
        <w:rFonts w:hint="default"/>
      </w:rPr>
    </w:lvl>
    <w:lvl w:ilvl="6" w:tplc="075CC8CE">
      <w:numFmt w:val="bullet"/>
      <w:lvlText w:val="•"/>
      <w:lvlJc w:val="left"/>
      <w:pPr>
        <w:ind w:left="6120" w:hanging="648"/>
      </w:pPr>
      <w:rPr>
        <w:rFonts w:hint="default"/>
      </w:rPr>
    </w:lvl>
    <w:lvl w:ilvl="7" w:tplc="0116EE0E">
      <w:numFmt w:val="bullet"/>
      <w:lvlText w:val="•"/>
      <w:lvlJc w:val="left"/>
      <w:pPr>
        <w:ind w:left="7070" w:hanging="648"/>
      </w:pPr>
      <w:rPr>
        <w:rFonts w:hint="default"/>
      </w:rPr>
    </w:lvl>
    <w:lvl w:ilvl="8" w:tplc="4ED23CD4">
      <w:numFmt w:val="bullet"/>
      <w:lvlText w:val="•"/>
      <w:lvlJc w:val="left"/>
      <w:pPr>
        <w:ind w:left="8020" w:hanging="648"/>
      </w:pPr>
      <w:rPr>
        <w:rFonts w:hint="default"/>
      </w:rPr>
    </w:lvl>
  </w:abstractNum>
  <w:abstractNum w:abstractNumId="5">
    <w:nsid w:val="1FB93550"/>
    <w:multiLevelType w:val="hybridMultilevel"/>
    <w:tmpl w:val="EA6A9A68"/>
    <w:lvl w:ilvl="0" w:tplc="EE2E0940">
      <w:start w:val="1"/>
      <w:numFmt w:val="lowerLetter"/>
      <w:lvlText w:val="(%1)"/>
      <w:lvlJc w:val="left"/>
      <w:pPr>
        <w:ind w:left="1480" w:hanging="648"/>
        <w:jc w:val="left"/>
      </w:pPr>
      <w:rPr>
        <w:rFonts w:hint="default"/>
        <w:b/>
        <w:bCs/>
        <w:spacing w:val="-10"/>
        <w:w w:val="99"/>
      </w:rPr>
    </w:lvl>
    <w:lvl w:ilvl="1" w:tplc="4FC241A2">
      <w:numFmt w:val="bullet"/>
      <w:lvlText w:val="•"/>
      <w:lvlJc w:val="left"/>
      <w:pPr>
        <w:ind w:left="2324" w:hanging="648"/>
      </w:pPr>
      <w:rPr>
        <w:rFonts w:hint="default"/>
      </w:rPr>
    </w:lvl>
    <w:lvl w:ilvl="2" w:tplc="77100844">
      <w:numFmt w:val="bullet"/>
      <w:lvlText w:val="•"/>
      <w:lvlJc w:val="left"/>
      <w:pPr>
        <w:ind w:left="3168" w:hanging="648"/>
      </w:pPr>
      <w:rPr>
        <w:rFonts w:hint="default"/>
      </w:rPr>
    </w:lvl>
    <w:lvl w:ilvl="3" w:tplc="68EC9846">
      <w:numFmt w:val="bullet"/>
      <w:lvlText w:val="•"/>
      <w:lvlJc w:val="left"/>
      <w:pPr>
        <w:ind w:left="4012" w:hanging="648"/>
      </w:pPr>
      <w:rPr>
        <w:rFonts w:hint="default"/>
      </w:rPr>
    </w:lvl>
    <w:lvl w:ilvl="4" w:tplc="4B7E92AA">
      <w:numFmt w:val="bullet"/>
      <w:lvlText w:val="•"/>
      <w:lvlJc w:val="left"/>
      <w:pPr>
        <w:ind w:left="4856" w:hanging="648"/>
      </w:pPr>
      <w:rPr>
        <w:rFonts w:hint="default"/>
      </w:rPr>
    </w:lvl>
    <w:lvl w:ilvl="5" w:tplc="E93682FA">
      <w:numFmt w:val="bullet"/>
      <w:lvlText w:val="•"/>
      <w:lvlJc w:val="left"/>
      <w:pPr>
        <w:ind w:left="5700" w:hanging="648"/>
      </w:pPr>
      <w:rPr>
        <w:rFonts w:hint="default"/>
      </w:rPr>
    </w:lvl>
    <w:lvl w:ilvl="6" w:tplc="15BAC4A2">
      <w:numFmt w:val="bullet"/>
      <w:lvlText w:val="•"/>
      <w:lvlJc w:val="left"/>
      <w:pPr>
        <w:ind w:left="6544" w:hanging="648"/>
      </w:pPr>
      <w:rPr>
        <w:rFonts w:hint="default"/>
      </w:rPr>
    </w:lvl>
    <w:lvl w:ilvl="7" w:tplc="F2FC4EF4">
      <w:numFmt w:val="bullet"/>
      <w:lvlText w:val="•"/>
      <w:lvlJc w:val="left"/>
      <w:pPr>
        <w:ind w:left="7388" w:hanging="648"/>
      </w:pPr>
      <w:rPr>
        <w:rFonts w:hint="default"/>
      </w:rPr>
    </w:lvl>
    <w:lvl w:ilvl="8" w:tplc="5CEAFFB6">
      <w:numFmt w:val="bullet"/>
      <w:lvlText w:val="•"/>
      <w:lvlJc w:val="left"/>
      <w:pPr>
        <w:ind w:left="8232" w:hanging="648"/>
      </w:pPr>
      <w:rPr>
        <w:rFonts w:hint="default"/>
      </w:rPr>
    </w:lvl>
  </w:abstractNum>
  <w:abstractNum w:abstractNumId="6">
    <w:nsid w:val="1FC04610"/>
    <w:multiLevelType w:val="hybridMultilevel"/>
    <w:tmpl w:val="1A2E9A14"/>
    <w:lvl w:ilvl="0" w:tplc="8C10C34A">
      <w:start w:val="1"/>
      <w:numFmt w:val="lowerLetter"/>
      <w:lvlText w:val="(%1)"/>
      <w:lvlJc w:val="left"/>
      <w:pPr>
        <w:ind w:left="1480" w:hanging="663"/>
        <w:jc w:val="left"/>
      </w:pPr>
      <w:rPr>
        <w:rFonts w:ascii="Times New Roman" w:eastAsia="Times New Roman" w:hAnsi="Times New Roman" w:cs="Times New Roman" w:hint="default"/>
        <w:spacing w:val="-29"/>
        <w:w w:val="99"/>
        <w:sz w:val="24"/>
        <w:szCs w:val="24"/>
      </w:rPr>
    </w:lvl>
    <w:lvl w:ilvl="1" w:tplc="75940B30">
      <w:numFmt w:val="bullet"/>
      <w:lvlText w:val="•"/>
      <w:lvlJc w:val="left"/>
      <w:pPr>
        <w:ind w:left="2324" w:hanging="663"/>
      </w:pPr>
      <w:rPr>
        <w:rFonts w:hint="default"/>
      </w:rPr>
    </w:lvl>
    <w:lvl w:ilvl="2" w:tplc="9CAC097A">
      <w:numFmt w:val="bullet"/>
      <w:lvlText w:val="•"/>
      <w:lvlJc w:val="left"/>
      <w:pPr>
        <w:ind w:left="3168" w:hanging="663"/>
      </w:pPr>
      <w:rPr>
        <w:rFonts w:hint="default"/>
      </w:rPr>
    </w:lvl>
    <w:lvl w:ilvl="3" w:tplc="1108CB8E">
      <w:numFmt w:val="bullet"/>
      <w:lvlText w:val="•"/>
      <w:lvlJc w:val="left"/>
      <w:pPr>
        <w:ind w:left="4012" w:hanging="663"/>
      </w:pPr>
      <w:rPr>
        <w:rFonts w:hint="default"/>
      </w:rPr>
    </w:lvl>
    <w:lvl w:ilvl="4" w:tplc="92AA0CDA">
      <w:numFmt w:val="bullet"/>
      <w:lvlText w:val="•"/>
      <w:lvlJc w:val="left"/>
      <w:pPr>
        <w:ind w:left="4856" w:hanging="663"/>
      </w:pPr>
      <w:rPr>
        <w:rFonts w:hint="default"/>
      </w:rPr>
    </w:lvl>
    <w:lvl w:ilvl="5" w:tplc="707E2E82">
      <w:numFmt w:val="bullet"/>
      <w:lvlText w:val="•"/>
      <w:lvlJc w:val="left"/>
      <w:pPr>
        <w:ind w:left="5700" w:hanging="663"/>
      </w:pPr>
      <w:rPr>
        <w:rFonts w:hint="default"/>
      </w:rPr>
    </w:lvl>
    <w:lvl w:ilvl="6" w:tplc="BC3A8D80">
      <w:numFmt w:val="bullet"/>
      <w:lvlText w:val="•"/>
      <w:lvlJc w:val="left"/>
      <w:pPr>
        <w:ind w:left="6544" w:hanging="663"/>
      </w:pPr>
      <w:rPr>
        <w:rFonts w:hint="default"/>
      </w:rPr>
    </w:lvl>
    <w:lvl w:ilvl="7" w:tplc="F8DEF0DE">
      <w:numFmt w:val="bullet"/>
      <w:lvlText w:val="•"/>
      <w:lvlJc w:val="left"/>
      <w:pPr>
        <w:ind w:left="7388" w:hanging="663"/>
      </w:pPr>
      <w:rPr>
        <w:rFonts w:hint="default"/>
      </w:rPr>
    </w:lvl>
    <w:lvl w:ilvl="8" w:tplc="0460527C">
      <w:numFmt w:val="bullet"/>
      <w:lvlText w:val="•"/>
      <w:lvlJc w:val="left"/>
      <w:pPr>
        <w:ind w:left="8232" w:hanging="663"/>
      </w:pPr>
      <w:rPr>
        <w:rFonts w:hint="default"/>
      </w:rPr>
    </w:lvl>
  </w:abstractNum>
  <w:abstractNum w:abstractNumId="7">
    <w:nsid w:val="2DDE55C7"/>
    <w:multiLevelType w:val="hybridMultilevel"/>
    <w:tmpl w:val="DB02908A"/>
    <w:lvl w:ilvl="0" w:tplc="7730D762">
      <w:start w:val="1"/>
      <w:numFmt w:val="lowerLetter"/>
      <w:lvlText w:val="(%1)"/>
      <w:lvlJc w:val="left"/>
      <w:pPr>
        <w:ind w:left="1509" w:hanging="677"/>
        <w:jc w:val="left"/>
      </w:pPr>
      <w:rPr>
        <w:rFonts w:ascii="Times New Roman" w:eastAsia="Times New Roman" w:hAnsi="Times New Roman" w:cs="Times New Roman" w:hint="default"/>
        <w:spacing w:val="-4"/>
        <w:w w:val="99"/>
        <w:sz w:val="24"/>
        <w:szCs w:val="24"/>
      </w:rPr>
    </w:lvl>
    <w:lvl w:ilvl="1" w:tplc="7ED648C4">
      <w:numFmt w:val="bullet"/>
      <w:lvlText w:val="•"/>
      <w:lvlJc w:val="left"/>
      <w:pPr>
        <w:ind w:left="2342" w:hanging="677"/>
      </w:pPr>
      <w:rPr>
        <w:rFonts w:hint="default"/>
      </w:rPr>
    </w:lvl>
    <w:lvl w:ilvl="2" w:tplc="FDFC7854">
      <w:numFmt w:val="bullet"/>
      <w:lvlText w:val="•"/>
      <w:lvlJc w:val="left"/>
      <w:pPr>
        <w:ind w:left="3184" w:hanging="677"/>
      </w:pPr>
      <w:rPr>
        <w:rFonts w:hint="default"/>
      </w:rPr>
    </w:lvl>
    <w:lvl w:ilvl="3" w:tplc="931060D0">
      <w:numFmt w:val="bullet"/>
      <w:lvlText w:val="•"/>
      <w:lvlJc w:val="left"/>
      <w:pPr>
        <w:ind w:left="4026" w:hanging="677"/>
      </w:pPr>
      <w:rPr>
        <w:rFonts w:hint="default"/>
      </w:rPr>
    </w:lvl>
    <w:lvl w:ilvl="4" w:tplc="8B2E0118">
      <w:numFmt w:val="bullet"/>
      <w:lvlText w:val="•"/>
      <w:lvlJc w:val="left"/>
      <w:pPr>
        <w:ind w:left="4868" w:hanging="677"/>
      </w:pPr>
      <w:rPr>
        <w:rFonts w:hint="default"/>
      </w:rPr>
    </w:lvl>
    <w:lvl w:ilvl="5" w:tplc="72AA78AE">
      <w:numFmt w:val="bullet"/>
      <w:lvlText w:val="•"/>
      <w:lvlJc w:val="left"/>
      <w:pPr>
        <w:ind w:left="5710" w:hanging="677"/>
      </w:pPr>
      <w:rPr>
        <w:rFonts w:hint="default"/>
      </w:rPr>
    </w:lvl>
    <w:lvl w:ilvl="6" w:tplc="39DC26F6">
      <w:numFmt w:val="bullet"/>
      <w:lvlText w:val="•"/>
      <w:lvlJc w:val="left"/>
      <w:pPr>
        <w:ind w:left="6552" w:hanging="677"/>
      </w:pPr>
      <w:rPr>
        <w:rFonts w:hint="default"/>
      </w:rPr>
    </w:lvl>
    <w:lvl w:ilvl="7" w:tplc="F6D622A6">
      <w:numFmt w:val="bullet"/>
      <w:lvlText w:val="•"/>
      <w:lvlJc w:val="left"/>
      <w:pPr>
        <w:ind w:left="7394" w:hanging="677"/>
      </w:pPr>
      <w:rPr>
        <w:rFonts w:hint="default"/>
      </w:rPr>
    </w:lvl>
    <w:lvl w:ilvl="8" w:tplc="9D22BD9E">
      <w:numFmt w:val="bullet"/>
      <w:lvlText w:val="•"/>
      <w:lvlJc w:val="left"/>
      <w:pPr>
        <w:ind w:left="8236" w:hanging="677"/>
      </w:pPr>
      <w:rPr>
        <w:rFonts w:hint="default"/>
      </w:rPr>
    </w:lvl>
  </w:abstractNum>
  <w:abstractNum w:abstractNumId="8">
    <w:nsid w:val="2E6A5F98"/>
    <w:multiLevelType w:val="hybridMultilevel"/>
    <w:tmpl w:val="307C8BA4"/>
    <w:lvl w:ilvl="0" w:tplc="AB94D5F8">
      <w:start w:val="1"/>
      <w:numFmt w:val="lowerLetter"/>
      <w:lvlText w:val="(%1)"/>
      <w:lvlJc w:val="left"/>
      <w:pPr>
        <w:ind w:left="1480" w:hanging="646"/>
        <w:jc w:val="right"/>
      </w:pPr>
      <w:rPr>
        <w:rFonts w:ascii="Times New Roman" w:eastAsia="Times New Roman" w:hAnsi="Times New Roman" w:cs="Times New Roman" w:hint="default"/>
        <w:spacing w:val="-10"/>
        <w:w w:val="99"/>
        <w:sz w:val="24"/>
        <w:szCs w:val="24"/>
      </w:rPr>
    </w:lvl>
    <w:lvl w:ilvl="1" w:tplc="17045C0A">
      <w:numFmt w:val="bullet"/>
      <w:lvlText w:val="•"/>
      <w:lvlJc w:val="left"/>
      <w:pPr>
        <w:ind w:left="2324" w:hanging="646"/>
      </w:pPr>
      <w:rPr>
        <w:rFonts w:hint="default"/>
      </w:rPr>
    </w:lvl>
    <w:lvl w:ilvl="2" w:tplc="69F414B4">
      <w:numFmt w:val="bullet"/>
      <w:lvlText w:val="•"/>
      <w:lvlJc w:val="left"/>
      <w:pPr>
        <w:ind w:left="3168" w:hanging="646"/>
      </w:pPr>
      <w:rPr>
        <w:rFonts w:hint="default"/>
      </w:rPr>
    </w:lvl>
    <w:lvl w:ilvl="3" w:tplc="840AD78A">
      <w:numFmt w:val="bullet"/>
      <w:lvlText w:val="•"/>
      <w:lvlJc w:val="left"/>
      <w:pPr>
        <w:ind w:left="4012" w:hanging="646"/>
      </w:pPr>
      <w:rPr>
        <w:rFonts w:hint="default"/>
      </w:rPr>
    </w:lvl>
    <w:lvl w:ilvl="4" w:tplc="62E8FCB8">
      <w:numFmt w:val="bullet"/>
      <w:lvlText w:val="•"/>
      <w:lvlJc w:val="left"/>
      <w:pPr>
        <w:ind w:left="4856" w:hanging="646"/>
      </w:pPr>
      <w:rPr>
        <w:rFonts w:hint="default"/>
      </w:rPr>
    </w:lvl>
    <w:lvl w:ilvl="5" w:tplc="ACA24394">
      <w:numFmt w:val="bullet"/>
      <w:lvlText w:val="•"/>
      <w:lvlJc w:val="left"/>
      <w:pPr>
        <w:ind w:left="5700" w:hanging="646"/>
      </w:pPr>
      <w:rPr>
        <w:rFonts w:hint="default"/>
      </w:rPr>
    </w:lvl>
    <w:lvl w:ilvl="6" w:tplc="06AEAD04">
      <w:numFmt w:val="bullet"/>
      <w:lvlText w:val="•"/>
      <w:lvlJc w:val="left"/>
      <w:pPr>
        <w:ind w:left="6544" w:hanging="646"/>
      </w:pPr>
      <w:rPr>
        <w:rFonts w:hint="default"/>
      </w:rPr>
    </w:lvl>
    <w:lvl w:ilvl="7" w:tplc="196A6D72">
      <w:numFmt w:val="bullet"/>
      <w:lvlText w:val="•"/>
      <w:lvlJc w:val="left"/>
      <w:pPr>
        <w:ind w:left="7388" w:hanging="646"/>
      </w:pPr>
      <w:rPr>
        <w:rFonts w:hint="default"/>
      </w:rPr>
    </w:lvl>
    <w:lvl w:ilvl="8" w:tplc="4A0AF56A">
      <w:numFmt w:val="bullet"/>
      <w:lvlText w:val="•"/>
      <w:lvlJc w:val="left"/>
      <w:pPr>
        <w:ind w:left="8232" w:hanging="646"/>
      </w:pPr>
      <w:rPr>
        <w:rFonts w:hint="default"/>
      </w:rPr>
    </w:lvl>
  </w:abstractNum>
  <w:abstractNum w:abstractNumId="9">
    <w:nsid w:val="36CC7182"/>
    <w:multiLevelType w:val="hybridMultilevel"/>
    <w:tmpl w:val="D41825E4"/>
    <w:lvl w:ilvl="0" w:tplc="E60602B4">
      <w:start w:val="1"/>
      <w:numFmt w:val="lowerLetter"/>
      <w:lvlText w:val="(%1)"/>
      <w:lvlJc w:val="left"/>
      <w:pPr>
        <w:ind w:left="1600" w:hanging="660"/>
        <w:jc w:val="left"/>
      </w:pPr>
      <w:rPr>
        <w:rFonts w:ascii="Times New Roman" w:eastAsia="Times New Roman" w:hAnsi="Times New Roman" w:cs="Times New Roman" w:hint="default"/>
        <w:spacing w:val="-30"/>
        <w:w w:val="99"/>
        <w:sz w:val="24"/>
        <w:szCs w:val="24"/>
      </w:rPr>
    </w:lvl>
    <w:lvl w:ilvl="1" w:tplc="0EFE6C10">
      <w:numFmt w:val="bullet"/>
      <w:lvlText w:val="•"/>
      <w:lvlJc w:val="left"/>
      <w:pPr>
        <w:ind w:left="2444" w:hanging="660"/>
      </w:pPr>
      <w:rPr>
        <w:rFonts w:hint="default"/>
      </w:rPr>
    </w:lvl>
    <w:lvl w:ilvl="2" w:tplc="36748B32">
      <w:numFmt w:val="bullet"/>
      <w:lvlText w:val="•"/>
      <w:lvlJc w:val="left"/>
      <w:pPr>
        <w:ind w:left="3288" w:hanging="660"/>
      </w:pPr>
      <w:rPr>
        <w:rFonts w:hint="default"/>
      </w:rPr>
    </w:lvl>
    <w:lvl w:ilvl="3" w:tplc="92C86804">
      <w:numFmt w:val="bullet"/>
      <w:lvlText w:val="•"/>
      <w:lvlJc w:val="left"/>
      <w:pPr>
        <w:ind w:left="4132" w:hanging="660"/>
      </w:pPr>
      <w:rPr>
        <w:rFonts w:hint="default"/>
      </w:rPr>
    </w:lvl>
    <w:lvl w:ilvl="4" w:tplc="F9D281DE">
      <w:numFmt w:val="bullet"/>
      <w:lvlText w:val="•"/>
      <w:lvlJc w:val="left"/>
      <w:pPr>
        <w:ind w:left="4976" w:hanging="660"/>
      </w:pPr>
      <w:rPr>
        <w:rFonts w:hint="default"/>
      </w:rPr>
    </w:lvl>
    <w:lvl w:ilvl="5" w:tplc="C4903E08">
      <w:numFmt w:val="bullet"/>
      <w:lvlText w:val="•"/>
      <w:lvlJc w:val="left"/>
      <w:pPr>
        <w:ind w:left="5820" w:hanging="660"/>
      </w:pPr>
      <w:rPr>
        <w:rFonts w:hint="default"/>
      </w:rPr>
    </w:lvl>
    <w:lvl w:ilvl="6" w:tplc="16D2D786">
      <w:numFmt w:val="bullet"/>
      <w:lvlText w:val="•"/>
      <w:lvlJc w:val="left"/>
      <w:pPr>
        <w:ind w:left="6664" w:hanging="660"/>
      </w:pPr>
      <w:rPr>
        <w:rFonts w:hint="default"/>
      </w:rPr>
    </w:lvl>
    <w:lvl w:ilvl="7" w:tplc="E9C02ADC">
      <w:numFmt w:val="bullet"/>
      <w:lvlText w:val="•"/>
      <w:lvlJc w:val="left"/>
      <w:pPr>
        <w:ind w:left="7508" w:hanging="660"/>
      </w:pPr>
      <w:rPr>
        <w:rFonts w:hint="default"/>
      </w:rPr>
    </w:lvl>
    <w:lvl w:ilvl="8" w:tplc="960CD10C">
      <w:numFmt w:val="bullet"/>
      <w:lvlText w:val="•"/>
      <w:lvlJc w:val="left"/>
      <w:pPr>
        <w:ind w:left="8352" w:hanging="660"/>
      </w:pPr>
      <w:rPr>
        <w:rFonts w:hint="default"/>
      </w:rPr>
    </w:lvl>
  </w:abstractNum>
  <w:abstractNum w:abstractNumId="10">
    <w:nsid w:val="37027A9F"/>
    <w:multiLevelType w:val="hybridMultilevel"/>
    <w:tmpl w:val="DEA2997C"/>
    <w:lvl w:ilvl="0" w:tplc="B45CA9EE">
      <w:start w:val="1"/>
      <w:numFmt w:val="lowerLetter"/>
      <w:lvlText w:val="(%1)"/>
      <w:lvlJc w:val="left"/>
      <w:pPr>
        <w:ind w:left="1478" w:hanging="646"/>
        <w:jc w:val="left"/>
      </w:pPr>
      <w:rPr>
        <w:rFonts w:ascii="Times New Roman" w:eastAsia="Times New Roman" w:hAnsi="Times New Roman" w:cs="Times New Roman" w:hint="default"/>
        <w:spacing w:val="-4"/>
        <w:w w:val="99"/>
        <w:sz w:val="24"/>
        <w:szCs w:val="24"/>
      </w:rPr>
    </w:lvl>
    <w:lvl w:ilvl="1" w:tplc="943A0EC8">
      <w:numFmt w:val="bullet"/>
      <w:lvlText w:val="•"/>
      <w:lvlJc w:val="left"/>
      <w:pPr>
        <w:ind w:left="2324" w:hanging="646"/>
      </w:pPr>
      <w:rPr>
        <w:rFonts w:hint="default"/>
      </w:rPr>
    </w:lvl>
    <w:lvl w:ilvl="2" w:tplc="70E21522">
      <w:numFmt w:val="bullet"/>
      <w:lvlText w:val="•"/>
      <w:lvlJc w:val="left"/>
      <w:pPr>
        <w:ind w:left="3168" w:hanging="646"/>
      </w:pPr>
      <w:rPr>
        <w:rFonts w:hint="default"/>
      </w:rPr>
    </w:lvl>
    <w:lvl w:ilvl="3" w:tplc="0BE4AD9C">
      <w:numFmt w:val="bullet"/>
      <w:lvlText w:val="•"/>
      <w:lvlJc w:val="left"/>
      <w:pPr>
        <w:ind w:left="4012" w:hanging="646"/>
      </w:pPr>
      <w:rPr>
        <w:rFonts w:hint="default"/>
      </w:rPr>
    </w:lvl>
    <w:lvl w:ilvl="4" w:tplc="BBE61F5E">
      <w:numFmt w:val="bullet"/>
      <w:lvlText w:val="•"/>
      <w:lvlJc w:val="left"/>
      <w:pPr>
        <w:ind w:left="4856" w:hanging="646"/>
      </w:pPr>
      <w:rPr>
        <w:rFonts w:hint="default"/>
      </w:rPr>
    </w:lvl>
    <w:lvl w:ilvl="5" w:tplc="E1A4E716">
      <w:numFmt w:val="bullet"/>
      <w:lvlText w:val="•"/>
      <w:lvlJc w:val="left"/>
      <w:pPr>
        <w:ind w:left="5700" w:hanging="646"/>
      </w:pPr>
      <w:rPr>
        <w:rFonts w:hint="default"/>
      </w:rPr>
    </w:lvl>
    <w:lvl w:ilvl="6" w:tplc="D47652DC">
      <w:numFmt w:val="bullet"/>
      <w:lvlText w:val="•"/>
      <w:lvlJc w:val="left"/>
      <w:pPr>
        <w:ind w:left="6544" w:hanging="646"/>
      </w:pPr>
      <w:rPr>
        <w:rFonts w:hint="default"/>
      </w:rPr>
    </w:lvl>
    <w:lvl w:ilvl="7" w:tplc="250E09C8">
      <w:numFmt w:val="bullet"/>
      <w:lvlText w:val="•"/>
      <w:lvlJc w:val="left"/>
      <w:pPr>
        <w:ind w:left="7388" w:hanging="646"/>
      </w:pPr>
      <w:rPr>
        <w:rFonts w:hint="default"/>
      </w:rPr>
    </w:lvl>
    <w:lvl w:ilvl="8" w:tplc="95EAC596">
      <w:numFmt w:val="bullet"/>
      <w:lvlText w:val="•"/>
      <w:lvlJc w:val="left"/>
      <w:pPr>
        <w:ind w:left="8232" w:hanging="646"/>
      </w:pPr>
      <w:rPr>
        <w:rFonts w:hint="default"/>
      </w:rPr>
    </w:lvl>
  </w:abstractNum>
  <w:abstractNum w:abstractNumId="11">
    <w:nsid w:val="39BF0F09"/>
    <w:multiLevelType w:val="hybridMultilevel"/>
    <w:tmpl w:val="1B40AACC"/>
    <w:lvl w:ilvl="0" w:tplc="E48EDED8">
      <w:start w:val="1"/>
      <w:numFmt w:val="lowerLetter"/>
      <w:lvlText w:val="(%1)"/>
      <w:lvlJc w:val="left"/>
      <w:pPr>
        <w:ind w:left="1480" w:hanging="704"/>
        <w:jc w:val="left"/>
      </w:pPr>
      <w:rPr>
        <w:rFonts w:ascii="Times New Roman" w:eastAsia="Times New Roman" w:hAnsi="Times New Roman" w:cs="Times New Roman" w:hint="default"/>
        <w:spacing w:val="-5"/>
        <w:w w:val="99"/>
        <w:sz w:val="24"/>
        <w:szCs w:val="24"/>
      </w:rPr>
    </w:lvl>
    <w:lvl w:ilvl="1" w:tplc="C2EED822">
      <w:start w:val="1"/>
      <w:numFmt w:val="decimal"/>
      <w:lvlText w:val="(%2)"/>
      <w:lvlJc w:val="left"/>
      <w:pPr>
        <w:ind w:left="2054" w:hanging="502"/>
        <w:jc w:val="left"/>
      </w:pPr>
      <w:rPr>
        <w:rFonts w:ascii="Times New Roman" w:eastAsia="Times New Roman" w:hAnsi="Times New Roman" w:cs="Times New Roman" w:hint="default"/>
        <w:spacing w:val="-5"/>
        <w:w w:val="99"/>
        <w:sz w:val="24"/>
        <w:szCs w:val="24"/>
      </w:rPr>
    </w:lvl>
    <w:lvl w:ilvl="2" w:tplc="4DF05790">
      <w:numFmt w:val="bullet"/>
      <w:lvlText w:val="•"/>
      <w:lvlJc w:val="left"/>
      <w:pPr>
        <w:ind w:left="2060" w:hanging="502"/>
      </w:pPr>
      <w:rPr>
        <w:rFonts w:hint="default"/>
      </w:rPr>
    </w:lvl>
    <w:lvl w:ilvl="3" w:tplc="ABEE3346">
      <w:numFmt w:val="bullet"/>
      <w:lvlText w:val="•"/>
      <w:lvlJc w:val="left"/>
      <w:pPr>
        <w:ind w:left="3042" w:hanging="502"/>
      </w:pPr>
      <w:rPr>
        <w:rFonts w:hint="default"/>
      </w:rPr>
    </w:lvl>
    <w:lvl w:ilvl="4" w:tplc="735C243A">
      <w:numFmt w:val="bullet"/>
      <w:lvlText w:val="•"/>
      <w:lvlJc w:val="left"/>
      <w:pPr>
        <w:ind w:left="4025" w:hanging="502"/>
      </w:pPr>
      <w:rPr>
        <w:rFonts w:hint="default"/>
      </w:rPr>
    </w:lvl>
    <w:lvl w:ilvl="5" w:tplc="20C44310">
      <w:numFmt w:val="bullet"/>
      <w:lvlText w:val="•"/>
      <w:lvlJc w:val="left"/>
      <w:pPr>
        <w:ind w:left="5007" w:hanging="502"/>
      </w:pPr>
      <w:rPr>
        <w:rFonts w:hint="default"/>
      </w:rPr>
    </w:lvl>
    <w:lvl w:ilvl="6" w:tplc="1496FE60">
      <w:numFmt w:val="bullet"/>
      <w:lvlText w:val="•"/>
      <w:lvlJc w:val="left"/>
      <w:pPr>
        <w:ind w:left="5990" w:hanging="502"/>
      </w:pPr>
      <w:rPr>
        <w:rFonts w:hint="default"/>
      </w:rPr>
    </w:lvl>
    <w:lvl w:ilvl="7" w:tplc="6388E964">
      <w:numFmt w:val="bullet"/>
      <w:lvlText w:val="•"/>
      <w:lvlJc w:val="left"/>
      <w:pPr>
        <w:ind w:left="6972" w:hanging="502"/>
      </w:pPr>
      <w:rPr>
        <w:rFonts w:hint="default"/>
      </w:rPr>
    </w:lvl>
    <w:lvl w:ilvl="8" w:tplc="5C408F62">
      <w:numFmt w:val="bullet"/>
      <w:lvlText w:val="•"/>
      <w:lvlJc w:val="left"/>
      <w:pPr>
        <w:ind w:left="7955" w:hanging="502"/>
      </w:pPr>
      <w:rPr>
        <w:rFonts w:hint="default"/>
      </w:rPr>
    </w:lvl>
  </w:abstractNum>
  <w:abstractNum w:abstractNumId="12">
    <w:nsid w:val="3CB94B3C"/>
    <w:multiLevelType w:val="hybridMultilevel"/>
    <w:tmpl w:val="1828F542"/>
    <w:lvl w:ilvl="0" w:tplc="6896E1B8">
      <w:start w:val="1"/>
      <w:numFmt w:val="lowerLetter"/>
      <w:lvlText w:val="(%1)"/>
      <w:lvlJc w:val="left"/>
      <w:pPr>
        <w:ind w:left="1480" w:hanging="646"/>
        <w:jc w:val="left"/>
      </w:pPr>
      <w:rPr>
        <w:rFonts w:ascii="Times New Roman" w:eastAsia="Times New Roman" w:hAnsi="Times New Roman" w:cs="Times New Roman" w:hint="default"/>
        <w:b/>
        <w:bCs/>
        <w:spacing w:val="-10"/>
        <w:w w:val="99"/>
        <w:sz w:val="24"/>
        <w:szCs w:val="24"/>
      </w:rPr>
    </w:lvl>
    <w:lvl w:ilvl="1" w:tplc="E7AE7AFC">
      <w:numFmt w:val="bullet"/>
      <w:lvlText w:val="•"/>
      <w:lvlJc w:val="left"/>
      <w:pPr>
        <w:ind w:left="2324" w:hanging="646"/>
      </w:pPr>
      <w:rPr>
        <w:rFonts w:hint="default"/>
      </w:rPr>
    </w:lvl>
    <w:lvl w:ilvl="2" w:tplc="9450271A">
      <w:numFmt w:val="bullet"/>
      <w:lvlText w:val="•"/>
      <w:lvlJc w:val="left"/>
      <w:pPr>
        <w:ind w:left="3168" w:hanging="646"/>
      </w:pPr>
      <w:rPr>
        <w:rFonts w:hint="default"/>
      </w:rPr>
    </w:lvl>
    <w:lvl w:ilvl="3" w:tplc="70E463A0">
      <w:numFmt w:val="bullet"/>
      <w:lvlText w:val="•"/>
      <w:lvlJc w:val="left"/>
      <w:pPr>
        <w:ind w:left="4012" w:hanging="646"/>
      </w:pPr>
      <w:rPr>
        <w:rFonts w:hint="default"/>
      </w:rPr>
    </w:lvl>
    <w:lvl w:ilvl="4" w:tplc="7C38ECAC">
      <w:numFmt w:val="bullet"/>
      <w:lvlText w:val="•"/>
      <w:lvlJc w:val="left"/>
      <w:pPr>
        <w:ind w:left="4856" w:hanging="646"/>
      </w:pPr>
      <w:rPr>
        <w:rFonts w:hint="default"/>
      </w:rPr>
    </w:lvl>
    <w:lvl w:ilvl="5" w:tplc="FFECB644">
      <w:numFmt w:val="bullet"/>
      <w:lvlText w:val="•"/>
      <w:lvlJc w:val="left"/>
      <w:pPr>
        <w:ind w:left="5700" w:hanging="646"/>
      </w:pPr>
      <w:rPr>
        <w:rFonts w:hint="default"/>
      </w:rPr>
    </w:lvl>
    <w:lvl w:ilvl="6" w:tplc="F2C066C0">
      <w:numFmt w:val="bullet"/>
      <w:lvlText w:val="•"/>
      <w:lvlJc w:val="left"/>
      <w:pPr>
        <w:ind w:left="6544" w:hanging="646"/>
      </w:pPr>
      <w:rPr>
        <w:rFonts w:hint="default"/>
      </w:rPr>
    </w:lvl>
    <w:lvl w:ilvl="7" w:tplc="32986A6A">
      <w:numFmt w:val="bullet"/>
      <w:lvlText w:val="•"/>
      <w:lvlJc w:val="left"/>
      <w:pPr>
        <w:ind w:left="7388" w:hanging="646"/>
      </w:pPr>
      <w:rPr>
        <w:rFonts w:hint="default"/>
      </w:rPr>
    </w:lvl>
    <w:lvl w:ilvl="8" w:tplc="C3E0E840">
      <w:numFmt w:val="bullet"/>
      <w:lvlText w:val="•"/>
      <w:lvlJc w:val="left"/>
      <w:pPr>
        <w:ind w:left="8232" w:hanging="646"/>
      </w:pPr>
      <w:rPr>
        <w:rFonts w:hint="default"/>
      </w:rPr>
    </w:lvl>
  </w:abstractNum>
  <w:abstractNum w:abstractNumId="13">
    <w:nsid w:val="40151A14"/>
    <w:multiLevelType w:val="hybridMultilevel"/>
    <w:tmpl w:val="3ED4D41E"/>
    <w:lvl w:ilvl="0" w:tplc="3DAECAD4">
      <w:start w:val="1"/>
      <w:numFmt w:val="lowerLetter"/>
      <w:lvlText w:val="(%1)"/>
      <w:lvlJc w:val="left"/>
      <w:pPr>
        <w:ind w:left="1480" w:hanging="648"/>
        <w:jc w:val="left"/>
      </w:pPr>
      <w:rPr>
        <w:rFonts w:hint="default"/>
        <w:b/>
        <w:bCs/>
        <w:spacing w:val="-23"/>
        <w:w w:val="99"/>
      </w:rPr>
    </w:lvl>
    <w:lvl w:ilvl="1" w:tplc="B6BA98F0">
      <w:numFmt w:val="bullet"/>
      <w:lvlText w:val="•"/>
      <w:lvlJc w:val="left"/>
      <w:pPr>
        <w:ind w:left="2324" w:hanging="648"/>
      </w:pPr>
      <w:rPr>
        <w:rFonts w:hint="default"/>
      </w:rPr>
    </w:lvl>
    <w:lvl w:ilvl="2" w:tplc="B5564A68">
      <w:numFmt w:val="bullet"/>
      <w:lvlText w:val="•"/>
      <w:lvlJc w:val="left"/>
      <w:pPr>
        <w:ind w:left="3168" w:hanging="648"/>
      </w:pPr>
      <w:rPr>
        <w:rFonts w:hint="default"/>
      </w:rPr>
    </w:lvl>
    <w:lvl w:ilvl="3" w:tplc="078E3BFE">
      <w:numFmt w:val="bullet"/>
      <w:lvlText w:val="•"/>
      <w:lvlJc w:val="left"/>
      <w:pPr>
        <w:ind w:left="4012" w:hanging="648"/>
      </w:pPr>
      <w:rPr>
        <w:rFonts w:hint="default"/>
      </w:rPr>
    </w:lvl>
    <w:lvl w:ilvl="4" w:tplc="F74EEF90">
      <w:numFmt w:val="bullet"/>
      <w:lvlText w:val="•"/>
      <w:lvlJc w:val="left"/>
      <w:pPr>
        <w:ind w:left="4856" w:hanging="648"/>
      </w:pPr>
      <w:rPr>
        <w:rFonts w:hint="default"/>
      </w:rPr>
    </w:lvl>
    <w:lvl w:ilvl="5" w:tplc="01988CAC">
      <w:numFmt w:val="bullet"/>
      <w:lvlText w:val="•"/>
      <w:lvlJc w:val="left"/>
      <w:pPr>
        <w:ind w:left="5700" w:hanging="648"/>
      </w:pPr>
      <w:rPr>
        <w:rFonts w:hint="default"/>
      </w:rPr>
    </w:lvl>
    <w:lvl w:ilvl="6" w:tplc="1562A9A2">
      <w:numFmt w:val="bullet"/>
      <w:lvlText w:val="•"/>
      <w:lvlJc w:val="left"/>
      <w:pPr>
        <w:ind w:left="6544" w:hanging="648"/>
      </w:pPr>
      <w:rPr>
        <w:rFonts w:hint="default"/>
      </w:rPr>
    </w:lvl>
    <w:lvl w:ilvl="7" w:tplc="329AAD78">
      <w:numFmt w:val="bullet"/>
      <w:lvlText w:val="•"/>
      <w:lvlJc w:val="left"/>
      <w:pPr>
        <w:ind w:left="7388" w:hanging="648"/>
      </w:pPr>
      <w:rPr>
        <w:rFonts w:hint="default"/>
      </w:rPr>
    </w:lvl>
    <w:lvl w:ilvl="8" w:tplc="4D8C5D3C">
      <w:numFmt w:val="bullet"/>
      <w:lvlText w:val="•"/>
      <w:lvlJc w:val="left"/>
      <w:pPr>
        <w:ind w:left="8232" w:hanging="648"/>
      </w:pPr>
      <w:rPr>
        <w:rFonts w:hint="default"/>
      </w:rPr>
    </w:lvl>
  </w:abstractNum>
  <w:abstractNum w:abstractNumId="14">
    <w:nsid w:val="440E1B3F"/>
    <w:multiLevelType w:val="hybridMultilevel"/>
    <w:tmpl w:val="0F847E5E"/>
    <w:lvl w:ilvl="0" w:tplc="7B32CF1E">
      <w:start w:val="1"/>
      <w:numFmt w:val="lowerLetter"/>
      <w:lvlText w:val="(%1)"/>
      <w:lvlJc w:val="left"/>
      <w:pPr>
        <w:ind w:left="1480" w:hanging="646"/>
        <w:jc w:val="left"/>
      </w:pPr>
      <w:rPr>
        <w:rFonts w:ascii="Times New Roman" w:eastAsia="Times New Roman" w:hAnsi="Times New Roman" w:cs="Times New Roman" w:hint="default"/>
        <w:b/>
        <w:bCs/>
        <w:spacing w:val="-5"/>
        <w:w w:val="99"/>
        <w:sz w:val="24"/>
        <w:szCs w:val="24"/>
      </w:rPr>
    </w:lvl>
    <w:lvl w:ilvl="1" w:tplc="6F84AD08">
      <w:numFmt w:val="bullet"/>
      <w:lvlText w:val="•"/>
      <w:lvlJc w:val="left"/>
      <w:pPr>
        <w:ind w:left="2324" w:hanging="646"/>
      </w:pPr>
      <w:rPr>
        <w:rFonts w:hint="default"/>
      </w:rPr>
    </w:lvl>
    <w:lvl w:ilvl="2" w:tplc="92DCA382">
      <w:numFmt w:val="bullet"/>
      <w:lvlText w:val="•"/>
      <w:lvlJc w:val="left"/>
      <w:pPr>
        <w:ind w:left="3168" w:hanging="646"/>
      </w:pPr>
      <w:rPr>
        <w:rFonts w:hint="default"/>
      </w:rPr>
    </w:lvl>
    <w:lvl w:ilvl="3" w:tplc="47CA7DDC">
      <w:numFmt w:val="bullet"/>
      <w:lvlText w:val="•"/>
      <w:lvlJc w:val="left"/>
      <w:pPr>
        <w:ind w:left="4012" w:hanging="646"/>
      </w:pPr>
      <w:rPr>
        <w:rFonts w:hint="default"/>
      </w:rPr>
    </w:lvl>
    <w:lvl w:ilvl="4" w:tplc="C1A09DC0">
      <w:numFmt w:val="bullet"/>
      <w:lvlText w:val="•"/>
      <w:lvlJc w:val="left"/>
      <w:pPr>
        <w:ind w:left="4856" w:hanging="646"/>
      </w:pPr>
      <w:rPr>
        <w:rFonts w:hint="default"/>
      </w:rPr>
    </w:lvl>
    <w:lvl w:ilvl="5" w:tplc="44106B50">
      <w:numFmt w:val="bullet"/>
      <w:lvlText w:val="•"/>
      <w:lvlJc w:val="left"/>
      <w:pPr>
        <w:ind w:left="5700" w:hanging="646"/>
      </w:pPr>
      <w:rPr>
        <w:rFonts w:hint="default"/>
      </w:rPr>
    </w:lvl>
    <w:lvl w:ilvl="6" w:tplc="3FB08DFE">
      <w:numFmt w:val="bullet"/>
      <w:lvlText w:val="•"/>
      <w:lvlJc w:val="left"/>
      <w:pPr>
        <w:ind w:left="6544" w:hanging="646"/>
      </w:pPr>
      <w:rPr>
        <w:rFonts w:hint="default"/>
      </w:rPr>
    </w:lvl>
    <w:lvl w:ilvl="7" w:tplc="D6F61FF4">
      <w:numFmt w:val="bullet"/>
      <w:lvlText w:val="•"/>
      <w:lvlJc w:val="left"/>
      <w:pPr>
        <w:ind w:left="7388" w:hanging="646"/>
      </w:pPr>
      <w:rPr>
        <w:rFonts w:hint="default"/>
      </w:rPr>
    </w:lvl>
    <w:lvl w:ilvl="8" w:tplc="4A16B5EC">
      <w:numFmt w:val="bullet"/>
      <w:lvlText w:val="•"/>
      <w:lvlJc w:val="left"/>
      <w:pPr>
        <w:ind w:left="8232" w:hanging="646"/>
      </w:pPr>
      <w:rPr>
        <w:rFonts w:hint="default"/>
      </w:rPr>
    </w:lvl>
  </w:abstractNum>
  <w:abstractNum w:abstractNumId="15">
    <w:nsid w:val="44687D05"/>
    <w:multiLevelType w:val="hybridMultilevel"/>
    <w:tmpl w:val="E1B8D0C8"/>
    <w:lvl w:ilvl="0" w:tplc="21BED868">
      <w:start w:val="1"/>
      <w:numFmt w:val="lowerLetter"/>
      <w:lvlText w:val="(%1)"/>
      <w:lvlJc w:val="left"/>
      <w:pPr>
        <w:ind w:left="1480" w:hanging="646"/>
        <w:jc w:val="left"/>
      </w:pPr>
      <w:rPr>
        <w:rFonts w:ascii="Times New Roman" w:eastAsia="Times New Roman" w:hAnsi="Times New Roman" w:cs="Times New Roman" w:hint="default"/>
        <w:spacing w:val="-10"/>
        <w:w w:val="99"/>
        <w:sz w:val="24"/>
        <w:szCs w:val="24"/>
      </w:rPr>
    </w:lvl>
    <w:lvl w:ilvl="1" w:tplc="A43C1E80">
      <w:numFmt w:val="bullet"/>
      <w:lvlText w:val="•"/>
      <w:lvlJc w:val="left"/>
      <w:pPr>
        <w:ind w:left="2324" w:hanging="646"/>
      </w:pPr>
      <w:rPr>
        <w:rFonts w:hint="default"/>
      </w:rPr>
    </w:lvl>
    <w:lvl w:ilvl="2" w:tplc="816ED992">
      <w:numFmt w:val="bullet"/>
      <w:lvlText w:val="•"/>
      <w:lvlJc w:val="left"/>
      <w:pPr>
        <w:ind w:left="3168" w:hanging="646"/>
      </w:pPr>
      <w:rPr>
        <w:rFonts w:hint="default"/>
      </w:rPr>
    </w:lvl>
    <w:lvl w:ilvl="3" w:tplc="746E0E08">
      <w:numFmt w:val="bullet"/>
      <w:lvlText w:val="•"/>
      <w:lvlJc w:val="left"/>
      <w:pPr>
        <w:ind w:left="4012" w:hanging="646"/>
      </w:pPr>
      <w:rPr>
        <w:rFonts w:hint="default"/>
      </w:rPr>
    </w:lvl>
    <w:lvl w:ilvl="4" w:tplc="CB089146">
      <w:numFmt w:val="bullet"/>
      <w:lvlText w:val="•"/>
      <w:lvlJc w:val="left"/>
      <w:pPr>
        <w:ind w:left="4856" w:hanging="646"/>
      </w:pPr>
      <w:rPr>
        <w:rFonts w:hint="default"/>
      </w:rPr>
    </w:lvl>
    <w:lvl w:ilvl="5" w:tplc="96F2710E">
      <w:numFmt w:val="bullet"/>
      <w:lvlText w:val="•"/>
      <w:lvlJc w:val="left"/>
      <w:pPr>
        <w:ind w:left="5700" w:hanging="646"/>
      </w:pPr>
      <w:rPr>
        <w:rFonts w:hint="default"/>
      </w:rPr>
    </w:lvl>
    <w:lvl w:ilvl="6" w:tplc="B8D2078C">
      <w:numFmt w:val="bullet"/>
      <w:lvlText w:val="•"/>
      <w:lvlJc w:val="left"/>
      <w:pPr>
        <w:ind w:left="6544" w:hanging="646"/>
      </w:pPr>
      <w:rPr>
        <w:rFonts w:hint="default"/>
      </w:rPr>
    </w:lvl>
    <w:lvl w:ilvl="7" w:tplc="CBC24902">
      <w:numFmt w:val="bullet"/>
      <w:lvlText w:val="•"/>
      <w:lvlJc w:val="left"/>
      <w:pPr>
        <w:ind w:left="7388" w:hanging="646"/>
      </w:pPr>
      <w:rPr>
        <w:rFonts w:hint="default"/>
      </w:rPr>
    </w:lvl>
    <w:lvl w:ilvl="8" w:tplc="324872E8">
      <w:numFmt w:val="bullet"/>
      <w:lvlText w:val="•"/>
      <w:lvlJc w:val="left"/>
      <w:pPr>
        <w:ind w:left="8232" w:hanging="646"/>
      </w:pPr>
      <w:rPr>
        <w:rFonts w:hint="default"/>
      </w:rPr>
    </w:lvl>
  </w:abstractNum>
  <w:abstractNum w:abstractNumId="16">
    <w:nsid w:val="451A448E"/>
    <w:multiLevelType w:val="hybridMultilevel"/>
    <w:tmpl w:val="660C6E80"/>
    <w:lvl w:ilvl="0" w:tplc="B5D8990C">
      <w:start w:val="1"/>
      <w:numFmt w:val="lowerLetter"/>
      <w:lvlText w:val="(%1)"/>
      <w:lvlJc w:val="left"/>
      <w:pPr>
        <w:ind w:left="1480" w:hanging="646"/>
        <w:jc w:val="left"/>
      </w:pPr>
      <w:rPr>
        <w:rFonts w:ascii="Times New Roman" w:eastAsia="Times New Roman" w:hAnsi="Times New Roman" w:cs="Times New Roman" w:hint="default"/>
        <w:spacing w:val="-5"/>
        <w:w w:val="99"/>
        <w:sz w:val="24"/>
        <w:szCs w:val="24"/>
      </w:rPr>
    </w:lvl>
    <w:lvl w:ilvl="1" w:tplc="065C595E">
      <w:numFmt w:val="bullet"/>
      <w:lvlText w:val="•"/>
      <w:lvlJc w:val="left"/>
      <w:pPr>
        <w:ind w:left="2324" w:hanging="646"/>
      </w:pPr>
      <w:rPr>
        <w:rFonts w:hint="default"/>
      </w:rPr>
    </w:lvl>
    <w:lvl w:ilvl="2" w:tplc="F76687F4">
      <w:numFmt w:val="bullet"/>
      <w:lvlText w:val="•"/>
      <w:lvlJc w:val="left"/>
      <w:pPr>
        <w:ind w:left="3168" w:hanging="646"/>
      </w:pPr>
      <w:rPr>
        <w:rFonts w:hint="default"/>
      </w:rPr>
    </w:lvl>
    <w:lvl w:ilvl="3" w:tplc="2A22E9B2">
      <w:numFmt w:val="bullet"/>
      <w:lvlText w:val="•"/>
      <w:lvlJc w:val="left"/>
      <w:pPr>
        <w:ind w:left="4012" w:hanging="646"/>
      </w:pPr>
      <w:rPr>
        <w:rFonts w:hint="default"/>
      </w:rPr>
    </w:lvl>
    <w:lvl w:ilvl="4" w:tplc="E3608D36">
      <w:numFmt w:val="bullet"/>
      <w:lvlText w:val="•"/>
      <w:lvlJc w:val="left"/>
      <w:pPr>
        <w:ind w:left="4856" w:hanging="646"/>
      </w:pPr>
      <w:rPr>
        <w:rFonts w:hint="default"/>
      </w:rPr>
    </w:lvl>
    <w:lvl w:ilvl="5" w:tplc="D556BE96">
      <w:numFmt w:val="bullet"/>
      <w:lvlText w:val="•"/>
      <w:lvlJc w:val="left"/>
      <w:pPr>
        <w:ind w:left="5700" w:hanging="646"/>
      </w:pPr>
      <w:rPr>
        <w:rFonts w:hint="default"/>
      </w:rPr>
    </w:lvl>
    <w:lvl w:ilvl="6" w:tplc="34286C92">
      <w:numFmt w:val="bullet"/>
      <w:lvlText w:val="•"/>
      <w:lvlJc w:val="left"/>
      <w:pPr>
        <w:ind w:left="6544" w:hanging="646"/>
      </w:pPr>
      <w:rPr>
        <w:rFonts w:hint="default"/>
      </w:rPr>
    </w:lvl>
    <w:lvl w:ilvl="7" w:tplc="7BA28A8E">
      <w:numFmt w:val="bullet"/>
      <w:lvlText w:val="•"/>
      <w:lvlJc w:val="left"/>
      <w:pPr>
        <w:ind w:left="7388" w:hanging="646"/>
      </w:pPr>
      <w:rPr>
        <w:rFonts w:hint="default"/>
      </w:rPr>
    </w:lvl>
    <w:lvl w:ilvl="8" w:tplc="0B2AA62A">
      <w:numFmt w:val="bullet"/>
      <w:lvlText w:val="•"/>
      <w:lvlJc w:val="left"/>
      <w:pPr>
        <w:ind w:left="8232" w:hanging="646"/>
      </w:pPr>
      <w:rPr>
        <w:rFonts w:hint="default"/>
      </w:rPr>
    </w:lvl>
  </w:abstractNum>
  <w:abstractNum w:abstractNumId="17">
    <w:nsid w:val="4B0C630E"/>
    <w:multiLevelType w:val="hybridMultilevel"/>
    <w:tmpl w:val="B3267108"/>
    <w:lvl w:ilvl="0" w:tplc="BD388356">
      <w:start w:val="1"/>
      <w:numFmt w:val="lowerLetter"/>
      <w:lvlText w:val="(%1)"/>
      <w:lvlJc w:val="left"/>
      <w:pPr>
        <w:ind w:left="1480" w:hanging="646"/>
        <w:jc w:val="left"/>
      </w:pPr>
      <w:rPr>
        <w:rFonts w:ascii="Times New Roman" w:eastAsia="Times New Roman" w:hAnsi="Times New Roman" w:cs="Times New Roman" w:hint="default"/>
        <w:spacing w:val="-10"/>
        <w:w w:val="99"/>
        <w:sz w:val="24"/>
        <w:szCs w:val="24"/>
      </w:rPr>
    </w:lvl>
    <w:lvl w:ilvl="1" w:tplc="18282CE8">
      <w:numFmt w:val="bullet"/>
      <w:lvlText w:val="•"/>
      <w:lvlJc w:val="left"/>
      <w:pPr>
        <w:ind w:left="2324" w:hanging="646"/>
      </w:pPr>
      <w:rPr>
        <w:rFonts w:hint="default"/>
      </w:rPr>
    </w:lvl>
    <w:lvl w:ilvl="2" w:tplc="1DFCA5D2">
      <w:numFmt w:val="bullet"/>
      <w:lvlText w:val="•"/>
      <w:lvlJc w:val="left"/>
      <w:pPr>
        <w:ind w:left="3168" w:hanging="646"/>
      </w:pPr>
      <w:rPr>
        <w:rFonts w:hint="default"/>
      </w:rPr>
    </w:lvl>
    <w:lvl w:ilvl="3" w:tplc="E29E440C">
      <w:numFmt w:val="bullet"/>
      <w:lvlText w:val="•"/>
      <w:lvlJc w:val="left"/>
      <w:pPr>
        <w:ind w:left="4012" w:hanging="646"/>
      </w:pPr>
      <w:rPr>
        <w:rFonts w:hint="default"/>
      </w:rPr>
    </w:lvl>
    <w:lvl w:ilvl="4" w:tplc="ED021A48">
      <w:numFmt w:val="bullet"/>
      <w:lvlText w:val="•"/>
      <w:lvlJc w:val="left"/>
      <w:pPr>
        <w:ind w:left="4856" w:hanging="646"/>
      </w:pPr>
      <w:rPr>
        <w:rFonts w:hint="default"/>
      </w:rPr>
    </w:lvl>
    <w:lvl w:ilvl="5" w:tplc="8E8E6B44">
      <w:numFmt w:val="bullet"/>
      <w:lvlText w:val="•"/>
      <w:lvlJc w:val="left"/>
      <w:pPr>
        <w:ind w:left="5700" w:hanging="646"/>
      </w:pPr>
      <w:rPr>
        <w:rFonts w:hint="default"/>
      </w:rPr>
    </w:lvl>
    <w:lvl w:ilvl="6" w:tplc="993E5EC2">
      <w:numFmt w:val="bullet"/>
      <w:lvlText w:val="•"/>
      <w:lvlJc w:val="left"/>
      <w:pPr>
        <w:ind w:left="6544" w:hanging="646"/>
      </w:pPr>
      <w:rPr>
        <w:rFonts w:hint="default"/>
      </w:rPr>
    </w:lvl>
    <w:lvl w:ilvl="7" w:tplc="C2049B8A">
      <w:numFmt w:val="bullet"/>
      <w:lvlText w:val="•"/>
      <w:lvlJc w:val="left"/>
      <w:pPr>
        <w:ind w:left="7388" w:hanging="646"/>
      </w:pPr>
      <w:rPr>
        <w:rFonts w:hint="default"/>
      </w:rPr>
    </w:lvl>
    <w:lvl w:ilvl="8" w:tplc="64383E4E">
      <w:numFmt w:val="bullet"/>
      <w:lvlText w:val="•"/>
      <w:lvlJc w:val="left"/>
      <w:pPr>
        <w:ind w:left="8232" w:hanging="646"/>
      </w:pPr>
      <w:rPr>
        <w:rFonts w:hint="default"/>
      </w:rPr>
    </w:lvl>
  </w:abstractNum>
  <w:abstractNum w:abstractNumId="18">
    <w:nsid w:val="526C373F"/>
    <w:multiLevelType w:val="hybridMultilevel"/>
    <w:tmpl w:val="54C8CE58"/>
    <w:lvl w:ilvl="0" w:tplc="ADE49EA6">
      <w:start w:val="1"/>
      <w:numFmt w:val="lowerLetter"/>
      <w:lvlText w:val="(%1)"/>
      <w:lvlJc w:val="left"/>
      <w:pPr>
        <w:ind w:left="1480" w:hanging="707"/>
        <w:jc w:val="left"/>
      </w:pPr>
      <w:rPr>
        <w:rFonts w:ascii="Times New Roman" w:eastAsia="Times New Roman" w:hAnsi="Times New Roman" w:cs="Times New Roman" w:hint="default"/>
        <w:spacing w:val="-28"/>
        <w:w w:val="99"/>
        <w:sz w:val="24"/>
        <w:szCs w:val="24"/>
      </w:rPr>
    </w:lvl>
    <w:lvl w:ilvl="1" w:tplc="B1D2653A">
      <w:numFmt w:val="bullet"/>
      <w:lvlText w:val="•"/>
      <w:lvlJc w:val="left"/>
      <w:pPr>
        <w:ind w:left="2324" w:hanging="707"/>
      </w:pPr>
      <w:rPr>
        <w:rFonts w:hint="default"/>
      </w:rPr>
    </w:lvl>
    <w:lvl w:ilvl="2" w:tplc="CFF0D72C">
      <w:numFmt w:val="bullet"/>
      <w:lvlText w:val="•"/>
      <w:lvlJc w:val="left"/>
      <w:pPr>
        <w:ind w:left="3168" w:hanging="707"/>
      </w:pPr>
      <w:rPr>
        <w:rFonts w:hint="default"/>
      </w:rPr>
    </w:lvl>
    <w:lvl w:ilvl="3" w:tplc="68589036">
      <w:numFmt w:val="bullet"/>
      <w:lvlText w:val="•"/>
      <w:lvlJc w:val="left"/>
      <w:pPr>
        <w:ind w:left="4012" w:hanging="707"/>
      </w:pPr>
      <w:rPr>
        <w:rFonts w:hint="default"/>
      </w:rPr>
    </w:lvl>
    <w:lvl w:ilvl="4" w:tplc="00E8419A">
      <w:numFmt w:val="bullet"/>
      <w:lvlText w:val="•"/>
      <w:lvlJc w:val="left"/>
      <w:pPr>
        <w:ind w:left="4856" w:hanging="707"/>
      </w:pPr>
      <w:rPr>
        <w:rFonts w:hint="default"/>
      </w:rPr>
    </w:lvl>
    <w:lvl w:ilvl="5" w:tplc="2C066F92">
      <w:numFmt w:val="bullet"/>
      <w:lvlText w:val="•"/>
      <w:lvlJc w:val="left"/>
      <w:pPr>
        <w:ind w:left="5700" w:hanging="707"/>
      </w:pPr>
      <w:rPr>
        <w:rFonts w:hint="default"/>
      </w:rPr>
    </w:lvl>
    <w:lvl w:ilvl="6" w:tplc="A42CB47E">
      <w:numFmt w:val="bullet"/>
      <w:lvlText w:val="•"/>
      <w:lvlJc w:val="left"/>
      <w:pPr>
        <w:ind w:left="6544" w:hanging="707"/>
      </w:pPr>
      <w:rPr>
        <w:rFonts w:hint="default"/>
      </w:rPr>
    </w:lvl>
    <w:lvl w:ilvl="7" w:tplc="B5A6552E">
      <w:numFmt w:val="bullet"/>
      <w:lvlText w:val="•"/>
      <w:lvlJc w:val="left"/>
      <w:pPr>
        <w:ind w:left="7388" w:hanging="707"/>
      </w:pPr>
      <w:rPr>
        <w:rFonts w:hint="default"/>
      </w:rPr>
    </w:lvl>
    <w:lvl w:ilvl="8" w:tplc="5F66249A">
      <w:numFmt w:val="bullet"/>
      <w:lvlText w:val="•"/>
      <w:lvlJc w:val="left"/>
      <w:pPr>
        <w:ind w:left="8232" w:hanging="707"/>
      </w:pPr>
      <w:rPr>
        <w:rFonts w:hint="default"/>
      </w:rPr>
    </w:lvl>
  </w:abstractNum>
  <w:abstractNum w:abstractNumId="19">
    <w:nsid w:val="52AA7DDF"/>
    <w:multiLevelType w:val="hybridMultilevel"/>
    <w:tmpl w:val="6F1E407E"/>
    <w:lvl w:ilvl="0" w:tplc="8F261066">
      <w:start w:val="1"/>
      <w:numFmt w:val="lowerLetter"/>
      <w:lvlText w:val="(%1)"/>
      <w:lvlJc w:val="left"/>
      <w:pPr>
        <w:ind w:left="1480" w:hanging="709"/>
        <w:jc w:val="left"/>
      </w:pPr>
      <w:rPr>
        <w:rFonts w:ascii="Times New Roman" w:eastAsia="Times New Roman" w:hAnsi="Times New Roman" w:cs="Times New Roman" w:hint="default"/>
        <w:spacing w:val="-20"/>
        <w:w w:val="99"/>
        <w:sz w:val="24"/>
        <w:szCs w:val="24"/>
      </w:rPr>
    </w:lvl>
    <w:lvl w:ilvl="1" w:tplc="7E88C974">
      <w:numFmt w:val="bullet"/>
      <w:lvlText w:val="•"/>
      <w:lvlJc w:val="left"/>
      <w:pPr>
        <w:ind w:left="2324" w:hanging="709"/>
      </w:pPr>
      <w:rPr>
        <w:rFonts w:hint="default"/>
      </w:rPr>
    </w:lvl>
    <w:lvl w:ilvl="2" w:tplc="F376800C">
      <w:numFmt w:val="bullet"/>
      <w:lvlText w:val="•"/>
      <w:lvlJc w:val="left"/>
      <w:pPr>
        <w:ind w:left="3168" w:hanging="709"/>
      </w:pPr>
      <w:rPr>
        <w:rFonts w:hint="default"/>
      </w:rPr>
    </w:lvl>
    <w:lvl w:ilvl="3" w:tplc="BCEC4A32">
      <w:numFmt w:val="bullet"/>
      <w:lvlText w:val="•"/>
      <w:lvlJc w:val="left"/>
      <w:pPr>
        <w:ind w:left="4012" w:hanging="709"/>
      </w:pPr>
      <w:rPr>
        <w:rFonts w:hint="default"/>
      </w:rPr>
    </w:lvl>
    <w:lvl w:ilvl="4" w:tplc="B0E61F30">
      <w:numFmt w:val="bullet"/>
      <w:lvlText w:val="•"/>
      <w:lvlJc w:val="left"/>
      <w:pPr>
        <w:ind w:left="4856" w:hanging="709"/>
      </w:pPr>
      <w:rPr>
        <w:rFonts w:hint="default"/>
      </w:rPr>
    </w:lvl>
    <w:lvl w:ilvl="5" w:tplc="C016A20A">
      <w:numFmt w:val="bullet"/>
      <w:lvlText w:val="•"/>
      <w:lvlJc w:val="left"/>
      <w:pPr>
        <w:ind w:left="5700" w:hanging="709"/>
      </w:pPr>
      <w:rPr>
        <w:rFonts w:hint="default"/>
      </w:rPr>
    </w:lvl>
    <w:lvl w:ilvl="6" w:tplc="FBDA653C">
      <w:numFmt w:val="bullet"/>
      <w:lvlText w:val="•"/>
      <w:lvlJc w:val="left"/>
      <w:pPr>
        <w:ind w:left="6544" w:hanging="709"/>
      </w:pPr>
      <w:rPr>
        <w:rFonts w:hint="default"/>
      </w:rPr>
    </w:lvl>
    <w:lvl w:ilvl="7" w:tplc="16FE4B50">
      <w:numFmt w:val="bullet"/>
      <w:lvlText w:val="•"/>
      <w:lvlJc w:val="left"/>
      <w:pPr>
        <w:ind w:left="7388" w:hanging="709"/>
      </w:pPr>
      <w:rPr>
        <w:rFonts w:hint="default"/>
      </w:rPr>
    </w:lvl>
    <w:lvl w:ilvl="8" w:tplc="B5449E4A">
      <w:numFmt w:val="bullet"/>
      <w:lvlText w:val="•"/>
      <w:lvlJc w:val="left"/>
      <w:pPr>
        <w:ind w:left="8232" w:hanging="709"/>
      </w:pPr>
      <w:rPr>
        <w:rFonts w:hint="default"/>
      </w:rPr>
    </w:lvl>
  </w:abstractNum>
  <w:abstractNum w:abstractNumId="20">
    <w:nsid w:val="53F223CB"/>
    <w:multiLevelType w:val="hybridMultilevel"/>
    <w:tmpl w:val="B24CB190"/>
    <w:lvl w:ilvl="0" w:tplc="6B9A75AC">
      <w:start w:val="1"/>
      <w:numFmt w:val="lowerLetter"/>
      <w:lvlText w:val="(%1)"/>
      <w:lvlJc w:val="left"/>
      <w:pPr>
        <w:ind w:left="1480" w:hanging="706"/>
        <w:jc w:val="left"/>
      </w:pPr>
      <w:rPr>
        <w:rFonts w:ascii="Times New Roman" w:eastAsia="Times New Roman" w:hAnsi="Times New Roman" w:cs="Times New Roman" w:hint="default"/>
        <w:spacing w:val="-10"/>
        <w:w w:val="99"/>
        <w:sz w:val="24"/>
        <w:szCs w:val="24"/>
      </w:rPr>
    </w:lvl>
    <w:lvl w:ilvl="1" w:tplc="B268CB3A">
      <w:numFmt w:val="bullet"/>
      <w:lvlText w:val="•"/>
      <w:lvlJc w:val="left"/>
      <w:pPr>
        <w:ind w:left="2324" w:hanging="706"/>
      </w:pPr>
      <w:rPr>
        <w:rFonts w:hint="default"/>
      </w:rPr>
    </w:lvl>
    <w:lvl w:ilvl="2" w:tplc="FB98BF7C">
      <w:numFmt w:val="bullet"/>
      <w:lvlText w:val="•"/>
      <w:lvlJc w:val="left"/>
      <w:pPr>
        <w:ind w:left="3168" w:hanging="706"/>
      </w:pPr>
      <w:rPr>
        <w:rFonts w:hint="default"/>
      </w:rPr>
    </w:lvl>
    <w:lvl w:ilvl="3" w:tplc="72C45EDE">
      <w:numFmt w:val="bullet"/>
      <w:lvlText w:val="•"/>
      <w:lvlJc w:val="left"/>
      <w:pPr>
        <w:ind w:left="4012" w:hanging="706"/>
      </w:pPr>
      <w:rPr>
        <w:rFonts w:hint="default"/>
      </w:rPr>
    </w:lvl>
    <w:lvl w:ilvl="4" w:tplc="04301EC2">
      <w:numFmt w:val="bullet"/>
      <w:lvlText w:val="•"/>
      <w:lvlJc w:val="left"/>
      <w:pPr>
        <w:ind w:left="4856" w:hanging="706"/>
      </w:pPr>
      <w:rPr>
        <w:rFonts w:hint="default"/>
      </w:rPr>
    </w:lvl>
    <w:lvl w:ilvl="5" w:tplc="5F16397C">
      <w:numFmt w:val="bullet"/>
      <w:lvlText w:val="•"/>
      <w:lvlJc w:val="left"/>
      <w:pPr>
        <w:ind w:left="5700" w:hanging="706"/>
      </w:pPr>
      <w:rPr>
        <w:rFonts w:hint="default"/>
      </w:rPr>
    </w:lvl>
    <w:lvl w:ilvl="6" w:tplc="ABD0D580">
      <w:numFmt w:val="bullet"/>
      <w:lvlText w:val="•"/>
      <w:lvlJc w:val="left"/>
      <w:pPr>
        <w:ind w:left="6544" w:hanging="706"/>
      </w:pPr>
      <w:rPr>
        <w:rFonts w:hint="default"/>
      </w:rPr>
    </w:lvl>
    <w:lvl w:ilvl="7" w:tplc="4B347B62">
      <w:numFmt w:val="bullet"/>
      <w:lvlText w:val="•"/>
      <w:lvlJc w:val="left"/>
      <w:pPr>
        <w:ind w:left="7388" w:hanging="706"/>
      </w:pPr>
      <w:rPr>
        <w:rFonts w:hint="default"/>
      </w:rPr>
    </w:lvl>
    <w:lvl w:ilvl="8" w:tplc="008EB11A">
      <w:numFmt w:val="bullet"/>
      <w:lvlText w:val="•"/>
      <w:lvlJc w:val="left"/>
      <w:pPr>
        <w:ind w:left="8232" w:hanging="706"/>
      </w:pPr>
      <w:rPr>
        <w:rFonts w:hint="default"/>
      </w:rPr>
    </w:lvl>
  </w:abstractNum>
  <w:abstractNum w:abstractNumId="21">
    <w:nsid w:val="59640B0C"/>
    <w:multiLevelType w:val="hybridMultilevel"/>
    <w:tmpl w:val="FDDCA496"/>
    <w:lvl w:ilvl="0" w:tplc="BFC47954">
      <w:start w:val="1"/>
      <w:numFmt w:val="lowerLetter"/>
      <w:lvlText w:val="(%1)"/>
      <w:lvlJc w:val="left"/>
      <w:pPr>
        <w:ind w:left="1480" w:hanging="648"/>
        <w:jc w:val="left"/>
      </w:pPr>
      <w:rPr>
        <w:rFonts w:ascii="Times New Roman" w:eastAsia="Times New Roman" w:hAnsi="Times New Roman" w:cs="Times New Roman" w:hint="default"/>
        <w:b/>
        <w:bCs/>
        <w:spacing w:val="-15"/>
        <w:w w:val="99"/>
        <w:sz w:val="24"/>
        <w:szCs w:val="24"/>
      </w:rPr>
    </w:lvl>
    <w:lvl w:ilvl="1" w:tplc="F4E0CD10">
      <w:numFmt w:val="bullet"/>
      <w:lvlText w:val="•"/>
      <w:lvlJc w:val="left"/>
      <w:pPr>
        <w:ind w:left="2324" w:hanging="648"/>
      </w:pPr>
      <w:rPr>
        <w:rFonts w:hint="default"/>
      </w:rPr>
    </w:lvl>
    <w:lvl w:ilvl="2" w:tplc="5AE6ACD4">
      <w:numFmt w:val="bullet"/>
      <w:lvlText w:val="•"/>
      <w:lvlJc w:val="left"/>
      <w:pPr>
        <w:ind w:left="3168" w:hanging="648"/>
      </w:pPr>
      <w:rPr>
        <w:rFonts w:hint="default"/>
      </w:rPr>
    </w:lvl>
    <w:lvl w:ilvl="3" w:tplc="BCFC81D2">
      <w:numFmt w:val="bullet"/>
      <w:lvlText w:val="•"/>
      <w:lvlJc w:val="left"/>
      <w:pPr>
        <w:ind w:left="4012" w:hanging="648"/>
      </w:pPr>
      <w:rPr>
        <w:rFonts w:hint="default"/>
      </w:rPr>
    </w:lvl>
    <w:lvl w:ilvl="4" w:tplc="D2F80AFC">
      <w:numFmt w:val="bullet"/>
      <w:lvlText w:val="•"/>
      <w:lvlJc w:val="left"/>
      <w:pPr>
        <w:ind w:left="4856" w:hanging="648"/>
      </w:pPr>
      <w:rPr>
        <w:rFonts w:hint="default"/>
      </w:rPr>
    </w:lvl>
    <w:lvl w:ilvl="5" w:tplc="DE1C78A8">
      <w:numFmt w:val="bullet"/>
      <w:lvlText w:val="•"/>
      <w:lvlJc w:val="left"/>
      <w:pPr>
        <w:ind w:left="5700" w:hanging="648"/>
      </w:pPr>
      <w:rPr>
        <w:rFonts w:hint="default"/>
      </w:rPr>
    </w:lvl>
    <w:lvl w:ilvl="6" w:tplc="424A6E06">
      <w:numFmt w:val="bullet"/>
      <w:lvlText w:val="•"/>
      <w:lvlJc w:val="left"/>
      <w:pPr>
        <w:ind w:left="6544" w:hanging="648"/>
      </w:pPr>
      <w:rPr>
        <w:rFonts w:hint="default"/>
      </w:rPr>
    </w:lvl>
    <w:lvl w:ilvl="7" w:tplc="54F805E0">
      <w:numFmt w:val="bullet"/>
      <w:lvlText w:val="•"/>
      <w:lvlJc w:val="left"/>
      <w:pPr>
        <w:ind w:left="7388" w:hanging="648"/>
      </w:pPr>
      <w:rPr>
        <w:rFonts w:hint="default"/>
      </w:rPr>
    </w:lvl>
    <w:lvl w:ilvl="8" w:tplc="E5E4DD26">
      <w:numFmt w:val="bullet"/>
      <w:lvlText w:val="•"/>
      <w:lvlJc w:val="left"/>
      <w:pPr>
        <w:ind w:left="8232" w:hanging="648"/>
      </w:pPr>
      <w:rPr>
        <w:rFonts w:hint="default"/>
      </w:rPr>
    </w:lvl>
  </w:abstractNum>
  <w:abstractNum w:abstractNumId="22">
    <w:nsid w:val="5A4671F3"/>
    <w:multiLevelType w:val="hybridMultilevel"/>
    <w:tmpl w:val="8666769A"/>
    <w:lvl w:ilvl="0" w:tplc="5A96A72C">
      <w:start w:val="1"/>
      <w:numFmt w:val="lowerLetter"/>
      <w:lvlText w:val="(%1)"/>
      <w:lvlJc w:val="left"/>
      <w:pPr>
        <w:ind w:left="1480" w:hanging="646"/>
        <w:jc w:val="left"/>
      </w:pPr>
      <w:rPr>
        <w:rFonts w:ascii="Times New Roman" w:eastAsia="Times New Roman" w:hAnsi="Times New Roman" w:cs="Times New Roman" w:hint="default"/>
        <w:b/>
        <w:bCs/>
        <w:spacing w:val="-10"/>
        <w:w w:val="99"/>
        <w:sz w:val="24"/>
        <w:szCs w:val="24"/>
      </w:rPr>
    </w:lvl>
    <w:lvl w:ilvl="1" w:tplc="B1323FB0">
      <w:numFmt w:val="bullet"/>
      <w:lvlText w:val="•"/>
      <w:lvlJc w:val="left"/>
      <w:pPr>
        <w:ind w:left="2324" w:hanging="646"/>
      </w:pPr>
      <w:rPr>
        <w:rFonts w:hint="default"/>
      </w:rPr>
    </w:lvl>
    <w:lvl w:ilvl="2" w:tplc="C49E7454">
      <w:numFmt w:val="bullet"/>
      <w:lvlText w:val="•"/>
      <w:lvlJc w:val="left"/>
      <w:pPr>
        <w:ind w:left="3168" w:hanging="646"/>
      </w:pPr>
      <w:rPr>
        <w:rFonts w:hint="default"/>
      </w:rPr>
    </w:lvl>
    <w:lvl w:ilvl="3" w:tplc="336E65D2">
      <w:numFmt w:val="bullet"/>
      <w:lvlText w:val="•"/>
      <w:lvlJc w:val="left"/>
      <w:pPr>
        <w:ind w:left="4012" w:hanging="646"/>
      </w:pPr>
      <w:rPr>
        <w:rFonts w:hint="default"/>
      </w:rPr>
    </w:lvl>
    <w:lvl w:ilvl="4" w:tplc="C0BCA47E">
      <w:numFmt w:val="bullet"/>
      <w:lvlText w:val="•"/>
      <w:lvlJc w:val="left"/>
      <w:pPr>
        <w:ind w:left="4856" w:hanging="646"/>
      </w:pPr>
      <w:rPr>
        <w:rFonts w:hint="default"/>
      </w:rPr>
    </w:lvl>
    <w:lvl w:ilvl="5" w:tplc="F1A83E4E">
      <w:numFmt w:val="bullet"/>
      <w:lvlText w:val="•"/>
      <w:lvlJc w:val="left"/>
      <w:pPr>
        <w:ind w:left="5700" w:hanging="646"/>
      </w:pPr>
      <w:rPr>
        <w:rFonts w:hint="default"/>
      </w:rPr>
    </w:lvl>
    <w:lvl w:ilvl="6" w:tplc="C3D2EC0C">
      <w:numFmt w:val="bullet"/>
      <w:lvlText w:val="•"/>
      <w:lvlJc w:val="left"/>
      <w:pPr>
        <w:ind w:left="6544" w:hanging="646"/>
      </w:pPr>
      <w:rPr>
        <w:rFonts w:hint="default"/>
      </w:rPr>
    </w:lvl>
    <w:lvl w:ilvl="7" w:tplc="350EB5E4">
      <w:numFmt w:val="bullet"/>
      <w:lvlText w:val="•"/>
      <w:lvlJc w:val="left"/>
      <w:pPr>
        <w:ind w:left="7388" w:hanging="646"/>
      </w:pPr>
      <w:rPr>
        <w:rFonts w:hint="default"/>
      </w:rPr>
    </w:lvl>
    <w:lvl w:ilvl="8" w:tplc="8DCA16EA">
      <w:numFmt w:val="bullet"/>
      <w:lvlText w:val="•"/>
      <w:lvlJc w:val="left"/>
      <w:pPr>
        <w:ind w:left="8232" w:hanging="646"/>
      </w:pPr>
      <w:rPr>
        <w:rFonts w:hint="default"/>
      </w:rPr>
    </w:lvl>
  </w:abstractNum>
  <w:abstractNum w:abstractNumId="23">
    <w:nsid w:val="5F7A2031"/>
    <w:multiLevelType w:val="hybridMultilevel"/>
    <w:tmpl w:val="762ABEE0"/>
    <w:lvl w:ilvl="0" w:tplc="28A49820">
      <w:start w:val="1"/>
      <w:numFmt w:val="lowerLetter"/>
      <w:lvlText w:val="(%1)"/>
      <w:lvlJc w:val="left"/>
      <w:pPr>
        <w:ind w:left="1480" w:hanging="646"/>
        <w:jc w:val="left"/>
      </w:pPr>
      <w:rPr>
        <w:rFonts w:ascii="Times New Roman" w:eastAsia="Times New Roman" w:hAnsi="Times New Roman" w:cs="Times New Roman" w:hint="default"/>
        <w:spacing w:val="-12"/>
        <w:w w:val="99"/>
        <w:sz w:val="24"/>
        <w:szCs w:val="24"/>
      </w:rPr>
    </w:lvl>
    <w:lvl w:ilvl="1" w:tplc="7DE8A8C0">
      <w:numFmt w:val="bullet"/>
      <w:lvlText w:val="•"/>
      <w:lvlJc w:val="left"/>
      <w:pPr>
        <w:ind w:left="2324" w:hanging="646"/>
      </w:pPr>
      <w:rPr>
        <w:rFonts w:hint="default"/>
      </w:rPr>
    </w:lvl>
    <w:lvl w:ilvl="2" w:tplc="7A160B00">
      <w:numFmt w:val="bullet"/>
      <w:lvlText w:val="•"/>
      <w:lvlJc w:val="left"/>
      <w:pPr>
        <w:ind w:left="3168" w:hanging="646"/>
      </w:pPr>
      <w:rPr>
        <w:rFonts w:hint="default"/>
      </w:rPr>
    </w:lvl>
    <w:lvl w:ilvl="3" w:tplc="41BAE534">
      <w:numFmt w:val="bullet"/>
      <w:lvlText w:val="•"/>
      <w:lvlJc w:val="left"/>
      <w:pPr>
        <w:ind w:left="4012" w:hanging="646"/>
      </w:pPr>
      <w:rPr>
        <w:rFonts w:hint="default"/>
      </w:rPr>
    </w:lvl>
    <w:lvl w:ilvl="4" w:tplc="800E41CE">
      <w:numFmt w:val="bullet"/>
      <w:lvlText w:val="•"/>
      <w:lvlJc w:val="left"/>
      <w:pPr>
        <w:ind w:left="4856" w:hanging="646"/>
      </w:pPr>
      <w:rPr>
        <w:rFonts w:hint="default"/>
      </w:rPr>
    </w:lvl>
    <w:lvl w:ilvl="5" w:tplc="CFD2239E">
      <w:numFmt w:val="bullet"/>
      <w:lvlText w:val="•"/>
      <w:lvlJc w:val="left"/>
      <w:pPr>
        <w:ind w:left="5700" w:hanging="646"/>
      </w:pPr>
      <w:rPr>
        <w:rFonts w:hint="default"/>
      </w:rPr>
    </w:lvl>
    <w:lvl w:ilvl="6" w:tplc="D916D8F0">
      <w:numFmt w:val="bullet"/>
      <w:lvlText w:val="•"/>
      <w:lvlJc w:val="left"/>
      <w:pPr>
        <w:ind w:left="6544" w:hanging="646"/>
      </w:pPr>
      <w:rPr>
        <w:rFonts w:hint="default"/>
      </w:rPr>
    </w:lvl>
    <w:lvl w:ilvl="7" w:tplc="FB16089E">
      <w:numFmt w:val="bullet"/>
      <w:lvlText w:val="•"/>
      <w:lvlJc w:val="left"/>
      <w:pPr>
        <w:ind w:left="7388" w:hanging="646"/>
      </w:pPr>
      <w:rPr>
        <w:rFonts w:hint="default"/>
      </w:rPr>
    </w:lvl>
    <w:lvl w:ilvl="8" w:tplc="0616D41E">
      <w:numFmt w:val="bullet"/>
      <w:lvlText w:val="•"/>
      <w:lvlJc w:val="left"/>
      <w:pPr>
        <w:ind w:left="8232" w:hanging="646"/>
      </w:pPr>
      <w:rPr>
        <w:rFonts w:hint="default"/>
      </w:rPr>
    </w:lvl>
  </w:abstractNum>
  <w:abstractNum w:abstractNumId="24">
    <w:nsid w:val="62E945A5"/>
    <w:multiLevelType w:val="hybridMultilevel"/>
    <w:tmpl w:val="26667626"/>
    <w:lvl w:ilvl="0" w:tplc="2F263072">
      <w:start w:val="1"/>
      <w:numFmt w:val="lowerLetter"/>
      <w:lvlText w:val="(%1)"/>
      <w:lvlJc w:val="left"/>
      <w:pPr>
        <w:ind w:left="1478" w:hanging="646"/>
        <w:jc w:val="left"/>
      </w:pPr>
      <w:rPr>
        <w:rFonts w:ascii="Times New Roman" w:eastAsia="Times New Roman" w:hAnsi="Times New Roman" w:cs="Times New Roman" w:hint="default"/>
        <w:spacing w:val="-4"/>
        <w:w w:val="99"/>
        <w:sz w:val="24"/>
        <w:szCs w:val="24"/>
      </w:rPr>
    </w:lvl>
    <w:lvl w:ilvl="1" w:tplc="009A620A">
      <w:numFmt w:val="bullet"/>
      <w:lvlText w:val="•"/>
      <w:lvlJc w:val="left"/>
      <w:pPr>
        <w:ind w:left="2324" w:hanging="646"/>
      </w:pPr>
      <w:rPr>
        <w:rFonts w:hint="default"/>
      </w:rPr>
    </w:lvl>
    <w:lvl w:ilvl="2" w:tplc="AD7035A2">
      <w:numFmt w:val="bullet"/>
      <w:lvlText w:val="•"/>
      <w:lvlJc w:val="left"/>
      <w:pPr>
        <w:ind w:left="3168" w:hanging="646"/>
      </w:pPr>
      <w:rPr>
        <w:rFonts w:hint="default"/>
      </w:rPr>
    </w:lvl>
    <w:lvl w:ilvl="3" w:tplc="FEC8E7BA">
      <w:numFmt w:val="bullet"/>
      <w:lvlText w:val="•"/>
      <w:lvlJc w:val="left"/>
      <w:pPr>
        <w:ind w:left="4012" w:hanging="646"/>
      </w:pPr>
      <w:rPr>
        <w:rFonts w:hint="default"/>
      </w:rPr>
    </w:lvl>
    <w:lvl w:ilvl="4" w:tplc="67A6E518">
      <w:numFmt w:val="bullet"/>
      <w:lvlText w:val="•"/>
      <w:lvlJc w:val="left"/>
      <w:pPr>
        <w:ind w:left="4856" w:hanging="646"/>
      </w:pPr>
      <w:rPr>
        <w:rFonts w:hint="default"/>
      </w:rPr>
    </w:lvl>
    <w:lvl w:ilvl="5" w:tplc="61BCC2AE">
      <w:numFmt w:val="bullet"/>
      <w:lvlText w:val="•"/>
      <w:lvlJc w:val="left"/>
      <w:pPr>
        <w:ind w:left="5700" w:hanging="646"/>
      </w:pPr>
      <w:rPr>
        <w:rFonts w:hint="default"/>
      </w:rPr>
    </w:lvl>
    <w:lvl w:ilvl="6" w:tplc="26A6FA24">
      <w:numFmt w:val="bullet"/>
      <w:lvlText w:val="•"/>
      <w:lvlJc w:val="left"/>
      <w:pPr>
        <w:ind w:left="6544" w:hanging="646"/>
      </w:pPr>
      <w:rPr>
        <w:rFonts w:hint="default"/>
      </w:rPr>
    </w:lvl>
    <w:lvl w:ilvl="7" w:tplc="CAA6C848">
      <w:numFmt w:val="bullet"/>
      <w:lvlText w:val="•"/>
      <w:lvlJc w:val="left"/>
      <w:pPr>
        <w:ind w:left="7388" w:hanging="646"/>
      </w:pPr>
      <w:rPr>
        <w:rFonts w:hint="default"/>
      </w:rPr>
    </w:lvl>
    <w:lvl w:ilvl="8" w:tplc="EBFE1972">
      <w:numFmt w:val="bullet"/>
      <w:lvlText w:val="•"/>
      <w:lvlJc w:val="left"/>
      <w:pPr>
        <w:ind w:left="8232" w:hanging="646"/>
      </w:pPr>
      <w:rPr>
        <w:rFonts w:hint="default"/>
      </w:rPr>
    </w:lvl>
  </w:abstractNum>
  <w:abstractNum w:abstractNumId="25">
    <w:nsid w:val="69D4492A"/>
    <w:multiLevelType w:val="hybridMultilevel"/>
    <w:tmpl w:val="45924244"/>
    <w:lvl w:ilvl="0" w:tplc="8C1EE9FE">
      <w:start w:val="1"/>
      <w:numFmt w:val="lowerLetter"/>
      <w:lvlText w:val="(%1)"/>
      <w:lvlJc w:val="left"/>
      <w:pPr>
        <w:ind w:left="1480" w:hanging="646"/>
        <w:jc w:val="left"/>
      </w:pPr>
      <w:rPr>
        <w:rFonts w:ascii="Times New Roman" w:eastAsia="Times New Roman" w:hAnsi="Times New Roman" w:cs="Times New Roman" w:hint="default"/>
        <w:spacing w:val="-8"/>
        <w:w w:val="99"/>
        <w:sz w:val="24"/>
        <w:szCs w:val="24"/>
      </w:rPr>
    </w:lvl>
    <w:lvl w:ilvl="1" w:tplc="63A66160">
      <w:numFmt w:val="bullet"/>
      <w:lvlText w:val="•"/>
      <w:lvlJc w:val="left"/>
      <w:pPr>
        <w:ind w:left="2324" w:hanging="646"/>
      </w:pPr>
      <w:rPr>
        <w:rFonts w:hint="default"/>
      </w:rPr>
    </w:lvl>
    <w:lvl w:ilvl="2" w:tplc="07F6EA78">
      <w:numFmt w:val="bullet"/>
      <w:lvlText w:val="•"/>
      <w:lvlJc w:val="left"/>
      <w:pPr>
        <w:ind w:left="3168" w:hanging="646"/>
      </w:pPr>
      <w:rPr>
        <w:rFonts w:hint="default"/>
      </w:rPr>
    </w:lvl>
    <w:lvl w:ilvl="3" w:tplc="88DAB9A8">
      <w:numFmt w:val="bullet"/>
      <w:lvlText w:val="•"/>
      <w:lvlJc w:val="left"/>
      <w:pPr>
        <w:ind w:left="4012" w:hanging="646"/>
      </w:pPr>
      <w:rPr>
        <w:rFonts w:hint="default"/>
      </w:rPr>
    </w:lvl>
    <w:lvl w:ilvl="4" w:tplc="13BEC1A8">
      <w:numFmt w:val="bullet"/>
      <w:lvlText w:val="•"/>
      <w:lvlJc w:val="left"/>
      <w:pPr>
        <w:ind w:left="4856" w:hanging="646"/>
      </w:pPr>
      <w:rPr>
        <w:rFonts w:hint="default"/>
      </w:rPr>
    </w:lvl>
    <w:lvl w:ilvl="5" w:tplc="F7DA0986">
      <w:numFmt w:val="bullet"/>
      <w:lvlText w:val="•"/>
      <w:lvlJc w:val="left"/>
      <w:pPr>
        <w:ind w:left="5700" w:hanging="646"/>
      </w:pPr>
      <w:rPr>
        <w:rFonts w:hint="default"/>
      </w:rPr>
    </w:lvl>
    <w:lvl w:ilvl="6" w:tplc="ACD042E4">
      <w:numFmt w:val="bullet"/>
      <w:lvlText w:val="•"/>
      <w:lvlJc w:val="left"/>
      <w:pPr>
        <w:ind w:left="6544" w:hanging="646"/>
      </w:pPr>
      <w:rPr>
        <w:rFonts w:hint="default"/>
      </w:rPr>
    </w:lvl>
    <w:lvl w:ilvl="7" w:tplc="84226FB0">
      <w:numFmt w:val="bullet"/>
      <w:lvlText w:val="•"/>
      <w:lvlJc w:val="left"/>
      <w:pPr>
        <w:ind w:left="7388" w:hanging="646"/>
      </w:pPr>
      <w:rPr>
        <w:rFonts w:hint="default"/>
      </w:rPr>
    </w:lvl>
    <w:lvl w:ilvl="8" w:tplc="0B400276">
      <w:numFmt w:val="bullet"/>
      <w:lvlText w:val="•"/>
      <w:lvlJc w:val="left"/>
      <w:pPr>
        <w:ind w:left="8232" w:hanging="646"/>
      </w:pPr>
      <w:rPr>
        <w:rFonts w:hint="default"/>
      </w:rPr>
    </w:lvl>
  </w:abstractNum>
  <w:abstractNum w:abstractNumId="26">
    <w:nsid w:val="6AC97A1B"/>
    <w:multiLevelType w:val="hybridMultilevel"/>
    <w:tmpl w:val="4FF4C382"/>
    <w:lvl w:ilvl="0" w:tplc="FB42A392">
      <w:start w:val="1"/>
      <w:numFmt w:val="decimal"/>
      <w:lvlText w:val="(%1)"/>
      <w:lvlJc w:val="left"/>
      <w:pPr>
        <w:ind w:left="1520" w:hanging="490"/>
        <w:jc w:val="left"/>
      </w:pPr>
      <w:rPr>
        <w:rFonts w:ascii="Times New Roman" w:eastAsia="Times New Roman" w:hAnsi="Times New Roman" w:cs="Times New Roman" w:hint="default"/>
        <w:spacing w:val="-10"/>
        <w:w w:val="99"/>
        <w:sz w:val="24"/>
        <w:szCs w:val="24"/>
      </w:rPr>
    </w:lvl>
    <w:lvl w:ilvl="1" w:tplc="A16078B4">
      <w:numFmt w:val="bullet"/>
      <w:lvlText w:val="•"/>
      <w:lvlJc w:val="left"/>
      <w:pPr>
        <w:ind w:left="2284" w:hanging="490"/>
      </w:pPr>
      <w:rPr>
        <w:rFonts w:hint="default"/>
      </w:rPr>
    </w:lvl>
    <w:lvl w:ilvl="2" w:tplc="0B9A7374">
      <w:numFmt w:val="bullet"/>
      <w:lvlText w:val="•"/>
      <w:lvlJc w:val="left"/>
      <w:pPr>
        <w:ind w:left="3048" w:hanging="490"/>
      </w:pPr>
      <w:rPr>
        <w:rFonts w:hint="default"/>
      </w:rPr>
    </w:lvl>
    <w:lvl w:ilvl="3" w:tplc="CD12B34E">
      <w:numFmt w:val="bullet"/>
      <w:lvlText w:val="•"/>
      <w:lvlJc w:val="left"/>
      <w:pPr>
        <w:ind w:left="3812" w:hanging="490"/>
      </w:pPr>
      <w:rPr>
        <w:rFonts w:hint="default"/>
      </w:rPr>
    </w:lvl>
    <w:lvl w:ilvl="4" w:tplc="5F407E44">
      <w:numFmt w:val="bullet"/>
      <w:lvlText w:val="•"/>
      <w:lvlJc w:val="left"/>
      <w:pPr>
        <w:ind w:left="4576" w:hanging="490"/>
      </w:pPr>
      <w:rPr>
        <w:rFonts w:hint="default"/>
      </w:rPr>
    </w:lvl>
    <w:lvl w:ilvl="5" w:tplc="68A86222">
      <w:numFmt w:val="bullet"/>
      <w:lvlText w:val="•"/>
      <w:lvlJc w:val="left"/>
      <w:pPr>
        <w:ind w:left="5340" w:hanging="490"/>
      </w:pPr>
      <w:rPr>
        <w:rFonts w:hint="default"/>
      </w:rPr>
    </w:lvl>
    <w:lvl w:ilvl="6" w:tplc="23F23BF2">
      <w:numFmt w:val="bullet"/>
      <w:lvlText w:val="•"/>
      <w:lvlJc w:val="left"/>
      <w:pPr>
        <w:ind w:left="6104" w:hanging="490"/>
      </w:pPr>
      <w:rPr>
        <w:rFonts w:hint="default"/>
      </w:rPr>
    </w:lvl>
    <w:lvl w:ilvl="7" w:tplc="2F067BA6">
      <w:numFmt w:val="bullet"/>
      <w:lvlText w:val="•"/>
      <w:lvlJc w:val="left"/>
      <w:pPr>
        <w:ind w:left="6868" w:hanging="490"/>
      </w:pPr>
      <w:rPr>
        <w:rFonts w:hint="default"/>
      </w:rPr>
    </w:lvl>
    <w:lvl w:ilvl="8" w:tplc="123023E4">
      <w:numFmt w:val="bullet"/>
      <w:lvlText w:val="•"/>
      <w:lvlJc w:val="left"/>
      <w:pPr>
        <w:ind w:left="7632" w:hanging="490"/>
      </w:pPr>
      <w:rPr>
        <w:rFonts w:hint="default"/>
      </w:rPr>
    </w:lvl>
  </w:abstractNum>
  <w:abstractNum w:abstractNumId="27">
    <w:nsid w:val="6C46152A"/>
    <w:multiLevelType w:val="hybridMultilevel"/>
    <w:tmpl w:val="3DBCE542"/>
    <w:lvl w:ilvl="0" w:tplc="C6DC9352">
      <w:start w:val="1"/>
      <w:numFmt w:val="lowerLetter"/>
      <w:lvlText w:val="(%1)"/>
      <w:lvlJc w:val="left"/>
      <w:pPr>
        <w:ind w:left="834" w:hanging="646"/>
        <w:jc w:val="left"/>
      </w:pPr>
      <w:rPr>
        <w:rFonts w:ascii="Times New Roman" w:eastAsia="Times New Roman" w:hAnsi="Times New Roman" w:cs="Times New Roman" w:hint="default"/>
        <w:spacing w:val="-5"/>
        <w:w w:val="99"/>
        <w:sz w:val="24"/>
        <w:szCs w:val="24"/>
      </w:rPr>
    </w:lvl>
    <w:lvl w:ilvl="1" w:tplc="5AB41F90">
      <w:numFmt w:val="bullet"/>
      <w:lvlText w:val="•"/>
      <w:lvlJc w:val="left"/>
      <w:pPr>
        <w:ind w:left="1748" w:hanging="646"/>
      </w:pPr>
      <w:rPr>
        <w:rFonts w:hint="default"/>
      </w:rPr>
    </w:lvl>
    <w:lvl w:ilvl="2" w:tplc="2EF0FC48">
      <w:numFmt w:val="bullet"/>
      <w:lvlText w:val="•"/>
      <w:lvlJc w:val="left"/>
      <w:pPr>
        <w:ind w:left="2656" w:hanging="646"/>
      </w:pPr>
      <w:rPr>
        <w:rFonts w:hint="default"/>
      </w:rPr>
    </w:lvl>
    <w:lvl w:ilvl="3" w:tplc="204A3F5C">
      <w:numFmt w:val="bullet"/>
      <w:lvlText w:val="•"/>
      <w:lvlJc w:val="left"/>
      <w:pPr>
        <w:ind w:left="3564" w:hanging="646"/>
      </w:pPr>
      <w:rPr>
        <w:rFonts w:hint="default"/>
      </w:rPr>
    </w:lvl>
    <w:lvl w:ilvl="4" w:tplc="070005F6">
      <w:numFmt w:val="bullet"/>
      <w:lvlText w:val="•"/>
      <w:lvlJc w:val="left"/>
      <w:pPr>
        <w:ind w:left="4472" w:hanging="646"/>
      </w:pPr>
      <w:rPr>
        <w:rFonts w:hint="default"/>
      </w:rPr>
    </w:lvl>
    <w:lvl w:ilvl="5" w:tplc="32764390">
      <w:numFmt w:val="bullet"/>
      <w:lvlText w:val="•"/>
      <w:lvlJc w:val="left"/>
      <w:pPr>
        <w:ind w:left="5380" w:hanging="646"/>
      </w:pPr>
      <w:rPr>
        <w:rFonts w:hint="default"/>
      </w:rPr>
    </w:lvl>
    <w:lvl w:ilvl="6" w:tplc="7CF8A52A">
      <w:numFmt w:val="bullet"/>
      <w:lvlText w:val="•"/>
      <w:lvlJc w:val="left"/>
      <w:pPr>
        <w:ind w:left="6288" w:hanging="646"/>
      </w:pPr>
      <w:rPr>
        <w:rFonts w:hint="default"/>
      </w:rPr>
    </w:lvl>
    <w:lvl w:ilvl="7" w:tplc="C9FA032A">
      <w:numFmt w:val="bullet"/>
      <w:lvlText w:val="•"/>
      <w:lvlJc w:val="left"/>
      <w:pPr>
        <w:ind w:left="7196" w:hanging="646"/>
      </w:pPr>
      <w:rPr>
        <w:rFonts w:hint="default"/>
      </w:rPr>
    </w:lvl>
    <w:lvl w:ilvl="8" w:tplc="AB5E9FCA">
      <w:numFmt w:val="bullet"/>
      <w:lvlText w:val="•"/>
      <w:lvlJc w:val="left"/>
      <w:pPr>
        <w:ind w:left="8104" w:hanging="646"/>
      </w:pPr>
      <w:rPr>
        <w:rFonts w:hint="default"/>
      </w:rPr>
    </w:lvl>
  </w:abstractNum>
  <w:abstractNum w:abstractNumId="28">
    <w:nsid w:val="6CB770C2"/>
    <w:multiLevelType w:val="hybridMultilevel"/>
    <w:tmpl w:val="17800314"/>
    <w:lvl w:ilvl="0" w:tplc="574EDD20">
      <w:start w:val="1"/>
      <w:numFmt w:val="lowerLetter"/>
      <w:lvlText w:val="(%1)"/>
      <w:lvlJc w:val="left"/>
      <w:pPr>
        <w:ind w:left="1478" w:hanging="646"/>
        <w:jc w:val="left"/>
      </w:pPr>
      <w:rPr>
        <w:rFonts w:ascii="Times New Roman" w:eastAsia="Times New Roman" w:hAnsi="Times New Roman" w:cs="Times New Roman" w:hint="default"/>
        <w:spacing w:val="-10"/>
        <w:w w:val="99"/>
        <w:sz w:val="24"/>
        <w:szCs w:val="24"/>
      </w:rPr>
    </w:lvl>
    <w:lvl w:ilvl="1" w:tplc="99E0D6EC">
      <w:numFmt w:val="bullet"/>
      <w:lvlText w:val="•"/>
      <w:lvlJc w:val="left"/>
      <w:pPr>
        <w:ind w:left="2324" w:hanging="646"/>
      </w:pPr>
      <w:rPr>
        <w:rFonts w:hint="default"/>
      </w:rPr>
    </w:lvl>
    <w:lvl w:ilvl="2" w:tplc="D71E36CC">
      <w:numFmt w:val="bullet"/>
      <w:lvlText w:val="•"/>
      <w:lvlJc w:val="left"/>
      <w:pPr>
        <w:ind w:left="3168" w:hanging="646"/>
      </w:pPr>
      <w:rPr>
        <w:rFonts w:hint="default"/>
      </w:rPr>
    </w:lvl>
    <w:lvl w:ilvl="3" w:tplc="9B8CBACA">
      <w:numFmt w:val="bullet"/>
      <w:lvlText w:val="•"/>
      <w:lvlJc w:val="left"/>
      <w:pPr>
        <w:ind w:left="4012" w:hanging="646"/>
      </w:pPr>
      <w:rPr>
        <w:rFonts w:hint="default"/>
      </w:rPr>
    </w:lvl>
    <w:lvl w:ilvl="4" w:tplc="7A6014AC">
      <w:numFmt w:val="bullet"/>
      <w:lvlText w:val="•"/>
      <w:lvlJc w:val="left"/>
      <w:pPr>
        <w:ind w:left="4856" w:hanging="646"/>
      </w:pPr>
      <w:rPr>
        <w:rFonts w:hint="default"/>
      </w:rPr>
    </w:lvl>
    <w:lvl w:ilvl="5" w:tplc="8D767400">
      <w:numFmt w:val="bullet"/>
      <w:lvlText w:val="•"/>
      <w:lvlJc w:val="left"/>
      <w:pPr>
        <w:ind w:left="5700" w:hanging="646"/>
      </w:pPr>
      <w:rPr>
        <w:rFonts w:hint="default"/>
      </w:rPr>
    </w:lvl>
    <w:lvl w:ilvl="6" w:tplc="9DE26DF4">
      <w:numFmt w:val="bullet"/>
      <w:lvlText w:val="•"/>
      <w:lvlJc w:val="left"/>
      <w:pPr>
        <w:ind w:left="6544" w:hanging="646"/>
      </w:pPr>
      <w:rPr>
        <w:rFonts w:hint="default"/>
      </w:rPr>
    </w:lvl>
    <w:lvl w:ilvl="7" w:tplc="9DF40580">
      <w:numFmt w:val="bullet"/>
      <w:lvlText w:val="•"/>
      <w:lvlJc w:val="left"/>
      <w:pPr>
        <w:ind w:left="7388" w:hanging="646"/>
      </w:pPr>
      <w:rPr>
        <w:rFonts w:hint="default"/>
      </w:rPr>
    </w:lvl>
    <w:lvl w:ilvl="8" w:tplc="73306A46">
      <w:numFmt w:val="bullet"/>
      <w:lvlText w:val="•"/>
      <w:lvlJc w:val="left"/>
      <w:pPr>
        <w:ind w:left="8232" w:hanging="646"/>
      </w:pPr>
      <w:rPr>
        <w:rFonts w:hint="default"/>
      </w:rPr>
    </w:lvl>
  </w:abstractNum>
  <w:abstractNum w:abstractNumId="29">
    <w:nsid w:val="6E4A6DF5"/>
    <w:multiLevelType w:val="hybridMultilevel"/>
    <w:tmpl w:val="41ACB670"/>
    <w:lvl w:ilvl="0" w:tplc="667ACDF8">
      <w:start w:val="1"/>
      <w:numFmt w:val="lowerLetter"/>
      <w:lvlText w:val="(%1)"/>
      <w:lvlJc w:val="left"/>
      <w:pPr>
        <w:ind w:left="1480" w:hanging="694"/>
        <w:jc w:val="left"/>
      </w:pPr>
      <w:rPr>
        <w:rFonts w:ascii="Times New Roman" w:eastAsia="Times New Roman" w:hAnsi="Times New Roman" w:cs="Times New Roman" w:hint="default"/>
        <w:spacing w:val="-10"/>
        <w:w w:val="99"/>
        <w:sz w:val="24"/>
        <w:szCs w:val="24"/>
      </w:rPr>
    </w:lvl>
    <w:lvl w:ilvl="1" w:tplc="336031E4">
      <w:numFmt w:val="bullet"/>
      <w:lvlText w:val="•"/>
      <w:lvlJc w:val="left"/>
      <w:pPr>
        <w:ind w:left="2324" w:hanging="694"/>
      </w:pPr>
      <w:rPr>
        <w:rFonts w:hint="default"/>
      </w:rPr>
    </w:lvl>
    <w:lvl w:ilvl="2" w:tplc="4E38248C">
      <w:numFmt w:val="bullet"/>
      <w:lvlText w:val="•"/>
      <w:lvlJc w:val="left"/>
      <w:pPr>
        <w:ind w:left="3168" w:hanging="694"/>
      </w:pPr>
      <w:rPr>
        <w:rFonts w:hint="default"/>
      </w:rPr>
    </w:lvl>
    <w:lvl w:ilvl="3" w:tplc="93C0D05E">
      <w:numFmt w:val="bullet"/>
      <w:lvlText w:val="•"/>
      <w:lvlJc w:val="left"/>
      <w:pPr>
        <w:ind w:left="4012" w:hanging="694"/>
      </w:pPr>
      <w:rPr>
        <w:rFonts w:hint="default"/>
      </w:rPr>
    </w:lvl>
    <w:lvl w:ilvl="4" w:tplc="44B0AAC8">
      <w:numFmt w:val="bullet"/>
      <w:lvlText w:val="•"/>
      <w:lvlJc w:val="left"/>
      <w:pPr>
        <w:ind w:left="4856" w:hanging="694"/>
      </w:pPr>
      <w:rPr>
        <w:rFonts w:hint="default"/>
      </w:rPr>
    </w:lvl>
    <w:lvl w:ilvl="5" w:tplc="3A1CB0F2">
      <w:numFmt w:val="bullet"/>
      <w:lvlText w:val="•"/>
      <w:lvlJc w:val="left"/>
      <w:pPr>
        <w:ind w:left="5700" w:hanging="694"/>
      </w:pPr>
      <w:rPr>
        <w:rFonts w:hint="default"/>
      </w:rPr>
    </w:lvl>
    <w:lvl w:ilvl="6" w:tplc="D47C2B66">
      <w:numFmt w:val="bullet"/>
      <w:lvlText w:val="•"/>
      <w:lvlJc w:val="left"/>
      <w:pPr>
        <w:ind w:left="6544" w:hanging="694"/>
      </w:pPr>
      <w:rPr>
        <w:rFonts w:hint="default"/>
      </w:rPr>
    </w:lvl>
    <w:lvl w:ilvl="7" w:tplc="5B682266">
      <w:numFmt w:val="bullet"/>
      <w:lvlText w:val="•"/>
      <w:lvlJc w:val="left"/>
      <w:pPr>
        <w:ind w:left="7388" w:hanging="694"/>
      </w:pPr>
      <w:rPr>
        <w:rFonts w:hint="default"/>
      </w:rPr>
    </w:lvl>
    <w:lvl w:ilvl="8" w:tplc="2BAE34AA">
      <w:numFmt w:val="bullet"/>
      <w:lvlText w:val="•"/>
      <w:lvlJc w:val="left"/>
      <w:pPr>
        <w:ind w:left="8232" w:hanging="694"/>
      </w:pPr>
      <w:rPr>
        <w:rFonts w:hint="default"/>
      </w:rPr>
    </w:lvl>
  </w:abstractNum>
  <w:abstractNum w:abstractNumId="30">
    <w:nsid w:val="716A2FA2"/>
    <w:multiLevelType w:val="hybridMultilevel"/>
    <w:tmpl w:val="32A44E14"/>
    <w:lvl w:ilvl="0" w:tplc="BB4E2F02">
      <w:start w:val="1"/>
      <w:numFmt w:val="lowerLetter"/>
      <w:lvlText w:val="(%1)"/>
      <w:lvlJc w:val="left"/>
      <w:pPr>
        <w:ind w:left="1480" w:hanging="707"/>
        <w:jc w:val="left"/>
      </w:pPr>
      <w:rPr>
        <w:rFonts w:ascii="Times New Roman" w:eastAsia="Times New Roman" w:hAnsi="Times New Roman" w:cs="Times New Roman" w:hint="default"/>
        <w:spacing w:val="-30"/>
        <w:w w:val="99"/>
        <w:sz w:val="24"/>
        <w:szCs w:val="24"/>
      </w:rPr>
    </w:lvl>
    <w:lvl w:ilvl="1" w:tplc="ED54310A">
      <w:numFmt w:val="bullet"/>
      <w:lvlText w:val="•"/>
      <w:lvlJc w:val="left"/>
      <w:pPr>
        <w:ind w:left="2324" w:hanging="707"/>
      </w:pPr>
      <w:rPr>
        <w:rFonts w:hint="default"/>
      </w:rPr>
    </w:lvl>
    <w:lvl w:ilvl="2" w:tplc="BDB2E43C">
      <w:numFmt w:val="bullet"/>
      <w:lvlText w:val="•"/>
      <w:lvlJc w:val="left"/>
      <w:pPr>
        <w:ind w:left="3168" w:hanging="707"/>
      </w:pPr>
      <w:rPr>
        <w:rFonts w:hint="default"/>
      </w:rPr>
    </w:lvl>
    <w:lvl w:ilvl="3" w:tplc="57606FBC">
      <w:numFmt w:val="bullet"/>
      <w:lvlText w:val="•"/>
      <w:lvlJc w:val="left"/>
      <w:pPr>
        <w:ind w:left="4012" w:hanging="707"/>
      </w:pPr>
      <w:rPr>
        <w:rFonts w:hint="default"/>
      </w:rPr>
    </w:lvl>
    <w:lvl w:ilvl="4" w:tplc="FFB0B036">
      <w:numFmt w:val="bullet"/>
      <w:lvlText w:val="•"/>
      <w:lvlJc w:val="left"/>
      <w:pPr>
        <w:ind w:left="4856" w:hanging="707"/>
      </w:pPr>
      <w:rPr>
        <w:rFonts w:hint="default"/>
      </w:rPr>
    </w:lvl>
    <w:lvl w:ilvl="5" w:tplc="7C6E2726">
      <w:numFmt w:val="bullet"/>
      <w:lvlText w:val="•"/>
      <w:lvlJc w:val="left"/>
      <w:pPr>
        <w:ind w:left="5700" w:hanging="707"/>
      </w:pPr>
      <w:rPr>
        <w:rFonts w:hint="default"/>
      </w:rPr>
    </w:lvl>
    <w:lvl w:ilvl="6" w:tplc="476A18D2">
      <w:numFmt w:val="bullet"/>
      <w:lvlText w:val="•"/>
      <w:lvlJc w:val="left"/>
      <w:pPr>
        <w:ind w:left="6544" w:hanging="707"/>
      </w:pPr>
      <w:rPr>
        <w:rFonts w:hint="default"/>
      </w:rPr>
    </w:lvl>
    <w:lvl w:ilvl="7" w:tplc="A006842E">
      <w:numFmt w:val="bullet"/>
      <w:lvlText w:val="•"/>
      <w:lvlJc w:val="left"/>
      <w:pPr>
        <w:ind w:left="7388" w:hanging="707"/>
      </w:pPr>
      <w:rPr>
        <w:rFonts w:hint="default"/>
      </w:rPr>
    </w:lvl>
    <w:lvl w:ilvl="8" w:tplc="4E546D58">
      <w:numFmt w:val="bullet"/>
      <w:lvlText w:val="•"/>
      <w:lvlJc w:val="left"/>
      <w:pPr>
        <w:ind w:left="8232" w:hanging="707"/>
      </w:pPr>
      <w:rPr>
        <w:rFonts w:hint="default"/>
      </w:rPr>
    </w:lvl>
  </w:abstractNum>
  <w:abstractNum w:abstractNumId="31">
    <w:nsid w:val="7CA23692"/>
    <w:multiLevelType w:val="hybridMultilevel"/>
    <w:tmpl w:val="71E4D06E"/>
    <w:lvl w:ilvl="0" w:tplc="8F8A4254">
      <w:start w:val="1"/>
      <w:numFmt w:val="lowerLetter"/>
      <w:lvlText w:val="(%1)"/>
      <w:lvlJc w:val="left"/>
      <w:pPr>
        <w:ind w:left="1478" w:hanging="646"/>
        <w:jc w:val="left"/>
      </w:pPr>
      <w:rPr>
        <w:rFonts w:ascii="Times New Roman" w:eastAsia="Times New Roman" w:hAnsi="Times New Roman" w:cs="Times New Roman" w:hint="default"/>
        <w:spacing w:val="-5"/>
        <w:w w:val="99"/>
        <w:sz w:val="24"/>
        <w:szCs w:val="24"/>
      </w:rPr>
    </w:lvl>
    <w:lvl w:ilvl="1" w:tplc="ED98830A">
      <w:numFmt w:val="bullet"/>
      <w:lvlText w:val="•"/>
      <w:lvlJc w:val="left"/>
      <w:pPr>
        <w:ind w:left="2324" w:hanging="646"/>
      </w:pPr>
      <w:rPr>
        <w:rFonts w:hint="default"/>
      </w:rPr>
    </w:lvl>
    <w:lvl w:ilvl="2" w:tplc="93CEEA44">
      <w:numFmt w:val="bullet"/>
      <w:lvlText w:val="•"/>
      <w:lvlJc w:val="left"/>
      <w:pPr>
        <w:ind w:left="3168" w:hanging="646"/>
      </w:pPr>
      <w:rPr>
        <w:rFonts w:hint="default"/>
      </w:rPr>
    </w:lvl>
    <w:lvl w:ilvl="3" w:tplc="C8D05BEA">
      <w:numFmt w:val="bullet"/>
      <w:lvlText w:val="•"/>
      <w:lvlJc w:val="left"/>
      <w:pPr>
        <w:ind w:left="4012" w:hanging="646"/>
      </w:pPr>
      <w:rPr>
        <w:rFonts w:hint="default"/>
      </w:rPr>
    </w:lvl>
    <w:lvl w:ilvl="4" w:tplc="B67E7C24">
      <w:numFmt w:val="bullet"/>
      <w:lvlText w:val="•"/>
      <w:lvlJc w:val="left"/>
      <w:pPr>
        <w:ind w:left="4856" w:hanging="646"/>
      </w:pPr>
      <w:rPr>
        <w:rFonts w:hint="default"/>
      </w:rPr>
    </w:lvl>
    <w:lvl w:ilvl="5" w:tplc="E4C60C5E">
      <w:numFmt w:val="bullet"/>
      <w:lvlText w:val="•"/>
      <w:lvlJc w:val="left"/>
      <w:pPr>
        <w:ind w:left="5700" w:hanging="646"/>
      </w:pPr>
      <w:rPr>
        <w:rFonts w:hint="default"/>
      </w:rPr>
    </w:lvl>
    <w:lvl w:ilvl="6" w:tplc="ABFA09AE">
      <w:numFmt w:val="bullet"/>
      <w:lvlText w:val="•"/>
      <w:lvlJc w:val="left"/>
      <w:pPr>
        <w:ind w:left="6544" w:hanging="646"/>
      </w:pPr>
      <w:rPr>
        <w:rFonts w:hint="default"/>
      </w:rPr>
    </w:lvl>
    <w:lvl w:ilvl="7" w:tplc="C200EFEE">
      <w:numFmt w:val="bullet"/>
      <w:lvlText w:val="•"/>
      <w:lvlJc w:val="left"/>
      <w:pPr>
        <w:ind w:left="7388" w:hanging="646"/>
      </w:pPr>
      <w:rPr>
        <w:rFonts w:hint="default"/>
      </w:rPr>
    </w:lvl>
    <w:lvl w:ilvl="8" w:tplc="2604D97E">
      <w:numFmt w:val="bullet"/>
      <w:lvlText w:val="•"/>
      <w:lvlJc w:val="left"/>
      <w:pPr>
        <w:ind w:left="8232" w:hanging="646"/>
      </w:pPr>
      <w:rPr>
        <w:rFonts w:hint="default"/>
      </w:rPr>
    </w:lvl>
  </w:abstractNum>
  <w:num w:numId="1">
    <w:abstractNumId w:val="26"/>
  </w:num>
  <w:num w:numId="2">
    <w:abstractNumId w:val="8"/>
  </w:num>
  <w:num w:numId="3">
    <w:abstractNumId w:val="19"/>
  </w:num>
  <w:num w:numId="4">
    <w:abstractNumId w:val="30"/>
  </w:num>
  <w:num w:numId="5">
    <w:abstractNumId w:val="6"/>
  </w:num>
  <w:num w:numId="6">
    <w:abstractNumId w:val="29"/>
  </w:num>
  <w:num w:numId="7">
    <w:abstractNumId w:val="25"/>
  </w:num>
  <w:num w:numId="8">
    <w:abstractNumId w:val="28"/>
  </w:num>
  <w:num w:numId="9">
    <w:abstractNumId w:val="7"/>
  </w:num>
  <w:num w:numId="10">
    <w:abstractNumId w:val="27"/>
  </w:num>
  <w:num w:numId="11">
    <w:abstractNumId w:val="18"/>
  </w:num>
  <w:num w:numId="12">
    <w:abstractNumId w:val="16"/>
  </w:num>
  <w:num w:numId="13">
    <w:abstractNumId w:val="0"/>
  </w:num>
  <w:num w:numId="14">
    <w:abstractNumId w:val="17"/>
  </w:num>
  <w:num w:numId="15">
    <w:abstractNumId w:val="23"/>
  </w:num>
  <w:num w:numId="16">
    <w:abstractNumId w:val="3"/>
  </w:num>
  <w:num w:numId="17">
    <w:abstractNumId w:val="2"/>
  </w:num>
  <w:num w:numId="18">
    <w:abstractNumId w:val="9"/>
  </w:num>
  <w:num w:numId="19">
    <w:abstractNumId w:val="4"/>
  </w:num>
  <w:num w:numId="20">
    <w:abstractNumId w:val="31"/>
  </w:num>
  <w:num w:numId="21">
    <w:abstractNumId w:val="10"/>
  </w:num>
  <w:num w:numId="22">
    <w:abstractNumId w:val="20"/>
  </w:num>
  <w:num w:numId="23">
    <w:abstractNumId w:val="24"/>
  </w:num>
  <w:num w:numId="24">
    <w:abstractNumId w:val="11"/>
  </w:num>
  <w:num w:numId="25">
    <w:abstractNumId w:val="1"/>
  </w:num>
  <w:num w:numId="26">
    <w:abstractNumId w:val="15"/>
  </w:num>
  <w:num w:numId="27">
    <w:abstractNumId w:val="22"/>
  </w:num>
  <w:num w:numId="28">
    <w:abstractNumId w:val="12"/>
  </w:num>
  <w:num w:numId="29">
    <w:abstractNumId w:val="14"/>
  </w:num>
  <w:num w:numId="30">
    <w:abstractNumId w:val="21"/>
  </w:num>
  <w:num w:numId="31">
    <w:abstractNumId w:val="13"/>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C7E"/>
    <w:rsid w:val="000A538C"/>
    <w:rsid w:val="00476BFF"/>
    <w:rsid w:val="00492E88"/>
    <w:rsid w:val="006D5C7E"/>
    <w:rsid w:val="008178F7"/>
    <w:rsid w:val="00886468"/>
    <w:rsid w:val="00AD34BE"/>
    <w:rsid w:val="00B73032"/>
    <w:rsid w:val="00B83CC8"/>
    <w:rsid w:val="00DD0ADD"/>
    <w:rsid w:val="00E66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83D70"/>
  <w15:docId w15:val="{9A219968-B658-4FAA-B284-503F78C8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217"/>
      <w:ind w:left="19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
      <w:ind w:left="760" w:hanging="649"/>
      <w:jc w:val="both"/>
    </w:pPr>
    <w:rPr>
      <w:sz w:val="24"/>
      <w:szCs w:val="24"/>
    </w:rPr>
  </w:style>
  <w:style w:type="paragraph" w:styleId="ListParagraph">
    <w:name w:val="List Paragraph"/>
    <w:basedOn w:val="Normal"/>
    <w:uiPriority w:val="1"/>
    <w:qFormat/>
    <w:pPr>
      <w:spacing w:before="8"/>
      <w:ind w:left="1480" w:hanging="648"/>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66D4F"/>
    <w:rPr>
      <w:sz w:val="16"/>
      <w:szCs w:val="16"/>
    </w:rPr>
  </w:style>
  <w:style w:type="paragraph" w:styleId="CommentText">
    <w:name w:val="annotation text"/>
    <w:basedOn w:val="Normal"/>
    <w:link w:val="CommentTextChar"/>
    <w:uiPriority w:val="99"/>
    <w:semiHidden/>
    <w:unhideWhenUsed/>
    <w:rsid w:val="00E66D4F"/>
    <w:rPr>
      <w:sz w:val="20"/>
      <w:szCs w:val="20"/>
    </w:rPr>
  </w:style>
  <w:style w:type="character" w:customStyle="1" w:styleId="CommentTextChar">
    <w:name w:val="Comment Text Char"/>
    <w:basedOn w:val="DefaultParagraphFont"/>
    <w:link w:val="CommentText"/>
    <w:uiPriority w:val="99"/>
    <w:semiHidden/>
    <w:rsid w:val="00E66D4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6D4F"/>
    <w:rPr>
      <w:b/>
      <w:bCs/>
    </w:rPr>
  </w:style>
  <w:style w:type="character" w:customStyle="1" w:styleId="CommentSubjectChar">
    <w:name w:val="Comment Subject Char"/>
    <w:basedOn w:val="CommentTextChar"/>
    <w:link w:val="CommentSubject"/>
    <w:uiPriority w:val="99"/>
    <w:semiHidden/>
    <w:rsid w:val="00E66D4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66D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D4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F0623D0-4802-4E4B-9E4A-8BEB43789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7486</Words>
  <Characters>42675</Characters>
  <Application>Microsoft Macintosh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50061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Clegg, Connor H</dc:creator>
  <cp:lastModifiedBy>Connor Clegg</cp:lastModifiedBy>
  <cp:revision>2</cp:revision>
  <cp:lastPrinted>2017-10-02T22:24:00Z</cp:lastPrinted>
  <dcterms:created xsi:type="dcterms:W3CDTF">2017-12-24T01:45:00Z</dcterms:created>
  <dcterms:modified xsi:type="dcterms:W3CDTF">2017-12-24T01:45:00Z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2016-12-08T00:00:00Z</vt:filetime>
  </property>
  <property fmtid="{D5CDD505-2E9C-101B-9397-08002B2CF9AE}" pid="3" name="LastSaved">
    <vt:filetime>2017-05-23T00:00:00Z</vt:filetime>
  </property>
</Properties>
</file>