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61A3" w14:textId="77777777" w:rsidR="00C8230A" w:rsidRDefault="00346C94" w:rsidP="00346C94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 w:rsidRPr="00C8230A">
        <w:rPr>
          <w:rFonts w:ascii="Arial" w:hAnsi="Arial" w:cs="Arial"/>
        </w:rPr>
        <w:t xml:space="preserve">Program for Excellence in </w:t>
      </w:r>
    </w:p>
    <w:p w14:paraId="2D076329" w14:textId="77777777" w:rsidR="00346C94" w:rsidRDefault="00346C94" w:rsidP="00346C94">
      <w:pPr>
        <w:pStyle w:val="Title"/>
        <w:jc w:val="center"/>
        <w:rPr>
          <w:rFonts w:ascii="Arial" w:hAnsi="Arial" w:cs="Arial"/>
        </w:rPr>
      </w:pPr>
      <w:r w:rsidRPr="00C8230A">
        <w:rPr>
          <w:rFonts w:ascii="Arial" w:hAnsi="Arial" w:cs="Arial"/>
        </w:rPr>
        <w:t>Teaching and Scholarship</w:t>
      </w:r>
      <w:r w:rsidR="00C8230A">
        <w:rPr>
          <w:rFonts w:ascii="Arial" w:hAnsi="Arial" w:cs="Arial"/>
        </w:rPr>
        <w:t xml:space="preserve"> (PETS)</w:t>
      </w:r>
    </w:p>
    <w:p w14:paraId="0F73F789" w14:textId="77777777" w:rsidR="00C8230A" w:rsidRPr="00C8230A" w:rsidRDefault="00C8230A" w:rsidP="00C8230A"/>
    <w:p w14:paraId="6EEBFBDD" w14:textId="77777777" w:rsidR="00B24F78" w:rsidRPr="00C8230A" w:rsidRDefault="00346C94">
      <w:pPr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>The Program for Excellence in Teaching and Sch</w:t>
      </w:r>
      <w:r w:rsidR="00C8230A">
        <w:rPr>
          <w:rFonts w:ascii="Arial" w:hAnsi="Arial" w:cs="Arial"/>
          <w:sz w:val="24"/>
          <w:szCs w:val="24"/>
        </w:rPr>
        <w:t>olarship (PETS) is a series of eight</w:t>
      </w:r>
      <w:r w:rsidRPr="00C8230A">
        <w:rPr>
          <w:rFonts w:ascii="Arial" w:hAnsi="Arial" w:cs="Arial"/>
          <w:sz w:val="24"/>
          <w:szCs w:val="24"/>
        </w:rPr>
        <w:t xml:space="preserve"> </w:t>
      </w:r>
      <w:r w:rsidR="00E90B45" w:rsidRPr="00C8230A">
        <w:rPr>
          <w:rFonts w:ascii="Arial" w:hAnsi="Arial" w:cs="Arial"/>
          <w:sz w:val="24"/>
          <w:szCs w:val="24"/>
        </w:rPr>
        <w:t>monthly</w:t>
      </w:r>
      <w:r w:rsidR="00C8230A">
        <w:rPr>
          <w:rFonts w:ascii="Arial" w:hAnsi="Arial" w:cs="Arial"/>
          <w:sz w:val="24"/>
          <w:szCs w:val="24"/>
        </w:rPr>
        <w:t xml:space="preserve"> workshops held on </w:t>
      </w:r>
      <w:r w:rsidR="00392C00" w:rsidRPr="00C8230A">
        <w:rPr>
          <w:rFonts w:ascii="Arial" w:hAnsi="Arial" w:cs="Arial"/>
          <w:sz w:val="24"/>
          <w:szCs w:val="24"/>
        </w:rPr>
        <w:t xml:space="preserve">Friday </w:t>
      </w:r>
      <w:r w:rsidR="00C8230A">
        <w:rPr>
          <w:rFonts w:ascii="Arial" w:hAnsi="Arial" w:cs="Arial"/>
          <w:sz w:val="24"/>
          <w:szCs w:val="24"/>
        </w:rPr>
        <w:t>at 1:00-3:30</w:t>
      </w:r>
      <w:r w:rsidR="00B83F45">
        <w:rPr>
          <w:rFonts w:ascii="Arial" w:hAnsi="Arial" w:cs="Arial"/>
          <w:sz w:val="24"/>
          <w:szCs w:val="24"/>
        </w:rPr>
        <w:t xml:space="preserve"> pm</w:t>
      </w:r>
      <w:r w:rsidR="00C8230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8230A">
        <w:rPr>
          <w:rFonts w:ascii="Arial" w:hAnsi="Arial" w:cs="Arial"/>
          <w:sz w:val="24"/>
          <w:szCs w:val="24"/>
        </w:rPr>
        <w:t>Alkek</w:t>
      </w:r>
      <w:proofErr w:type="spellEnd"/>
      <w:r w:rsidR="00C8230A">
        <w:rPr>
          <w:rFonts w:ascii="Arial" w:hAnsi="Arial" w:cs="Arial"/>
          <w:sz w:val="24"/>
          <w:szCs w:val="24"/>
        </w:rPr>
        <w:t xml:space="preserve"> 105/6. A networking lunch is provided at </w:t>
      </w:r>
      <w:r w:rsidR="00B83F45">
        <w:rPr>
          <w:rFonts w:ascii="Arial" w:hAnsi="Arial" w:cs="Arial"/>
          <w:sz w:val="24"/>
          <w:szCs w:val="24"/>
        </w:rPr>
        <w:t>12:00</w:t>
      </w:r>
      <w:r w:rsidR="00C8230A">
        <w:rPr>
          <w:rFonts w:ascii="Arial" w:hAnsi="Arial" w:cs="Arial"/>
          <w:sz w:val="24"/>
          <w:szCs w:val="24"/>
        </w:rPr>
        <w:t>-1:00</w:t>
      </w:r>
      <w:r w:rsidR="00B83F45">
        <w:rPr>
          <w:rFonts w:ascii="Arial" w:hAnsi="Arial" w:cs="Arial"/>
          <w:sz w:val="24"/>
          <w:szCs w:val="24"/>
        </w:rPr>
        <w:t xml:space="preserve"> pm</w:t>
      </w:r>
      <w:r w:rsidR="00C8230A">
        <w:rPr>
          <w:rFonts w:ascii="Arial" w:hAnsi="Arial" w:cs="Arial"/>
          <w:sz w:val="24"/>
          <w:szCs w:val="24"/>
        </w:rPr>
        <w:t xml:space="preserve">. PETS is </w:t>
      </w:r>
      <w:r w:rsidRPr="00C8230A">
        <w:rPr>
          <w:rFonts w:ascii="Arial" w:hAnsi="Arial" w:cs="Arial"/>
          <w:sz w:val="24"/>
          <w:szCs w:val="24"/>
        </w:rPr>
        <w:t xml:space="preserve">intended to help first-year </w:t>
      </w:r>
      <w:r w:rsidR="00C8230A">
        <w:rPr>
          <w:rFonts w:ascii="Arial" w:hAnsi="Arial" w:cs="Arial"/>
          <w:sz w:val="24"/>
          <w:szCs w:val="24"/>
        </w:rPr>
        <w:t xml:space="preserve">tenure-track </w:t>
      </w:r>
      <w:r w:rsidRPr="00C8230A">
        <w:rPr>
          <w:rFonts w:ascii="Arial" w:hAnsi="Arial" w:cs="Arial"/>
          <w:sz w:val="24"/>
          <w:szCs w:val="24"/>
        </w:rPr>
        <w:t xml:space="preserve">faculty </w:t>
      </w:r>
      <w:r w:rsidR="00C8230A">
        <w:rPr>
          <w:rFonts w:ascii="Arial" w:hAnsi="Arial" w:cs="Arial"/>
          <w:sz w:val="24"/>
          <w:szCs w:val="24"/>
        </w:rPr>
        <w:t xml:space="preserve">to </w:t>
      </w:r>
      <w:r w:rsidRPr="00C8230A">
        <w:rPr>
          <w:rFonts w:ascii="Arial" w:hAnsi="Arial" w:cs="Arial"/>
          <w:sz w:val="24"/>
          <w:szCs w:val="24"/>
        </w:rPr>
        <w:t>build a solid foundation for a highly successful acad</w:t>
      </w:r>
      <w:r w:rsidR="00C8230A">
        <w:rPr>
          <w:rFonts w:ascii="Arial" w:hAnsi="Arial" w:cs="Arial"/>
          <w:sz w:val="24"/>
          <w:szCs w:val="24"/>
        </w:rPr>
        <w:t>emic career. As an incentive,</w:t>
      </w:r>
      <w:r w:rsidR="00E90B45" w:rsidRPr="00C8230A">
        <w:rPr>
          <w:rFonts w:ascii="Arial" w:hAnsi="Arial" w:cs="Arial"/>
          <w:sz w:val="24"/>
          <w:szCs w:val="24"/>
        </w:rPr>
        <w:t xml:space="preserve"> </w:t>
      </w:r>
      <w:r w:rsidR="00C8230A">
        <w:rPr>
          <w:rFonts w:ascii="Arial" w:hAnsi="Arial" w:cs="Arial"/>
          <w:sz w:val="24"/>
          <w:szCs w:val="24"/>
        </w:rPr>
        <w:t xml:space="preserve">participants who attend a minimum of six workshops </w:t>
      </w:r>
      <w:r w:rsidR="00392C00" w:rsidRPr="00C8230A">
        <w:rPr>
          <w:rFonts w:ascii="Arial" w:hAnsi="Arial" w:cs="Arial"/>
          <w:sz w:val="24"/>
          <w:szCs w:val="24"/>
        </w:rPr>
        <w:t xml:space="preserve">are awarded $800 in travel funds for use during </w:t>
      </w:r>
      <w:r w:rsidR="00B4348D">
        <w:rPr>
          <w:rFonts w:ascii="Arial" w:hAnsi="Arial" w:cs="Arial"/>
          <w:sz w:val="24"/>
          <w:szCs w:val="24"/>
        </w:rPr>
        <w:t>June 2018 to August 2019</w:t>
      </w:r>
      <w:r w:rsidR="00392C00" w:rsidRPr="00C8230A">
        <w:rPr>
          <w:rFonts w:ascii="Arial" w:hAnsi="Arial" w:cs="Arial"/>
          <w:sz w:val="24"/>
          <w:szCs w:val="24"/>
        </w:rPr>
        <w:t>.</w:t>
      </w:r>
    </w:p>
    <w:p w14:paraId="6E2A36DB" w14:textId="77777777" w:rsidR="00392C00" w:rsidRPr="00C8230A" w:rsidRDefault="00392C00">
      <w:pPr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>Where possible, these workshops will be held in an “active learning” format, involving small group discussions</w:t>
      </w:r>
      <w:r w:rsidR="00C8230A">
        <w:rPr>
          <w:rFonts w:ascii="Arial" w:hAnsi="Arial" w:cs="Arial"/>
          <w:sz w:val="24"/>
          <w:szCs w:val="24"/>
        </w:rPr>
        <w:t xml:space="preserve">, </w:t>
      </w:r>
      <w:r w:rsidR="001C1D67" w:rsidRPr="00C8230A">
        <w:rPr>
          <w:rFonts w:ascii="Arial" w:hAnsi="Arial" w:cs="Arial"/>
          <w:sz w:val="24"/>
          <w:szCs w:val="24"/>
        </w:rPr>
        <w:t>followe</w:t>
      </w:r>
      <w:r w:rsidR="009C2F01">
        <w:rPr>
          <w:rFonts w:ascii="Arial" w:hAnsi="Arial" w:cs="Arial"/>
          <w:sz w:val="24"/>
          <w:szCs w:val="24"/>
        </w:rPr>
        <w:t>d by presentations to the group. They will be assist</w:t>
      </w:r>
      <w:r w:rsidRPr="00C8230A">
        <w:rPr>
          <w:rFonts w:ascii="Arial" w:hAnsi="Arial" w:cs="Arial"/>
          <w:sz w:val="24"/>
          <w:szCs w:val="24"/>
        </w:rPr>
        <w:t xml:space="preserve">ed by several experienced Texas State faculty who will serve as discussion facilitators. </w:t>
      </w:r>
      <w:r w:rsidR="000C5DC6">
        <w:rPr>
          <w:rFonts w:ascii="Arial" w:hAnsi="Arial" w:cs="Arial"/>
          <w:sz w:val="24"/>
          <w:szCs w:val="24"/>
        </w:rPr>
        <w:t xml:space="preserve">  </w:t>
      </w:r>
      <w:r w:rsidR="001C1D67" w:rsidRPr="00C8230A">
        <w:rPr>
          <w:rFonts w:ascii="Arial" w:hAnsi="Arial" w:cs="Arial"/>
          <w:sz w:val="24"/>
          <w:szCs w:val="24"/>
        </w:rPr>
        <w:t>We consider this</w:t>
      </w:r>
      <w:r w:rsidR="00D81896" w:rsidRPr="00C8230A">
        <w:rPr>
          <w:rFonts w:ascii="Arial" w:hAnsi="Arial" w:cs="Arial"/>
          <w:sz w:val="24"/>
          <w:szCs w:val="24"/>
        </w:rPr>
        <w:t xml:space="preserve"> format </w:t>
      </w:r>
      <w:r w:rsidR="001C1D67" w:rsidRPr="00C8230A">
        <w:rPr>
          <w:rFonts w:ascii="Arial" w:hAnsi="Arial" w:cs="Arial"/>
          <w:sz w:val="24"/>
          <w:szCs w:val="24"/>
        </w:rPr>
        <w:t>to respect</w:t>
      </w:r>
      <w:r w:rsidR="00D81896" w:rsidRPr="00C8230A">
        <w:rPr>
          <w:rFonts w:ascii="Arial" w:hAnsi="Arial" w:cs="Arial"/>
          <w:sz w:val="24"/>
          <w:szCs w:val="24"/>
        </w:rPr>
        <w:t xml:space="preserve"> the considerable talent of all participants.</w:t>
      </w:r>
    </w:p>
    <w:p w14:paraId="64876D36" w14:textId="77777777" w:rsid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PETS is offered through Texas State -- Faculty Development. </w:t>
      </w:r>
      <w:r w:rsidR="000C5DC6">
        <w:rPr>
          <w:rFonts w:ascii="Arial" w:hAnsi="Arial" w:cs="Arial"/>
          <w:sz w:val="24"/>
          <w:szCs w:val="24"/>
        </w:rPr>
        <w:t>Our team consists of</w:t>
      </w:r>
    </w:p>
    <w:p w14:paraId="3A75A1FC" w14:textId="77777777" w:rsidR="005041C9" w:rsidRP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5041C9" w:rsidRPr="00C8230A">
        <w:rPr>
          <w:rFonts w:ascii="Arial" w:hAnsi="Arial" w:cs="Arial"/>
          <w:sz w:val="24"/>
          <w:szCs w:val="24"/>
        </w:rPr>
        <w:t>RJC (Bob) McLean,</w:t>
      </w:r>
      <w:r w:rsidR="000C5DC6">
        <w:rPr>
          <w:rFonts w:ascii="Arial" w:hAnsi="Arial" w:cs="Arial"/>
          <w:sz w:val="24"/>
          <w:szCs w:val="24"/>
        </w:rPr>
        <w:t xml:space="preserve"> Biology, Assistant Director, </w:t>
      </w:r>
      <w:r w:rsidR="005041C9" w:rsidRPr="00C8230A">
        <w:rPr>
          <w:rFonts w:ascii="Arial" w:hAnsi="Arial" w:cs="Arial"/>
          <w:sz w:val="24"/>
          <w:szCs w:val="24"/>
        </w:rPr>
        <w:t>Faculty Development</w:t>
      </w:r>
    </w:p>
    <w:p w14:paraId="4DD41391" w14:textId="77777777" w:rsidR="005041C9" w:rsidRP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5041C9" w:rsidRPr="00C8230A">
        <w:rPr>
          <w:rFonts w:ascii="Arial" w:hAnsi="Arial" w:cs="Arial"/>
          <w:sz w:val="24"/>
          <w:szCs w:val="24"/>
        </w:rPr>
        <w:t>Catherine Hawkins</w:t>
      </w:r>
      <w:r w:rsidR="000C5DC6">
        <w:rPr>
          <w:rFonts w:ascii="Arial" w:hAnsi="Arial" w:cs="Arial"/>
          <w:sz w:val="24"/>
          <w:szCs w:val="24"/>
        </w:rPr>
        <w:t xml:space="preserve">, Social Work, Director, </w:t>
      </w:r>
      <w:r w:rsidR="001C1D67" w:rsidRPr="00C8230A">
        <w:rPr>
          <w:rFonts w:ascii="Arial" w:hAnsi="Arial" w:cs="Arial"/>
          <w:sz w:val="24"/>
          <w:szCs w:val="24"/>
        </w:rPr>
        <w:t>Faculty Development</w:t>
      </w:r>
    </w:p>
    <w:p w14:paraId="5BFF8567" w14:textId="77777777" w:rsidR="006B1790" w:rsidRP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6B1790" w:rsidRPr="00C8230A">
        <w:rPr>
          <w:rFonts w:ascii="Arial" w:hAnsi="Arial" w:cs="Arial"/>
          <w:sz w:val="24"/>
          <w:szCs w:val="24"/>
        </w:rPr>
        <w:t xml:space="preserve">Chris Herman, </w:t>
      </w:r>
      <w:r>
        <w:rPr>
          <w:rFonts w:ascii="Arial" w:hAnsi="Arial" w:cs="Arial"/>
          <w:sz w:val="24"/>
          <w:szCs w:val="24"/>
        </w:rPr>
        <w:t xml:space="preserve">Administrative </w:t>
      </w:r>
      <w:r w:rsidR="006B1790" w:rsidRPr="00C8230A">
        <w:rPr>
          <w:rFonts w:ascii="Arial" w:hAnsi="Arial" w:cs="Arial"/>
          <w:sz w:val="24"/>
          <w:szCs w:val="24"/>
        </w:rPr>
        <w:t>Assistant</w:t>
      </w:r>
      <w:r>
        <w:rPr>
          <w:rFonts w:ascii="Arial" w:hAnsi="Arial" w:cs="Arial"/>
          <w:sz w:val="24"/>
          <w:szCs w:val="24"/>
        </w:rPr>
        <w:t>, Faculty Development</w:t>
      </w:r>
    </w:p>
    <w:p w14:paraId="74ADB78D" w14:textId="77777777" w:rsidR="001C1D67" w:rsidRDefault="001C1D67" w:rsidP="001C1D67">
      <w:pPr>
        <w:spacing w:after="0"/>
        <w:rPr>
          <w:rFonts w:ascii="Arial" w:hAnsi="Arial" w:cs="Arial"/>
          <w:sz w:val="24"/>
          <w:szCs w:val="24"/>
        </w:rPr>
      </w:pPr>
    </w:p>
    <w:p w14:paraId="47679515" w14:textId="77777777" w:rsid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questions about PETS, please contact Bob Mc</w:t>
      </w:r>
      <w:r w:rsidR="008C36A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ean at </w:t>
      </w:r>
      <w:hyperlink r:id="rId4" w:history="1">
        <w:r w:rsidRPr="00E5455B">
          <w:rPr>
            <w:rStyle w:val="Hyperlink"/>
            <w:rFonts w:ascii="Arial" w:hAnsi="Arial" w:cs="Arial"/>
            <w:sz w:val="24"/>
            <w:szCs w:val="24"/>
          </w:rPr>
          <w:t>mclean@txstate.edu</w:t>
        </w:r>
      </w:hyperlink>
      <w:r>
        <w:rPr>
          <w:rFonts w:ascii="Arial" w:hAnsi="Arial" w:cs="Arial"/>
          <w:sz w:val="24"/>
          <w:szCs w:val="24"/>
        </w:rPr>
        <w:t xml:space="preserve"> or </w:t>
      </w:r>
    </w:p>
    <w:p w14:paraId="6BCF2004" w14:textId="77777777" w:rsid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512-245-3365. </w:t>
      </w:r>
    </w:p>
    <w:p w14:paraId="040C2E0C" w14:textId="77777777" w:rsid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</w:p>
    <w:p w14:paraId="624F27BF" w14:textId="77777777" w:rsidR="00C8230A" w:rsidRDefault="000C5DC6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 and topics for the 2017-18 academic year is as follows:</w:t>
      </w:r>
    </w:p>
    <w:p w14:paraId="11B4BCBB" w14:textId="77777777" w:rsidR="000C5DC6" w:rsidRPr="00C8230A" w:rsidRDefault="000C5DC6" w:rsidP="001C1D67">
      <w:pPr>
        <w:spacing w:after="0"/>
        <w:rPr>
          <w:rFonts w:ascii="Arial" w:hAnsi="Arial" w:cs="Arial"/>
          <w:sz w:val="24"/>
          <w:szCs w:val="24"/>
        </w:rPr>
      </w:pPr>
    </w:p>
    <w:p w14:paraId="5DB90C73" w14:textId="77777777" w:rsidR="00C8230A" w:rsidRPr="00C8230A" w:rsidRDefault="00C8230A" w:rsidP="001C1D6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8230A">
        <w:rPr>
          <w:rFonts w:ascii="Arial" w:hAnsi="Arial" w:cs="Arial"/>
          <w:sz w:val="24"/>
          <w:szCs w:val="24"/>
          <w:u w:val="single"/>
        </w:rPr>
        <w:t>Fall 2017</w:t>
      </w:r>
    </w:p>
    <w:p w14:paraId="1F1F92A9" w14:textId="77777777" w:rsidR="001C1D67" w:rsidRPr="00C8230A" w:rsidRDefault="001C1D67" w:rsidP="001C1D67">
      <w:pPr>
        <w:spacing w:after="0"/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 xml:space="preserve">September 1 – </w:t>
      </w:r>
      <w:r w:rsidR="00B4348D">
        <w:rPr>
          <w:rFonts w:ascii="Arial" w:hAnsi="Arial" w:cs="Arial"/>
          <w:sz w:val="24"/>
          <w:szCs w:val="24"/>
        </w:rPr>
        <w:t xml:space="preserve">Teaching and Student Success </w:t>
      </w:r>
      <w:r w:rsidRPr="00C8230A">
        <w:rPr>
          <w:rFonts w:ascii="Arial" w:hAnsi="Arial" w:cs="Arial"/>
          <w:sz w:val="24"/>
          <w:szCs w:val="24"/>
        </w:rPr>
        <w:t>(teaching and student interactions)</w:t>
      </w:r>
    </w:p>
    <w:p w14:paraId="194A330A" w14:textId="77777777" w:rsidR="00C8230A" w:rsidRDefault="000C5DC6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29 –R</w:t>
      </w:r>
      <w:r w:rsidR="001C1D67" w:rsidRPr="00C8230A">
        <w:rPr>
          <w:rFonts w:ascii="Arial" w:hAnsi="Arial" w:cs="Arial"/>
          <w:sz w:val="24"/>
          <w:szCs w:val="24"/>
        </w:rPr>
        <w:t xml:space="preserve">esearch </w:t>
      </w:r>
      <w:r w:rsidR="00B4348D">
        <w:rPr>
          <w:rFonts w:ascii="Arial" w:hAnsi="Arial" w:cs="Arial"/>
          <w:sz w:val="24"/>
          <w:szCs w:val="24"/>
        </w:rPr>
        <w:t xml:space="preserve">Enhancement Program </w:t>
      </w:r>
      <w:r w:rsidR="001C1D67" w:rsidRPr="00C8230A">
        <w:rPr>
          <w:rFonts w:ascii="Arial" w:hAnsi="Arial" w:cs="Arial"/>
          <w:sz w:val="24"/>
          <w:szCs w:val="24"/>
        </w:rPr>
        <w:t>(writing workshop</w:t>
      </w:r>
      <w:r w:rsidR="00F36B73" w:rsidRPr="00C8230A">
        <w:rPr>
          <w:rFonts w:ascii="Arial" w:hAnsi="Arial" w:cs="Arial"/>
          <w:sz w:val="24"/>
          <w:szCs w:val="24"/>
        </w:rPr>
        <w:t>, mainly</w:t>
      </w:r>
      <w:r w:rsidR="001C1D67" w:rsidRPr="00C8230A">
        <w:rPr>
          <w:rFonts w:ascii="Arial" w:hAnsi="Arial" w:cs="Arial"/>
          <w:sz w:val="24"/>
          <w:szCs w:val="24"/>
        </w:rPr>
        <w:t xml:space="preserve"> </w:t>
      </w:r>
    </w:p>
    <w:p w14:paraId="4E94D1B6" w14:textId="77777777" w:rsidR="001C1D67" w:rsidRP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="001C1D67" w:rsidRPr="00C8230A">
        <w:rPr>
          <w:rFonts w:ascii="Arial" w:hAnsi="Arial" w:cs="Arial"/>
          <w:sz w:val="24"/>
          <w:szCs w:val="24"/>
        </w:rPr>
        <w:t xml:space="preserve">focusing on </w:t>
      </w:r>
      <w:r w:rsidR="000C5DC6">
        <w:rPr>
          <w:rFonts w:ascii="Arial" w:hAnsi="Arial" w:cs="Arial"/>
          <w:sz w:val="24"/>
          <w:szCs w:val="24"/>
        </w:rPr>
        <w:t>internal, Research Enhancement Program (potential $8K funding)</w:t>
      </w:r>
    </w:p>
    <w:p w14:paraId="3E3E0D1B" w14:textId="77777777" w:rsidR="00F36B73" w:rsidRPr="00C8230A" w:rsidRDefault="00F36B73" w:rsidP="001C1D67">
      <w:pPr>
        <w:spacing w:after="0"/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>October 2</w:t>
      </w:r>
      <w:r w:rsidR="000C5DC6">
        <w:rPr>
          <w:rFonts w:ascii="Arial" w:hAnsi="Arial" w:cs="Arial"/>
          <w:sz w:val="24"/>
          <w:szCs w:val="24"/>
        </w:rPr>
        <w:t xml:space="preserve">7 – Graduate </w:t>
      </w:r>
      <w:r w:rsidR="00B4348D">
        <w:rPr>
          <w:rFonts w:ascii="Arial" w:hAnsi="Arial" w:cs="Arial"/>
          <w:sz w:val="24"/>
          <w:szCs w:val="24"/>
        </w:rPr>
        <w:t>Education and Student</w:t>
      </w:r>
      <w:r w:rsidR="000C5DC6">
        <w:rPr>
          <w:rFonts w:ascii="Arial" w:hAnsi="Arial" w:cs="Arial"/>
          <w:sz w:val="24"/>
          <w:szCs w:val="24"/>
        </w:rPr>
        <w:t xml:space="preserve"> R</w:t>
      </w:r>
      <w:r w:rsidRPr="00C8230A">
        <w:rPr>
          <w:rFonts w:ascii="Arial" w:hAnsi="Arial" w:cs="Arial"/>
          <w:sz w:val="24"/>
          <w:szCs w:val="24"/>
        </w:rPr>
        <w:t>esearch</w:t>
      </w:r>
    </w:p>
    <w:p w14:paraId="6D89A46A" w14:textId="77777777" w:rsidR="00C8230A" w:rsidRDefault="00F36B73" w:rsidP="001C1D67">
      <w:pPr>
        <w:spacing w:after="0"/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 xml:space="preserve">November 17 – Preparing for Annual Review (also addresses making progress towards </w:t>
      </w:r>
    </w:p>
    <w:p w14:paraId="54756E04" w14:textId="77777777" w:rsidR="00F36B73" w:rsidRPr="00C8230A" w:rsidRDefault="00C8230A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6B73" w:rsidRPr="00C8230A">
        <w:rPr>
          <w:rFonts w:ascii="Arial" w:hAnsi="Arial" w:cs="Arial"/>
          <w:sz w:val="24"/>
          <w:szCs w:val="24"/>
        </w:rPr>
        <w:t>tenure and promotion)</w:t>
      </w:r>
    </w:p>
    <w:p w14:paraId="380A84DE" w14:textId="77777777" w:rsidR="00F36B73" w:rsidRPr="00C8230A" w:rsidRDefault="00F36B73" w:rsidP="001C1D67">
      <w:pPr>
        <w:spacing w:after="0"/>
        <w:rPr>
          <w:rFonts w:ascii="Arial" w:hAnsi="Arial" w:cs="Arial"/>
          <w:sz w:val="24"/>
          <w:szCs w:val="24"/>
        </w:rPr>
      </w:pPr>
    </w:p>
    <w:p w14:paraId="06980454" w14:textId="77777777" w:rsidR="00C8230A" w:rsidRPr="00C8230A" w:rsidRDefault="00C8230A" w:rsidP="001C1D6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8230A">
        <w:rPr>
          <w:rFonts w:ascii="Arial" w:hAnsi="Arial" w:cs="Arial"/>
          <w:sz w:val="24"/>
          <w:szCs w:val="24"/>
          <w:u w:val="single"/>
        </w:rPr>
        <w:t>Spring 2018</w:t>
      </w:r>
    </w:p>
    <w:p w14:paraId="10EACF87" w14:textId="77777777" w:rsidR="00F36B73" w:rsidRPr="00C8230A" w:rsidRDefault="00F36B73" w:rsidP="001C1D67">
      <w:pPr>
        <w:spacing w:after="0"/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 xml:space="preserve">January </w:t>
      </w:r>
      <w:r w:rsidR="006B1790" w:rsidRPr="00C8230A">
        <w:rPr>
          <w:rFonts w:ascii="Arial" w:hAnsi="Arial" w:cs="Arial"/>
          <w:sz w:val="24"/>
          <w:szCs w:val="24"/>
        </w:rPr>
        <w:t>26 - Best Practices, Time Management</w:t>
      </w:r>
      <w:r w:rsidR="000C5DC6">
        <w:rPr>
          <w:rFonts w:ascii="Arial" w:hAnsi="Arial" w:cs="Arial"/>
          <w:sz w:val="24"/>
          <w:szCs w:val="24"/>
        </w:rPr>
        <w:t>,</w:t>
      </w:r>
      <w:r w:rsidR="006B1790" w:rsidRPr="00C8230A">
        <w:rPr>
          <w:rFonts w:ascii="Arial" w:hAnsi="Arial" w:cs="Arial"/>
          <w:sz w:val="24"/>
          <w:szCs w:val="24"/>
        </w:rPr>
        <w:t xml:space="preserve"> and First Semester Evaluation</w:t>
      </w:r>
    </w:p>
    <w:p w14:paraId="1B282CB0" w14:textId="77777777" w:rsidR="006B1790" w:rsidRPr="00C8230A" w:rsidRDefault="006B1790" w:rsidP="001C1D67">
      <w:pPr>
        <w:spacing w:after="0"/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 xml:space="preserve">February 23 – </w:t>
      </w:r>
      <w:r w:rsidR="00090D83">
        <w:rPr>
          <w:rFonts w:ascii="Arial" w:hAnsi="Arial" w:cs="Arial"/>
          <w:sz w:val="24"/>
          <w:szCs w:val="24"/>
        </w:rPr>
        <w:t xml:space="preserve">Project </w:t>
      </w:r>
      <w:r w:rsidRPr="00C8230A">
        <w:rPr>
          <w:rFonts w:ascii="Arial" w:hAnsi="Arial" w:cs="Arial"/>
          <w:sz w:val="24"/>
          <w:szCs w:val="24"/>
        </w:rPr>
        <w:t>Management</w:t>
      </w:r>
      <w:r w:rsidR="00090D83">
        <w:rPr>
          <w:rFonts w:ascii="Arial" w:hAnsi="Arial" w:cs="Arial"/>
          <w:sz w:val="24"/>
          <w:szCs w:val="24"/>
        </w:rPr>
        <w:t xml:space="preserve"> and Professional</w:t>
      </w:r>
      <w:r w:rsidRPr="00C8230A">
        <w:rPr>
          <w:rFonts w:ascii="Arial" w:hAnsi="Arial" w:cs="Arial"/>
          <w:sz w:val="24"/>
          <w:szCs w:val="24"/>
        </w:rPr>
        <w:t xml:space="preserve"> Development </w:t>
      </w:r>
    </w:p>
    <w:p w14:paraId="6F4709B7" w14:textId="77777777" w:rsidR="006B1790" w:rsidRPr="00C8230A" w:rsidRDefault="006B1790" w:rsidP="001C1D67">
      <w:pPr>
        <w:spacing w:after="0"/>
        <w:rPr>
          <w:rFonts w:ascii="Arial" w:hAnsi="Arial" w:cs="Arial"/>
          <w:sz w:val="24"/>
          <w:szCs w:val="24"/>
        </w:rPr>
      </w:pPr>
      <w:r w:rsidRPr="00C8230A">
        <w:rPr>
          <w:rFonts w:ascii="Arial" w:hAnsi="Arial" w:cs="Arial"/>
          <w:sz w:val="24"/>
          <w:szCs w:val="24"/>
        </w:rPr>
        <w:t xml:space="preserve">March 23 – </w:t>
      </w:r>
      <w:r w:rsidR="00090D83">
        <w:rPr>
          <w:rFonts w:ascii="Arial" w:hAnsi="Arial" w:cs="Arial"/>
          <w:sz w:val="24"/>
          <w:szCs w:val="24"/>
        </w:rPr>
        <w:t>Cultural Competence and Collegiality</w:t>
      </w:r>
    </w:p>
    <w:p w14:paraId="134CB103" w14:textId="77777777" w:rsidR="006B1790" w:rsidRDefault="000C5DC6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27 – Finale </w:t>
      </w:r>
      <w:r w:rsidR="00090D83">
        <w:rPr>
          <w:rFonts w:ascii="Arial" w:hAnsi="Arial" w:cs="Arial"/>
          <w:sz w:val="24"/>
          <w:szCs w:val="24"/>
        </w:rPr>
        <w:t xml:space="preserve">and Feedback </w:t>
      </w:r>
      <w:r>
        <w:rPr>
          <w:rFonts w:ascii="Arial" w:hAnsi="Arial" w:cs="Arial"/>
          <w:sz w:val="24"/>
          <w:szCs w:val="24"/>
        </w:rPr>
        <w:t xml:space="preserve">(including </w:t>
      </w:r>
      <w:r w:rsidR="006B1790" w:rsidRPr="00C8230A">
        <w:rPr>
          <w:rFonts w:ascii="Arial" w:hAnsi="Arial" w:cs="Arial"/>
          <w:sz w:val="24"/>
          <w:szCs w:val="24"/>
        </w:rPr>
        <w:t>a visit by Provost and/or Associate Provost)</w:t>
      </w:r>
    </w:p>
    <w:p w14:paraId="002F7990" w14:textId="77777777" w:rsidR="000C5DC6" w:rsidRDefault="000C5DC6" w:rsidP="001C1D67">
      <w:pPr>
        <w:spacing w:after="0"/>
        <w:rPr>
          <w:rFonts w:ascii="Arial" w:hAnsi="Arial" w:cs="Arial"/>
          <w:sz w:val="24"/>
          <w:szCs w:val="24"/>
        </w:rPr>
      </w:pPr>
    </w:p>
    <w:p w14:paraId="38574901" w14:textId="77777777" w:rsidR="006B1790" w:rsidRPr="00C8230A" w:rsidRDefault="000C5DC6" w:rsidP="001C1D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glad that you chose</w:t>
      </w:r>
      <w:r w:rsidR="008C3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Texas State and we look forward to a very productive PETS!</w:t>
      </w:r>
    </w:p>
    <w:sectPr w:rsidR="006B1790" w:rsidRPr="00C8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94"/>
    <w:rsid w:val="00090D83"/>
    <w:rsid w:val="000C5DC6"/>
    <w:rsid w:val="001C1D67"/>
    <w:rsid w:val="00346C94"/>
    <w:rsid w:val="00392C00"/>
    <w:rsid w:val="004636BF"/>
    <w:rsid w:val="005041C9"/>
    <w:rsid w:val="005F5335"/>
    <w:rsid w:val="006B1790"/>
    <w:rsid w:val="007D1636"/>
    <w:rsid w:val="008C36AB"/>
    <w:rsid w:val="00987DBE"/>
    <w:rsid w:val="009C2F01"/>
    <w:rsid w:val="00B24F78"/>
    <w:rsid w:val="00B4348D"/>
    <w:rsid w:val="00B83F45"/>
    <w:rsid w:val="00BD680F"/>
    <w:rsid w:val="00C8230A"/>
    <w:rsid w:val="00D15069"/>
    <w:rsid w:val="00D81896"/>
    <w:rsid w:val="00DC19A8"/>
    <w:rsid w:val="00E90B45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D865"/>
  <w15:chartTrackingRefBased/>
  <w15:docId w15:val="{D8460D1C-4C76-4729-A789-623EC23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23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lean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Robert J C</dc:creator>
  <cp:keywords/>
  <dc:description/>
  <cp:lastModifiedBy>Herman, Christopher J</cp:lastModifiedBy>
  <cp:revision>2</cp:revision>
  <cp:lastPrinted>2017-08-11T20:28:00Z</cp:lastPrinted>
  <dcterms:created xsi:type="dcterms:W3CDTF">2017-09-19T21:37:00Z</dcterms:created>
  <dcterms:modified xsi:type="dcterms:W3CDTF">2017-09-19T21:37:00Z</dcterms:modified>
</cp:coreProperties>
</file>