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66" w:rsidRDefault="004B1066" w:rsidP="004B1066">
      <w:pPr>
        <w:jc w:val="center"/>
        <w:rPr>
          <w:b/>
        </w:rPr>
      </w:pPr>
      <w:r>
        <w:rPr>
          <w:b/>
        </w:rPr>
        <w:t>Texas State University</w:t>
      </w:r>
    </w:p>
    <w:p w:rsidR="004B1066" w:rsidRDefault="004B1066" w:rsidP="004B1066">
      <w:pPr>
        <w:jc w:val="center"/>
        <w:rPr>
          <w:b/>
        </w:rPr>
      </w:pPr>
      <w:r>
        <w:rPr>
          <w:b/>
        </w:rPr>
        <w:t>St. D</w:t>
      </w:r>
      <w:bookmarkStart w:id="0" w:name="_GoBack"/>
      <w:bookmarkEnd w:id="0"/>
      <w:r>
        <w:rPr>
          <w:b/>
        </w:rPr>
        <w:t>avid’s School of Nursing</w:t>
      </w:r>
    </w:p>
    <w:p w:rsidR="004B1066" w:rsidRPr="00FC0F85" w:rsidRDefault="004B1066" w:rsidP="004B1066">
      <w:pPr>
        <w:jc w:val="center"/>
        <w:rPr>
          <w:b/>
        </w:rPr>
      </w:pPr>
      <w:r>
        <w:rPr>
          <w:b/>
        </w:rPr>
        <w:t xml:space="preserve">Student Clinical Schedule </w:t>
      </w:r>
    </w:p>
    <w:p w:rsidR="00C07D5B" w:rsidRDefault="00C07D5B">
      <w:pPr>
        <w:jc w:val="center"/>
        <w:rPr>
          <w:b/>
        </w:rPr>
      </w:pPr>
    </w:p>
    <w:p w:rsidR="00C07D5B" w:rsidRDefault="00C07D5B">
      <w:pPr>
        <w:rPr>
          <w:b/>
        </w:rPr>
      </w:pPr>
    </w:p>
    <w:p w:rsidR="00C07D5B" w:rsidRDefault="00C07D5B">
      <w:pPr>
        <w:jc w:val="center"/>
        <w:rPr>
          <w:b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188"/>
        <w:gridCol w:w="1980"/>
        <w:gridCol w:w="3060"/>
        <w:gridCol w:w="2790"/>
      </w:tblGrid>
      <w:tr w:rsidR="00C07D5B">
        <w:tc>
          <w:tcPr>
            <w:tcW w:w="1188" w:type="dxa"/>
            <w:shd w:val="clear" w:color="auto" w:fill="C6D9F1"/>
          </w:tcPr>
          <w:p w:rsidR="00C07D5B" w:rsidRPr="00AF3FA9" w:rsidRDefault="00C07D5B">
            <w:pPr>
              <w:jc w:val="right"/>
              <w:rPr>
                <w:b/>
              </w:rPr>
            </w:pPr>
            <w:r w:rsidRPr="00AF3FA9">
              <w:rPr>
                <w:b/>
              </w:rPr>
              <w:t>Student:</w:t>
            </w:r>
          </w:p>
        </w:tc>
        <w:tc>
          <w:tcPr>
            <w:tcW w:w="7830" w:type="dxa"/>
            <w:gridSpan w:val="3"/>
            <w:shd w:val="clear" w:color="auto" w:fill="C6D9F1"/>
          </w:tcPr>
          <w:p w:rsidR="00C07D5B" w:rsidRPr="00AF3FA9" w:rsidRDefault="00C07D5B">
            <w:pPr>
              <w:rPr>
                <w:b/>
              </w:rPr>
            </w:pPr>
            <w:r w:rsidRPr="00AF3FA9">
              <w:rPr>
                <w:b/>
              </w:rPr>
              <w:t>NAME:</w:t>
            </w:r>
          </w:p>
        </w:tc>
      </w:tr>
      <w:tr w:rsidR="00C07D5B">
        <w:tc>
          <w:tcPr>
            <w:tcW w:w="1188" w:type="dxa"/>
            <w:shd w:val="clear" w:color="auto" w:fill="C6D9F1"/>
          </w:tcPr>
          <w:p w:rsidR="00C07D5B" w:rsidRPr="00AF3FA9" w:rsidRDefault="00C07D5B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C6D9F1"/>
          </w:tcPr>
          <w:p w:rsidR="00C07D5B" w:rsidRPr="00AF3FA9" w:rsidRDefault="00C07D5B">
            <w:pPr>
              <w:jc w:val="right"/>
              <w:rPr>
                <w:b/>
              </w:rPr>
            </w:pPr>
            <w:r w:rsidRPr="00AF3FA9">
              <w:rPr>
                <w:b/>
              </w:rPr>
              <w:t>Cell Phone:</w:t>
            </w:r>
          </w:p>
        </w:tc>
        <w:tc>
          <w:tcPr>
            <w:tcW w:w="3060" w:type="dxa"/>
            <w:shd w:val="clear" w:color="auto" w:fill="C6D9F1"/>
          </w:tcPr>
          <w:p w:rsidR="00C07D5B" w:rsidRDefault="00C07D5B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C6D9F1"/>
          </w:tcPr>
          <w:p w:rsidR="00C07D5B" w:rsidRDefault="00C07D5B">
            <w:pPr>
              <w:rPr>
                <w:b/>
              </w:rPr>
            </w:pPr>
          </w:p>
        </w:tc>
      </w:tr>
      <w:tr w:rsidR="00C07D5B">
        <w:tc>
          <w:tcPr>
            <w:tcW w:w="1188" w:type="dxa"/>
            <w:shd w:val="clear" w:color="auto" w:fill="C6D9F1"/>
          </w:tcPr>
          <w:p w:rsidR="00C07D5B" w:rsidRPr="00AF3FA9" w:rsidRDefault="00C07D5B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C6D9F1"/>
          </w:tcPr>
          <w:p w:rsidR="00C07D5B" w:rsidRPr="00AF3FA9" w:rsidRDefault="00C07D5B">
            <w:pPr>
              <w:jc w:val="right"/>
              <w:rPr>
                <w:b/>
              </w:rPr>
            </w:pPr>
            <w:r w:rsidRPr="00AF3FA9">
              <w:rPr>
                <w:b/>
              </w:rPr>
              <w:t>Home Phone:</w:t>
            </w:r>
          </w:p>
        </w:tc>
        <w:tc>
          <w:tcPr>
            <w:tcW w:w="3060" w:type="dxa"/>
            <w:shd w:val="clear" w:color="auto" w:fill="C6D9F1"/>
          </w:tcPr>
          <w:p w:rsidR="00C07D5B" w:rsidRDefault="00C07D5B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C6D9F1"/>
          </w:tcPr>
          <w:p w:rsidR="00C07D5B" w:rsidRDefault="00C07D5B">
            <w:pPr>
              <w:rPr>
                <w:b/>
              </w:rPr>
            </w:pPr>
          </w:p>
        </w:tc>
      </w:tr>
      <w:tr w:rsidR="00C07D5B">
        <w:tc>
          <w:tcPr>
            <w:tcW w:w="1188" w:type="dxa"/>
            <w:shd w:val="clear" w:color="auto" w:fill="C6D9F1"/>
          </w:tcPr>
          <w:p w:rsidR="00C07D5B" w:rsidRPr="00AF3FA9" w:rsidRDefault="00C07D5B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C6D9F1"/>
          </w:tcPr>
          <w:p w:rsidR="00C07D5B" w:rsidRPr="00AF3FA9" w:rsidRDefault="00C07D5B">
            <w:pPr>
              <w:jc w:val="right"/>
              <w:rPr>
                <w:b/>
              </w:rPr>
            </w:pPr>
            <w:r w:rsidRPr="00AF3FA9">
              <w:rPr>
                <w:b/>
              </w:rPr>
              <w:t>e-mail address:</w:t>
            </w:r>
          </w:p>
        </w:tc>
        <w:tc>
          <w:tcPr>
            <w:tcW w:w="3060" w:type="dxa"/>
            <w:shd w:val="clear" w:color="auto" w:fill="C6D9F1"/>
          </w:tcPr>
          <w:p w:rsidR="00C07D5B" w:rsidRDefault="00C07D5B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C6D9F1"/>
          </w:tcPr>
          <w:p w:rsidR="00C07D5B" w:rsidRDefault="00C07D5B">
            <w:pPr>
              <w:rPr>
                <w:b/>
              </w:rPr>
            </w:pPr>
          </w:p>
        </w:tc>
      </w:tr>
    </w:tbl>
    <w:p w:rsidR="00C07D5B" w:rsidRDefault="00C07D5B">
      <w:pPr>
        <w:rPr>
          <w:b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1260"/>
        <w:gridCol w:w="1350"/>
        <w:gridCol w:w="990"/>
        <w:gridCol w:w="2790"/>
      </w:tblGrid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Name of Clinical Site: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Type of Practice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2610" w:type="dxa"/>
            <w:gridSpan w:val="2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  <w:tc>
          <w:tcPr>
            <w:tcW w:w="3780" w:type="dxa"/>
            <w:gridSpan w:val="2"/>
            <w:shd w:val="clear" w:color="auto" w:fill="FBD4B4"/>
          </w:tcPr>
          <w:p w:rsidR="00C07D5B" w:rsidRDefault="00C07D5B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Name of Preceptor: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rPr>
                <w:b/>
              </w:rPr>
            </w:pPr>
            <w:r>
              <w:rPr>
                <w:b/>
              </w:rPr>
              <w:t>Type of Provider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  <w:r>
              <w:rPr>
                <w:b/>
              </w:rPr>
              <w:t>FNP   PNP   WHNP   CNM   MD   DO</w:t>
            </w:r>
          </w:p>
        </w:tc>
      </w:tr>
      <w:tr w:rsidR="00C07D5B">
        <w:tc>
          <w:tcPr>
            <w:tcW w:w="9018" w:type="dxa"/>
            <w:gridSpan w:val="6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Clinical Schedule</w:t>
            </w: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Day of Week</w:t>
            </w: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Times(x am – x am)</w:t>
            </w: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Total # Hrs. for Day</w:t>
            </w: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  <w:tcBorders>
              <w:bottom w:val="single" w:sz="4" w:space="0" w:color="auto"/>
            </w:tcBorders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  <w:shd w:val="clear" w:color="auto" w:fill="FFCC99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2160" w:type="dxa"/>
            <w:gridSpan w:val="2"/>
            <w:shd w:val="clear" w:color="auto" w:fill="FFCC99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FFCC99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FFCC99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</w:tbl>
    <w:p w:rsidR="00C07D5B" w:rsidRDefault="00C07D5B">
      <w:pPr>
        <w:rPr>
          <w:b/>
        </w:rPr>
      </w:pPr>
    </w:p>
    <w:p w:rsidR="00C07D5B" w:rsidRDefault="00C07D5B">
      <w:pPr>
        <w:rPr>
          <w:b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1260"/>
        <w:gridCol w:w="1350"/>
        <w:gridCol w:w="990"/>
        <w:gridCol w:w="2790"/>
      </w:tblGrid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Name of Clinical Site: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Type of Practice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2610" w:type="dxa"/>
            <w:gridSpan w:val="2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  <w:tc>
          <w:tcPr>
            <w:tcW w:w="3780" w:type="dxa"/>
            <w:gridSpan w:val="2"/>
            <w:shd w:val="clear" w:color="auto" w:fill="FBD4B4"/>
          </w:tcPr>
          <w:p w:rsidR="00C07D5B" w:rsidRDefault="00C07D5B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Name of Preceptor: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rPr>
                <w:b/>
              </w:rPr>
            </w:pPr>
            <w:r>
              <w:rPr>
                <w:b/>
              </w:rPr>
              <w:t>Type of Provider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  <w:r>
              <w:rPr>
                <w:b/>
              </w:rPr>
              <w:t>FNP   PNP   WHNP   CNM   MD   DO</w:t>
            </w:r>
          </w:p>
        </w:tc>
      </w:tr>
      <w:tr w:rsidR="00C07D5B">
        <w:tc>
          <w:tcPr>
            <w:tcW w:w="9018" w:type="dxa"/>
            <w:gridSpan w:val="6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Clinical Schedule</w:t>
            </w: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Day of Week</w:t>
            </w: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Times(x am – x am)</w:t>
            </w: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Total # Hrs. for Day</w:t>
            </w: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  <w:tcBorders>
              <w:bottom w:val="single" w:sz="4" w:space="0" w:color="auto"/>
            </w:tcBorders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  <w:shd w:val="clear" w:color="auto" w:fill="FFCC99"/>
            <w:tcMar>
              <w:left w:w="0" w:type="dxa"/>
              <w:right w:w="0" w:type="dxa"/>
            </w:tcMar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2160" w:type="dxa"/>
            <w:gridSpan w:val="2"/>
            <w:shd w:val="clear" w:color="auto" w:fill="FFCC99"/>
            <w:tcMar>
              <w:left w:w="0" w:type="dxa"/>
              <w:right w:w="0" w:type="dxa"/>
            </w:tcMar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FFCC99"/>
            <w:tcMar>
              <w:left w:w="0" w:type="dxa"/>
              <w:right w:w="0" w:type="dxa"/>
            </w:tcMar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FFCC99"/>
            <w:tcMar>
              <w:left w:w="0" w:type="dxa"/>
              <w:right w:w="0" w:type="dxa"/>
            </w:tcMar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</w:tbl>
    <w:p w:rsidR="00C07D5B" w:rsidRDefault="00C07D5B">
      <w:pPr>
        <w:rPr>
          <w:b/>
        </w:rPr>
      </w:pPr>
    </w:p>
    <w:p w:rsidR="00C07D5B" w:rsidRDefault="00C07D5B">
      <w:pPr>
        <w:rPr>
          <w:b/>
        </w:rPr>
      </w:pPr>
    </w:p>
    <w:p w:rsidR="00C07D5B" w:rsidRDefault="00C07D5B">
      <w:pPr>
        <w:rPr>
          <w:b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1260"/>
        <w:gridCol w:w="1350"/>
        <w:gridCol w:w="990"/>
        <w:gridCol w:w="2790"/>
      </w:tblGrid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Name of Clinical Site: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Type of Practice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2610" w:type="dxa"/>
            <w:gridSpan w:val="2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  <w:tc>
          <w:tcPr>
            <w:tcW w:w="3780" w:type="dxa"/>
            <w:gridSpan w:val="2"/>
            <w:shd w:val="clear" w:color="auto" w:fill="FBD4B4"/>
          </w:tcPr>
          <w:p w:rsidR="00C07D5B" w:rsidRDefault="00C07D5B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jc w:val="right"/>
              <w:rPr>
                <w:b/>
              </w:rPr>
            </w:pPr>
            <w:r>
              <w:rPr>
                <w:b/>
              </w:rPr>
              <w:t>Name of Preceptor: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</w:p>
        </w:tc>
      </w:tr>
      <w:tr w:rsidR="00C07D5B">
        <w:tc>
          <w:tcPr>
            <w:tcW w:w="2628" w:type="dxa"/>
            <w:gridSpan w:val="2"/>
            <w:shd w:val="clear" w:color="auto" w:fill="FBD4B4"/>
          </w:tcPr>
          <w:p w:rsidR="00C07D5B" w:rsidRDefault="00C07D5B">
            <w:pPr>
              <w:rPr>
                <w:b/>
              </w:rPr>
            </w:pPr>
            <w:r>
              <w:rPr>
                <w:b/>
              </w:rPr>
              <w:t>Type of Provider</w:t>
            </w:r>
          </w:p>
        </w:tc>
        <w:tc>
          <w:tcPr>
            <w:tcW w:w="6390" w:type="dxa"/>
            <w:gridSpan w:val="4"/>
            <w:shd w:val="clear" w:color="auto" w:fill="FBD4B4"/>
          </w:tcPr>
          <w:p w:rsidR="00C07D5B" w:rsidRDefault="00C07D5B">
            <w:pPr>
              <w:rPr>
                <w:b/>
              </w:rPr>
            </w:pPr>
            <w:r>
              <w:rPr>
                <w:b/>
              </w:rPr>
              <w:t>FNP   PNP   WHNP   CNM   MD   DO</w:t>
            </w:r>
          </w:p>
        </w:tc>
      </w:tr>
      <w:tr w:rsidR="00C07D5B">
        <w:tc>
          <w:tcPr>
            <w:tcW w:w="9018" w:type="dxa"/>
            <w:gridSpan w:val="6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Clinical Schedule</w:t>
            </w: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Day of Week</w:t>
            </w: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Times(x am – x am)</w:t>
            </w: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Total # Hrs. for Day</w:t>
            </w: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  <w:tcBorders>
              <w:bottom w:val="single" w:sz="4" w:space="0" w:color="auto"/>
            </w:tcBorders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  <w:tr w:rsidR="00C07D5B">
        <w:tc>
          <w:tcPr>
            <w:tcW w:w="1728" w:type="dxa"/>
            <w:shd w:val="clear" w:color="auto" w:fill="FFCC99"/>
            <w:tcMar>
              <w:left w:w="0" w:type="dxa"/>
              <w:right w:w="0" w:type="dxa"/>
            </w:tcMar>
          </w:tcPr>
          <w:p w:rsidR="00C07D5B" w:rsidRDefault="00C07D5B">
            <w:pPr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2160" w:type="dxa"/>
            <w:gridSpan w:val="2"/>
            <w:shd w:val="clear" w:color="auto" w:fill="FFCC99"/>
            <w:tcMar>
              <w:left w:w="0" w:type="dxa"/>
              <w:right w:w="0" w:type="dxa"/>
            </w:tcMar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FFCC99"/>
            <w:tcMar>
              <w:left w:w="0" w:type="dxa"/>
              <w:right w:w="0" w:type="dxa"/>
            </w:tcMar>
          </w:tcPr>
          <w:p w:rsidR="00C07D5B" w:rsidRDefault="00C07D5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FFCC99"/>
            <w:tcMar>
              <w:left w:w="0" w:type="dxa"/>
              <w:right w:w="0" w:type="dxa"/>
            </w:tcMar>
          </w:tcPr>
          <w:p w:rsidR="00C07D5B" w:rsidRDefault="00C07D5B">
            <w:pPr>
              <w:jc w:val="center"/>
              <w:rPr>
                <w:b/>
              </w:rPr>
            </w:pPr>
          </w:p>
        </w:tc>
      </w:tr>
    </w:tbl>
    <w:p w:rsidR="00091965" w:rsidRDefault="00091965">
      <w:pPr>
        <w:rPr>
          <w:b/>
        </w:rPr>
      </w:pPr>
    </w:p>
    <w:sectPr w:rsidR="00091965" w:rsidSect="004B1066">
      <w:headerReference w:type="default" r:id="rId7"/>
      <w:footerReference w:type="even" r:id="rId8"/>
      <w:footerReference w:type="default" r:id="rId9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B9" w:rsidRDefault="00BD16B9">
      <w:r>
        <w:separator/>
      </w:r>
    </w:p>
  </w:endnote>
  <w:endnote w:type="continuationSeparator" w:id="0">
    <w:p w:rsidR="00BD16B9" w:rsidRDefault="00BD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5B" w:rsidRDefault="00C07D5B" w:rsidP="000919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D5B" w:rsidRDefault="00C07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5B" w:rsidRDefault="00C07D5B" w:rsidP="000919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066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D5B" w:rsidRDefault="00C07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B9" w:rsidRDefault="00BD16B9">
      <w:r>
        <w:separator/>
      </w:r>
    </w:p>
  </w:footnote>
  <w:footnote w:type="continuationSeparator" w:id="0">
    <w:p w:rsidR="00BD16B9" w:rsidRDefault="00BD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5B" w:rsidRPr="004B1066" w:rsidRDefault="00C07D5B" w:rsidP="004B1066">
    <w:pPr>
      <w:pStyle w:val="Header"/>
    </w:pPr>
    <w:r w:rsidRPr="004B106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42"/>
    <w:rsid w:val="00091965"/>
    <w:rsid w:val="00113987"/>
    <w:rsid w:val="00491AF8"/>
    <w:rsid w:val="004B1066"/>
    <w:rsid w:val="005A3325"/>
    <w:rsid w:val="00A82D96"/>
    <w:rsid w:val="00B13042"/>
    <w:rsid w:val="00BD16B9"/>
    <w:rsid w:val="00C07D5B"/>
    <w:rsid w:val="00CE3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221E"/>
    <w:rPr>
      <w:color w:val="0000FF"/>
      <w:u w:val="single"/>
    </w:rPr>
  </w:style>
  <w:style w:type="paragraph" w:styleId="Header">
    <w:name w:val="header"/>
    <w:basedOn w:val="Normal"/>
    <w:link w:val="HeaderChar"/>
    <w:rsid w:val="00023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331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023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3314"/>
    <w:rPr>
      <w:sz w:val="24"/>
      <w:szCs w:val="24"/>
      <w:lang w:eastAsia="ja-JP"/>
    </w:rPr>
  </w:style>
  <w:style w:type="character" w:styleId="PageNumber">
    <w:name w:val="page number"/>
    <w:basedOn w:val="DefaultParagraphFont"/>
    <w:rsid w:val="00796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221E"/>
    <w:rPr>
      <w:color w:val="0000FF"/>
      <w:u w:val="single"/>
    </w:rPr>
  </w:style>
  <w:style w:type="paragraph" w:styleId="Header">
    <w:name w:val="header"/>
    <w:basedOn w:val="Normal"/>
    <w:link w:val="HeaderChar"/>
    <w:rsid w:val="00023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331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023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3314"/>
    <w:rPr>
      <w:sz w:val="24"/>
      <w:szCs w:val="24"/>
      <w:lang w:eastAsia="ja-JP"/>
    </w:rPr>
  </w:style>
  <w:style w:type="character" w:styleId="PageNumber">
    <w:name w:val="page number"/>
    <w:basedOn w:val="DefaultParagraphFont"/>
    <w:rsid w:val="0079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N5380 Pediatric Primary Care I</vt:lpstr>
    </vt:vector>
  </TitlesOfParts>
  <Company>U.T. Tyler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N5380 Pediatric Primary Care I</dc:title>
  <dc:creator>Nursing Faculty</dc:creator>
  <cp:lastModifiedBy>wt13</cp:lastModifiedBy>
  <cp:revision>4</cp:revision>
  <dcterms:created xsi:type="dcterms:W3CDTF">2013-08-01T18:13:00Z</dcterms:created>
  <dcterms:modified xsi:type="dcterms:W3CDTF">2013-08-01T18:17:00Z</dcterms:modified>
</cp:coreProperties>
</file>