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9B" w:rsidRPr="00590738" w:rsidRDefault="00C233A7" w:rsidP="00795AEB">
      <w:pPr>
        <w:spacing w:after="0" w:line="240" w:lineRule="auto"/>
        <w:jc w:val="center"/>
        <w:rPr>
          <w:rFonts w:cs="Times New Roman"/>
          <w:b/>
          <w:color w:val="501214"/>
          <w:sz w:val="44"/>
          <w:szCs w:val="44"/>
        </w:rPr>
      </w:pPr>
      <w:r w:rsidRPr="00590738">
        <w:rPr>
          <w:rFonts w:cs="Times New Roman"/>
          <w:b/>
          <w:color w:val="501214"/>
          <w:sz w:val="44"/>
          <w:szCs w:val="44"/>
        </w:rPr>
        <w:t>Next Steps</w:t>
      </w:r>
      <w:r w:rsidR="000B1308" w:rsidRPr="00590738">
        <w:rPr>
          <w:rFonts w:cs="Times New Roman"/>
          <w:b/>
          <w:color w:val="501214"/>
          <w:sz w:val="44"/>
          <w:szCs w:val="44"/>
        </w:rPr>
        <w:t xml:space="preserve"> for New International Students</w:t>
      </w:r>
    </w:p>
    <w:p w:rsidR="00795AEB" w:rsidRPr="00B122DA" w:rsidRDefault="00795AEB" w:rsidP="00795AEB">
      <w:pPr>
        <w:spacing w:after="0" w:line="240" w:lineRule="auto"/>
        <w:jc w:val="center"/>
        <w:rPr>
          <w:rFonts w:ascii="Times New Roman" w:hAnsi="Times New Roman" w:cs="Times New Roman"/>
          <w:b/>
          <w:color w:val="501214"/>
          <w:sz w:val="44"/>
          <w:szCs w:val="44"/>
        </w:rPr>
      </w:pPr>
    </w:p>
    <w:tbl>
      <w:tblPr>
        <w:tblStyle w:val="TableGrid"/>
        <w:tblW w:w="1070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1530"/>
        <w:gridCol w:w="2609"/>
      </w:tblGrid>
      <w:tr w:rsidR="00C233A7" w:rsidRPr="00590738" w:rsidTr="00590738">
        <w:trPr>
          <w:trHeight w:val="512"/>
        </w:trPr>
        <w:tc>
          <w:tcPr>
            <w:tcW w:w="540" w:type="dxa"/>
            <w:shd w:val="clear" w:color="auto" w:fill="632423" w:themeFill="accent2" w:themeFillShade="80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632423" w:themeFill="accent2" w:themeFillShade="80"/>
          </w:tcPr>
          <w:p w:rsidR="00C233A7" w:rsidRPr="00590738" w:rsidRDefault="00C233A7" w:rsidP="008170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Next Steps</w:t>
            </w:r>
          </w:p>
        </w:tc>
        <w:tc>
          <w:tcPr>
            <w:tcW w:w="1530" w:type="dxa"/>
            <w:shd w:val="clear" w:color="auto" w:fill="632423" w:themeFill="accent2" w:themeFillShade="80"/>
          </w:tcPr>
          <w:p w:rsidR="00C233A7" w:rsidRPr="00590738" w:rsidRDefault="00C233A7" w:rsidP="00480A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Completed</w:t>
            </w:r>
          </w:p>
        </w:tc>
        <w:tc>
          <w:tcPr>
            <w:tcW w:w="2609" w:type="dxa"/>
            <w:shd w:val="clear" w:color="auto" w:fill="632423" w:themeFill="accent2" w:themeFillShade="80"/>
          </w:tcPr>
          <w:p w:rsidR="00C233A7" w:rsidRPr="00590738" w:rsidRDefault="00C233A7" w:rsidP="00C233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0738">
              <w:rPr>
                <w:rFonts w:cs="Times New Roman"/>
                <w:b/>
                <w:sz w:val="28"/>
                <w:szCs w:val="28"/>
              </w:rPr>
              <w:t>Important Dates</w:t>
            </w:r>
          </w:p>
        </w:tc>
      </w:tr>
      <w:tr w:rsidR="00C233A7" w:rsidRPr="00590738" w:rsidTr="00590738">
        <w:trPr>
          <w:trHeight w:val="646"/>
        </w:trPr>
        <w:tc>
          <w:tcPr>
            <w:tcW w:w="540" w:type="dxa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C233A7" w:rsidRPr="00C37561" w:rsidRDefault="00C233A7" w:rsidP="00C233A7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Activate Texas State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Net ID</w:t>
            </w:r>
          </w:p>
          <w:p w:rsidR="00C233A7" w:rsidRPr="00C37561" w:rsidRDefault="00723933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6" w:history="1">
              <w:r w:rsidR="00C233A7" w:rsidRPr="00C37561">
                <w:rPr>
                  <w:color w:val="501214"/>
                  <w:sz w:val="24"/>
                  <w:szCs w:val="24"/>
                </w:rPr>
                <w:t>http://www.tr.txstate.edu/services/netid.html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Immediately</w:t>
            </w:r>
          </w:p>
        </w:tc>
      </w:tr>
      <w:tr w:rsidR="00C233A7" w:rsidRPr="00590738" w:rsidTr="00590738">
        <w:trPr>
          <w:trHeight w:val="613"/>
        </w:trPr>
        <w:tc>
          <w:tcPr>
            <w:tcW w:w="540" w:type="dxa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C233A7" w:rsidRPr="00C37561" w:rsidRDefault="00C233A7" w:rsidP="00844F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Local Address on the International Office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website</w:t>
            </w:r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7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arrival to the U.S.</w:t>
            </w:r>
          </w:p>
        </w:tc>
      </w:tr>
      <w:tr w:rsidR="00C233A7" w:rsidRPr="00590738" w:rsidTr="00590738">
        <w:trPr>
          <w:trHeight w:val="505"/>
        </w:trPr>
        <w:tc>
          <w:tcPr>
            <w:tcW w:w="540" w:type="dxa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Updated your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Local Address on </w:t>
            </w:r>
            <w:proofErr w:type="spellStart"/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Catsweb</w:t>
            </w:r>
            <w:proofErr w:type="spellEnd"/>
            <w:r w:rsidR="00844F22" w:rsidRPr="00C37561">
              <w:rPr>
                <w:rFonts w:cs="Times New Roman"/>
                <w:color w:val="501214"/>
                <w:sz w:val="24"/>
                <w:szCs w:val="24"/>
              </w:rPr>
              <w:t>: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:rsidR="00C233A7" w:rsidRPr="00C37561" w:rsidRDefault="00723933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8" w:history="1">
              <w:r w:rsidR="00C233A7" w:rsidRPr="00C37561">
                <w:rPr>
                  <w:color w:val="501214"/>
                  <w:sz w:val="24"/>
                  <w:szCs w:val="24"/>
                </w:rPr>
                <w:t>http://www.catsweb.txstate.edu/students.html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233A7" w:rsidRPr="00590738" w:rsidRDefault="00C233A7" w:rsidP="00844F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 xml:space="preserve">Within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10 days </w:t>
            </w:r>
            <w:r w:rsidRPr="00590738">
              <w:rPr>
                <w:rFonts w:cs="Times New Roman"/>
                <w:b/>
                <w:sz w:val="24"/>
                <w:szCs w:val="24"/>
              </w:rPr>
              <w:t>after address change</w:t>
            </w:r>
          </w:p>
        </w:tc>
      </w:tr>
      <w:tr w:rsidR="00C233A7" w:rsidRPr="00590738" w:rsidTr="00590738">
        <w:trPr>
          <w:trHeight w:val="622"/>
        </w:trPr>
        <w:tc>
          <w:tcPr>
            <w:tcW w:w="540" w:type="dxa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 xml:space="preserve">On-campus 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or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Off-campus Housing</w:t>
            </w:r>
          </w:p>
        </w:tc>
        <w:tc>
          <w:tcPr>
            <w:tcW w:w="1530" w:type="dxa"/>
          </w:tcPr>
          <w:p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233A7" w:rsidRPr="00590738" w:rsidRDefault="00FE402B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C406B2">
              <w:rPr>
                <w:rFonts w:cs="Times New Roman"/>
                <w:b/>
                <w:color w:val="FF0000"/>
                <w:sz w:val="24"/>
                <w:szCs w:val="24"/>
              </w:rPr>
              <w:t>August 27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C406B2" w:rsidRPr="00590738" w:rsidTr="00590738">
        <w:trPr>
          <w:trHeight w:val="640"/>
        </w:trPr>
        <w:tc>
          <w:tcPr>
            <w:tcW w:w="540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C406B2" w:rsidRPr="00C37561" w:rsidRDefault="00C406B2" w:rsidP="00C406B2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Meet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Ac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>a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demic Advisor (undergraduate) or Faculty Advisor (graduate)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to discuss classes </w:t>
            </w:r>
          </w:p>
        </w:tc>
        <w:tc>
          <w:tcPr>
            <w:tcW w:w="1530" w:type="dxa"/>
          </w:tcPr>
          <w:p w:rsidR="00C406B2" w:rsidRPr="00590738" w:rsidRDefault="00C406B2" w:rsidP="00C4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C233A7" w:rsidRPr="00590738" w:rsidTr="00590738">
        <w:trPr>
          <w:trHeight w:val="730"/>
        </w:trPr>
        <w:tc>
          <w:tcPr>
            <w:tcW w:w="540" w:type="dxa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A855F8" w:rsidRDefault="00C233A7" w:rsidP="00C233A7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Register for Classes and Enroll Full-time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  <w:p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>(undergraduate - 12 hours, graduate - 9 hours)</w:t>
            </w:r>
          </w:p>
        </w:tc>
        <w:tc>
          <w:tcPr>
            <w:tcW w:w="1530" w:type="dxa"/>
          </w:tcPr>
          <w:p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233A7" w:rsidRPr="00590738" w:rsidRDefault="00FE402B" w:rsidP="007239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723933">
              <w:rPr>
                <w:rFonts w:cs="Times New Roman"/>
                <w:b/>
                <w:color w:val="FF0000"/>
                <w:sz w:val="24"/>
                <w:szCs w:val="24"/>
              </w:rPr>
              <w:t xml:space="preserve">August 23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C233A7" w:rsidRPr="00590738" w:rsidTr="00590738">
        <w:trPr>
          <w:trHeight w:val="631"/>
        </w:trPr>
        <w:tc>
          <w:tcPr>
            <w:tcW w:w="540" w:type="dxa"/>
          </w:tcPr>
          <w:p w:rsidR="00C233A7" w:rsidRPr="00590738" w:rsidRDefault="00C233A7" w:rsidP="005907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C233A7" w:rsidRPr="00C37561" w:rsidRDefault="00C233A7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Pay Tuition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>(in full or enroll in payment plan)</w:t>
            </w:r>
            <w:r w:rsidR="00844F22" w:rsidRPr="00C37561">
              <w:rPr>
                <w:rFonts w:cs="Times New Roman"/>
                <w:sz w:val="24"/>
                <w:szCs w:val="24"/>
              </w:rPr>
              <w:t>:</w:t>
            </w:r>
          </w:p>
          <w:p w:rsidR="00C233A7" w:rsidRPr="00C37561" w:rsidRDefault="00723933" w:rsidP="00C233A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C233A7" w:rsidRPr="00C37561">
                <w:rPr>
                  <w:color w:val="501214"/>
                  <w:sz w:val="24"/>
                  <w:szCs w:val="24"/>
                </w:rPr>
                <w:t>http://www.sbs.txstate.edu/</w:t>
              </w:r>
            </w:hyperlink>
            <w:r w:rsidR="00C233A7"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233A7" w:rsidRPr="00590738" w:rsidRDefault="00C233A7" w:rsidP="00480A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233A7" w:rsidRPr="00590738" w:rsidRDefault="00FE402B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 w:rsidR="00C406B2">
              <w:rPr>
                <w:rFonts w:cs="Times New Roman"/>
                <w:b/>
                <w:color w:val="FF0000"/>
                <w:sz w:val="24"/>
                <w:szCs w:val="24"/>
              </w:rPr>
              <w:t>August</w:t>
            </w:r>
            <w:bookmarkStart w:id="0" w:name="_GoBack"/>
            <w:bookmarkEnd w:id="0"/>
            <w:r w:rsidR="00C406B2">
              <w:rPr>
                <w:rFonts w:cs="Times New Roman"/>
                <w:b/>
                <w:color w:val="FF0000"/>
                <w:sz w:val="24"/>
                <w:szCs w:val="24"/>
              </w:rPr>
              <w:t xml:space="preserve"> 23</w:t>
            </w:r>
            <w:r w:rsidR="00A27F85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>at 5 pm</w:t>
            </w:r>
          </w:p>
        </w:tc>
      </w:tr>
      <w:tr w:rsidR="00C406B2" w:rsidRPr="00590738" w:rsidTr="00590738">
        <w:trPr>
          <w:trHeight w:val="613"/>
        </w:trPr>
        <w:tc>
          <w:tcPr>
            <w:tcW w:w="540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C406B2" w:rsidRPr="00C37561" w:rsidRDefault="00C406B2" w:rsidP="00C406B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Purchased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Health Insurance or Submit a Waiver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  <w:hyperlink r:id="rId10" w:history="1">
              <w:r w:rsidRPr="00C37561">
                <w:rPr>
                  <w:color w:val="501214"/>
                  <w:sz w:val="24"/>
                  <w:szCs w:val="24"/>
                </w:rPr>
                <w:t>http://www.international.txstate.edu/current/Health-insurance-.html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406B2" w:rsidRPr="00590738" w:rsidRDefault="00C406B2" w:rsidP="00C4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C406B2" w:rsidRPr="00590738" w:rsidTr="00590738">
        <w:trPr>
          <w:trHeight w:val="667"/>
        </w:trPr>
        <w:tc>
          <w:tcPr>
            <w:tcW w:w="540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C406B2" w:rsidRPr="00C37561" w:rsidRDefault="00C406B2" w:rsidP="00C406B2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Obtain Texas State Student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ID Card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: </w:t>
            </w:r>
          </w:p>
          <w:p w:rsidR="00C406B2" w:rsidRPr="00C37561" w:rsidRDefault="00C406B2" w:rsidP="00C406B2">
            <w:pPr>
              <w:spacing w:line="360" w:lineRule="auto"/>
              <w:rPr>
                <w:rFonts w:cs="Times New Roman"/>
                <w:color w:val="501214"/>
                <w:sz w:val="24"/>
                <w:szCs w:val="24"/>
              </w:rPr>
            </w:pPr>
            <w:hyperlink r:id="rId11" w:history="1">
              <w:r w:rsidRPr="00C37561">
                <w:rPr>
                  <w:color w:val="501214"/>
                  <w:sz w:val="24"/>
                  <w:szCs w:val="24"/>
                </w:rPr>
                <w:t>http://www.auxiliaryservices.txstate.edu/idservices/</w:t>
              </w:r>
            </w:hyperlink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406B2" w:rsidRPr="00590738" w:rsidRDefault="00C406B2" w:rsidP="00C406B2">
            <w:pPr>
              <w:rPr>
                <w:rFonts w:cs="Times New Roman"/>
                <w:sz w:val="24"/>
                <w:szCs w:val="24"/>
              </w:rPr>
            </w:pPr>
          </w:p>
          <w:p w:rsidR="00C406B2" w:rsidRPr="00590738" w:rsidRDefault="00C406B2" w:rsidP="00C4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C406B2" w:rsidRPr="00590738" w:rsidTr="00590738">
        <w:trPr>
          <w:trHeight w:val="468"/>
        </w:trPr>
        <w:tc>
          <w:tcPr>
            <w:tcW w:w="540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C406B2" w:rsidRPr="00C37561" w:rsidRDefault="00C406B2" w:rsidP="00C406B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C37561">
              <w:rPr>
                <w:rFonts w:cs="Times New Roman"/>
                <w:sz w:val="24"/>
                <w:szCs w:val="24"/>
              </w:rPr>
              <w:t xml:space="preserve">Purchase a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Parking Permit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sz w:val="24"/>
                <w:szCs w:val="24"/>
              </w:rPr>
              <w:t xml:space="preserve">(purple or green), if applicable: </w:t>
            </w:r>
            <w:hyperlink r:id="rId12" w:history="1">
              <w:r w:rsidRPr="00C37561">
                <w:rPr>
                  <w:color w:val="501214"/>
                  <w:sz w:val="24"/>
                  <w:szCs w:val="24"/>
                </w:rPr>
                <w:t>http://www.parking.txstate.edu/</w:t>
              </w:r>
            </w:hyperlink>
            <w:r w:rsidRPr="00C375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406B2" w:rsidRPr="00590738" w:rsidRDefault="00C406B2" w:rsidP="00C4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  <w:tr w:rsidR="00C406B2" w:rsidRPr="00590738" w:rsidTr="00590738">
        <w:trPr>
          <w:trHeight w:val="468"/>
        </w:trPr>
        <w:tc>
          <w:tcPr>
            <w:tcW w:w="540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C406B2" w:rsidRPr="00C37561" w:rsidRDefault="00C406B2" w:rsidP="00C406B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44F66">
              <w:rPr>
                <w:rFonts w:cs="Times New Roman"/>
                <w:sz w:val="24"/>
                <w:szCs w:val="24"/>
              </w:rPr>
              <w:t>Submit</w:t>
            </w:r>
            <w:r w:rsidRPr="00C375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37561">
              <w:rPr>
                <w:rFonts w:cs="Times New Roman"/>
                <w:b/>
                <w:color w:val="501214"/>
                <w:sz w:val="24"/>
                <w:szCs w:val="24"/>
              </w:rPr>
              <w:t>Financial Guarantee</w:t>
            </w:r>
            <w:r w:rsidRPr="00C37561">
              <w:rPr>
                <w:rFonts w:cs="Times New Roman"/>
                <w:color w:val="501214"/>
                <w:sz w:val="24"/>
                <w:szCs w:val="24"/>
              </w:rPr>
              <w:t xml:space="preserve"> (SACM, WAMS, etc.) </w:t>
            </w:r>
            <w:r w:rsidRPr="00C37561">
              <w:rPr>
                <w:rFonts w:cs="Times New Roman"/>
                <w:sz w:val="24"/>
                <w:szCs w:val="24"/>
              </w:rPr>
              <w:t>to TSIE, if applicable</w:t>
            </w:r>
            <w:r>
              <w:rPr>
                <w:rFonts w:cs="Times New Roman"/>
                <w:sz w:val="24"/>
                <w:szCs w:val="24"/>
              </w:rPr>
              <w:t xml:space="preserve"> – email to </w:t>
            </w:r>
            <w:hyperlink r:id="rId13" w:history="1">
              <w:r w:rsidRPr="00C37561">
                <w:rPr>
                  <w:color w:val="0000FF"/>
                  <w:u w:val="single"/>
                </w:rPr>
                <w:t>tsie@txstate.edu</w:t>
              </w:r>
            </w:hyperlink>
          </w:p>
        </w:tc>
        <w:tc>
          <w:tcPr>
            <w:tcW w:w="1530" w:type="dxa"/>
          </w:tcPr>
          <w:p w:rsidR="00C406B2" w:rsidRPr="00590738" w:rsidRDefault="00C406B2" w:rsidP="00C4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406B2" w:rsidRPr="00590738" w:rsidRDefault="00C406B2" w:rsidP="00C406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By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August 27</w:t>
            </w:r>
            <w:r w:rsidRPr="00590738">
              <w:rPr>
                <w:rFonts w:cs="Times New Roman"/>
                <w:b/>
                <w:color w:val="FF0000"/>
                <w:sz w:val="24"/>
                <w:szCs w:val="24"/>
              </w:rPr>
              <w:t xml:space="preserve"> at 5 pm</w:t>
            </w:r>
          </w:p>
        </w:tc>
      </w:tr>
    </w:tbl>
    <w:p w:rsidR="00B122DA" w:rsidRDefault="00B122DA"/>
    <w:sectPr w:rsidR="00B122DA" w:rsidSect="00C233A7">
      <w:headerReference w:type="default" r:id="rId14"/>
      <w:pgSz w:w="12240" w:h="15840"/>
      <w:pgMar w:top="1230" w:right="1440" w:bottom="11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03" w:rsidRDefault="006B0803" w:rsidP="00795AEB">
      <w:pPr>
        <w:spacing w:after="0" w:line="240" w:lineRule="auto"/>
      </w:pPr>
      <w:r>
        <w:separator/>
      </w:r>
    </w:p>
  </w:endnote>
  <w:endnote w:type="continuationSeparator" w:id="0">
    <w:p w:rsidR="006B0803" w:rsidRDefault="006B0803" w:rsidP="007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03" w:rsidRDefault="006B0803" w:rsidP="00795AEB">
      <w:pPr>
        <w:spacing w:after="0" w:line="240" w:lineRule="auto"/>
      </w:pPr>
      <w:r>
        <w:separator/>
      </w:r>
    </w:p>
  </w:footnote>
  <w:footnote w:type="continuationSeparator" w:id="0">
    <w:p w:rsidR="006B0803" w:rsidRDefault="006B0803" w:rsidP="007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EB" w:rsidRDefault="00D86A55" w:rsidP="00795AEB">
    <w:pPr>
      <w:pStyle w:val="Header"/>
      <w:jc w:val="center"/>
    </w:pPr>
    <w:r>
      <w:rPr>
        <w:noProof/>
      </w:rPr>
      <w:drawing>
        <wp:inline distT="0" distB="0" distL="0" distR="0">
          <wp:extent cx="3720464" cy="1352896"/>
          <wp:effectExtent l="0" t="0" r="0" b="0"/>
          <wp:docPr id="1" name="Picture 1" descr="C:\Users\jwt43\Desktop\Coordinator\International Office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wt43\Desktop\Coordinator\International Office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888" cy="13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A"/>
    <w:rsid w:val="000359DC"/>
    <w:rsid w:val="000B1308"/>
    <w:rsid w:val="000D5173"/>
    <w:rsid w:val="000F5D97"/>
    <w:rsid w:val="00157FE2"/>
    <w:rsid w:val="001856DE"/>
    <w:rsid w:val="001E7446"/>
    <w:rsid w:val="00225A3A"/>
    <w:rsid w:val="00230414"/>
    <w:rsid w:val="002335F1"/>
    <w:rsid w:val="00243FB0"/>
    <w:rsid w:val="002D7243"/>
    <w:rsid w:val="00317FB8"/>
    <w:rsid w:val="003929BE"/>
    <w:rsid w:val="003959C2"/>
    <w:rsid w:val="004614BB"/>
    <w:rsid w:val="00590738"/>
    <w:rsid w:val="005C59E6"/>
    <w:rsid w:val="005D283F"/>
    <w:rsid w:val="005F6109"/>
    <w:rsid w:val="006A0946"/>
    <w:rsid w:val="006B0803"/>
    <w:rsid w:val="00723933"/>
    <w:rsid w:val="00792AEC"/>
    <w:rsid w:val="00795AEB"/>
    <w:rsid w:val="007D64F4"/>
    <w:rsid w:val="0081703A"/>
    <w:rsid w:val="00844F22"/>
    <w:rsid w:val="0093328D"/>
    <w:rsid w:val="009C70D3"/>
    <w:rsid w:val="00A17886"/>
    <w:rsid w:val="00A27F85"/>
    <w:rsid w:val="00A855F8"/>
    <w:rsid w:val="00B122DA"/>
    <w:rsid w:val="00B72450"/>
    <w:rsid w:val="00BC51E5"/>
    <w:rsid w:val="00C233A7"/>
    <w:rsid w:val="00C37561"/>
    <w:rsid w:val="00C406B2"/>
    <w:rsid w:val="00C91509"/>
    <w:rsid w:val="00D75554"/>
    <w:rsid w:val="00D86A55"/>
    <w:rsid w:val="00DB72CC"/>
    <w:rsid w:val="00DC1B6A"/>
    <w:rsid w:val="00E30333"/>
    <w:rsid w:val="00E44F66"/>
    <w:rsid w:val="00E607C7"/>
    <w:rsid w:val="00FA3D9B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923976"/>
  <w15:docId w15:val="{F8A94E38-37C3-410F-9635-B3E590E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EB"/>
  </w:style>
  <w:style w:type="paragraph" w:styleId="Footer">
    <w:name w:val="footer"/>
    <w:basedOn w:val="Normal"/>
    <w:link w:val="FooterChar"/>
    <w:uiPriority w:val="99"/>
    <w:unhideWhenUsed/>
    <w:rsid w:val="007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EB"/>
  </w:style>
  <w:style w:type="character" w:styleId="Hyperlink">
    <w:name w:val="Hyperlink"/>
    <w:basedOn w:val="DefaultParagraphFont"/>
    <w:uiPriority w:val="99"/>
    <w:unhideWhenUsed/>
    <w:rsid w:val="0081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sweb.txstate.edu/students.html" TargetMode="External"/><Relationship Id="rId13" Type="http://schemas.openxmlformats.org/officeDocument/2006/relationships/hyperlink" Target="mailto:tsie@tx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txstate.edu/" TargetMode="External"/><Relationship Id="rId12" Type="http://schemas.openxmlformats.org/officeDocument/2006/relationships/hyperlink" Target="http://www.parking.txstate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.txstate.edu/services/netid.html" TargetMode="External"/><Relationship Id="rId11" Type="http://schemas.openxmlformats.org/officeDocument/2006/relationships/hyperlink" Target="http://www.auxiliaryservices.txstate.edu/idservic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ational.txstate.edu/current/Health-insurance-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bs.txstate.ed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Gonzales, Victoria E</cp:lastModifiedBy>
  <cp:revision>4</cp:revision>
  <cp:lastPrinted>2017-01-05T18:53:00Z</cp:lastPrinted>
  <dcterms:created xsi:type="dcterms:W3CDTF">2018-02-12T00:21:00Z</dcterms:created>
  <dcterms:modified xsi:type="dcterms:W3CDTF">2018-02-12T00:23:00Z</dcterms:modified>
</cp:coreProperties>
</file>