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E007E" w14:textId="77777777" w:rsidR="00376C43" w:rsidRPr="00E41B38" w:rsidRDefault="00376C43" w:rsidP="00376C43">
      <w:pPr>
        <w:spacing w:before="100" w:beforeAutospacing="1" w:after="100" w:afterAutospacing="1"/>
        <w:rPr>
          <w:rFonts w:ascii="Times" w:hAnsi="Times" w:cs="Times New Roman"/>
          <w:sz w:val="22"/>
          <w:szCs w:val="22"/>
        </w:rPr>
      </w:pPr>
      <w:bookmarkStart w:id="0" w:name="_GoBack"/>
      <w:bookmarkEnd w:id="0"/>
      <w:r w:rsidRPr="00E41B38">
        <w:rPr>
          <w:rFonts w:ascii="Times" w:hAnsi="Times" w:cs="Times New Roman"/>
          <w:sz w:val="22"/>
          <w:szCs w:val="22"/>
        </w:rPr>
        <w:t>Colleagues,</w:t>
      </w:r>
    </w:p>
    <w:p w14:paraId="2B75D58A" w14:textId="77777777" w:rsidR="00376C43" w:rsidRPr="00E41B38" w:rsidRDefault="007A0E11" w:rsidP="00376C43">
      <w:pPr>
        <w:spacing w:before="100" w:beforeAutospacing="1" w:after="100" w:afterAutospacing="1"/>
        <w:rPr>
          <w:rFonts w:ascii="Times" w:hAnsi="Times" w:cs="Times New Roman"/>
          <w:sz w:val="22"/>
          <w:szCs w:val="22"/>
        </w:rPr>
      </w:pPr>
      <w:r w:rsidRPr="00E41B38">
        <w:rPr>
          <w:rFonts w:ascii="Times" w:hAnsi="Times" w:cs="Times New Roman"/>
          <w:sz w:val="22"/>
          <w:szCs w:val="22"/>
        </w:rPr>
        <w:t xml:space="preserve">As many of you learned last year </w:t>
      </w:r>
      <w:r w:rsidR="00BA598C" w:rsidRPr="00E41B38">
        <w:rPr>
          <w:rFonts w:ascii="Times" w:hAnsi="Times" w:cs="Times New Roman"/>
          <w:sz w:val="22"/>
          <w:szCs w:val="22"/>
        </w:rPr>
        <w:t>as instructors of First-Year English or Sophomore Literature, w</w:t>
      </w:r>
      <w:r w:rsidR="00376C43" w:rsidRPr="00E41B38">
        <w:rPr>
          <w:rFonts w:ascii="Times" w:hAnsi="Times" w:cs="Times New Roman"/>
          <w:sz w:val="22"/>
          <w:szCs w:val="22"/>
        </w:rPr>
        <w:t xml:space="preserve">e are now required to assess </w:t>
      </w:r>
      <w:r w:rsidR="00BA598C" w:rsidRPr="00E41B38">
        <w:rPr>
          <w:rFonts w:ascii="Times" w:hAnsi="Times" w:cs="Times New Roman"/>
          <w:sz w:val="22"/>
          <w:szCs w:val="22"/>
        </w:rPr>
        <w:t xml:space="preserve">all lower-division studies courses (including </w:t>
      </w:r>
      <w:r w:rsidR="00376C43" w:rsidRPr="00E41B38">
        <w:rPr>
          <w:rFonts w:ascii="Times" w:hAnsi="Times" w:cs="Times New Roman"/>
          <w:sz w:val="22"/>
          <w:szCs w:val="22"/>
        </w:rPr>
        <w:t>each Sophomore Literature class</w:t>
      </w:r>
      <w:r w:rsidR="00BA598C" w:rsidRPr="00E41B38">
        <w:rPr>
          <w:rFonts w:ascii="Times" w:hAnsi="Times" w:cs="Times New Roman"/>
          <w:sz w:val="22"/>
          <w:szCs w:val="22"/>
        </w:rPr>
        <w:t>)</w:t>
      </w:r>
      <w:r w:rsidR="00376C43" w:rsidRPr="00E41B38">
        <w:rPr>
          <w:rFonts w:ascii="Times" w:hAnsi="Times" w:cs="Times New Roman"/>
          <w:sz w:val="22"/>
          <w:szCs w:val="22"/>
        </w:rPr>
        <w:t xml:space="preserve"> and submit our report to the University’s Institutional Assessment office, SACS, and THECB (Texas Higher Education Coordinating Board).  For </w:t>
      </w:r>
      <w:r w:rsidR="00BA598C" w:rsidRPr="00E41B38">
        <w:rPr>
          <w:rFonts w:ascii="Times" w:hAnsi="Times" w:cs="Times New Roman"/>
          <w:sz w:val="22"/>
          <w:szCs w:val="22"/>
        </w:rPr>
        <w:t xml:space="preserve">the Sophomore Literature Assessment in </w:t>
      </w:r>
      <w:r w:rsidR="00376C43" w:rsidRPr="00E41B38">
        <w:rPr>
          <w:rFonts w:ascii="Times" w:hAnsi="Times" w:cs="Times New Roman"/>
          <w:sz w:val="22"/>
          <w:szCs w:val="22"/>
        </w:rPr>
        <w:t xml:space="preserve">Fall 2015, we’ll be </w:t>
      </w:r>
      <w:r w:rsidR="00376C43" w:rsidRPr="00E41B38">
        <w:rPr>
          <w:rFonts w:ascii="Times" w:hAnsi="Times" w:cs="Times New Roman"/>
          <w:b/>
          <w:bCs/>
          <w:sz w:val="22"/>
          <w:szCs w:val="22"/>
        </w:rPr>
        <w:t xml:space="preserve">assessing all sections of 2330 and 2360.  </w:t>
      </w:r>
      <w:r w:rsidR="00376C43" w:rsidRPr="00E41B38">
        <w:rPr>
          <w:rFonts w:ascii="Times" w:hAnsi="Times" w:cs="Times New Roman"/>
          <w:bCs/>
          <w:sz w:val="22"/>
          <w:szCs w:val="22"/>
        </w:rPr>
        <w:t>Some of you performed this assessment last year and</w:t>
      </w:r>
      <w:r w:rsidR="00BA598C" w:rsidRPr="00E41B38">
        <w:rPr>
          <w:rFonts w:ascii="Times" w:hAnsi="Times" w:cs="Times New Roman"/>
          <w:bCs/>
          <w:sz w:val="22"/>
          <w:szCs w:val="22"/>
        </w:rPr>
        <w:t xml:space="preserve"> the assessment is largely the same.  Keep in mind that this is required for Sophomore Literature to remain</w:t>
      </w:r>
      <w:r w:rsidR="00376C43" w:rsidRPr="00E41B38">
        <w:rPr>
          <w:rFonts w:ascii="Times" w:hAnsi="Times" w:cs="Times New Roman"/>
          <w:sz w:val="22"/>
          <w:szCs w:val="22"/>
        </w:rPr>
        <w:t xml:space="preserve"> part</w:t>
      </w:r>
      <w:r w:rsidR="00BA598C" w:rsidRPr="00E41B38">
        <w:rPr>
          <w:rFonts w:ascii="Times" w:hAnsi="Times" w:cs="Times New Roman"/>
          <w:sz w:val="22"/>
          <w:szCs w:val="22"/>
        </w:rPr>
        <w:t xml:space="preserve"> of the new common core and, as such, needs to meet </w:t>
      </w:r>
      <w:r w:rsidR="00376C43" w:rsidRPr="00E41B38">
        <w:rPr>
          <w:rFonts w:ascii="Times" w:hAnsi="Times" w:cs="Times New Roman"/>
          <w:sz w:val="22"/>
          <w:szCs w:val="22"/>
        </w:rPr>
        <w:t>state-based outcomes for common core classes.</w:t>
      </w:r>
    </w:p>
    <w:p w14:paraId="628DDAF5" w14:textId="77777777" w:rsidR="00376C43" w:rsidRPr="00E41B38" w:rsidRDefault="00376C43" w:rsidP="00376C43">
      <w:pPr>
        <w:spacing w:before="100" w:beforeAutospacing="1" w:after="100" w:afterAutospacing="1"/>
        <w:rPr>
          <w:rFonts w:ascii="Times" w:hAnsi="Times" w:cs="Times New Roman"/>
          <w:sz w:val="22"/>
          <w:szCs w:val="22"/>
        </w:rPr>
      </w:pPr>
      <w:r w:rsidRPr="00E41B38">
        <w:rPr>
          <w:rFonts w:ascii="Times" w:hAnsi="Times" w:cs="Times New Roman"/>
          <w:sz w:val="22"/>
          <w:szCs w:val="22"/>
        </w:rPr>
        <w:t>As part of the changes to all state university common cores, the THECB has come up with core objectives for each class taught as part of the common core.  Our class is listed under the Language, Philosophy, and Culture component for the core.  According to the Core Objectives for the Language, Philosophy, an</w:t>
      </w:r>
      <w:r w:rsidR="00BA598C" w:rsidRPr="00E41B38">
        <w:rPr>
          <w:rFonts w:ascii="Times" w:hAnsi="Times" w:cs="Times New Roman"/>
          <w:sz w:val="22"/>
          <w:szCs w:val="22"/>
        </w:rPr>
        <w:t xml:space="preserve">d Culture component of the </w:t>
      </w:r>
      <w:r w:rsidRPr="00E41B38">
        <w:rPr>
          <w:rFonts w:ascii="Times" w:hAnsi="Times" w:cs="Times New Roman"/>
          <w:sz w:val="22"/>
          <w:szCs w:val="22"/>
        </w:rPr>
        <w:t>Texas Core Curriculum, in sophomore literature students will:</w:t>
      </w:r>
    </w:p>
    <w:p w14:paraId="7715E24F" w14:textId="77777777" w:rsidR="00E41B38" w:rsidRPr="00E41B38" w:rsidRDefault="00376C43" w:rsidP="00E41B38">
      <w:pPr>
        <w:pStyle w:val="ListParagraph"/>
        <w:numPr>
          <w:ilvl w:val="0"/>
          <w:numId w:val="7"/>
        </w:numPr>
        <w:spacing w:before="100" w:beforeAutospacing="1" w:after="100" w:afterAutospacing="1"/>
        <w:rPr>
          <w:rFonts w:ascii="Times" w:hAnsi="Times" w:cs="Times New Roman"/>
          <w:sz w:val="22"/>
          <w:szCs w:val="22"/>
        </w:rPr>
      </w:pPr>
      <w:r w:rsidRPr="00E41B38">
        <w:rPr>
          <w:rFonts w:ascii="Times" w:hAnsi="Times" w:cs="Times New Roman"/>
          <w:sz w:val="22"/>
          <w:szCs w:val="22"/>
        </w:rPr>
        <w:t>examine ideas that foster aesthetic and intellectual creation in order to understand the human condition across cultures.</w:t>
      </w:r>
    </w:p>
    <w:p w14:paraId="1D97F3D3" w14:textId="77777777" w:rsidR="00376C43" w:rsidRDefault="00376C43" w:rsidP="00E41B38">
      <w:pPr>
        <w:pStyle w:val="ListParagraph"/>
        <w:numPr>
          <w:ilvl w:val="0"/>
          <w:numId w:val="7"/>
        </w:numPr>
        <w:spacing w:before="100" w:beforeAutospacing="1" w:after="100" w:afterAutospacing="1"/>
        <w:rPr>
          <w:rFonts w:ascii="Times" w:hAnsi="Times" w:cs="Times New Roman"/>
          <w:sz w:val="22"/>
          <w:szCs w:val="22"/>
        </w:rPr>
      </w:pPr>
      <w:r w:rsidRPr="00E41B38">
        <w:rPr>
          <w:rFonts w:ascii="Times" w:hAnsi="Times" w:cs="Times New Roman"/>
          <w:sz w:val="22"/>
          <w:szCs w:val="22"/>
        </w:rPr>
        <w:t>demonstrate creative thinking, innovation, inquiry, and analysis, evaluation and synthesis of information.</w:t>
      </w:r>
    </w:p>
    <w:p w14:paraId="6971BAB2" w14:textId="77777777" w:rsidR="00E41B38" w:rsidRDefault="00376C43" w:rsidP="00E41B38">
      <w:pPr>
        <w:pStyle w:val="ListParagraph"/>
        <w:numPr>
          <w:ilvl w:val="0"/>
          <w:numId w:val="7"/>
        </w:numPr>
        <w:spacing w:before="100" w:beforeAutospacing="1" w:after="100" w:afterAutospacing="1"/>
        <w:rPr>
          <w:rFonts w:ascii="Times" w:hAnsi="Times" w:cs="Times New Roman"/>
          <w:sz w:val="22"/>
          <w:szCs w:val="22"/>
        </w:rPr>
      </w:pPr>
      <w:r w:rsidRPr="00E41B38">
        <w:rPr>
          <w:rFonts w:ascii="Times" w:hAnsi="Times" w:cs="Times New Roman"/>
          <w:sz w:val="22"/>
          <w:szCs w:val="22"/>
        </w:rPr>
        <w:t>effectively develop, interpret and express ideas through written, oral and visual communication.</w:t>
      </w:r>
    </w:p>
    <w:p w14:paraId="4B141EB9" w14:textId="77777777" w:rsidR="00E41B38" w:rsidRDefault="00376C43" w:rsidP="00E41B38">
      <w:pPr>
        <w:pStyle w:val="ListParagraph"/>
        <w:numPr>
          <w:ilvl w:val="0"/>
          <w:numId w:val="7"/>
        </w:numPr>
        <w:spacing w:before="100" w:beforeAutospacing="1" w:after="100" w:afterAutospacing="1"/>
        <w:rPr>
          <w:rFonts w:ascii="Times" w:hAnsi="Times" w:cs="Times New Roman"/>
          <w:sz w:val="22"/>
          <w:szCs w:val="22"/>
        </w:rPr>
      </w:pPr>
      <w:r w:rsidRPr="00E41B38">
        <w:rPr>
          <w:rFonts w:ascii="Times" w:hAnsi="Times" w:cs="Times New Roman"/>
          <w:sz w:val="22"/>
          <w:szCs w:val="22"/>
        </w:rPr>
        <w:t>relate choices, actions and consequences to ethical decision-making.</w:t>
      </w:r>
    </w:p>
    <w:p w14:paraId="5DEB73CD" w14:textId="77777777" w:rsidR="00376C43" w:rsidRPr="00E41B38" w:rsidRDefault="00376C43" w:rsidP="00E41B38">
      <w:pPr>
        <w:pStyle w:val="ListParagraph"/>
        <w:numPr>
          <w:ilvl w:val="0"/>
          <w:numId w:val="7"/>
        </w:numPr>
        <w:spacing w:before="100" w:beforeAutospacing="1" w:after="100" w:afterAutospacing="1"/>
        <w:rPr>
          <w:rFonts w:ascii="Times" w:hAnsi="Times" w:cs="Times New Roman"/>
          <w:sz w:val="22"/>
          <w:szCs w:val="22"/>
        </w:rPr>
      </w:pPr>
      <w:r w:rsidRPr="00E41B38">
        <w:rPr>
          <w:rFonts w:ascii="Times" w:hAnsi="Times" w:cs="Times New Roman"/>
          <w:sz w:val="22"/>
          <w:szCs w:val="22"/>
        </w:rPr>
        <w:t>demonstrate intercultural competence, knowledge of civic responsibility, and the ability to engage effectively in regional, national, and global communities.</w:t>
      </w:r>
    </w:p>
    <w:p w14:paraId="2CC65C16" w14:textId="77777777" w:rsidR="00376C43" w:rsidRPr="00E41B38" w:rsidRDefault="00376C43" w:rsidP="00376C43">
      <w:pPr>
        <w:spacing w:before="100" w:beforeAutospacing="1" w:after="100" w:afterAutospacing="1"/>
        <w:rPr>
          <w:rFonts w:ascii="Times" w:hAnsi="Times" w:cs="Times New Roman"/>
          <w:sz w:val="22"/>
          <w:szCs w:val="22"/>
        </w:rPr>
      </w:pPr>
      <w:r w:rsidRPr="00E41B38">
        <w:rPr>
          <w:rFonts w:ascii="Times" w:hAnsi="Times" w:cs="Times New Roman"/>
          <w:b/>
          <w:bCs/>
          <w:sz w:val="22"/>
          <w:szCs w:val="22"/>
        </w:rPr>
        <w:t>Here’s what you’ll be required to do this semester to assess our students</w:t>
      </w:r>
      <w:r w:rsidR="00BA598C" w:rsidRPr="00E41B38">
        <w:rPr>
          <w:rFonts w:ascii="Times" w:hAnsi="Times" w:cs="Times New Roman"/>
          <w:sz w:val="22"/>
          <w:szCs w:val="22"/>
        </w:rPr>
        <w:t xml:space="preserve"> (and we tried</w:t>
      </w:r>
      <w:r w:rsidRPr="00E41B38">
        <w:rPr>
          <w:rFonts w:ascii="Times" w:hAnsi="Times" w:cs="Times New Roman"/>
          <w:sz w:val="22"/>
          <w:szCs w:val="22"/>
        </w:rPr>
        <w:t xml:space="preserve"> to set this up to make it as easy on you as possible while still meeting the </w:t>
      </w:r>
      <w:r w:rsidR="00BA598C" w:rsidRPr="00E41B38">
        <w:rPr>
          <w:rFonts w:ascii="Times" w:hAnsi="Times" w:cs="Times New Roman"/>
          <w:sz w:val="22"/>
          <w:szCs w:val="22"/>
        </w:rPr>
        <w:t>basic requirements</w:t>
      </w:r>
      <w:r w:rsidRPr="00E41B38">
        <w:rPr>
          <w:rFonts w:ascii="Times" w:hAnsi="Times" w:cs="Times New Roman"/>
          <w:sz w:val="22"/>
          <w:szCs w:val="22"/>
        </w:rPr>
        <w:t>).</w:t>
      </w:r>
    </w:p>
    <w:p w14:paraId="50C77EF3" w14:textId="77777777" w:rsidR="00376C43" w:rsidRPr="00E41B38" w:rsidRDefault="00376C43" w:rsidP="00376C43">
      <w:pPr>
        <w:spacing w:before="100" w:beforeAutospacing="1" w:after="100" w:afterAutospacing="1"/>
        <w:rPr>
          <w:rFonts w:ascii="Times" w:hAnsi="Times" w:cs="Times New Roman"/>
          <w:sz w:val="22"/>
          <w:szCs w:val="22"/>
        </w:rPr>
      </w:pPr>
      <w:r w:rsidRPr="00E41B38">
        <w:rPr>
          <w:rFonts w:ascii="Times" w:hAnsi="Times" w:cs="Times New Roman"/>
          <w:sz w:val="22"/>
          <w:szCs w:val="22"/>
        </w:rPr>
        <w:t xml:space="preserve">You’ll be asked to perform and report your results </w:t>
      </w:r>
      <w:r w:rsidRPr="00E41B38">
        <w:rPr>
          <w:rFonts w:ascii="Times" w:hAnsi="Times" w:cs="Times New Roman"/>
          <w:b/>
          <w:sz w:val="22"/>
          <w:szCs w:val="22"/>
        </w:rPr>
        <w:t>for five tasks</w:t>
      </w:r>
      <w:r w:rsidRPr="00E41B38">
        <w:rPr>
          <w:rFonts w:ascii="Times" w:hAnsi="Times" w:cs="Times New Roman"/>
          <w:sz w:val="22"/>
          <w:szCs w:val="22"/>
        </w:rPr>
        <w:t xml:space="preserve"> during the course</w:t>
      </w:r>
      <w:r w:rsidR="00BA598C" w:rsidRPr="00E41B38">
        <w:rPr>
          <w:rFonts w:ascii="Times" w:hAnsi="Times" w:cs="Times New Roman"/>
          <w:sz w:val="22"/>
          <w:szCs w:val="22"/>
        </w:rPr>
        <w:t xml:space="preserve"> of the semester (and on the fifth and final</w:t>
      </w:r>
      <w:r w:rsidRPr="00E41B38">
        <w:rPr>
          <w:rFonts w:ascii="Times" w:hAnsi="Times" w:cs="Times New Roman"/>
          <w:sz w:val="22"/>
          <w:szCs w:val="22"/>
        </w:rPr>
        <w:t xml:space="preserve"> one, all you’ll do is report when your departmental evaluations are turned in at semester’s end).</w:t>
      </w:r>
    </w:p>
    <w:p w14:paraId="105E0AA5" w14:textId="77777777" w:rsidR="00376C43" w:rsidRPr="00E41B38" w:rsidRDefault="00376C43" w:rsidP="00376C43">
      <w:pPr>
        <w:spacing w:before="100" w:beforeAutospacing="1" w:after="100" w:afterAutospacing="1"/>
        <w:rPr>
          <w:rFonts w:ascii="Times" w:hAnsi="Times" w:cs="Times New Roman"/>
          <w:sz w:val="22"/>
          <w:szCs w:val="22"/>
        </w:rPr>
      </w:pPr>
      <w:r w:rsidRPr="00E41B38">
        <w:rPr>
          <w:rFonts w:ascii="Times" w:hAnsi="Times" w:cs="Times New Roman"/>
          <w:b/>
          <w:bCs/>
          <w:sz w:val="22"/>
          <w:szCs w:val="22"/>
        </w:rPr>
        <w:t>Here are the five tasks:</w:t>
      </w:r>
    </w:p>
    <w:p w14:paraId="02CB11AB" w14:textId="77777777" w:rsidR="00376C43" w:rsidRPr="00E41B38" w:rsidRDefault="00376C43" w:rsidP="00376C43">
      <w:pPr>
        <w:numPr>
          <w:ilvl w:val="0"/>
          <w:numId w:val="1"/>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color w:val="000000"/>
          <w:sz w:val="22"/>
          <w:szCs w:val="22"/>
        </w:rPr>
        <w:t>Task 1:  Embedded exam questions</w:t>
      </w:r>
      <w:r w:rsidRPr="00E41B38">
        <w:rPr>
          <w:rFonts w:ascii="Times" w:eastAsia="Times New Roman" w:hAnsi="Times" w:cs="Times New Roman"/>
          <w:sz w:val="22"/>
          <w:szCs w:val="22"/>
        </w:rPr>
        <w:t xml:space="preserve"> </w:t>
      </w:r>
    </w:p>
    <w:p w14:paraId="437189AA" w14:textId="77777777" w:rsidR="00376C43" w:rsidRPr="00E41B38" w:rsidRDefault="00376C43" w:rsidP="00376C43">
      <w:pPr>
        <w:numPr>
          <w:ilvl w:val="1"/>
          <w:numId w:val="1"/>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color w:val="000000"/>
          <w:sz w:val="22"/>
          <w:szCs w:val="22"/>
        </w:rPr>
        <w:t xml:space="preserve">Identify 5 multiple-choice questions, </w:t>
      </w:r>
      <w:r w:rsidR="00F272DF" w:rsidRPr="00E41B38">
        <w:rPr>
          <w:rFonts w:ascii="Times" w:eastAsia="Times New Roman" w:hAnsi="Times" w:cs="Times New Roman"/>
          <w:color w:val="000000"/>
          <w:sz w:val="22"/>
          <w:szCs w:val="22"/>
        </w:rPr>
        <w:t>on any course exam</w:t>
      </w:r>
      <w:r w:rsidRPr="00E41B38">
        <w:rPr>
          <w:rFonts w:ascii="Times" w:eastAsia="Times New Roman" w:hAnsi="Times" w:cs="Times New Roman"/>
          <w:color w:val="000000"/>
          <w:sz w:val="22"/>
          <w:szCs w:val="22"/>
        </w:rPr>
        <w:t xml:space="preserve"> </w:t>
      </w:r>
      <w:r w:rsidRPr="00E41B38">
        <w:rPr>
          <w:rFonts w:ascii="Times" w:eastAsia="Times New Roman" w:hAnsi="Times" w:cs="Times New Roman"/>
          <w:color w:val="000000"/>
          <w:sz w:val="22"/>
          <w:szCs w:val="22"/>
          <w:u w:val="single"/>
        </w:rPr>
        <w:t>except the final</w:t>
      </w:r>
      <w:r w:rsidRPr="00E41B38">
        <w:rPr>
          <w:rFonts w:ascii="Times" w:eastAsia="Times New Roman" w:hAnsi="Times" w:cs="Times New Roman"/>
          <w:color w:val="000000"/>
          <w:sz w:val="22"/>
          <w:szCs w:val="22"/>
        </w:rPr>
        <w:t>, that measure students’ understanding of "how literature reflects the human condition across cultures."  (As you can see above, the quoted phrase comes verbatim from the state's component area description; we can interpret it broadly</w:t>
      </w:r>
      <w:r w:rsidR="00BA598C" w:rsidRPr="00E41B38">
        <w:rPr>
          <w:rFonts w:ascii="Times" w:eastAsia="Times New Roman" w:hAnsi="Times" w:cs="Times New Roman"/>
          <w:color w:val="000000"/>
          <w:sz w:val="22"/>
          <w:szCs w:val="22"/>
        </w:rPr>
        <w:t>. When I assessed in Fall 2014</w:t>
      </w:r>
      <w:r w:rsidRPr="00E41B38">
        <w:rPr>
          <w:rFonts w:ascii="Times" w:eastAsia="Times New Roman" w:hAnsi="Times" w:cs="Times New Roman"/>
          <w:color w:val="000000"/>
          <w:sz w:val="22"/>
          <w:szCs w:val="22"/>
        </w:rPr>
        <w:t xml:space="preserve">, I used questions that asked about gender, race, and class but it’s up to you how to interpret “human condition across cultures” as most literary texts have the human condition as their subject.) </w:t>
      </w:r>
    </w:p>
    <w:p w14:paraId="75BB0F9B" w14:textId="77777777" w:rsidR="00376C43" w:rsidRPr="00E41B38" w:rsidRDefault="00376C43" w:rsidP="00376C43">
      <w:pPr>
        <w:numPr>
          <w:ilvl w:val="2"/>
          <w:numId w:val="1"/>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color w:val="000000"/>
          <w:sz w:val="22"/>
          <w:szCs w:val="22"/>
        </w:rPr>
        <w:t>Documentation of Task 1:</w:t>
      </w:r>
      <w:r w:rsidRPr="00E41B38">
        <w:rPr>
          <w:rFonts w:ascii="Times" w:eastAsia="Times New Roman" w:hAnsi="Times" w:cs="Times New Roman"/>
          <w:sz w:val="22"/>
          <w:szCs w:val="22"/>
        </w:rPr>
        <w:t xml:space="preserve"> </w:t>
      </w:r>
    </w:p>
    <w:p w14:paraId="24529DC7" w14:textId="77777777" w:rsidR="00376C43" w:rsidRPr="00E41B38" w:rsidRDefault="00376C43" w:rsidP="00376C43">
      <w:pPr>
        <w:numPr>
          <w:ilvl w:val="3"/>
          <w:numId w:val="1"/>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color w:val="000000"/>
          <w:sz w:val="22"/>
          <w:szCs w:val="22"/>
        </w:rPr>
        <w:t xml:space="preserve">Provide Chad a copy of the 5 selected embedded questions.  Document the number of students who answer at least </w:t>
      </w:r>
      <w:r w:rsidR="00E41B38">
        <w:rPr>
          <w:rFonts w:ascii="Times" w:eastAsia="Times New Roman" w:hAnsi="Times" w:cs="Times New Roman"/>
          <w:color w:val="000000"/>
          <w:sz w:val="22"/>
          <w:szCs w:val="22"/>
        </w:rPr>
        <w:t>3 of the 5 questions correctly as well as the date of exam and the number of students who took the exam.</w:t>
      </w:r>
    </w:p>
    <w:p w14:paraId="107BA780" w14:textId="77777777" w:rsidR="00376C43" w:rsidRPr="00E41B38" w:rsidRDefault="00376C43" w:rsidP="00376C43">
      <w:pPr>
        <w:numPr>
          <w:ilvl w:val="0"/>
          <w:numId w:val="2"/>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color w:val="000000"/>
          <w:sz w:val="22"/>
          <w:szCs w:val="22"/>
        </w:rPr>
        <w:lastRenderedPageBreak/>
        <w:t xml:space="preserve">Task 2: What </w:t>
      </w:r>
      <w:r w:rsidRPr="00E41B38">
        <w:rPr>
          <w:rFonts w:ascii="Times" w:eastAsia="Times New Roman" w:hAnsi="Times" w:cs="Times New Roman"/>
          <w:b/>
          <w:bCs/>
          <w:sz w:val="22"/>
          <w:szCs w:val="22"/>
        </w:rPr>
        <w:t xml:space="preserve">unifies the literature we have read this semester?  </w:t>
      </w:r>
    </w:p>
    <w:p w14:paraId="72D5828F" w14:textId="77777777" w:rsidR="00376C43" w:rsidRPr="00E41B38" w:rsidRDefault="00376C43" w:rsidP="00376C43">
      <w:pPr>
        <w:numPr>
          <w:ilvl w:val="1"/>
          <w:numId w:val="2"/>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color w:val="000000"/>
          <w:sz w:val="22"/>
          <w:szCs w:val="22"/>
        </w:rPr>
        <w:t xml:space="preserve">During a class in the final three weeks of the semester, have students either respond in writing to (required if more than 100 students enrolled), or participate in oral discussion of (if fewer than 100 students enrolled), the question “what </w:t>
      </w:r>
      <w:r w:rsidRPr="00E41B38">
        <w:rPr>
          <w:rFonts w:ascii="Times" w:eastAsia="Times New Roman" w:hAnsi="Times" w:cs="Times New Roman"/>
          <w:sz w:val="22"/>
          <w:szCs w:val="22"/>
        </w:rPr>
        <w:t xml:space="preserve">unifies the literature we have read this semester?”  </w:t>
      </w:r>
    </w:p>
    <w:p w14:paraId="03FE9679" w14:textId="77777777" w:rsidR="00376C43" w:rsidRPr="00E41B38" w:rsidRDefault="00376C43" w:rsidP="00376C43">
      <w:pPr>
        <w:numPr>
          <w:ilvl w:val="2"/>
          <w:numId w:val="2"/>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color w:val="000000"/>
          <w:sz w:val="22"/>
          <w:szCs w:val="22"/>
        </w:rPr>
        <w:t>Documentation of Task 2:</w:t>
      </w:r>
      <w:r w:rsidRPr="00E41B38">
        <w:rPr>
          <w:rFonts w:ascii="Times" w:eastAsia="Times New Roman" w:hAnsi="Times" w:cs="Times New Roman"/>
          <w:sz w:val="22"/>
          <w:szCs w:val="22"/>
        </w:rPr>
        <w:t xml:space="preserve"> </w:t>
      </w:r>
    </w:p>
    <w:p w14:paraId="58DF506F" w14:textId="77777777" w:rsidR="00376C43" w:rsidRPr="00E41B38" w:rsidRDefault="00376C43" w:rsidP="00376C43">
      <w:pPr>
        <w:numPr>
          <w:ilvl w:val="3"/>
          <w:numId w:val="2"/>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color w:val="000000"/>
          <w:sz w:val="22"/>
          <w:szCs w:val="22"/>
        </w:rPr>
        <w:t xml:space="preserve">Document </w:t>
      </w:r>
      <w:r w:rsidR="00F272DF" w:rsidRPr="00E41B38">
        <w:rPr>
          <w:rFonts w:ascii="Times" w:eastAsia="Times New Roman" w:hAnsi="Times" w:cs="Times New Roman"/>
          <w:color w:val="000000"/>
          <w:sz w:val="22"/>
          <w:szCs w:val="22"/>
        </w:rPr>
        <w:t xml:space="preserve">the </w:t>
      </w:r>
      <w:r w:rsidR="00E41B38">
        <w:rPr>
          <w:rFonts w:ascii="Times" w:eastAsia="Times New Roman" w:hAnsi="Times" w:cs="Times New Roman"/>
          <w:color w:val="000000"/>
          <w:sz w:val="22"/>
          <w:szCs w:val="22"/>
        </w:rPr>
        <w:t xml:space="preserve">date task was performed and the </w:t>
      </w:r>
      <w:r w:rsidR="00F272DF" w:rsidRPr="00E41B38">
        <w:rPr>
          <w:rFonts w:ascii="Times" w:eastAsia="Times New Roman" w:hAnsi="Times" w:cs="Times New Roman"/>
          <w:color w:val="000000"/>
          <w:sz w:val="22"/>
          <w:szCs w:val="22"/>
        </w:rPr>
        <w:t>number of students responding in writing or number attending class on the date of the oral discussion</w:t>
      </w:r>
    </w:p>
    <w:p w14:paraId="0A1DA02C" w14:textId="77777777" w:rsidR="00376C43" w:rsidRPr="00E41B38" w:rsidRDefault="00376C43" w:rsidP="00376C43">
      <w:pPr>
        <w:numPr>
          <w:ilvl w:val="0"/>
          <w:numId w:val="3"/>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sz w:val="22"/>
          <w:szCs w:val="22"/>
        </w:rPr>
        <w:t>Task 3: Writing activity</w:t>
      </w:r>
      <w:r w:rsidRPr="00E41B38">
        <w:rPr>
          <w:rFonts w:ascii="Times" w:eastAsia="Times New Roman" w:hAnsi="Times" w:cs="Times New Roman"/>
          <w:sz w:val="22"/>
          <w:szCs w:val="22"/>
        </w:rPr>
        <w:t xml:space="preserve"> </w:t>
      </w:r>
    </w:p>
    <w:p w14:paraId="2D967667" w14:textId="77777777" w:rsidR="00376C43" w:rsidRPr="00E41B38" w:rsidRDefault="00376C43" w:rsidP="00376C43">
      <w:pPr>
        <w:numPr>
          <w:ilvl w:val="1"/>
          <w:numId w:val="3"/>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Conduct at least one writing activ</w:t>
      </w:r>
      <w:r w:rsidR="007A0E11" w:rsidRPr="00E41B38">
        <w:rPr>
          <w:rFonts w:ascii="Times" w:eastAsia="Times New Roman" w:hAnsi="Times" w:cs="Times New Roman"/>
          <w:sz w:val="22"/>
          <w:szCs w:val="22"/>
        </w:rPr>
        <w:t xml:space="preserve">ity during a class in the final three weeks of the </w:t>
      </w:r>
      <w:r w:rsidR="00F272DF" w:rsidRPr="00E41B38">
        <w:rPr>
          <w:rFonts w:ascii="Times" w:eastAsia="Times New Roman" w:hAnsi="Times" w:cs="Times New Roman"/>
          <w:sz w:val="22"/>
          <w:szCs w:val="22"/>
        </w:rPr>
        <w:t>semester</w:t>
      </w:r>
      <w:r w:rsidRPr="00E41B38">
        <w:rPr>
          <w:rFonts w:ascii="Times" w:eastAsia="Times New Roman" w:hAnsi="Times" w:cs="Times New Roman"/>
          <w:sz w:val="22"/>
          <w:szCs w:val="22"/>
        </w:rPr>
        <w:t xml:space="preserve">.  This activity may be an essay, an essay exam, a short-answer exam question, or an in-class writing-to-learn activity. </w:t>
      </w:r>
    </w:p>
    <w:p w14:paraId="00490CA9" w14:textId="77777777" w:rsidR="00376C43" w:rsidRPr="00E41B38" w:rsidRDefault="00376C43" w:rsidP="00376C43">
      <w:pPr>
        <w:numPr>
          <w:ilvl w:val="2"/>
          <w:numId w:val="3"/>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sz w:val="22"/>
          <w:szCs w:val="22"/>
        </w:rPr>
        <w:t>Documentation of Task 3 (</w:t>
      </w:r>
      <w:r w:rsidRPr="00E41B38">
        <w:rPr>
          <w:rFonts w:ascii="Times" w:eastAsia="Times New Roman" w:hAnsi="Times" w:cs="Times New Roman"/>
          <w:b/>
          <w:bCs/>
          <w:sz w:val="22"/>
          <w:szCs w:val="22"/>
          <w:u w:val="single"/>
        </w:rPr>
        <w:t>one</w:t>
      </w:r>
      <w:r w:rsidRPr="00E41B38">
        <w:rPr>
          <w:rFonts w:ascii="Times" w:eastAsia="Times New Roman" w:hAnsi="Times" w:cs="Times New Roman"/>
          <w:b/>
          <w:bCs/>
          <w:sz w:val="22"/>
          <w:szCs w:val="22"/>
        </w:rPr>
        <w:t xml:space="preserve"> of the following):</w:t>
      </w:r>
      <w:r w:rsidRPr="00E41B38">
        <w:rPr>
          <w:rFonts w:ascii="Times" w:eastAsia="Times New Roman" w:hAnsi="Times" w:cs="Times New Roman"/>
          <w:sz w:val="22"/>
          <w:szCs w:val="22"/>
        </w:rPr>
        <w:t xml:space="preserve"> </w:t>
      </w:r>
    </w:p>
    <w:p w14:paraId="0D776E90" w14:textId="77777777" w:rsidR="00376C43" w:rsidRPr="00E41B38" w:rsidRDefault="00376C43" w:rsidP="00376C43">
      <w:pPr>
        <w:numPr>
          <w:ilvl w:val="3"/>
          <w:numId w:val="3"/>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 xml:space="preserve">a) if the writing activity is an essay, essay exam, or short-answer exam question – the number of students who submit </w:t>
      </w:r>
      <w:r w:rsidR="00E41B38">
        <w:rPr>
          <w:rFonts w:ascii="Times" w:eastAsia="Times New Roman" w:hAnsi="Times" w:cs="Times New Roman"/>
          <w:sz w:val="22"/>
          <w:szCs w:val="22"/>
        </w:rPr>
        <w:t xml:space="preserve">the required writing assignment and the date; </w:t>
      </w:r>
      <w:r w:rsidRPr="00E41B38">
        <w:rPr>
          <w:rFonts w:ascii="Times" w:eastAsia="Times New Roman" w:hAnsi="Times" w:cs="Times New Roman"/>
          <w:sz w:val="22"/>
          <w:szCs w:val="22"/>
        </w:rPr>
        <w:t xml:space="preserve"> </w:t>
      </w:r>
    </w:p>
    <w:p w14:paraId="39D94283" w14:textId="77777777" w:rsidR="00F272DF" w:rsidRPr="00E41B38" w:rsidRDefault="00F272DF" w:rsidP="00F272DF">
      <w:pPr>
        <w:spacing w:before="100" w:beforeAutospacing="1" w:after="100" w:afterAutospacing="1"/>
        <w:ind w:left="2880"/>
        <w:rPr>
          <w:rFonts w:ascii="Times" w:eastAsia="Times New Roman" w:hAnsi="Times" w:cs="Times New Roman"/>
          <w:sz w:val="22"/>
          <w:szCs w:val="22"/>
        </w:rPr>
      </w:pPr>
      <w:r w:rsidRPr="00E41B38">
        <w:rPr>
          <w:rFonts w:ascii="Times" w:eastAsia="Times New Roman" w:hAnsi="Times" w:cs="Times New Roman"/>
          <w:sz w:val="22"/>
          <w:szCs w:val="22"/>
        </w:rPr>
        <w:t>-OR-</w:t>
      </w:r>
    </w:p>
    <w:p w14:paraId="5ED96646" w14:textId="77777777" w:rsidR="00376C43" w:rsidRPr="00E41B38" w:rsidRDefault="00F272DF" w:rsidP="00376C43">
      <w:pPr>
        <w:numPr>
          <w:ilvl w:val="3"/>
          <w:numId w:val="3"/>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 xml:space="preserve">b) if the writing activity is an in-class writing-to-learn activity – the number of students who participate in the activity, </w:t>
      </w:r>
      <w:r w:rsidRPr="00E41B38">
        <w:rPr>
          <w:rFonts w:ascii="Times" w:eastAsia="Times New Roman" w:hAnsi="Times" w:cs="Times New Roman"/>
          <w:sz w:val="22"/>
          <w:szCs w:val="22"/>
          <w:u w:val="single"/>
        </w:rPr>
        <w:t>plus</w:t>
      </w:r>
      <w:r w:rsidRPr="00E41B38">
        <w:rPr>
          <w:rFonts w:ascii="Times" w:eastAsia="Times New Roman" w:hAnsi="Times" w:cs="Times New Roman"/>
          <w:sz w:val="22"/>
          <w:szCs w:val="22"/>
        </w:rPr>
        <w:t xml:space="preserve"> the total number of students attending class on the designated day</w:t>
      </w:r>
      <w:r w:rsidR="00E41B38">
        <w:rPr>
          <w:rFonts w:ascii="Times" w:eastAsia="Times New Roman" w:hAnsi="Times" w:cs="Times New Roman"/>
          <w:sz w:val="22"/>
          <w:szCs w:val="22"/>
        </w:rPr>
        <w:t xml:space="preserve"> and the date. </w:t>
      </w:r>
      <w:r w:rsidRPr="00E41B38">
        <w:rPr>
          <w:rFonts w:ascii="Times" w:eastAsia="Times New Roman" w:hAnsi="Times" w:cs="Times New Roman"/>
          <w:sz w:val="22"/>
          <w:szCs w:val="22"/>
        </w:rPr>
        <w:t xml:space="preserve"> </w:t>
      </w:r>
    </w:p>
    <w:p w14:paraId="553570CF" w14:textId="77777777" w:rsidR="00376C43" w:rsidRPr="00E41B38" w:rsidRDefault="00376C43" w:rsidP="00376C43">
      <w:pPr>
        <w:numPr>
          <w:ilvl w:val="0"/>
          <w:numId w:val="5"/>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sz w:val="22"/>
          <w:szCs w:val="22"/>
        </w:rPr>
        <w:t>Task 4: Honesty pledge</w:t>
      </w:r>
    </w:p>
    <w:p w14:paraId="7E3585D2" w14:textId="77777777" w:rsidR="00376C43" w:rsidRPr="00E41B38" w:rsidRDefault="00376C43" w:rsidP="00376C43">
      <w:pPr>
        <w:numPr>
          <w:ilvl w:val="1"/>
          <w:numId w:val="5"/>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 xml:space="preserve">Require that students write </w:t>
      </w:r>
      <w:r w:rsidRPr="00E41B38">
        <w:rPr>
          <w:rFonts w:ascii="Times" w:eastAsia="Times New Roman" w:hAnsi="Times" w:cs="Times New Roman"/>
          <w:sz w:val="22"/>
          <w:szCs w:val="22"/>
          <w:u w:val="single"/>
        </w:rPr>
        <w:t>and sign</w:t>
      </w:r>
      <w:r w:rsidRPr="00E41B38">
        <w:rPr>
          <w:rFonts w:ascii="Times" w:eastAsia="Times New Roman" w:hAnsi="Times" w:cs="Times New Roman"/>
          <w:sz w:val="22"/>
          <w:szCs w:val="22"/>
        </w:rPr>
        <w:t xml:space="preserve"> the Texas State student honesty pledge on one exam or paper.  (The honesty pledge: “I pledge to uphold the principles of honesty and responsibility at our University.”)</w:t>
      </w:r>
      <w:r w:rsidR="00F272DF" w:rsidRPr="00E41B38">
        <w:rPr>
          <w:sz w:val="22"/>
          <w:szCs w:val="22"/>
        </w:rPr>
        <w:t xml:space="preserve"> You’re encouraged to have students write the pledge on all exams and papers.</w:t>
      </w:r>
    </w:p>
    <w:p w14:paraId="665BB436" w14:textId="77777777" w:rsidR="00376C43" w:rsidRPr="00E41B38" w:rsidRDefault="00376C43" w:rsidP="00376C43">
      <w:pPr>
        <w:numPr>
          <w:ilvl w:val="2"/>
          <w:numId w:val="5"/>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color w:val="000000"/>
          <w:sz w:val="22"/>
          <w:szCs w:val="22"/>
        </w:rPr>
        <w:t>Documentation of Task 4:</w:t>
      </w:r>
      <w:r w:rsidRPr="00E41B38">
        <w:rPr>
          <w:rFonts w:ascii="Times" w:eastAsia="Times New Roman" w:hAnsi="Times" w:cs="Times New Roman"/>
          <w:sz w:val="22"/>
          <w:szCs w:val="22"/>
        </w:rPr>
        <w:t xml:space="preserve"> </w:t>
      </w:r>
    </w:p>
    <w:p w14:paraId="671D5D3F" w14:textId="77777777" w:rsidR="00376C43" w:rsidRPr="00E41B38" w:rsidRDefault="00376C43" w:rsidP="00F272DF">
      <w:pPr>
        <w:numPr>
          <w:ilvl w:val="3"/>
          <w:numId w:val="5"/>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color w:val="000000"/>
          <w:sz w:val="22"/>
          <w:szCs w:val="22"/>
        </w:rPr>
        <w:t xml:space="preserve">Document the number of students who write and sign the honesty pledge, </w:t>
      </w:r>
      <w:r w:rsidRPr="00E41B38">
        <w:rPr>
          <w:rFonts w:ascii="Times" w:eastAsia="Times New Roman" w:hAnsi="Times" w:cs="Times New Roman"/>
          <w:color w:val="000000"/>
          <w:sz w:val="22"/>
          <w:szCs w:val="22"/>
          <w:u w:val="single"/>
        </w:rPr>
        <w:t>plus</w:t>
      </w:r>
      <w:r w:rsidRPr="00E41B38">
        <w:rPr>
          <w:rFonts w:ascii="Times" w:eastAsia="Times New Roman" w:hAnsi="Times" w:cs="Times New Roman"/>
          <w:color w:val="000000"/>
          <w:sz w:val="22"/>
          <w:szCs w:val="22"/>
        </w:rPr>
        <w:t xml:space="preserve"> the total number of students who submit the exam or paper</w:t>
      </w:r>
      <w:r w:rsidR="00E41B38">
        <w:rPr>
          <w:rFonts w:ascii="Times" w:eastAsia="Times New Roman" w:hAnsi="Times" w:cs="Times New Roman"/>
          <w:color w:val="000000"/>
          <w:sz w:val="22"/>
          <w:szCs w:val="22"/>
        </w:rPr>
        <w:t xml:space="preserve"> as well as the date of the exam or due date of the paper.</w:t>
      </w:r>
      <w:r w:rsidRPr="00E41B38">
        <w:rPr>
          <w:rFonts w:ascii="Times" w:eastAsia="Times New Roman" w:hAnsi="Times" w:cs="Times New Roman"/>
          <w:sz w:val="22"/>
          <w:szCs w:val="22"/>
        </w:rPr>
        <w:t xml:space="preserve"> </w:t>
      </w:r>
    </w:p>
    <w:p w14:paraId="6C8F2DB9" w14:textId="77777777" w:rsidR="00376C43" w:rsidRPr="00E41B38" w:rsidRDefault="00376C43" w:rsidP="00376C43">
      <w:pPr>
        <w:numPr>
          <w:ilvl w:val="0"/>
          <w:numId w:val="6"/>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sz w:val="22"/>
          <w:szCs w:val="22"/>
        </w:rPr>
        <w:t>Task 5: End-of-course evaluations</w:t>
      </w:r>
      <w:r w:rsidRPr="00E41B38">
        <w:rPr>
          <w:rFonts w:ascii="Times" w:eastAsia="Times New Roman" w:hAnsi="Times" w:cs="Times New Roman"/>
          <w:sz w:val="22"/>
          <w:szCs w:val="22"/>
        </w:rPr>
        <w:t xml:space="preserve"> </w:t>
      </w:r>
    </w:p>
    <w:p w14:paraId="4BDA0B5E" w14:textId="77777777" w:rsidR="00376C43" w:rsidRPr="00E41B38" w:rsidRDefault="00376C43" w:rsidP="00376C43">
      <w:pPr>
        <w:numPr>
          <w:ilvl w:val="1"/>
          <w:numId w:val="6"/>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Let Chad know when you have conducted end-of-course evaluations.  Chad will pick up the evaluations and record students’ responses to statement 3 (“I have learned about texts and writers from a variety of cultural groups”), and the</w:t>
      </w:r>
      <w:r w:rsidR="00F272DF" w:rsidRPr="00E41B38">
        <w:rPr>
          <w:rFonts w:ascii="Times" w:eastAsia="Times New Roman" w:hAnsi="Times" w:cs="Times New Roman"/>
          <w:sz w:val="22"/>
          <w:szCs w:val="22"/>
        </w:rPr>
        <w:t>n return evaluations to the English Department</w:t>
      </w:r>
      <w:r w:rsidRPr="00E41B38">
        <w:rPr>
          <w:rFonts w:ascii="Times" w:eastAsia="Times New Roman" w:hAnsi="Times" w:cs="Times New Roman"/>
          <w:sz w:val="22"/>
          <w:szCs w:val="22"/>
        </w:rPr>
        <w:t xml:space="preserve">. </w:t>
      </w:r>
    </w:p>
    <w:p w14:paraId="06F2E40D" w14:textId="77777777" w:rsidR="00376C43" w:rsidRPr="00E41B38" w:rsidRDefault="00376C43" w:rsidP="00376C43">
      <w:pPr>
        <w:numPr>
          <w:ilvl w:val="2"/>
          <w:numId w:val="6"/>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b/>
          <w:bCs/>
          <w:sz w:val="22"/>
          <w:szCs w:val="22"/>
        </w:rPr>
        <w:t>Documentation of Task 5:</w:t>
      </w:r>
      <w:r w:rsidRPr="00E41B38">
        <w:rPr>
          <w:rFonts w:ascii="Times" w:eastAsia="Times New Roman" w:hAnsi="Times" w:cs="Times New Roman"/>
          <w:sz w:val="22"/>
          <w:szCs w:val="22"/>
        </w:rPr>
        <w:t xml:space="preserve"> </w:t>
      </w:r>
    </w:p>
    <w:p w14:paraId="2F238477" w14:textId="77777777" w:rsidR="00376C43" w:rsidRPr="00E41B38" w:rsidRDefault="00376C43" w:rsidP="00376C43">
      <w:pPr>
        <w:numPr>
          <w:ilvl w:val="3"/>
          <w:numId w:val="6"/>
        </w:numPr>
        <w:spacing w:before="100" w:beforeAutospacing="1" w:after="100" w:afterAutospacing="1"/>
        <w:rPr>
          <w:rFonts w:ascii="Times" w:eastAsia="Times New Roman" w:hAnsi="Times" w:cs="Times New Roman"/>
          <w:sz w:val="22"/>
          <w:szCs w:val="22"/>
        </w:rPr>
      </w:pPr>
      <w:r w:rsidRPr="00E41B38">
        <w:rPr>
          <w:rFonts w:ascii="Times" w:eastAsia="Times New Roman" w:hAnsi="Times" w:cs="Times New Roman"/>
          <w:sz w:val="22"/>
          <w:szCs w:val="22"/>
        </w:rPr>
        <w:t xml:space="preserve">No additional documentation required. </w:t>
      </w:r>
    </w:p>
    <w:p w14:paraId="009D967C" w14:textId="77777777" w:rsidR="00E41B38" w:rsidRDefault="00E41B38" w:rsidP="00F272DF">
      <w:pPr>
        <w:spacing w:before="100" w:beforeAutospacing="1" w:after="100" w:afterAutospacing="1"/>
        <w:rPr>
          <w:rFonts w:ascii="Times" w:hAnsi="Times" w:cs="Times New Roman"/>
          <w:sz w:val="22"/>
          <w:szCs w:val="22"/>
        </w:rPr>
      </w:pPr>
    </w:p>
    <w:p w14:paraId="38A2D0F0" w14:textId="77777777" w:rsidR="00E41B38" w:rsidRPr="00E41B38" w:rsidRDefault="00376C43" w:rsidP="00F272DF">
      <w:pPr>
        <w:spacing w:before="100" w:beforeAutospacing="1" w:after="100" w:afterAutospacing="1"/>
        <w:rPr>
          <w:rFonts w:ascii="Times" w:hAnsi="Times" w:cs="Times New Roman"/>
          <w:sz w:val="22"/>
          <w:szCs w:val="22"/>
        </w:rPr>
      </w:pPr>
      <w:r w:rsidRPr="00E41B38">
        <w:rPr>
          <w:rFonts w:ascii="Times" w:hAnsi="Times" w:cs="Times New Roman"/>
          <w:sz w:val="22"/>
          <w:szCs w:val="22"/>
        </w:rPr>
        <w:t>Our hope is to make these tasks easy for you to implement into your class and easy to report by the end of the semester.  Attached is the data report sheet that you can fill out as you perform each task.  In addition, we’ve set up a way for you to input your data on the Sophomore Literature TRACS page so that you can report your answers on one for</w:t>
      </w:r>
      <w:r w:rsidR="00E41B38">
        <w:rPr>
          <w:rFonts w:ascii="Times" w:hAnsi="Times" w:cs="Times New Roman"/>
          <w:sz w:val="22"/>
          <w:szCs w:val="22"/>
        </w:rPr>
        <w:t>m at the end of the semester. Y</w:t>
      </w:r>
      <w:r w:rsidRPr="00E41B38">
        <w:rPr>
          <w:rFonts w:ascii="Times" w:hAnsi="Times" w:cs="Times New Roman"/>
          <w:sz w:val="22"/>
          <w:szCs w:val="22"/>
        </w:rPr>
        <w:t xml:space="preserve">ou’re </w:t>
      </w:r>
      <w:r w:rsidR="00E41B38">
        <w:rPr>
          <w:rFonts w:ascii="Times" w:hAnsi="Times" w:cs="Times New Roman"/>
          <w:sz w:val="22"/>
          <w:szCs w:val="22"/>
        </w:rPr>
        <w:t xml:space="preserve">also </w:t>
      </w:r>
      <w:r w:rsidRPr="00E41B38">
        <w:rPr>
          <w:rFonts w:ascii="Times" w:hAnsi="Times" w:cs="Times New Roman"/>
          <w:sz w:val="22"/>
          <w:szCs w:val="22"/>
        </w:rPr>
        <w:t xml:space="preserve">welcome to email me the results of each task as you complete it.  My advice would be to </w:t>
      </w:r>
      <w:r w:rsidRPr="00E41B38">
        <w:rPr>
          <w:rFonts w:ascii="Times" w:hAnsi="Times" w:cs="Times New Roman"/>
          <w:b/>
          <w:bCs/>
          <w:sz w:val="22"/>
          <w:szCs w:val="22"/>
        </w:rPr>
        <w:t>make use of your assigned IA/s</w:t>
      </w:r>
      <w:r w:rsidRPr="00E41B38">
        <w:rPr>
          <w:rFonts w:ascii="Times" w:hAnsi="Times" w:cs="Times New Roman"/>
          <w:sz w:val="22"/>
          <w:szCs w:val="22"/>
        </w:rPr>
        <w:t xml:space="preserve"> for this data collection</w:t>
      </w:r>
      <w:r w:rsidR="00E41B38">
        <w:rPr>
          <w:rFonts w:ascii="Times" w:hAnsi="Times" w:cs="Times New Roman"/>
          <w:sz w:val="22"/>
          <w:szCs w:val="22"/>
        </w:rPr>
        <w:t xml:space="preserve"> if you have a large class</w:t>
      </w:r>
      <w:r w:rsidRPr="00E41B38">
        <w:rPr>
          <w:rFonts w:ascii="Times" w:hAnsi="Times" w:cs="Times New Roman"/>
          <w:sz w:val="22"/>
          <w:szCs w:val="22"/>
        </w:rPr>
        <w:t>.</w:t>
      </w:r>
      <w:r w:rsidR="00F272DF" w:rsidRPr="00E41B38">
        <w:rPr>
          <w:rFonts w:ascii="Times" w:hAnsi="Times" w:cs="Times New Roman"/>
          <w:sz w:val="22"/>
          <w:szCs w:val="22"/>
        </w:rPr>
        <w:t xml:space="preserve">  It’s my understanding that participation can be listed as service on both your and their vitas as participation in Outcomes Assessment.</w:t>
      </w:r>
      <w:r w:rsidRPr="00E41B38">
        <w:rPr>
          <w:rFonts w:ascii="Times" w:hAnsi="Times" w:cs="Times New Roman"/>
          <w:sz w:val="22"/>
          <w:szCs w:val="22"/>
        </w:rPr>
        <w:t xml:space="preserve"> Many instructors found their IAs helpful in completing the assessment</w:t>
      </w:r>
      <w:r w:rsidR="00F272DF" w:rsidRPr="00E41B38">
        <w:rPr>
          <w:rFonts w:ascii="Times" w:hAnsi="Times" w:cs="Times New Roman"/>
          <w:sz w:val="22"/>
          <w:szCs w:val="22"/>
        </w:rPr>
        <w:t xml:space="preserve"> last year and some faculty found that these assessments gave the IAs duties during times when they weren’t as busy with other class ta</w:t>
      </w:r>
      <w:r w:rsidR="00E41B38" w:rsidRPr="00E41B38">
        <w:rPr>
          <w:rFonts w:ascii="Times" w:hAnsi="Times" w:cs="Times New Roman"/>
          <w:sz w:val="22"/>
          <w:szCs w:val="22"/>
        </w:rPr>
        <w:t>s</w:t>
      </w:r>
      <w:r w:rsidR="00F272DF" w:rsidRPr="00E41B38">
        <w:rPr>
          <w:rFonts w:ascii="Times" w:hAnsi="Times" w:cs="Times New Roman"/>
          <w:sz w:val="22"/>
          <w:szCs w:val="22"/>
        </w:rPr>
        <w:t>ks</w:t>
      </w:r>
      <w:r w:rsidR="00E41B38" w:rsidRPr="00E41B38">
        <w:rPr>
          <w:rFonts w:ascii="Times" w:hAnsi="Times" w:cs="Times New Roman"/>
          <w:sz w:val="22"/>
          <w:szCs w:val="22"/>
        </w:rPr>
        <w:t>.</w:t>
      </w:r>
    </w:p>
    <w:p w14:paraId="59366260" w14:textId="77777777" w:rsidR="00E41B38" w:rsidRPr="00E41B38" w:rsidRDefault="00E41B38" w:rsidP="00F272DF">
      <w:pPr>
        <w:spacing w:before="100" w:beforeAutospacing="1" w:after="100" w:afterAutospacing="1"/>
        <w:rPr>
          <w:rFonts w:ascii="Times" w:hAnsi="Times" w:cs="Times New Roman"/>
          <w:sz w:val="22"/>
          <w:szCs w:val="22"/>
        </w:rPr>
      </w:pPr>
      <w:r w:rsidRPr="00E41B38">
        <w:rPr>
          <w:rFonts w:ascii="Times" w:hAnsi="Times" w:cs="Times New Roman"/>
          <w:sz w:val="22"/>
          <w:szCs w:val="22"/>
        </w:rPr>
        <w:t>Soon I’ll send some tips on performing TASK 1 (which seems to be the trickiest one to complete) as well as tips for the other tasks.</w:t>
      </w:r>
    </w:p>
    <w:p w14:paraId="1668E45B" w14:textId="77777777" w:rsidR="00D86B91" w:rsidRPr="00E41B38" w:rsidRDefault="00376C43" w:rsidP="00F272DF">
      <w:pPr>
        <w:spacing w:before="100" w:beforeAutospacing="1" w:after="100" w:afterAutospacing="1"/>
        <w:rPr>
          <w:rFonts w:ascii="Times" w:hAnsi="Times" w:cs="Times New Roman"/>
          <w:sz w:val="22"/>
          <w:szCs w:val="22"/>
        </w:rPr>
      </w:pPr>
      <w:r w:rsidRPr="00E41B38">
        <w:rPr>
          <w:rFonts w:ascii="Times" w:hAnsi="Times" w:cs="Times New Roman"/>
          <w:sz w:val="22"/>
          <w:szCs w:val="22"/>
        </w:rPr>
        <w:t>Thanks in advance for doing your part to help us assess Sophomore Literature and keep it in the common core for Texas State. </w:t>
      </w:r>
      <w:r w:rsidR="00F272DF" w:rsidRPr="00E41B38">
        <w:rPr>
          <w:rFonts w:ascii="Times" w:hAnsi="Times" w:cs="Times New Roman"/>
          <w:sz w:val="22"/>
          <w:szCs w:val="22"/>
        </w:rPr>
        <w:t xml:space="preserve"> </w:t>
      </w:r>
      <w:r w:rsidRPr="00E41B38">
        <w:rPr>
          <w:rFonts w:ascii="Times" w:hAnsi="Times" w:cs="Times New Roman"/>
          <w:sz w:val="22"/>
          <w:szCs w:val="22"/>
        </w:rPr>
        <w:t xml:space="preserve"> If you have any questions about the assessment, fe</w:t>
      </w:r>
      <w:r w:rsidR="00F272DF" w:rsidRPr="00E41B38">
        <w:rPr>
          <w:rFonts w:ascii="Times" w:hAnsi="Times" w:cs="Times New Roman"/>
          <w:sz w:val="22"/>
          <w:szCs w:val="22"/>
        </w:rPr>
        <w:t xml:space="preserve">el free to talk to me (or to Nancy Wilson) </w:t>
      </w:r>
      <w:r w:rsidRPr="00E41B38">
        <w:rPr>
          <w:rFonts w:ascii="Times" w:hAnsi="Times" w:cs="Times New Roman"/>
          <w:sz w:val="22"/>
          <w:szCs w:val="22"/>
        </w:rPr>
        <w:t>at any point during the semester.</w:t>
      </w:r>
    </w:p>
    <w:p w14:paraId="510D249D" w14:textId="77777777" w:rsidR="00E41B38" w:rsidRPr="00E41B38" w:rsidRDefault="00E41B38" w:rsidP="00F272DF">
      <w:pPr>
        <w:spacing w:before="100" w:beforeAutospacing="1" w:after="100" w:afterAutospacing="1"/>
        <w:rPr>
          <w:rFonts w:ascii="Times" w:hAnsi="Times" w:cs="Times New Roman"/>
          <w:sz w:val="22"/>
          <w:szCs w:val="22"/>
        </w:rPr>
      </w:pPr>
    </w:p>
    <w:sectPr w:rsidR="00E41B38" w:rsidRPr="00E41B38"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5110"/>
    <w:multiLevelType w:val="multilevel"/>
    <w:tmpl w:val="4490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77543"/>
    <w:multiLevelType w:val="multilevel"/>
    <w:tmpl w:val="A60EF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A477626"/>
    <w:multiLevelType w:val="multilevel"/>
    <w:tmpl w:val="A4F6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E254B"/>
    <w:multiLevelType w:val="multilevel"/>
    <w:tmpl w:val="CB7A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96CE0"/>
    <w:multiLevelType w:val="multilevel"/>
    <w:tmpl w:val="5276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C50E5"/>
    <w:multiLevelType w:val="multilevel"/>
    <w:tmpl w:val="4A983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76713"/>
    <w:multiLevelType w:val="hybridMultilevel"/>
    <w:tmpl w:val="C594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3"/>
    <w:rsid w:val="00087A2D"/>
    <w:rsid w:val="00376C43"/>
    <w:rsid w:val="00797FDF"/>
    <w:rsid w:val="007A0E11"/>
    <w:rsid w:val="008466B8"/>
    <w:rsid w:val="00BA598C"/>
    <w:rsid w:val="00D86B91"/>
    <w:rsid w:val="00E41B38"/>
    <w:rsid w:val="00E950F7"/>
    <w:rsid w:val="00F2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E6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C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76C43"/>
    <w:rPr>
      <w:b/>
      <w:bCs/>
    </w:rPr>
  </w:style>
  <w:style w:type="paragraph" w:styleId="ListParagraph">
    <w:name w:val="List Paragraph"/>
    <w:basedOn w:val="Normal"/>
    <w:uiPriority w:val="34"/>
    <w:qFormat/>
    <w:rsid w:val="00E4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5386</Characters>
  <Application>Microsoft Macintosh Word</Application>
  <DocSecurity>0</DocSecurity>
  <Lines>44</Lines>
  <Paragraphs>12</Paragraphs>
  <ScaleCrop>false</ScaleCrop>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dcterms:created xsi:type="dcterms:W3CDTF">2017-04-12T15:14:00Z</dcterms:created>
  <dcterms:modified xsi:type="dcterms:W3CDTF">2017-04-12T15:14:00Z</dcterms:modified>
</cp:coreProperties>
</file>