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16" w:rsidRPr="00FF755E" w:rsidRDefault="005B1280" w:rsidP="008C1376">
      <w:pPr>
        <w:ind w:left="-180" w:right="-360"/>
        <w:jc w:val="center"/>
        <w:rPr>
          <w:b/>
          <w:sz w:val="28"/>
          <w:szCs w:val="28"/>
        </w:rPr>
      </w:pPr>
      <w:r>
        <w:rPr>
          <w:b/>
          <w:sz w:val="28"/>
          <w:szCs w:val="28"/>
        </w:rPr>
        <w:t>POST</w:t>
      </w:r>
      <w:r w:rsidR="00764316" w:rsidRPr="00FF755E">
        <w:rPr>
          <w:b/>
          <w:sz w:val="28"/>
          <w:szCs w:val="28"/>
        </w:rPr>
        <w:t xml:space="preserve">DOCTORAL RESEARCH ASSOCIATE </w:t>
      </w:r>
    </w:p>
    <w:p w:rsidR="00764316" w:rsidRPr="00FF755E" w:rsidRDefault="00764316" w:rsidP="008C1376">
      <w:pPr>
        <w:ind w:left="-180" w:right="-360"/>
        <w:jc w:val="center"/>
        <w:rPr>
          <w:b/>
          <w:sz w:val="28"/>
          <w:szCs w:val="28"/>
        </w:rPr>
      </w:pPr>
      <w:r w:rsidRPr="00FF755E">
        <w:rPr>
          <w:b/>
          <w:sz w:val="28"/>
          <w:szCs w:val="28"/>
        </w:rPr>
        <w:t>POSITION AUTHORIZATION REQUEST AND DESCRIPTION</w:t>
      </w:r>
    </w:p>
    <w:p w:rsidR="00656FE1" w:rsidRDefault="00656FE1" w:rsidP="008C1376">
      <w:pPr>
        <w:ind w:left="-180" w:right="-360"/>
        <w:rPr>
          <w:b/>
          <w:sz w:val="23"/>
          <w:szCs w:val="23"/>
        </w:rPr>
      </w:pPr>
    </w:p>
    <w:p w:rsidR="003122A6" w:rsidRPr="00656FE1" w:rsidRDefault="003122A6" w:rsidP="008C1376">
      <w:pPr>
        <w:ind w:left="-180" w:right="-360"/>
        <w:rPr>
          <w:b/>
          <w:sz w:val="23"/>
          <w:szCs w:val="23"/>
        </w:rPr>
      </w:pPr>
    </w:p>
    <w:p w:rsidR="00764316" w:rsidRDefault="00764316" w:rsidP="008C1376">
      <w:pPr>
        <w:ind w:left="-180" w:right="-360"/>
        <w:rPr>
          <w:b/>
        </w:rPr>
      </w:pPr>
      <w:r>
        <w:rPr>
          <w:b/>
        </w:rPr>
        <w:t>Department/School</w:t>
      </w:r>
      <w:bookmarkStart w:id="0" w:name="Text1"/>
      <w:r w:rsidR="00B62C28">
        <w:rPr>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Pr>
          <w:b/>
        </w:rPr>
        <w:tab/>
      </w:r>
      <w:r>
        <w:rPr>
          <w:b/>
        </w:rPr>
        <w:tab/>
      </w:r>
      <w:r>
        <w:rPr>
          <w:b/>
        </w:rPr>
        <w:tab/>
      </w:r>
      <w:r>
        <w:rPr>
          <w:b/>
        </w:rPr>
        <w:tab/>
      </w:r>
      <w:r>
        <w:rPr>
          <w:b/>
        </w:rPr>
        <w:tab/>
        <w:t>Job Posting Number</w:t>
      </w:r>
      <w:r w:rsidR="00B62C28">
        <w:rPr>
          <w:b/>
        </w:rPr>
        <w:t>:</w:t>
      </w:r>
      <w:r>
        <w:rPr>
          <w:b/>
        </w:rPr>
        <w:t xml:space="preserve"> </w:t>
      </w:r>
      <w:bookmarkStart w:id="1" w:name="Text2"/>
      <w:r>
        <w:fldChar w:fldCharType="begin">
          <w:ffData>
            <w:name w:val="Text2"/>
            <w:enabled/>
            <w:calcOnExit w:val="0"/>
            <w:textInput>
              <w:type w:val="number"/>
              <w:maxLength w:val="7"/>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FE645E" w:rsidRPr="00656FE1" w:rsidRDefault="00FE645E" w:rsidP="008C1376">
      <w:pPr>
        <w:ind w:left="-180" w:right="-360"/>
        <w:rPr>
          <w:b/>
          <w:sz w:val="23"/>
          <w:szCs w:val="23"/>
        </w:rPr>
      </w:pPr>
    </w:p>
    <w:p w:rsidR="00764316" w:rsidRDefault="00764316" w:rsidP="008C1376">
      <w:pPr>
        <w:ind w:left="-180" w:right="-360"/>
      </w:pPr>
      <w:r>
        <w:rPr>
          <w:b/>
        </w:rPr>
        <w:t>Position</w:t>
      </w:r>
      <w:r w:rsidR="00B62C28">
        <w:rPr>
          <w:b/>
        </w:rPr>
        <w:t>:</w:t>
      </w:r>
      <w:r>
        <w:rPr>
          <w:b/>
        </w:rPr>
        <w:t xml:space="preserve"> </w:t>
      </w:r>
      <w:bookmarkStart w:id="2"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Pr>
          <w:b/>
        </w:rPr>
        <w:tab/>
      </w:r>
      <w:r>
        <w:rPr>
          <w:b/>
        </w:rPr>
        <w:tab/>
      </w:r>
      <w:r>
        <w:rPr>
          <w:b/>
        </w:rPr>
        <w:tab/>
      </w:r>
      <w:r>
        <w:rPr>
          <w:b/>
        </w:rPr>
        <w:tab/>
      </w:r>
      <w:r>
        <w:rPr>
          <w:b/>
        </w:rPr>
        <w:tab/>
      </w:r>
      <w:r>
        <w:rPr>
          <w:b/>
        </w:rPr>
        <w:tab/>
      </w:r>
      <w:r w:rsidR="00B02442">
        <w:rPr>
          <w:b/>
        </w:rPr>
        <w:t xml:space="preserve">            </w:t>
      </w:r>
      <w:r>
        <w:rPr>
          <w:b/>
        </w:rPr>
        <w:t>Appointment Date</w:t>
      </w:r>
      <w:r w:rsidR="00B62C28">
        <w:rPr>
          <w:b/>
        </w:rPr>
        <w:t>:</w:t>
      </w:r>
      <w:r>
        <w:rPr>
          <w:b/>
        </w:rPr>
        <w:t xml:space="preserve"> </w:t>
      </w:r>
      <w:bookmarkStart w:id="3" w:name="Text3"/>
      <w:r>
        <w:fldChar w:fldCharType="begin">
          <w:ffData>
            <w:name w:val="Text3"/>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E645E" w:rsidRPr="00656FE1" w:rsidRDefault="00FE645E" w:rsidP="008C1376">
      <w:pPr>
        <w:ind w:left="-180" w:right="-360"/>
        <w:rPr>
          <w:b/>
          <w:sz w:val="23"/>
          <w:szCs w:val="23"/>
        </w:rPr>
      </w:pPr>
    </w:p>
    <w:p w:rsidR="00764316" w:rsidRDefault="00764316" w:rsidP="008C1376">
      <w:pPr>
        <w:ind w:left="-180" w:right="-360"/>
        <w:rPr>
          <w:b/>
        </w:rPr>
      </w:pPr>
      <w:r>
        <w:rPr>
          <w:b/>
        </w:rPr>
        <w:t>Cost Center</w:t>
      </w:r>
      <w:r w:rsidR="00B62C28">
        <w:rPr>
          <w:b/>
        </w:rPr>
        <w:t>:</w:t>
      </w:r>
      <w:r>
        <w:rPr>
          <w:b/>
        </w:rPr>
        <w:t xml:space="preserve"> </w:t>
      </w:r>
      <w:bookmarkStart w:id="4" w:name="Text5"/>
      <w:r>
        <w:fldChar w:fldCharType="begin">
          <w:ffData>
            <w:name w:val="Text5"/>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Pr>
          <w:b/>
        </w:rPr>
        <w:t xml:space="preserve"> </w:t>
      </w:r>
      <w:r>
        <w:rPr>
          <w:b/>
        </w:rPr>
        <w:tab/>
      </w:r>
      <w:r>
        <w:rPr>
          <w:b/>
        </w:rPr>
        <w:tab/>
      </w:r>
      <w:r>
        <w:rPr>
          <w:b/>
        </w:rPr>
        <w:tab/>
      </w:r>
      <w:r>
        <w:rPr>
          <w:b/>
        </w:rPr>
        <w:tab/>
      </w:r>
      <w:r>
        <w:rPr>
          <w:b/>
        </w:rPr>
        <w:tab/>
      </w:r>
      <w:r>
        <w:rPr>
          <w:b/>
        </w:rPr>
        <w:tab/>
        <w:t>Review Date</w:t>
      </w:r>
      <w:r w:rsidR="00B62C28">
        <w:rPr>
          <w:b/>
        </w:rPr>
        <w:t>:</w:t>
      </w:r>
      <w:r>
        <w:rPr>
          <w:b/>
        </w:rPr>
        <w:t xml:space="preserve"> </w:t>
      </w: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4316" w:rsidRDefault="00764316" w:rsidP="008C1376">
      <w:pPr>
        <w:ind w:left="-180" w:right="-360"/>
        <w:rPr>
          <w:b/>
        </w:rPr>
      </w:pPr>
    </w:p>
    <w:p w:rsidR="00764316" w:rsidRDefault="00764316" w:rsidP="008C1376">
      <w:pPr>
        <w:ind w:left="-180" w:right="-360"/>
      </w:pPr>
      <w:r>
        <w:rPr>
          <w:b/>
        </w:rPr>
        <w:t>Fund</w:t>
      </w:r>
      <w:r w:rsidR="00B62C28">
        <w:rPr>
          <w:b/>
        </w:rPr>
        <w:t>:</w:t>
      </w:r>
      <w:r>
        <w:rPr>
          <w:b/>
        </w:rPr>
        <w:t xml:space="preserve"> </w:t>
      </w: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ab/>
      </w:r>
      <w:r>
        <w:rPr>
          <w:b/>
        </w:rPr>
        <w:tab/>
      </w:r>
      <w:r>
        <w:rPr>
          <w:b/>
        </w:rPr>
        <w:tab/>
      </w:r>
      <w:r>
        <w:rPr>
          <w:b/>
        </w:rPr>
        <w:tab/>
      </w:r>
      <w:r>
        <w:rPr>
          <w:b/>
        </w:rPr>
        <w:tab/>
      </w:r>
      <w:r>
        <w:rPr>
          <w:b/>
        </w:rPr>
        <w:tab/>
      </w:r>
      <w:r>
        <w:rPr>
          <w:b/>
        </w:rPr>
        <w:tab/>
        <w:t>Salary Expectations</w:t>
      </w:r>
      <w:r w:rsidR="00B62C28">
        <w:rPr>
          <w:b/>
        </w:rPr>
        <w:t>:</w:t>
      </w:r>
      <w:r>
        <w:rPr>
          <w:b/>
        </w:rPr>
        <w:t xml:space="preserve"> </w:t>
      </w: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64316" w:rsidRDefault="00764316" w:rsidP="008C1376">
      <w:pPr>
        <w:ind w:left="-180" w:right="-360"/>
        <w:rPr>
          <w:b/>
        </w:rPr>
      </w:pPr>
    </w:p>
    <w:p w:rsidR="00764316" w:rsidRDefault="00764316" w:rsidP="008C1376">
      <w:pPr>
        <w:ind w:left="-180" w:right="-360"/>
        <w:rPr>
          <w:b/>
        </w:rPr>
      </w:pPr>
      <w:r>
        <w:rPr>
          <w:b/>
        </w:rPr>
        <w:t>Faculty Sponsor</w:t>
      </w:r>
      <w:r w:rsidR="00B62C28">
        <w:rPr>
          <w:b/>
        </w:rPr>
        <w:t>:</w:t>
      </w:r>
      <w:r>
        <w:rPr>
          <w:b/>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ab/>
      </w:r>
      <w:r>
        <w:rPr>
          <w:b/>
        </w:rPr>
        <w:tab/>
      </w:r>
      <w:r>
        <w:rPr>
          <w:b/>
        </w:rPr>
        <w:tab/>
      </w:r>
      <w:r>
        <w:rPr>
          <w:b/>
        </w:rPr>
        <w:tab/>
      </w:r>
      <w:r>
        <w:rPr>
          <w:b/>
        </w:rPr>
        <w:tab/>
      </w:r>
    </w:p>
    <w:p w:rsidR="00FE645E" w:rsidRPr="00656FE1" w:rsidRDefault="00FE645E" w:rsidP="008C1376">
      <w:pPr>
        <w:pBdr>
          <w:bottom w:val="single" w:sz="4" w:space="1" w:color="auto"/>
        </w:pBdr>
        <w:tabs>
          <w:tab w:val="right" w:pos="8640"/>
        </w:tabs>
        <w:ind w:left="-180" w:right="-360"/>
        <w:rPr>
          <w:b/>
          <w:sz w:val="23"/>
          <w:szCs w:val="23"/>
        </w:rPr>
      </w:pPr>
      <w:r w:rsidRPr="00656FE1">
        <w:rPr>
          <w:b/>
          <w:sz w:val="23"/>
          <w:szCs w:val="23"/>
        </w:rPr>
        <w:t xml:space="preserve">    </w:t>
      </w:r>
      <w:r w:rsidR="00764316">
        <w:rPr>
          <w:b/>
          <w:sz w:val="23"/>
          <w:szCs w:val="23"/>
        </w:rPr>
        <w:t xml:space="preserve">                   </w:t>
      </w:r>
      <w:r w:rsidRPr="00656FE1">
        <w:rPr>
          <w:b/>
          <w:sz w:val="23"/>
          <w:szCs w:val="23"/>
        </w:rPr>
        <w:t xml:space="preserve">                                                                                                                      </w:t>
      </w:r>
    </w:p>
    <w:p w:rsidR="00FE645E" w:rsidRPr="00656FE1" w:rsidRDefault="00FE645E" w:rsidP="008C1376">
      <w:pPr>
        <w:tabs>
          <w:tab w:val="right" w:pos="8640"/>
        </w:tabs>
        <w:ind w:left="-180" w:right="-360"/>
        <w:rPr>
          <w:b/>
          <w:sz w:val="23"/>
          <w:szCs w:val="23"/>
        </w:rPr>
      </w:pPr>
    </w:p>
    <w:p w:rsidR="00FE645E" w:rsidRPr="00656FE1" w:rsidRDefault="00FE645E" w:rsidP="008C1376">
      <w:pPr>
        <w:tabs>
          <w:tab w:val="right" w:pos="8640"/>
        </w:tabs>
        <w:ind w:left="-180" w:right="-360"/>
        <w:rPr>
          <w:b/>
        </w:rPr>
      </w:pPr>
      <w:r w:rsidRPr="00656FE1">
        <w:rPr>
          <w:b/>
          <w:u w:val="single"/>
        </w:rPr>
        <w:t>Position Description</w:t>
      </w:r>
      <w:r w:rsidRPr="00656FE1">
        <w:rPr>
          <w:b/>
        </w:rPr>
        <w:t xml:space="preserve"> (responsibilities/duties)</w:t>
      </w:r>
    </w:p>
    <w:p w:rsidR="00926F34" w:rsidRPr="00656FE1" w:rsidRDefault="00926F34" w:rsidP="008C1376">
      <w:pPr>
        <w:tabs>
          <w:tab w:val="right" w:pos="8640"/>
        </w:tabs>
        <w:ind w:left="-180" w:right="-360"/>
      </w:pPr>
      <w:r w:rsidRPr="00656FE1">
        <w:fldChar w:fldCharType="begin">
          <w:ffData>
            <w:name w:val="Text5"/>
            <w:enabled/>
            <w:calcOnExit w:val="0"/>
            <w:textInput/>
          </w:ffData>
        </w:fldChar>
      </w:r>
      <w:r w:rsidRPr="00656FE1">
        <w:instrText xml:space="preserve"> FORMTEXT </w:instrText>
      </w:r>
      <w:r w:rsidRPr="00656FE1">
        <w:fldChar w:fldCharType="separate"/>
      </w:r>
      <w:r w:rsidRPr="00656FE1">
        <w:t> </w:t>
      </w:r>
      <w:r w:rsidRPr="00656FE1">
        <w:t> </w:t>
      </w:r>
      <w:r w:rsidRPr="00656FE1">
        <w:t> </w:t>
      </w:r>
      <w:r w:rsidRPr="00656FE1">
        <w:t> </w:t>
      </w:r>
      <w:r w:rsidRPr="00656FE1">
        <w:t> </w:t>
      </w:r>
      <w:r w:rsidRPr="00656FE1">
        <w:fldChar w:fldCharType="end"/>
      </w:r>
    </w:p>
    <w:p w:rsidR="00FE645E" w:rsidRDefault="00FE645E" w:rsidP="008C1376">
      <w:pPr>
        <w:tabs>
          <w:tab w:val="right" w:pos="8640"/>
        </w:tabs>
        <w:ind w:left="-180" w:right="-360"/>
        <w:rPr>
          <w:b/>
          <w:sz w:val="23"/>
          <w:szCs w:val="23"/>
          <w:u w:val="single"/>
        </w:rPr>
      </w:pPr>
    </w:p>
    <w:p w:rsidR="0090256A" w:rsidRPr="00656FE1" w:rsidRDefault="0090256A" w:rsidP="008C1376">
      <w:pPr>
        <w:tabs>
          <w:tab w:val="right" w:pos="8640"/>
        </w:tabs>
        <w:ind w:left="-180" w:right="-360"/>
        <w:rPr>
          <w:b/>
          <w:sz w:val="23"/>
          <w:szCs w:val="23"/>
          <w:u w:val="single"/>
        </w:rPr>
      </w:pPr>
    </w:p>
    <w:p w:rsidR="00FE645E" w:rsidRPr="00656FE1" w:rsidRDefault="00FE645E" w:rsidP="008C1376">
      <w:pPr>
        <w:tabs>
          <w:tab w:val="right" w:pos="8640"/>
        </w:tabs>
        <w:ind w:left="-180" w:right="-360"/>
        <w:rPr>
          <w:b/>
          <w:u w:val="single"/>
        </w:rPr>
      </w:pPr>
      <w:r w:rsidRPr="00656FE1">
        <w:rPr>
          <w:b/>
          <w:u w:val="single"/>
        </w:rPr>
        <w:t>Qualifications</w:t>
      </w:r>
    </w:p>
    <w:p w:rsidR="00FE645E" w:rsidRPr="00656FE1" w:rsidRDefault="00FE645E" w:rsidP="008C1376">
      <w:pPr>
        <w:tabs>
          <w:tab w:val="right" w:pos="8640"/>
        </w:tabs>
        <w:ind w:left="-180" w:right="-360"/>
        <w:rPr>
          <w:sz w:val="23"/>
          <w:szCs w:val="23"/>
        </w:rPr>
      </w:pPr>
      <w:r w:rsidRPr="00656FE1">
        <w:rPr>
          <w:b/>
        </w:rPr>
        <w:t>Required:</w:t>
      </w:r>
      <w:r w:rsidR="0085162B" w:rsidRPr="00656FE1">
        <w:rPr>
          <w:sz w:val="23"/>
          <w:szCs w:val="23"/>
        </w:rPr>
        <w:t xml:space="preserve"> </w:t>
      </w:r>
      <w:r w:rsidR="0085162B" w:rsidRPr="00656FE1">
        <w:rPr>
          <w:b/>
          <w:sz w:val="23"/>
          <w:szCs w:val="23"/>
        </w:rPr>
        <w:fldChar w:fldCharType="begin">
          <w:ffData>
            <w:name w:val="Text5"/>
            <w:enabled/>
            <w:calcOnExit w:val="0"/>
            <w:textInput/>
          </w:ffData>
        </w:fldChar>
      </w:r>
      <w:r w:rsidR="0085162B" w:rsidRPr="00656FE1">
        <w:rPr>
          <w:b/>
          <w:sz w:val="23"/>
          <w:szCs w:val="23"/>
        </w:rPr>
        <w:instrText xml:space="preserve"> FORMTEXT </w:instrText>
      </w:r>
      <w:r w:rsidR="0085162B" w:rsidRPr="00656FE1">
        <w:rPr>
          <w:b/>
          <w:sz w:val="23"/>
          <w:szCs w:val="23"/>
        </w:rPr>
      </w:r>
      <w:r w:rsidR="0085162B" w:rsidRPr="00656FE1">
        <w:rPr>
          <w:b/>
          <w:sz w:val="23"/>
          <w:szCs w:val="23"/>
        </w:rPr>
        <w:fldChar w:fldCharType="separate"/>
      </w:r>
      <w:r w:rsidR="0085162B" w:rsidRPr="00656FE1">
        <w:rPr>
          <w:b/>
          <w:noProof/>
          <w:sz w:val="23"/>
          <w:szCs w:val="23"/>
        </w:rPr>
        <w:t> </w:t>
      </w:r>
      <w:r w:rsidR="0085162B" w:rsidRPr="00656FE1">
        <w:rPr>
          <w:b/>
          <w:noProof/>
          <w:sz w:val="23"/>
          <w:szCs w:val="23"/>
        </w:rPr>
        <w:t> </w:t>
      </w:r>
      <w:r w:rsidR="0085162B" w:rsidRPr="00656FE1">
        <w:rPr>
          <w:b/>
          <w:noProof/>
          <w:sz w:val="23"/>
          <w:szCs w:val="23"/>
        </w:rPr>
        <w:t> </w:t>
      </w:r>
      <w:r w:rsidR="0085162B" w:rsidRPr="00656FE1">
        <w:rPr>
          <w:b/>
          <w:noProof/>
          <w:sz w:val="23"/>
          <w:szCs w:val="23"/>
        </w:rPr>
        <w:t> </w:t>
      </w:r>
      <w:r w:rsidR="0085162B" w:rsidRPr="00656FE1">
        <w:rPr>
          <w:b/>
          <w:noProof/>
          <w:sz w:val="23"/>
          <w:szCs w:val="23"/>
        </w:rPr>
        <w:t> </w:t>
      </w:r>
      <w:r w:rsidR="0085162B" w:rsidRPr="00656FE1">
        <w:rPr>
          <w:b/>
          <w:sz w:val="23"/>
          <w:szCs w:val="23"/>
        </w:rPr>
        <w:fldChar w:fldCharType="end"/>
      </w:r>
    </w:p>
    <w:p w:rsidR="00FE645E" w:rsidRDefault="00FE645E" w:rsidP="008C1376">
      <w:pPr>
        <w:tabs>
          <w:tab w:val="right" w:pos="8640"/>
        </w:tabs>
        <w:ind w:left="-180" w:right="-360"/>
        <w:rPr>
          <w:sz w:val="23"/>
          <w:szCs w:val="23"/>
        </w:rPr>
      </w:pPr>
    </w:p>
    <w:p w:rsidR="0090256A" w:rsidRPr="00656FE1" w:rsidRDefault="0090256A" w:rsidP="008C1376">
      <w:pPr>
        <w:tabs>
          <w:tab w:val="right" w:pos="8640"/>
        </w:tabs>
        <w:ind w:left="-180" w:right="-360"/>
        <w:rPr>
          <w:sz w:val="23"/>
          <w:szCs w:val="23"/>
        </w:rPr>
      </w:pPr>
    </w:p>
    <w:p w:rsidR="00FE645E" w:rsidRPr="00656FE1" w:rsidRDefault="00FE645E" w:rsidP="008C1376">
      <w:pPr>
        <w:tabs>
          <w:tab w:val="right" w:pos="8640"/>
        </w:tabs>
        <w:ind w:left="-180" w:right="-360"/>
        <w:rPr>
          <w:sz w:val="23"/>
          <w:szCs w:val="23"/>
        </w:rPr>
      </w:pPr>
      <w:r w:rsidRPr="00656FE1">
        <w:rPr>
          <w:b/>
        </w:rPr>
        <w:t>Preferred:</w:t>
      </w:r>
      <w:r w:rsidR="0085162B" w:rsidRPr="00656FE1">
        <w:t xml:space="preserve"> </w:t>
      </w:r>
      <w:r w:rsidR="0085162B" w:rsidRPr="00656FE1">
        <w:rPr>
          <w:b/>
          <w:sz w:val="23"/>
          <w:szCs w:val="23"/>
        </w:rPr>
        <w:fldChar w:fldCharType="begin">
          <w:ffData>
            <w:name w:val="Text5"/>
            <w:enabled/>
            <w:calcOnExit w:val="0"/>
            <w:textInput/>
          </w:ffData>
        </w:fldChar>
      </w:r>
      <w:r w:rsidR="0085162B" w:rsidRPr="00656FE1">
        <w:rPr>
          <w:b/>
          <w:sz w:val="23"/>
          <w:szCs w:val="23"/>
        </w:rPr>
        <w:instrText xml:space="preserve"> FORMTEXT </w:instrText>
      </w:r>
      <w:r w:rsidR="0085162B" w:rsidRPr="00656FE1">
        <w:rPr>
          <w:b/>
          <w:sz w:val="23"/>
          <w:szCs w:val="23"/>
        </w:rPr>
      </w:r>
      <w:r w:rsidR="0085162B" w:rsidRPr="00656FE1">
        <w:rPr>
          <w:b/>
          <w:sz w:val="23"/>
          <w:szCs w:val="23"/>
        </w:rPr>
        <w:fldChar w:fldCharType="separate"/>
      </w:r>
      <w:r w:rsidR="0085162B" w:rsidRPr="00656FE1">
        <w:rPr>
          <w:b/>
          <w:noProof/>
          <w:sz w:val="23"/>
          <w:szCs w:val="23"/>
        </w:rPr>
        <w:t> </w:t>
      </w:r>
      <w:r w:rsidR="0085162B" w:rsidRPr="00656FE1">
        <w:rPr>
          <w:b/>
          <w:noProof/>
          <w:sz w:val="23"/>
          <w:szCs w:val="23"/>
        </w:rPr>
        <w:t> </w:t>
      </w:r>
      <w:r w:rsidR="0085162B" w:rsidRPr="00656FE1">
        <w:rPr>
          <w:b/>
          <w:noProof/>
          <w:sz w:val="23"/>
          <w:szCs w:val="23"/>
        </w:rPr>
        <w:t> </w:t>
      </w:r>
      <w:r w:rsidR="0085162B" w:rsidRPr="00656FE1">
        <w:rPr>
          <w:b/>
          <w:noProof/>
          <w:sz w:val="23"/>
          <w:szCs w:val="23"/>
        </w:rPr>
        <w:t> </w:t>
      </w:r>
      <w:r w:rsidR="0085162B" w:rsidRPr="00656FE1">
        <w:rPr>
          <w:b/>
          <w:noProof/>
          <w:sz w:val="23"/>
          <w:szCs w:val="23"/>
        </w:rPr>
        <w:t> </w:t>
      </w:r>
      <w:r w:rsidR="0085162B" w:rsidRPr="00656FE1">
        <w:rPr>
          <w:b/>
          <w:sz w:val="23"/>
          <w:szCs w:val="23"/>
        </w:rPr>
        <w:fldChar w:fldCharType="end"/>
      </w:r>
    </w:p>
    <w:p w:rsidR="00FE645E" w:rsidRDefault="00FE645E" w:rsidP="008C1376">
      <w:pPr>
        <w:tabs>
          <w:tab w:val="right" w:pos="8640"/>
        </w:tabs>
        <w:ind w:left="-180" w:right="-360"/>
        <w:rPr>
          <w:b/>
          <w:sz w:val="23"/>
          <w:szCs w:val="23"/>
          <w:u w:val="single"/>
        </w:rPr>
      </w:pPr>
    </w:p>
    <w:p w:rsidR="0090256A" w:rsidRPr="00656FE1" w:rsidRDefault="0090256A" w:rsidP="008C1376">
      <w:pPr>
        <w:tabs>
          <w:tab w:val="right" w:pos="8640"/>
        </w:tabs>
        <w:ind w:left="-180" w:right="-360"/>
        <w:rPr>
          <w:b/>
          <w:sz w:val="23"/>
          <w:szCs w:val="23"/>
          <w:u w:val="single"/>
        </w:rPr>
      </w:pPr>
    </w:p>
    <w:p w:rsidR="00FE645E" w:rsidRPr="00656FE1" w:rsidRDefault="00FE645E" w:rsidP="008C1376">
      <w:pPr>
        <w:tabs>
          <w:tab w:val="right" w:pos="8640"/>
        </w:tabs>
        <w:ind w:left="-180" w:right="-360"/>
      </w:pPr>
      <w:r w:rsidRPr="00656FE1">
        <w:rPr>
          <w:b/>
          <w:u w:val="single"/>
        </w:rPr>
        <w:t>Application Procedures</w:t>
      </w:r>
    </w:p>
    <w:p w:rsidR="00FE645E" w:rsidRPr="00656FE1" w:rsidRDefault="008012F6" w:rsidP="008C1376">
      <w:pPr>
        <w:tabs>
          <w:tab w:val="right" w:pos="8640"/>
        </w:tabs>
        <w:ind w:left="-180" w:right="-360"/>
        <w:rPr>
          <w:sz w:val="22"/>
          <w:szCs w:val="22"/>
        </w:rPr>
      </w:pPr>
      <w:r w:rsidRPr="00656FE1">
        <w:rPr>
          <w:b/>
          <w:sz w:val="23"/>
          <w:szCs w:val="23"/>
        </w:rPr>
        <w:fldChar w:fldCharType="begin">
          <w:ffData>
            <w:name w:val="Text5"/>
            <w:enabled/>
            <w:calcOnExit w:val="0"/>
            <w:textInput/>
          </w:ffData>
        </w:fldChar>
      </w:r>
      <w:r w:rsidRPr="00656FE1">
        <w:rPr>
          <w:b/>
          <w:sz w:val="23"/>
          <w:szCs w:val="23"/>
        </w:rPr>
        <w:instrText xml:space="preserve"> FORMTEXT </w:instrText>
      </w:r>
      <w:r w:rsidRPr="00656FE1">
        <w:rPr>
          <w:b/>
          <w:sz w:val="23"/>
          <w:szCs w:val="23"/>
        </w:rPr>
      </w:r>
      <w:r w:rsidRPr="00656FE1">
        <w:rPr>
          <w:b/>
          <w:sz w:val="23"/>
          <w:szCs w:val="23"/>
        </w:rPr>
        <w:fldChar w:fldCharType="separate"/>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sz w:val="23"/>
          <w:szCs w:val="23"/>
        </w:rPr>
        <w:fldChar w:fldCharType="end"/>
      </w:r>
    </w:p>
    <w:p w:rsidR="00FE645E" w:rsidRDefault="00FE645E" w:rsidP="008C1376">
      <w:pPr>
        <w:widowControl w:val="0"/>
        <w:spacing w:line="218" w:lineRule="exact"/>
        <w:ind w:left="-180" w:right="-360"/>
        <w:jc w:val="center"/>
        <w:rPr>
          <w:b/>
          <w:sz w:val="22"/>
          <w:szCs w:val="22"/>
        </w:rPr>
      </w:pPr>
    </w:p>
    <w:p w:rsidR="0090256A" w:rsidRDefault="0090256A" w:rsidP="008C1376">
      <w:pPr>
        <w:widowControl w:val="0"/>
        <w:spacing w:line="218" w:lineRule="exact"/>
        <w:ind w:left="-180" w:right="-360"/>
        <w:jc w:val="center"/>
        <w:rPr>
          <w:b/>
          <w:sz w:val="22"/>
          <w:szCs w:val="22"/>
        </w:rPr>
      </w:pPr>
    </w:p>
    <w:p w:rsidR="002D20BA" w:rsidRDefault="002D20BA" w:rsidP="008C1376">
      <w:pPr>
        <w:widowControl w:val="0"/>
        <w:spacing w:line="218" w:lineRule="exact"/>
        <w:ind w:left="-180" w:right="-360"/>
        <w:jc w:val="center"/>
        <w:rPr>
          <w:b/>
          <w:sz w:val="22"/>
          <w:szCs w:val="22"/>
        </w:rPr>
      </w:pPr>
    </w:p>
    <w:p w:rsidR="002D20BA" w:rsidRDefault="002D20BA" w:rsidP="008C1376">
      <w:pPr>
        <w:widowControl w:val="0"/>
        <w:spacing w:line="218" w:lineRule="exact"/>
        <w:ind w:left="-180" w:right="-360"/>
        <w:jc w:val="center"/>
        <w:rPr>
          <w:b/>
          <w:sz w:val="22"/>
          <w:szCs w:val="22"/>
        </w:rPr>
      </w:pPr>
    </w:p>
    <w:p w:rsidR="008012F6" w:rsidRPr="0090256A" w:rsidRDefault="00764316" w:rsidP="008C1376">
      <w:pPr>
        <w:ind w:left="-180" w:right="-360"/>
        <w:rPr>
          <w:b/>
        </w:rPr>
      </w:pPr>
      <w:r w:rsidRPr="00FF755E">
        <w:rPr>
          <w:b/>
        </w:rPr>
        <w:t>Search Committee:</w:t>
      </w:r>
    </w:p>
    <w:tbl>
      <w:tblPr>
        <w:tblW w:w="9180" w:type="dxa"/>
        <w:tblInd w:w="-30" w:type="dxa"/>
        <w:tblLayout w:type="fixed"/>
        <w:tblCellMar>
          <w:left w:w="10" w:type="dxa"/>
          <w:right w:w="10" w:type="dxa"/>
        </w:tblCellMar>
        <w:tblLook w:val="0000" w:firstRow="0" w:lastRow="0" w:firstColumn="0" w:lastColumn="0" w:noHBand="0" w:noVBand="0"/>
      </w:tblPr>
      <w:tblGrid>
        <w:gridCol w:w="5850"/>
        <w:gridCol w:w="1620"/>
        <w:gridCol w:w="1710"/>
      </w:tblGrid>
      <w:tr w:rsidR="00764316" w:rsidTr="008C1376">
        <w:trPr>
          <w:cantSplit/>
          <w:trHeight w:val="480"/>
        </w:trPr>
        <w:tc>
          <w:tcPr>
            <w:tcW w:w="5850" w:type="dxa"/>
            <w:tcBorders>
              <w:top w:val="double" w:sz="6" w:space="0" w:color="000000"/>
              <w:left w:val="double" w:sz="6" w:space="0" w:color="000000"/>
            </w:tcBorders>
            <w:shd w:val="clear" w:color="auto" w:fill="auto"/>
            <w:tcMar>
              <w:top w:w="0" w:type="dxa"/>
              <w:left w:w="60" w:type="dxa"/>
              <w:bottom w:w="0" w:type="dxa"/>
              <w:right w:w="60" w:type="dxa"/>
            </w:tcMar>
          </w:tcPr>
          <w:p w:rsidR="00764316" w:rsidRDefault="00764316" w:rsidP="008C1376">
            <w:pPr>
              <w:spacing w:line="268" w:lineRule="exact"/>
              <w:ind w:left="-180" w:right="-360"/>
              <w:jc w:val="center"/>
              <w:rPr>
                <w:b/>
              </w:rPr>
            </w:pPr>
            <w:r>
              <w:rPr>
                <w:b/>
              </w:rPr>
              <w:t>NAME</w:t>
            </w:r>
          </w:p>
        </w:tc>
        <w:tc>
          <w:tcPr>
            <w:tcW w:w="1620" w:type="dxa"/>
            <w:tcBorders>
              <w:top w:val="double" w:sz="6" w:space="0" w:color="000000"/>
              <w:left w:val="single" w:sz="6" w:space="0" w:color="000000"/>
            </w:tcBorders>
            <w:shd w:val="clear" w:color="auto" w:fill="auto"/>
            <w:tcMar>
              <w:top w:w="0" w:type="dxa"/>
              <w:left w:w="60" w:type="dxa"/>
              <w:bottom w:w="0" w:type="dxa"/>
              <w:right w:w="60" w:type="dxa"/>
            </w:tcMar>
          </w:tcPr>
          <w:p w:rsidR="00764316" w:rsidRDefault="00764316" w:rsidP="008C1376">
            <w:pPr>
              <w:spacing w:line="268" w:lineRule="exact"/>
              <w:ind w:left="-180" w:right="-360"/>
              <w:jc w:val="center"/>
              <w:rPr>
                <w:b/>
              </w:rPr>
            </w:pPr>
            <w:r>
              <w:rPr>
                <w:b/>
              </w:rPr>
              <w:t>RACE</w:t>
            </w:r>
          </w:p>
        </w:tc>
        <w:tc>
          <w:tcPr>
            <w:tcW w:w="1710" w:type="dxa"/>
            <w:tcBorders>
              <w:top w:val="double" w:sz="6" w:space="0" w:color="000000"/>
              <w:left w:val="single" w:sz="6" w:space="0" w:color="000000"/>
              <w:right w:val="double" w:sz="6" w:space="0" w:color="000000"/>
            </w:tcBorders>
            <w:shd w:val="clear" w:color="auto" w:fill="auto"/>
            <w:tcMar>
              <w:top w:w="0" w:type="dxa"/>
              <w:left w:w="60" w:type="dxa"/>
              <w:bottom w:w="0" w:type="dxa"/>
              <w:right w:w="60" w:type="dxa"/>
            </w:tcMar>
          </w:tcPr>
          <w:p w:rsidR="00764316" w:rsidRDefault="00764316" w:rsidP="008C1376">
            <w:pPr>
              <w:spacing w:line="268" w:lineRule="exact"/>
              <w:ind w:left="-180" w:right="-360"/>
              <w:jc w:val="center"/>
              <w:rPr>
                <w:b/>
              </w:rPr>
            </w:pPr>
            <w:r>
              <w:rPr>
                <w:b/>
              </w:rPr>
              <w:t>SEX</w:t>
            </w:r>
          </w:p>
        </w:tc>
      </w:tr>
      <w:tr w:rsidR="002D20BA" w:rsidTr="008C1376">
        <w:trPr>
          <w:cantSplit/>
          <w:trHeight w:val="438"/>
        </w:trPr>
        <w:tc>
          <w:tcPr>
            <w:tcW w:w="5850" w:type="dxa"/>
            <w:tcBorders>
              <w:top w:val="single" w:sz="6" w:space="0" w:color="000000"/>
              <w:left w:val="double" w:sz="6" w:space="0" w:color="000000"/>
            </w:tcBorders>
            <w:shd w:val="clear" w:color="auto" w:fill="auto"/>
            <w:tcMar>
              <w:top w:w="0" w:type="dxa"/>
              <w:left w:w="60" w:type="dxa"/>
              <w:bottom w:w="0" w:type="dxa"/>
              <w:right w:w="60" w:type="dxa"/>
            </w:tcMar>
          </w:tcPr>
          <w:p w:rsidR="002D20BA" w:rsidRDefault="008C1376" w:rsidP="008C1376">
            <w:pPr>
              <w:spacing w:line="268" w:lineRule="exact"/>
              <w:ind w:left="-180" w:right="-360"/>
            </w:pPr>
            <w:r>
              <w:rPr>
                <w:b/>
              </w:rPr>
              <w:t xml:space="preserve">   </w:t>
            </w:r>
            <w:r w:rsidR="002D20BA">
              <w:rPr>
                <w:b/>
              </w:rPr>
              <w:t xml:space="preserve">Chair: </w:t>
            </w:r>
            <w:bookmarkStart w:id="5" w:name="Text11"/>
            <w:r w:rsidR="002D20BA" w:rsidRPr="00656FE1">
              <w:rPr>
                <w:b/>
                <w:sz w:val="23"/>
                <w:szCs w:val="23"/>
              </w:rPr>
              <w:fldChar w:fldCharType="begin">
                <w:ffData>
                  <w:name w:val="Text5"/>
                  <w:enabled/>
                  <w:calcOnExit w:val="0"/>
                  <w:textInput/>
                </w:ffData>
              </w:fldChar>
            </w:r>
            <w:r w:rsidR="002D20BA" w:rsidRPr="00656FE1">
              <w:rPr>
                <w:b/>
                <w:sz w:val="23"/>
                <w:szCs w:val="23"/>
              </w:rPr>
              <w:instrText xml:space="preserve"> FORMTEXT </w:instrText>
            </w:r>
            <w:r w:rsidR="002D20BA" w:rsidRPr="00656FE1">
              <w:rPr>
                <w:b/>
                <w:sz w:val="23"/>
                <w:szCs w:val="23"/>
              </w:rPr>
            </w:r>
            <w:r w:rsidR="002D20BA" w:rsidRPr="00656FE1">
              <w:rPr>
                <w:b/>
                <w:sz w:val="23"/>
                <w:szCs w:val="23"/>
              </w:rPr>
              <w:fldChar w:fldCharType="separate"/>
            </w:r>
            <w:r w:rsidR="002D20BA" w:rsidRPr="00656FE1">
              <w:rPr>
                <w:b/>
                <w:noProof/>
                <w:sz w:val="23"/>
                <w:szCs w:val="23"/>
              </w:rPr>
              <w:t> </w:t>
            </w:r>
            <w:r w:rsidR="002D20BA" w:rsidRPr="00656FE1">
              <w:rPr>
                <w:b/>
                <w:noProof/>
                <w:sz w:val="23"/>
                <w:szCs w:val="23"/>
              </w:rPr>
              <w:t> </w:t>
            </w:r>
            <w:r w:rsidR="002D20BA" w:rsidRPr="00656FE1">
              <w:rPr>
                <w:b/>
                <w:noProof/>
                <w:sz w:val="23"/>
                <w:szCs w:val="23"/>
              </w:rPr>
              <w:t> </w:t>
            </w:r>
            <w:r w:rsidR="002D20BA" w:rsidRPr="00656FE1">
              <w:rPr>
                <w:b/>
                <w:noProof/>
                <w:sz w:val="23"/>
                <w:szCs w:val="23"/>
              </w:rPr>
              <w:t> </w:t>
            </w:r>
            <w:r w:rsidR="002D20BA" w:rsidRPr="00656FE1">
              <w:rPr>
                <w:b/>
                <w:noProof/>
                <w:sz w:val="23"/>
                <w:szCs w:val="23"/>
              </w:rPr>
              <w:t> </w:t>
            </w:r>
            <w:r w:rsidR="002D20BA" w:rsidRPr="00656FE1">
              <w:rPr>
                <w:b/>
                <w:sz w:val="23"/>
                <w:szCs w:val="23"/>
              </w:rPr>
              <w:fldChar w:fldCharType="end"/>
            </w:r>
            <w:r w:rsidR="002D20BA">
              <w:rPr>
                <w:rFonts w:ascii="Helvetica" w:hAnsi="Helvetica"/>
              </w:rPr>
              <w:t> </w:t>
            </w:r>
            <w:r w:rsidR="002D20BA" w:rsidRPr="00FF755E">
              <w:rPr>
                <w:rFonts w:ascii="Helvetica" w:hAnsi="Helvetica"/>
                <w:noProof/>
              </w:rPr>
              <w:t> </w:t>
            </w:r>
            <w:r w:rsidR="002D20BA" w:rsidRPr="00FF755E">
              <w:rPr>
                <w:rFonts w:ascii="Helvetica" w:hAnsi="Helvetica"/>
                <w:noProof/>
              </w:rPr>
              <w:t> </w:t>
            </w:r>
            <w:r w:rsidR="002D20BA" w:rsidRPr="00FF755E">
              <w:rPr>
                <w:rFonts w:ascii="Helvetica" w:hAnsi="Helvetica"/>
                <w:noProof/>
              </w:rPr>
              <w:t> </w:t>
            </w:r>
            <w:r w:rsidR="002D20BA" w:rsidRPr="00FF755E">
              <w:rPr>
                <w:rFonts w:ascii="Helvetica" w:hAnsi="Helvetica"/>
                <w:noProof/>
              </w:rPr>
              <w:t> </w:t>
            </w:r>
            <w:r w:rsidR="002D20BA" w:rsidRPr="00FF755E">
              <w:rPr>
                <w:rFonts w:ascii="Helvetica" w:hAnsi="Helvetica"/>
                <w:noProof/>
              </w:rPr>
              <w:t> </w:t>
            </w:r>
            <w:r w:rsidR="002D20BA">
              <w:rPr>
                <w:rFonts w:ascii="Helvetica" w:hAnsi="Helvetica"/>
              </w:rPr>
              <w:t> </w:t>
            </w:r>
            <w:r w:rsidR="002D20BA">
              <w:rPr>
                <w:rFonts w:ascii="Helvetica" w:hAnsi="Helvetica"/>
              </w:rPr>
              <w:t> </w:t>
            </w:r>
            <w:r w:rsidR="002D20BA">
              <w:rPr>
                <w:rFonts w:ascii="Helvetica" w:hAnsi="Helvetica"/>
              </w:rPr>
              <w:t> </w:t>
            </w:r>
            <w:r w:rsidR="002D20BA">
              <w:rPr>
                <w:rFonts w:ascii="Helvetica" w:hAnsi="Helvetica"/>
              </w:rPr>
              <w:t> </w:t>
            </w:r>
            <w:bookmarkEnd w:id="5"/>
          </w:p>
        </w:tc>
        <w:bookmarkStart w:id="6" w:name="Text12"/>
        <w:tc>
          <w:tcPr>
            <w:tcW w:w="1620" w:type="dxa"/>
            <w:tcBorders>
              <w:top w:val="single" w:sz="6" w:space="0" w:color="000000"/>
              <w:left w:val="single" w:sz="6" w:space="0" w:color="000000"/>
            </w:tcBorders>
            <w:shd w:val="clear" w:color="auto" w:fill="auto"/>
            <w:tcMar>
              <w:top w:w="0" w:type="dxa"/>
              <w:left w:w="60" w:type="dxa"/>
              <w:bottom w:w="0" w:type="dxa"/>
              <w:right w:w="60" w:type="dxa"/>
            </w:tcMar>
          </w:tcPr>
          <w:p w:rsidR="002D20BA" w:rsidRDefault="002D20BA" w:rsidP="008C1376">
            <w:pPr>
              <w:spacing w:line="268" w:lineRule="exact"/>
              <w:ind w:left="-180" w:right="-360"/>
              <w:jc w:val="center"/>
            </w:pPr>
            <w:r w:rsidRPr="00656FE1">
              <w:rPr>
                <w:b/>
                <w:sz w:val="23"/>
                <w:szCs w:val="23"/>
              </w:rPr>
              <w:fldChar w:fldCharType="begin">
                <w:ffData>
                  <w:name w:val="Text5"/>
                  <w:enabled/>
                  <w:calcOnExit w:val="0"/>
                  <w:textInput/>
                </w:ffData>
              </w:fldChar>
            </w:r>
            <w:r w:rsidRPr="00656FE1">
              <w:rPr>
                <w:b/>
                <w:sz w:val="23"/>
                <w:szCs w:val="23"/>
              </w:rPr>
              <w:instrText xml:space="preserve"> FORMTEXT </w:instrText>
            </w:r>
            <w:r w:rsidRPr="00656FE1">
              <w:rPr>
                <w:b/>
                <w:sz w:val="23"/>
                <w:szCs w:val="23"/>
              </w:rPr>
            </w:r>
            <w:r w:rsidRPr="00656FE1">
              <w:rPr>
                <w:b/>
                <w:sz w:val="23"/>
                <w:szCs w:val="23"/>
              </w:rPr>
              <w:fldChar w:fldCharType="separate"/>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sz w:val="23"/>
                <w:szCs w:val="23"/>
              </w:rPr>
              <w:fldChar w:fldCharType="end"/>
            </w:r>
            <w:bookmarkEnd w:id="6"/>
          </w:p>
        </w:tc>
        <w:tc>
          <w:tcPr>
            <w:tcW w:w="1710" w:type="dxa"/>
            <w:tcBorders>
              <w:top w:val="single" w:sz="6" w:space="0" w:color="000000"/>
              <w:left w:val="single" w:sz="6" w:space="0" w:color="000000"/>
              <w:right w:val="double" w:sz="6" w:space="0" w:color="000000"/>
            </w:tcBorders>
            <w:shd w:val="clear" w:color="auto" w:fill="auto"/>
            <w:tcMar>
              <w:top w:w="0" w:type="dxa"/>
              <w:left w:w="60" w:type="dxa"/>
              <w:bottom w:w="0" w:type="dxa"/>
              <w:right w:w="60" w:type="dxa"/>
            </w:tcMar>
          </w:tcPr>
          <w:p w:rsidR="002D20BA" w:rsidRDefault="002D20BA" w:rsidP="008C1376">
            <w:pPr>
              <w:ind w:left="-180" w:right="-360"/>
              <w:jc w:val="center"/>
            </w:pPr>
            <w:r w:rsidRPr="00A65FDE">
              <w:rPr>
                <w:b/>
                <w:sz w:val="23"/>
                <w:szCs w:val="23"/>
              </w:rPr>
              <w:fldChar w:fldCharType="begin">
                <w:ffData>
                  <w:name w:val="Text5"/>
                  <w:enabled/>
                  <w:calcOnExit w:val="0"/>
                  <w:textInput/>
                </w:ffData>
              </w:fldChar>
            </w:r>
            <w:r w:rsidRPr="00A65FDE">
              <w:rPr>
                <w:b/>
                <w:sz w:val="23"/>
                <w:szCs w:val="23"/>
              </w:rPr>
              <w:instrText xml:space="preserve"> FORMTEXT </w:instrText>
            </w:r>
            <w:r w:rsidRPr="00A65FDE">
              <w:rPr>
                <w:b/>
                <w:sz w:val="23"/>
                <w:szCs w:val="23"/>
              </w:rPr>
            </w:r>
            <w:r w:rsidRPr="00A65FDE">
              <w:rPr>
                <w:b/>
                <w:sz w:val="23"/>
                <w:szCs w:val="23"/>
              </w:rPr>
              <w:fldChar w:fldCharType="separate"/>
            </w:r>
            <w:r w:rsidRPr="00A65FDE">
              <w:rPr>
                <w:b/>
                <w:noProof/>
                <w:sz w:val="23"/>
                <w:szCs w:val="23"/>
              </w:rPr>
              <w:t> </w:t>
            </w:r>
            <w:r w:rsidRPr="00A65FDE">
              <w:rPr>
                <w:b/>
                <w:noProof/>
                <w:sz w:val="23"/>
                <w:szCs w:val="23"/>
              </w:rPr>
              <w:t> </w:t>
            </w:r>
            <w:r w:rsidRPr="00A65FDE">
              <w:rPr>
                <w:b/>
                <w:noProof/>
                <w:sz w:val="23"/>
                <w:szCs w:val="23"/>
              </w:rPr>
              <w:t> </w:t>
            </w:r>
            <w:r w:rsidRPr="00A65FDE">
              <w:rPr>
                <w:b/>
                <w:noProof/>
                <w:sz w:val="23"/>
                <w:szCs w:val="23"/>
              </w:rPr>
              <w:t> </w:t>
            </w:r>
            <w:r w:rsidRPr="00A65FDE">
              <w:rPr>
                <w:b/>
                <w:noProof/>
                <w:sz w:val="23"/>
                <w:szCs w:val="23"/>
              </w:rPr>
              <w:t> </w:t>
            </w:r>
            <w:r w:rsidRPr="00A65FDE">
              <w:rPr>
                <w:b/>
                <w:sz w:val="23"/>
                <w:szCs w:val="23"/>
              </w:rPr>
              <w:fldChar w:fldCharType="end"/>
            </w:r>
          </w:p>
        </w:tc>
      </w:tr>
      <w:tr w:rsidR="002D20BA" w:rsidTr="008C1376">
        <w:trPr>
          <w:cantSplit/>
          <w:trHeight w:val="438"/>
        </w:trPr>
        <w:tc>
          <w:tcPr>
            <w:tcW w:w="5850" w:type="dxa"/>
            <w:tcBorders>
              <w:top w:val="single" w:sz="6" w:space="0" w:color="000000"/>
              <w:left w:val="double" w:sz="6" w:space="0" w:color="000000"/>
            </w:tcBorders>
            <w:shd w:val="clear" w:color="auto" w:fill="auto"/>
            <w:tcMar>
              <w:top w:w="0" w:type="dxa"/>
              <w:left w:w="60" w:type="dxa"/>
              <w:bottom w:w="0" w:type="dxa"/>
              <w:right w:w="60" w:type="dxa"/>
            </w:tcMar>
          </w:tcPr>
          <w:p w:rsidR="002D20BA" w:rsidRDefault="008C1376" w:rsidP="008C1376">
            <w:pPr>
              <w:ind w:left="-180" w:right="-360"/>
            </w:pPr>
            <w:r>
              <w:rPr>
                <w:b/>
                <w:sz w:val="23"/>
                <w:szCs w:val="23"/>
              </w:rPr>
              <w:t xml:space="preserve">   </w:t>
            </w:r>
            <w:r w:rsidR="002D20BA" w:rsidRPr="00E86817">
              <w:rPr>
                <w:b/>
                <w:sz w:val="23"/>
                <w:szCs w:val="23"/>
              </w:rPr>
              <w:fldChar w:fldCharType="begin">
                <w:ffData>
                  <w:name w:val="Text5"/>
                  <w:enabled/>
                  <w:calcOnExit w:val="0"/>
                  <w:textInput/>
                </w:ffData>
              </w:fldChar>
            </w:r>
            <w:r w:rsidR="002D20BA" w:rsidRPr="00E86817">
              <w:rPr>
                <w:b/>
                <w:sz w:val="23"/>
                <w:szCs w:val="23"/>
              </w:rPr>
              <w:instrText xml:space="preserve"> FORMTEXT </w:instrText>
            </w:r>
            <w:r w:rsidR="002D20BA" w:rsidRPr="00E86817">
              <w:rPr>
                <w:b/>
                <w:sz w:val="23"/>
                <w:szCs w:val="23"/>
              </w:rPr>
            </w:r>
            <w:r w:rsidR="002D20BA" w:rsidRPr="00E86817">
              <w:rPr>
                <w:b/>
                <w:sz w:val="23"/>
                <w:szCs w:val="23"/>
              </w:rPr>
              <w:fldChar w:fldCharType="separate"/>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sz w:val="23"/>
                <w:szCs w:val="23"/>
              </w:rPr>
              <w:fldChar w:fldCharType="end"/>
            </w:r>
          </w:p>
        </w:tc>
        <w:tc>
          <w:tcPr>
            <w:tcW w:w="1620" w:type="dxa"/>
            <w:tcBorders>
              <w:top w:val="single" w:sz="6" w:space="0" w:color="000000"/>
              <w:left w:val="single" w:sz="6" w:space="0" w:color="000000"/>
            </w:tcBorders>
            <w:shd w:val="clear" w:color="auto" w:fill="auto"/>
            <w:tcMar>
              <w:top w:w="0" w:type="dxa"/>
              <w:left w:w="60" w:type="dxa"/>
              <w:bottom w:w="0" w:type="dxa"/>
              <w:right w:w="60" w:type="dxa"/>
            </w:tcMar>
          </w:tcPr>
          <w:p w:rsidR="002D20BA" w:rsidRDefault="002D20BA" w:rsidP="008C1376">
            <w:pPr>
              <w:spacing w:line="268" w:lineRule="exact"/>
              <w:ind w:left="-180" w:right="-360"/>
              <w:jc w:val="center"/>
            </w:pPr>
            <w:r w:rsidRPr="00656FE1">
              <w:rPr>
                <w:b/>
                <w:sz w:val="23"/>
                <w:szCs w:val="23"/>
              </w:rPr>
              <w:fldChar w:fldCharType="begin">
                <w:ffData>
                  <w:name w:val="Text5"/>
                  <w:enabled/>
                  <w:calcOnExit w:val="0"/>
                  <w:textInput/>
                </w:ffData>
              </w:fldChar>
            </w:r>
            <w:r w:rsidRPr="00656FE1">
              <w:rPr>
                <w:b/>
                <w:sz w:val="23"/>
                <w:szCs w:val="23"/>
              </w:rPr>
              <w:instrText xml:space="preserve"> FORMTEXT </w:instrText>
            </w:r>
            <w:r w:rsidRPr="00656FE1">
              <w:rPr>
                <w:b/>
                <w:sz w:val="23"/>
                <w:szCs w:val="23"/>
              </w:rPr>
            </w:r>
            <w:r w:rsidRPr="00656FE1">
              <w:rPr>
                <w:b/>
                <w:sz w:val="23"/>
                <w:szCs w:val="23"/>
              </w:rPr>
              <w:fldChar w:fldCharType="separate"/>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sz w:val="23"/>
                <w:szCs w:val="23"/>
              </w:rPr>
              <w:fldChar w:fldCharType="end"/>
            </w:r>
          </w:p>
        </w:tc>
        <w:tc>
          <w:tcPr>
            <w:tcW w:w="1710" w:type="dxa"/>
            <w:tcBorders>
              <w:top w:val="single" w:sz="6" w:space="0" w:color="000000"/>
              <w:left w:val="single" w:sz="6" w:space="0" w:color="000000"/>
              <w:right w:val="double" w:sz="6" w:space="0" w:color="000000"/>
            </w:tcBorders>
            <w:shd w:val="clear" w:color="auto" w:fill="auto"/>
            <w:tcMar>
              <w:top w:w="0" w:type="dxa"/>
              <w:left w:w="60" w:type="dxa"/>
              <w:bottom w:w="0" w:type="dxa"/>
              <w:right w:w="60" w:type="dxa"/>
            </w:tcMar>
          </w:tcPr>
          <w:p w:rsidR="002D20BA" w:rsidRDefault="002D20BA" w:rsidP="008C1376">
            <w:pPr>
              <w:ind w:left="-180" w:right="-360"/>
              <w:jc w:val="center"/>
            </w:pPr>
            <w:r w:rsidRPr="00A65FDE">
              <w:rPr>
                <w:b/>
                <w:sz w:val="23"/>
                <w:szCs w:val="23"/>
              </w:rPr>
              <w:fldChar w:fldCharType="begin">
                <w:ffData>
                  <w:name w:val="Text5"/>
                  <w:enabled/>
                  <w:calcOnExit w:val="0"/>
                  <w:textInput/>
                </w:ffData>
              </w:fldChar>
            </w:r>
            <w:r w:rsidRPr="00A65FDE">
              <w:rPr>
                <w:b/>
                <w:sz w:val="23"/>
                <w:szCs w:val="23"/>
              </w:rPr>
              <w:instrText xml:space="preserve"> FORMTEXT </w:instrText>
            </w:r>
            <w:r w:rsidRPr="00A65FDE">
              <w:rPr>
                <w:b/>
                <w:sz w:val="23"/>
                <w:szCs w:val="23"/>
              </w:rPr>
            </w:r>
            <w:r w:rsidRPr="00A65FDE">
              <w:rPr>
                <w:b/>
                <w:sz w:val="23"/>
                <w:szCs w:val="23"/>
              </w:rPr>
              <w:fldChar w:fldCharType="separate"/>
            </w:r>
            <w:r w:rsidRPr="00A65FDE">
              <w:rPr>
                <w:b/>
                <w:noProof/>
                <w:sz w:val="23"/>
                <w:szCs w:val="23"/>
              </w:rPr>
              <w:t> </w:t>
            </w:r>
            <w:r w:rsidRPr="00A65FDE">
              <w:rPr>
                <w:b/>
                <w:noProof/>
                <w:sz w:val="23"/>
                <w:szCs w:val="23"/>
              </w:rPr>
              <w:t> </w:t>
            </w:r>
            <w:r w:rsidRPr="00A65FDE">
              <w:rPr>
                <w:b/>
                <w:noProof/>
                <w:sz w:val="23"/>
                <w:szCs w:val="23"/>
              </w:rPr>
              <w:t> </w:t>
            </w:r>
            <w:r w:rsidRPr="00A65FDE">
              <w:rPr>
                <w:b/>
                <w:noProof/>
                <w:sz w:val="23"/>
                <w:szCs w:val="23"/>
              </w:rPr>
              <w:t> </w:t>
            </w:r>
            <w:r w:rsidRPr="00A65FDE">
              <w:rPr>
                <w:b/>
                <w:noProof/>
                <w:sz w:val="23"/>
                <w:szCs w:val="23"/>
              </w:rPr>
              <w:t> </w:t>
            </w:r>
            <w:r w:rsidRPr="00A65FDE">
              <w:rPr>
                <w:b/>
                <w:sz w:val="23"/>
                <w:szCs w:val="23"/>
              </w:rPr>
              <w:fldChar w:fldCharType="end"/>
            </w:r>
          </w:p>
        </w:tc>
      </w:tr>
      <w:tr w:rsidR="002D20BA" w:rsidTr="008C1376">
        <w:trPr>
          <w:cantSplit/>
          <w:trHeight w:val="438"/>
        </w:trPr>
        <w:tc>
          <w:tcPr>
            <w:tcW w:w="5850" w:type="dxa"/>
            <w:tcBorders>
              <w:top w:val="single" w:sz="6" w:space="0" w:color="000000"/>
              <w:left w:val="double" w:sz="6" w:space="0" w:color="000000"/>
            </w:tcBorders>
            <w:shd w:val="clear" w:color="auto" w:fill="auto"/>
            <w:tcMar>
              <w:top w:w="0" w:type="dxa"/>
              <w:left w:w="60" w:type="dxa"/>
              <w:bottom w:w="0" w:type="dxa"/>
              <w:right w:w="60" w:type="dxa"/>
            </w:tcMar>
          </w:tcPr>
          <w:p w:rsidR="002D20BA" w:rsidRDefault="008C1376" w:rsidP="008C1376">
            <w:pPr>
              <w:ind w:left="-180" w:right="-360"/>
            </w:pPr>
            <w:r>
              <w:rPr>
                <w:b/>
                <w:sz w:val="23"/>
                <w:szCs w:val="23"/>
              </w:rPr>
              <w:t xml:space="preserve">   </w:t>
            </w:r>
            <w:r w:rsidR="002D20BA" w:rsidRPr="00E86817">
              <w:rPr>
                <w:b/>
                <w:sz w:val="23"/>
                <w:szCs w:val="23"/>
              </w:rPr>
              <w:fldChar w:fldCharType="begin">
                <w:ffData>
                  <w:name w:val="Text5"/>
                  <w:enabled/>
                  <w:calcOnExit w:val="0"/>
                  <w:textInput/>
                </w:ffData>
              </w:fldChar>
            </w:r>
            <w:r w:rsidR="002D20BA" w:rsidRPr="00E86817">
              <w:rPr>
                <w:b/>
                <w:sz w:val="23"/>
                <w:szCs w:val="23"/>
              </w:rPr>
              <w:instrText xml:space="preserve"> FORMTEXT </w:instrText>
            </w:r>
            <w:r w:rsidR="002D20BA" w:rsidRPr="00E86817">
              <w:rPr>
                <w:b/>
                <w:sz w:val="23"/>
                <w:szCs w:val="23"/>
              </w:rPr>
            </w:r>
            <w:r w:rsidR="002D20BA" w:rsidRPr="00E86817">
              <w:rPr>
                <w:b/>
                <w:sz w:val="23"/>
                <w:szCs w:val="23"/>
              </w:rPr>
              <w:fldChar w:fldCharType="separate"/>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sz w:val="23"/>
                <w:szCs w:val="23"/>
              </w:rPr>
              <w:fldChar w:fldCharType="end"/>
            </w:r>
          </w:p>
        </w:tc>
        <w:tc>
          <w:tcPr>
            <w:tcW w:w="1620" w:type="dxa"/>
            <w:tcBorders>
              <w:top w:val="single" w:sz="6" w:space="0" w:color="000000"/>
              <w:left w:val="single" w:sz="6" w:space="0" w:color="000000"/>
            </w:tcBorders>
            <w:shd w:val="clear" w:color="auto" w:fill="auto"/>
            <w:tcMar>
              <w:top w:w="0" w:type="dxa"/>
              <w:left w:w="60" w:type="dxa"/>
              <w:bottom w:w="0" w:type="dxa"/>
              <w:right w:w="60" w:type="dxa"/>
            </w:tcMar>
          </w:tcPr>
          <w:p w:rsidR="002D20BA" w:rsidRDefault="002D20BA" w:rsidP="008C1376">
            <w:pPr>
              <w:spacing w:line="268" w:lineRule="exact"/>
              <w:ind w:left="-180" w:right="-360"/>
              <w:jc w:val="center"/>
            </w:pPr>
            <w:r w:rsidRPr="00656FE1">
              <w:rPr>
                <w:b/>
                <w:sz w:val="23"/>
                <w:szCs w:val="23"/>
              </w:rPr>
              <w:fldChar w:fldCharType="begin">
                <w:ffData>
                  <w:name w:val="Text5"/>
                  <w:enabled/>
                  <w:calcOnExit w:val="0"/>
                  <w:textInput/>
                </w:ffData>
              </w:fldChar>
            </w:r>
            <w:r w:rsidRPr="00656FE1">
              <w:rPr>
                <w:b/>
                <w:sz w:val="23"/>
                <w:szCs w:val="23"/>
              </w:rPr>
              <w:instrText xml:space="preserve"> FORMTEXT </w:instrText>
            </w:r>
            <w:r w:rsidRPr="00656FE1">
              <w:rPr>
                <w:b/>
                <w:sz w:val="23"/>
                <w:szCs w:val="23"/>
              </w:rPr>
            </w:r>
            <w:r w:rsidRPr="00656FE1">
              <w:rPr>
                <w:b/>
                <w:sz w:val="23"/>
                <w:szCs w:val="23"/>
              </w:rPr>
              <w:fldChar w:fldCharType="separate"/>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sz w:val="23"/>
                <w:szCs w:val="23"/>
              </w:rPr>
              <w:fldChar w:fldCharType="end"/>
            </w:r>
          </w:p>
        </w:tc>
        <w:tc>
          <w:tcPr>
            <w:tcW w:w="1710" w:type="dxa"/>
            <w:tcBorders>
              <w:top w:val="single" w:sz="6" w:space="0" w:color="000000"/>
              <w:left w:val="single" w:sz="6" w:space="0" w:color="000000"/>
              <w:right w:val="double" w:sz="6" w:space="0" w:color="000000"/>
            </w:tcBorders>
            <w:shd w:val="clear" w:color="auto" w:fill="auto"/>
            <w:tcMar>
              <w:top w:w="0" w:type="dxa"/>
              <w:left w:w="60" w:type="dxa"/>
              <w:bottom w:w="0" w:type="dxa"/>
              <w:right w:w="60" w:type="dxa"/>
            </w:tcMar>
          </w:tcPr>
          <w:p w:rsidR="002D20BA" w:rsidRDefault="002D20BA" w:rsidP="008C1376">
            <w:pPr>
              <w:ind w:left="-180" w:right="-360"/>
              <w:jc w:val="center"/>
            </w:pPr>
            <w:r w:rsidRPr="00A65FDE">
              <w:rPr>
                <w:b/>
                <w:sz w:val="23"/>
                <w:szCs w:val="23"/>
              </w:rPr>
              <w:fldChar w:fldCharType="begin">
                <w:ffData>
                  <w:name w:val="Text5"/>
                  <w:enabled/>
                  <w:calcOnExit w:val="0"/>
                  <w:textInput/>
                </w:ffData>
              </w:fldChar>
            </w:r>
            <w:r w:rsidRPr="00A65FDE">
              <w:rPr>
                <w:b/>
                <w:sz w:val="23"/>
                <w:szCs w:val="23"/>
              </w:rPr>
              <w:instrText xml:space="preserve"> FORMTEXT </w:instrText>
            </w:r>
            <w:r w:rsidRPr="00A65FDE">
              <w:rPr>
                <w:b/>
                <w:sz w:val="23"/>
                <w:szCs w:val="23"/>
              </w:rPr>
            </w:r>
            <w:r w:rsidRPr="00A65FDE">
              <w:rPr>
                <w:b/>
                <w:sz w:val="23"/>
                <w:szCs w:val="23"/>
              </w:rPr>
              <w:fldChar w:fldCharType="separate"/>
            </w:r>
            <w:r w:rsidRPr="00A65FDE">
              <w:rPr>
                <w:b/>
                <w:noProof/>
                <w:sz w:val="23"/>
                <w:szCs w:val="23"/>
              </w:rPr>
              <w:t> </w:t>
            </w:r>
            <w:r w:rsidRPr="00A65FDE">
              <w:rPr>
                <w:b/>
                <w:noProof/>
                <w:sz w:val="23"/>
                <w:szCs w:val="23"/>
              </w:rPr>
              <w:t> </w:t>
            </w:r>
            <w:r w:rsidRPr="00A65FDE">
              <w:rPr>
                <w:b/>
                <w:noProof/>
                <w:sz w:val="23"/>
                <w:szCs w:val="23"/>
              </w:rPr>
              <w:t> </w:t>
            </w:r>
            <w:r w:rsidRPr="00A65FDE">
              <w:rPr>
                <w:b/>
                <w:noProof/>
                <w:sz w:val="23"/>
                <w:szCs w:val="23"/>
              </w:rPr>
              <w:t> </w:t>
            </w:r>
            <w:r w:rsidRPr="00A65FDE">
              <w:rPr>
                <w:b/>
                <w:noProof/>
                <w:sz w:val="23"/>
                <w:szCs w:val="23"/>
              </w:rPr>
              <w:t> </w:t>
            </w:r>
            <w:r w:rsidRPr="00A65FDE">
              <w:rPr>
                <w:b/>
                <w:sz w:val="23"/>
                <w:szCs w:val="23"/>
              </w:rPr>
              <w:fldChar w:fldCharType="end"/>
            </w:r>
          </w:p>
        </w:tc>
      </w:tr>
      <w:tr w:rsidR="002D20BA" w:rsidTr="008C1376">
        <w:trPr>
          <w:cantSplit/>
          <w:trHeight w:val="438"/>
        </w:trPr>
        <w:tc>
          <w:tcPr>
            <w:tcW w:w="5850" w:type="dxa"/>
            <w:tcBorders>
              <w:top w:val="single" w:sz="6" w:space="0" w:color="000000"/>
              <w:left w:val="double" w:sz="6" w:space="0" w:color="000000"/>
            </w:tcBorders>
            <w:shd w:val="clear" w:color="auto" w:fill="auto"/>
            <w:tcMar>
              <w:top w:w="0" w:type="dxa"/>
              <w:left w:w="60" w:type="dxa"/>
              <w:bottom w:w="0" w:type="dxa"/>
              <w:right w:w="60" w:type="dxa"/>
            </w:tcMar>
          </w:tcPr>
          <w:p w:rsidR="002D20BA" w:rsidRDefault="008C1376" w:rsidP="008C1376">
            <w:pPr>
              <w:ind w:left="-180" w:right="-360"/>
            </w:pPr>
            <w:r>
              <w:rPr>
                <w:b/>
                <w:sz w:val="23"/>
                <w:szCs w:val="23"/>
              </w:rPr>
              <w:t xml:space="preserve">   </w:t>
            </w:r>
            <w:r w:rsidR="002D20BA" w:rsidRPr="00E86817">
              <w:rPr>
                <w:b/>
                <w:sz w:val="23"/>
                <w:szCs w:val="23"/>
              </w:rPr>
              <w:fldChar w:fldCharType="begin">
                <w:ffData>
                  <w:name w:val="Text5"/>
                  <w:enabled/>
                  <w:calcOnExit w:val="0"/>
                  <w:textInput/>
                </w:ffData>
              </w:fldChar>
            </w:r>
            <w:r w:rsidR="002D20BA" w:rsidRPr="00E86817">
              <w:rPr>
                <w:b/>
                <w:sz w:val="23"/>
                <w:szCs w:val="23"/>
              </w:rPr>
              <w:instrText xml:space="preserve"> FORMTEXT </w:instrText>
            </w:r>
            <w:r w:rsidR="002D20BA" w:rsidRPr="00E86817">
              <w:rPr>
                <w:b/>
                <w:sz w:val="23"/>
                <w:szCs w:val="23"/>
              </w:rPr>
            </w:r>
            <w:r w:rsidR="002D20BA" w:rsidRPr="00E86817">
              <w:rPr>
                <w:b/>
                <w:sz w:val="23"/>
                <w:szCs w:val="23"/>
              </w:rPr>
              <w:fldChar w:fldCharType="separate"/>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sz w:val="23"/>
                <w:szCs w:val="23"/>
              </w:rPr>
              <w:fldChar w:fldCharType="end"/>
            </w:r>
          </w:p>
        </w:tc>
        <w:tc>
          <w:tcPr>
            <w:tcW w:w="1620" w:type="dxa"/>
            <w:tcBorders>
              <w:top w:val="single" w:sz="6" w:space="0" w:color="000000"/>
              <w:left w:val="single" w:sz="6" w:space="0" w:color="000000"/>
            </w:tcBorders>
            <w:shd w:val="clear" w:color="auto" w:fill="auto"/>
            <w:tcMar>
              <w:top w:w="0" w:type="dxa"/>
              <w:left w:w="60" w:type="dxa"/>
              <w:bottom w:w="0" w:type="dxa"/>
              <w:right w:w="60" w:type="dxa"/>
            </w:tcMar>
          </w:tcPr>
          <w:p w:rsidR="002D20BA" w:rsidRDefault="002D20BA" w:rsidP="008C1376">
            <w:pPr>
              <w:spacing w:line="268" w:lineRule="exact"/>
              <w:ind w:left="-180" w:right="-360"/>
              <w:jc w:val="center"/>
            </w:pPr>
            <w:r w:rsidRPr="00656FE1">
              <w:rPr>
                <w:b/>
                <w:sz w:val="23"/>
                <w:szCs w:val="23"/>
              </w:rPr>
              <w:fldChar w:fldCharType="begin">
                <w:ffData>
                  <w:name w:val="Text5"/>
                  <w:enabled/>
                  <w:calcOnExit w:val="0"/>
                  <w:textInput/>
                </w:ffData>
              </w:fldChar>
            </w:r>
            <w:r w:rsidRPr="00656FE1">
              <w:rPr>
                <w:b/>
                <w:sz w:val="23"/>
                <w:szCs w:val="23"/>
              </w:rPr>
              <w:instrText xml:space="preserve"> FORMTEXT </w:instrText>
            </w:r>
            <w:r w:rsidRPr="00656FE1">
              <w:rPr>
                <w:b/>
                <w:sz w:val="23"/>
                <w:szCs w:val="23"/>
              </w:rPr>
            </w:r>
            <w:r w:rsidRPr="00656FE1">
              <w:rPr>
                <w:b/>
                <w:sz w:val="23"/>
                <w:szCs w:val="23"/>
              </w:rPr>
              <w:fldChar w:fldCharType="separate"/>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sz w:val="23"/>
                <w:szCs w:val="23"/>
              </w:rPr>
              <w:fldChar w:fldCharType="end"/>
            </w:r>
          </w:p>
        </w:tc>
        <w:tc>
          <w:tcPr>
            <w:tcW w:w="1710" w:type="dxa"/>
            <w:tcBorders>
              <w:top w:val="single" w:sz="6" w:space="0" w:color="000000"/>
              <w:left w:val="single" w:sz="6" w:space="0" w:color="000000"/>
              <w:right w:val="double" w:sz="6" w:space="0" w:color="000000"/>
            </w:tcBorders>
            <w:shd w:val="clear" w:color="auto" w:fill="auto"/>
            <w:tcMar>
              <w:top w:w="0" w:type="dxa"/>
              <w:left w:w="60" w:type="dxa"/>
              <w:bottom w:w="0" w:type="dxa"/>
              <w:right w:w="60" w:type="dxa"/>
            </w:tcMar>
          </w:tcPr>
          <w:p w:rsidR="002D20BA" w:rsidRDefault="002D20BA" w:rsidP="008C1376">
            <w:pPr>
              <w:ind w:left="-180" w:right="-360"/>
              <w:jc w:val="center"/>
            </w:pPr>
            <w:r w:rsidRPr="00A65FDE">
              <w:rPr>
                <w:b/>
                <w:sz w:val="23"/>
                <w:szCs w:val="23"/>
              </w:rPr>
              <w:fldChar w:fldCharType="begin">
                <w:ffData>
                  <w:name w:val="Text5"/>
                  <w:enabled/>
                  <w:calcOnExit w:val="0"/>
                  <w:textInput/>
                </w:ffData>
              </w:fldChar>
            </w:r>
            <w:r w:rsidRPr="00A65FDE">
              <w:rPr>
                <w:b/>
                <w:sz w:val="23"/>
                <w:szCs w:val="23"/>
              </w:rPr>
              <w:instrText xml:space="preserve"> FORMTEXT </w:instrText>
            </w:r>
            <w:r w:rsidRPr="00A65FDE">
              <w:rPr>
                <w:b/>
                <w:sz w:val="23"/>
                <w:szCs w:val="23"/>
              </w:rPr>
            </w:r>
            <w:r w:rsidRPr="00A65FDE">
              <w:rPr>
                <w:b/>
                <w:sz w:val="23"/>
                <w:szCs w:val="23"/>
              </w:rPr>
              <w:fldChar w:fldCharType="separate"/>
            </w:r>
            <w:r w:rsidRPr="00A65FDE">
              <w:rPr>
                <w:b/>
                <w:noProof/>
                <w:sz w:val="23"/>
                <w:szCs w:val="23"/>
              </w:rPr>
              <w:t> </w:t>
            </w:r>
            <w:r w:rsidRPr="00A65FDE">
              <w:rPr>
                <w:b/>
                <w:noProof/>
                <w:sz w:val="23"/>
                <w:szCs w:val="23"/>
              </w:rPr>
              <w:t> </w:t>
            </w:r>
            <w:r w:rsidRPr="00A65FDE">
              <w:rPr>
                <w:b/>
                <w:noProof/>
                <w:sz w:val="23"/>
                <w:szCs w:val="23"/>
              </w:rPr>
              <w:t> </w:t>
            </w:r>
            <w:r w:rsidRPr="00A65FDE">
              <w:rPr>
                <w:b/>
                <w:noProof/>
                <w:sz w:val="23"/>
                <w:szCs w:val="23"/>
              </w:rPr>
              <w:t> </w:t>
            </w:r>
            <w:r w:rsidRPr="00A65FDE">
              <w:rPr>
                <w:b/>
                <w:noProof/>
                <w:sz w:val="23"/>
                <w:szCs w:val="23"/>
              </w:rPr>
              <w:t> </w:t>
            </w:r>
            <w:r w:rsidRPr="00A65FDE">
              <w:rPr>
                <w:b/>
                <w:sz w:val="23"/>
                <w:szCs w:val="23"/>
              </w:rPr>
              <w:fldChar w:fldCharType="end"/>
            </w:r>
          </w:p>
        </w:tc>
      </w:tr>
      <w:tr w:rsidR="002D20BA" w:rsidTr="008C1376">
        <w:trPr>
          <w:cantSplit/>
          <w:trHeight w:val="438"/>
        </w:trPr>
        <w:tc>
          <w:tcPr>
            <w:tcW w:w="5850" w:type="dxa"/>
            <w:tcBorders>
              <w:top w:val="single" w:sz="6" w:space="0" w:color="000000"/>
              <w:left w:val="double" w:sz="6" w:space="0" w:color="000000"/>
            </w:tcBorders>
            <w:shd w:val="clear" w:color="auto" w:fill="auto"/>
            <w:tcMar>
              <w:top w:w="0" w:type="dxa"/>
              <w:left w:w="60" w:type="dxa"/>
              <w:bottom w:w="0" w:type="dxa"/>
              <w:right w:w="60" w:type="dxa"/>
            </w:tcMar>
          </w:tcPr>
          <w:p w:rsidR="002D20BA" w:rsidRDefault="008C1376" w:rsidP="008C1376">
            <w:pPr>
              <w:ind w:left="-180" w:right="-360"/>
            </w:pPr>
            <w:r>
              <w:rPr>
                <w:b/>
                <w:sz w:val="23"/>
                <w:szCs w:val="23"/>
              </w:rPr>
              <w:t xml:space="preserve">   </w:t>
            </w:r>
            <w:r w:rsidR="002D20BA" w:rsidRPr="00E86817">
              <w:rPr>
                <w:b/>
                <w:sz w:val="23"/>
                <w:szCs w:val="23"/>
              </w:rPr>
              <w:fldChar w:fldCharType="begin">
                <w:ffData>
                  <w:name w:val="Text5"/>
                  <w:enabled/>
                  <w:calcOnExit w:val="0"/>
                  <w:textInput/>
                </w:ffData>
              </w:fldChar>
            </w:r>
            <w:r w:rsidR="002D20BA" w:rsidRPr="00E86817">
              <w:rPr>
                <w:b/>
                <w:sz w:val="23"/>
                <w:szCs w:val="23"/>
              </w:rPr>
              <w:instrText xml:space="preserve"> FORMTEXT </w:instrText>
            </w:r>
            <w:r w:rsidR="002D20BA" w:rsidRPr="00E86817">
              <w:rPr>
                <w:b/>
                <w:sz w:val="23"/>
                <w:szCs w:val="23"/>
              </w:rPr>
            </w:r>
            <w:r w:rsidR="002D20BA" w:rsidRPr="00E86817">
              <w:rPr>
                <w:b/>
                <w:sz w:val="23"/>
                <w:szCs w:val="23"/>
              </w:rPr>
              <w:fldChar w:fldCharType="separate"/>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sz w:val="23"/>
                <w:szCs w:val="23"/>
              </w:rPr>
              <w:fldChar w:fldCharType="end"/>
            </w:r>
          </w:p>
        </w:tc>
        <w:tc>
          <w:tcPr>
            <w:tcW w:w="1620" w:type="dxa"/>
            <w:tcBorders>
              <w:top w:val="single" w:sz="6" w:space="0" w:color="000000"/>
              <w:left w:val="single" w:sz="6" w:space="0" w:color="000000"/>
            </w:tcBorders>
            <w:shd w:val="clear" w:color="auto" w:fill="auto"/>
            <w:tcMar>
              <w:top w:w="0" w:type="dxa"/>
              <w:left w:w="60" w:type="dxa"/>
              <w:bottom w:w="0" w:type="dxa"/>
              <w:right w:w="60" w:type="dxa"/>
            </w:tcMar>
          </w:tcPr>
          <w:p w:rsidR="002D20BA" w:rsidRDefault="002D20BA" w:rsidP="008C1376">
            <w:pPr>
              <w:spacing w:line="268" w:lineRule="exact"/>
              <w:ind w:left="-180" w:right="-360"/>
              <w:jc w:val="center"/>
            </w:pPr>
            <w:r w:rsidRPr="00656FE1">
              <w:rPr>
                <w:b/>
                <w:sz w:val="23"/>
                <w:szCs w:val="23"/>
              </w:rPr>
              <w:fldChar w:fldCharType="begin">
                <w:ffData>
                  <w:name w:val="Text5"/>
                  <w:enabled/>
                  <w:calcOnExit w:val="0"/>
                  <w:textInput/>
                </w:ffData>
              </w:fldChar>
            </w:r>
            <w:r w:rsidRPr="00656FE1">
              <w:rPr>
                <w:b/>
                <w:sz w:val="23"/>
                <w:szCs w:val="23"/>
              </w:rPr>
              <w:instrText xml:space="preserve"> FORMTEXT </w:instrText>
            </w:r>
            <w:r w:rsidRPr="00656FE1">
              <w:rPr>
                <w:b/>
                <w:sz w:val="23"/>
                <w:szCs w:val="23"/>
              </w:rPr>
            </w:r>
            <w:r w:rsidRPr="00656FE1">
              <w:rPr>
                <w:b/>
                <w:sz w:val="23"/>
                <w:szCs w:val="23"/>
              </w:rPr>
              <w:fldChar w:fldCharType="separate"/>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sz w:val="23"/>
                <w:szCs w:val="23"/>
              </w:rPr>
              <w:fldChar w:fldCharType="end"/>
            </w:r>
          </w:p>
        </w:tc>
        <w:tc>
          <w:tcPr>
            <w:tcW w:w="1710" w:type="dxa"/>
            <w:tcBorders>
              <w:top w:val="single" w:sz="6" w:space="0" w:color="000000"/>
              <w:left w:val="single" w:sz="6" w:space="0" w:color="000000"/>
              <w:right w:val="double" w:sz="6" w:space="0" w:color="000000"/>
            </w:tcBorders>
            <w:shd w:val="clear" w:color="auto" w:fill="auto"/>
            <w:tcMar>
              <w:top w:w="0" w:type="dxa"/>
              <w:left w:w="60" w:type="dxa"/>
              <w:bottom w:w="0" w:type="dxa"/>
              <w:right w:w="60" w:type="dxa"/>
            </w:tcMar>
          </w:tcPr>
          <w:p w:rsidR="002D20BA" w:rsidRDefault="002D20BA" w:rsidP="008C1376">
            <w:pPr>
              <w:ind w:left="-180" w:right="-360"/>
              <w:jc w:val="center"/>
            </w:pPr>
            <w:r w:rsidRPr="00A65FDE">
              <w:rPr>
                <w:b/>
                <w:sz w:val="23"/>
                <w:szCs w:val="23"/>
              </w:rPr>
              <w:fldChar w:fldCharType="begin">
                <w:ffData>
                  <w:name w:val="Text5"/>
                  <w:enabled/>
                  <w:calcOnExit w:val="0"/>
                  <w:textInput/>
                </w:ffData>
              </w:fldChar>
            </w:r>
            <w:r w:rsidRPr="00A65FDE">
              <w:rPr>
                <w:b/>
                <w:sz w:val="23"/>
                <w:szCs w:val="23"/>
              </w:rPr>
              <w:instrText xml:space="preserve"> FORMTEXT </w:instrText>
            </w:r>
            <w:r w:rsidRPr="00A65FDE">
              <w:rPr>
                <w:b/>
                <w:sz w:val="23"/>
                <w:szCs w:val="23"/>
              </w:rPr>
            </w:r>
            <w:r w:rsidRPr="00A65FDE">
              <w:rPr>
                <w:b/>
                <w:sz w:val="23"/>
                <w:szCs w:val="23"/>
              </w:rPr>
              <w:fldChar w:fldCharType="separate"/>
            </w:r>
            <w:r w:rsidRPr="00A65FDE">
              <w:rPr>
                <w:b/>
                <w:noProof/>
                <w:sz w:val="23"/>
                <w:szCs w:val="23"/>
              </w:rPr>
              <w:t> </w:t>
            </w:r>
            <w:r w:rsidRPr="00A65FDE">
              <w:rPr>
                <w:b/>
                <w:noProof/>
                <w:sz w:val="23"/>
                <w:szCs w:val="23"/>
              </w:rPr>
              <w:t> </w:t>
            </w:r>
            <w:r w:rsidRPr="00A65FDE">
              <w:rPr>
                <w:b/>
                <w:noProof/>
                <w:sz w:val="23"/>
                <w:szCs w:val="23"/>
              </w:rPr>
              <w:t> </w:t>
            </w:r>
            <w:r w:rsidRPr="00A65FDE">
              <w:rPr>
                <w:b/>
                <w:noProof/>
                <w:sz w:val="23"/>
                <w:szCs w:val="23"/>
              </w:rPr>
              <w:t> </w:t>
            </w:r>
            <w:r w:rsidRPr="00A65FDE">
              <w:rPr>
                <w:b/>
                <w:noProof/>
                <w:sz w:val="23"/>
                <w:szCs w:val="23"/>
              </w:rPr>
              <w:t> </w:t>
            </w:r>
            <w:r w:rsidRPr="00A65FDE">
              <w:rPr>
                <w:b/>
                <w:sz w:val="23"/>
                <w:szCs w:val="23"/>
              </w:rPr>
              <w:fldChar w:fldCharType="end"/>
            </w:r>
          </w:p>
        </w:tc>
      </w:tr>
      <w:tr w:rsidR="002D20BA" w:rsidTr="008C1376">
        <w:trPr>
          <w:cantSplit/>
          <w:trHeight w:val="498"/>
        </w:trPr>
        <w:tc>
          <w:tcPr>
            <w:tcW w:w="5850" w:type="dxa"/>
            <w:tcBorders>
              <w:top w:val="single" w:sz="6" w:space="0" w:color="000000"/>
              <w:left w:val="double" w:sz="6" w:space="0" w:color="000000"/>
              <w:bottom w:val="double" w:sz="6" w:space="0" w:color="000000"/>
            </w:tcBorders>
            <w:shd w:val="clear" w:color="auto" w:fill="auto"/>
            <w:tcMar>
              <w:top w:w="0" w:type="dxa"/>
              <w:left w:w="60" w:type="dxa"/>
              <w:bottom w:w="0" w:type="dxa"/>
              <w:right w:w="60" w:type="dxa"/>
            </w:tcMar>
          </w:tcPr>
          <w:p w:rsidR="002D20BA" w:rsidRDefault="008C1376" w:rsidP="008C1376">
            <w:pPr>
              <w:ind w:left="-180" w:right="-360"/>
            </w:pPr>
            <w:r>
              <w:rPr>
                <w:b/>
                <w:sz w:val="23"/>
                <w:szCs w:val="23"/>
              </w:rPr>
              <w:t xml:space="preserve">   </w:t>
            </w:r>
            <w:r w:rsidR="002D20BA" w:rsidRPr="00E86817">
              <w:rPr>
                <w:b/>
                <w:sz w:val="23"/>
                <w:szCs w:val="23"/>
              </w:rPr>
              <w:fldChar w:fldCharType="begin">
                <w:ffData>
                  <w:name w:val="Text5"/>
                  <w:enabled/>
                  <w:calcOnExit w:val="0"/>
                  <w:textInput/>
                </w:ffData>
              </w:fldChar>
            </w:r>
            <w:r w:rsidR="002D20BA" w:rsidRPr="00E86817">
              <w:rPr>
                <w:b/>
                <w:sz w:val="23"/>
                <w:szCs w:val="23"/>
              </w:rPr>
              <w:instrText xml:space="preserve"> FORMTEXT </w:instrText>
            </w:r>
            <w:r w:rsidR="002D20BA" w:rsidRPr="00E86817">
              <w:rPr>
                <w:b/>
                <w:sz w:val="23"/>
                <w:szCs w:val="23"/>
              </w:rPr>
            </w:r>
            <w:r w:rsidR="002D20BA" w:rsidRPr="00E86817">
              <w:rPr>
                <w:b/>
                <w:sz w:val="23"/>
                <w:szCs w:val="23"/>
              </w:rPr>
              <w:fldChar w:fldCharType="separate"/>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noProof/>
                <w:sz w:val="23"/>
                <w:szCs w:val="23"/>
              </w:rPr>
              <w:t> </w:t>
            </w:r>
            <w:r w:rsidR="002D20BA" w:rsidRPr="00E86817">
              <w:rPr>
                <w:b/>
                <w:sz w:val="23"/>
                <w:szCs w:val="23"/>
              </w:rPr>
              <w:fldChar w:fldCharType="end"/>
            </w:r>
          </w:p>
        </w:tc>
        <w:tc>
          <w:tcPr>
            <w:tcW w:w="1620" w:type="dxa"/>
            <w:tcBorders>
              <w:top w:val="single" w:sz="6" w:space="0" w:color="000000"/>
              <w:left w:val="single" w:sz="6" w:space="0" w:color="000000"/>
              <w:bottom w:val="double" w:sz="6" w:space="0" w:color="000000"/>
            </w:tcBorders>
            <w:shd w:val="clear" w:color="auto" w:fill="auto"/>
            <w:tcMar>
              <w:top w:w="0" w:type="dxa"/>
              <w:left w:w="60" w:type="dxa"/>
              <w:bottom w:w="0" w:type="dxa"/>
              <w:right w:w="60" w:type="dxa"/>
            </w:tcMar>
          </w:tcPr>
          <w:p w:rsidR="002D20BA" w:rsidRDefault="002D20BA" w:rsidP="008C1376">
            <w:pPr>
              <w:spacing w:line="268" w:lineRule="exact"/>
              <w:ind w:left="-180" w:right="-360"/>
              <w:jc w:val="center"/>
            </w:pPr>
            <w:r w:rsidRPr="00656FE1">
              <w:rPr>
                <w:b/>
                <w:sz w:val="23"/>
                <w:szCs w:val="23"/>
              </w:rPr>
              <w:fldChar w:fldCharType="begin">
                <w:ffData>
                  <w:name w:val="Text5"/>
                  <w:enabled/>
                  <w:calcOnExit w:val="0"/>
                  <w:textInput/>
                </w:ffData>
              </w:fldChar>
            </w:r>
            <w:r w:rsidRPr="00656FE1">
              <w:rPr>
                <w:b/>
                <w:sz w:val="23"/>
                <w:szCs w:val="23"/>
              </w:rPr>
              <w:instrText xml:space="preserve"> FORMTEXT </w:instrText>
            </w:r>
            <w:r w:rsidRPr="00656FE1">
              <w:rPr>
                <w:b/>
                <w:sz w:val="23"/>
                <w:szCs w:val="23"/>
              </w:rPr>
            </w:r>
            <w:r w:rsidRPr="00656FE1">
              <w:rPr>
                <w:b/>
                <w:sz w:val="23"/>
                <w:szCs w:val="23"/>
              </w:rPr>
              <w:fldChar w:fldCharType="separate"/>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sz w:val="23"/>
                <w:szCs w:val="23"/>
              </w:rPr>
              <w:fldChar w:fldCharType="end"/>
            </w:r>
          </w:p>
        </w:tc>
        <w:tc>
          <w:tcPr>
            <w:tcW w:w="1710" w:type="dxa"/>
            <w:tcBorders>
              <w:top w:val="single" w:sz="6" w:space="0" w:color="000000"/>
              <w:left w:val="single" w:sz="6" w:space="0" w:color="000000"/>
              <w:bottom w:val="double" w:sz="6" w:space="0" w:color="000000"/>
              <w:right w:val="double" w:sz="6" w:space="0" w:color="000000"/>
            </w:tcBorders>
            <w:shd w:val="clear" w:color="auto" w:fill="auto"/>
            <w:tcMar>
              <w:top w:w="0" w:type="dxa"/>
              <w:left w:w="60" w:type="dxa"/>
              <w:bottom w:w="0" w:type="dxa"/>
              <w:right w:w="60" w:type="dxa"/>
            </w:tcMar>
          </w:tcPr>
          <w:p w:rsidR="002D20BA" w:rsidRDefault="002D20BA" w:rsidP="008C1376">
            <w:pPr>
              <w:spacing w:line="268" w:lineRule="exact"/>
              <w:ind w:left="-180" w:right="-360"/>
              <w:jc w:val="center"/>
            </w:pPr>
            <w:r w:rsidRPr="00656FE1">
              <w:rPr>
                <w:b/>
                <w:sz w:val="23"/>
                <w:szCs w:val="23"/>
              </w:rPr>
              <w:fldChar w:fldCharType="begin">
                <w:ffData>
                  <w:name w:val="Text5"/>
                  <w:enabled/>
                  <w:calcOnExit w:val="0"/>
                  <w:textInput/>
                </w:ffData>
              </w:fldChar>
            </w:r>
            <w:r w:rsidRPr="00656FE1">
              <w:rPr>
                <w:b/>
                <w:sz w:val="23"/>
                <w:szCs w:val="23"/>
              </w:rPr>
              <w:instrText xml:space="preserve"> FORMTEXT </w:instrText>
            </w:r>
            <w:r w:rsidRPr="00656FE1">
              <w:rPr>
                <w:b/>
                <w:sz w:val="23"/>
                <w:szCs w:val="23"/>
              </w:rPr>
            </w:r>
            <w:r w:rsidRPr="00656FE1">
              <w:rPr>
                <w:b/>
                <w:sz w:val="23"/>
                <w:szCs w:val="23"/>
              </w:rPr>
              <w:fldChar w:fldCharType="separate"/>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sz w:val="23"/>
                <w:szCs w:val="23"/>
              </w:rPr>
              <w:fldChar w:fldCharType="end"/>
            </w:r>
          </w:p>
        </w:tc>
      </w:tr>
    </w:tbl>
    <w:p w:rsidR="00764316" w:rsidRDefault="00764316" w:rsidP="008C1376">
      <w:pPr>
        <w:widowControl w:val="0"/>
        <w:spacing w:line="218" w:lineRule="exact"/>
        <w:ind w:left="-180" w:right="-360"/>
        <w:jc w:val="center"/>
        <w:rPr>
          <w:b/>
          <w:sz w:val="22"/>
          <w:szCs w:val="22"/>
        </w:rPr>
      </w:pPr>
    </w:p>
    <w:p w:rsidR="00764316" w:rsidRDefault="00764316" w:rsidP="008C1376">
      <w:pPr>
        <w:widowControl w:val="0"/>
        <w:spacing w:line="218" w:lineRule="exact"/>
        <w:ind w:left="-180" w:right="-360"/>
        <w:jc w:val="center"/>
        <w:rPr>
          <w:b/>
          <w:sz w:val="22"/>
          <w:szCs w:val="22"/>
        </w:rPr>
      </w:pPr>
    </w:p>
    <w:p w:rsidR="00764316" w:rsidRDefault="00764316" w:rsidP="008C1376">
      <w:pPr>
        <w:widowControl w:val="0"/>
        <w:spacing w:line="218" w:lineRule="exact"/>
        <w:ind w:left="-180" w:right="-360"/>
        <w:jc w:val="center"/>
        <w:rPr>
          <w:b/>
          <w:sz w:val="22"/>
          <w:szCs w:val="22"/>
        </w:rPr>
      </w:pPr>
    </w:p>
    <w:p w:rsidR="005B1280" w:rsidRPr="005B1280" w:rsidRDefault="005B1280" w:rsidP="008C1376">
      <w:pPr>
        <w:widowControl w:val="0"/>
        <w:spacing w:line="218" w:lineRule="exact"/>
        <w:ind w:left="-180" w:right="-360"/>
        <w:jc w:val="center"/>
        <w:rPr>
          <w:sz w:val="23"/>
          <w:szCs w:val="23"/>
        </w:rPr>
      </w:pPr>
      <w:r w:rsidRPr="005B1280">
        <w:rPr>
          <w:sz w:val="23"/>
          <w:szCs w:val="23"/>
        </w:rPr>
        <w:lastRenderedPageBreak/>
        <w:t>Texas State University</w:t>
      </w:r>
    </w:p>
    <w:p w:rsidR="005B1280" w:rsidRPr="005B1280" w:rsidRDefault="005B1280" w:rsidP="008C1376">
      <w:pPr>
        <w:widowControl w:val="0"/>
        <w:spacing w:line="218" w:lineRule="exact"/>
        <w:ind w:left="-180" w:right="-360"/>
        <w:rPr>
          <w:sz w:val="23"/>
          <w:szCs w:val="23"/>
        </w:rPr>
      </w:pPr>
    </w:p>
    <w:p w:rsidR="008C1376" w:rsidRDefault="009405EE" w:rsidP="008C1376">
      <w:pPr>
        <w:ind w:left="-180" w:right="-540"/>
        <w:rPr>
          <w:rFonts w:eastAsiaTheme="minorHAnsi"/>
        </w:rPr>
      </w:pPr>
      <w:r w:rsidRPr="00B957A8">
        <w:rPr>
          <w:rFonts w:eastAsiaTheme="minorHAnsi"/>
        </w:rPr>
        <w:t>Texas State University is a doctoral-granting Emerging Research University located in the burgeoning Austin-San Antonio corridor, the largest campus in The Texas State University System, and among the largest in the state.  Texas State’s 3</w:t>
      </w:r>
      <w:r>
        <w:rPr>
          <w:rFonts w:eastAsiaTheme="minorHAnsi"/>
        </w:rPr>
        <w:t>7</w:t>
      </w:r>
      <w:r w:rsidRPr="00B957A8">
        <w:rPr>
          <w:rFonts w:eastAsiaTheme="minorHAnsi"/>
        </w:rPr>
        <w:t>,</w:t>
      </w:r>
      <w:r>
        <w:rPr>
          <w:rFonts w:eastAsiaTheme="minorHAnsi"/>
        </w:rPr>
        <w:t>979</w:t>
      </w:r>
      <w:r w:rsidRPr="00B957A8">
        <w:rPr>
          <w:rFonts w:eastAsiaTheme="minorHAnsi"/>
        </w:rPr>
        <w:t xml:space="preserve"> students choose from 97 undergraduate</w:t>
      </w:r>
      <w:r>
        <w:rPr>
          <w:rFonts w:eastAsiaTheme="minorHAnsi"/>
        </w:rPr>
        <w:t xml:space="preserve">, </w:t>
      </w:r>
      <w:r w:rsidRPr="00B957A8">
        <w:rPr>
          <w:rFonts w:eastAsiaTheme="minorHAnsi"/>
        </w:rPr>
        <w:t>88 master’s and 12 doctoral programs offered by</w:t>
      </w:r>
      <w:r>
        <w:rPr>
          <w:rFonts w:eastAsiaTheme="minorHAnsi"/>
        </w:rPr>
        <w:t xml:space="preserve"> 10</w:t>
      </w:r>
      <w:r w:rsidRPr="00B957A8">
        <w:rPr>
          <w:rFonts w:eastAsiaTheme="minorHAnsi"/>
        </w:rPr>
        <w:t xml:space="preserve"> colleges (Applied Arts, </w:t>
      </w:r>
    </w:p>
    <w:p w:rsidR="008C1376" w:rsidRDefault="009405EE" w:rsidP="008C1376">
      <w:pPr>
        <w:ind w:left="-180" w:right="-540"/>
        <w:rPr>
          <w:rFonts w:eastAsiaTheme="minorHAnsi"/>
        </w:rPr>
      </w:pPr>
      <w:r w:rsidRPr="00B957A8">
        <w:rPr>
          <w:rFonts w:eastAsiaTheme="minorHAnsi"/>
        </w:rPr>
        <w:t xml:space="preserve">The Emmett and Miriam McCoy College of Business Administration, Education, Fine Arts </w:t>
      </w:r>
    </w:p>
    <w:p w:rsidR="009405EE" w:rsidRPr="00B957A8" w:rsidRDefault="009405EE" w:rsidP="008C1376">
      <w:pPr>
        <w:ind w:left="-180" w:right="-540"/>
        <w:rPr>
          <w:rFonts w:eastAsiaTheme="minorHAnsi"/>
        </w:rPr>
      </w:pPr>
      <w:proofErr w:type="gramStart"/>
      <w:r w:rsidRPr="00B957A8">
        <w:rPr>
          <w:rFonts w:eastAsiaTheme="minorHAnsi"/>
        </w:rPr>
        <w:t>and</w:t>
      </w:r>
      <w:proofErr w:type="gramEnd"/>
      <w:r w:rsidRPr="00B957A8">
        <w:rPr>
          <w:rFonts w:eastAsiaTheme="minorHAnsi"/>
        </w:rPr>
        <w:t xml:space="preserve"> Communication, Health Professions, Honors, Liberal Arts, Science and Engineering, The Graduate College, and the University College).  With a diverse campus community including 48% of the student body from ethnic minorities, Texas State is one of the top 13 producers of Hispanic baccalaureate gradua</w:t>
      </w:r>
      <w:r>
        <w:rPr>
          <w:rFonts w:eastAsiaTheme="minorHAnsi"/>
        </w:rPr>
        <w:t xml:space="preserve">tes in the nation.  In fall </w:t>
      </w:r>
      <w:r w:rsidRPr="00B957A8">
        <w:rPr>
          <w:rFonts w:eastAsiaTheme="minorHAnsi"/>
        </w:rPr>
        <w:t>2015, there were 1,300 full-time faculty and 2,000 full-time staff.  Research and creative activities have led to growing success in attracting external support.  For FY 2015, Texas State had an annual operating budget of over $6</w:t>
      </w:r>
      <w:r>
        <w:rPr>
          <w:rFonts w:eastAsiaTheme="minorHAnsi"/>
        </w:rPr>
        <w:t>00</w:t>
      </w:r>
      <w:r w:rsidRPr="00B957A8">
        <w:rPr>
          <w:rFonts w:eastAsiaTheme="minorHAnsi"/>
        </w:rPr>
        <w:t xml:space="preserve"> million. Texas State’s Research and Development expenditures for FY 2015 were more than $47 million.  The Alkek Library has more than 2.</w:t>
      </w:r>
      <w:r w:rsidRPr="00CB43E2">
        <w:rPr>
          <w:rFonts w:eastAsiaTheme="minorHAnsi"/>
        </w:rPr>
        <w:t>6</w:t>
      </w:r>
      <w:r w:rsidRPr="00B957A8">
        <w:rPr>
          <w:rFonts w:eastAsiaTheme="minorHAnsi"/>
        </w:rPr>
        <w:t xml:space="preserve"> million titles in its collection.  Additional information about Texas State and its nationally recognized academic programs is available at </w:t>
      </w:r>
      <w:hyperlink r:id="rId7" w:history="1">
        <w:r w:rsidRPr="00B957A8">
          <w:rPr>
            <w:rFonts w:eastAsiaTheme="minorHAnsi"/>
            <w:color w:val="0000FF"/>
            <w:u w:val="single"/>
          </w:rPr>
          <w:t>www.txstate.edu</w:t>
        </w:r>
      </w:hyperlink>
      <w:r w:rsidRPr="00B957A8">
        <w:rPr>
          <w:rFonts w:eastAsiaTheme="minorHAnsi"/>
          <w:color w:val="0000FF"/>
          <w:u w:val="single"/>
        </w:rPr>
        <w:t>.</w:t>
      </w:r>
    </w:p>
    <w:p w:rsidR="009405EE" w:rsidRPr="00C743FA" w:rsidRDefault="009405EE" w:rsidP="008C1376">
      <w:pPr>
        <w:pStyle w:val="BodyText2"/>
        <w:widowControl w:val="0"/>
        <w:spacing w:line="240" w:lineRule="auto"/>
        <w:ind w:left="-180" w:right="-540"/>
        <w:rPr>
          <w:rFonts w:ascii="Times New Roman" w:hAnsi="Times New Roman"/>
          <w:b w:val="0"/>
          <w:sz w:val="23"/>
          <w:szCs w:val="23"/>
        </w:rPr>
      </w:pPr>
    </w:p>
    <w:p w:rsidR="009405EE" w:rsidRPr="00E10378" w:rsidRDefault="009405EE" w:rsidP="00AD091A">
      <w:pPr>
        <w:ind w:left="-180" w:right="-540"/>
        <w:rPr>
          <w:b/>
          <w:bCs/>
          <w:sz w:val="23"/>
          <w:szCs w:val="23"/>
        </w:rPr>
      </w:pPr>
      <w:bookmarkStart w:id="7" w:name="_GoBack"/>
      <w:r w:rsidRPr="00E10378">
        <w:rPr>
          <w:b/>
          <w:bCs/>
          <w:sz w:val="23"/>
          <w:szCs w:val="23"/>
        </w:rPr>
        <w:t>Texas State University is a tobacco-free campus. Smoking and the use of any tobacco product will not be allowed anywhere on Texas State property or in university owned or leased vehicles.</w:t>
      </w:r>
    </w:p>
    <w:bookmarkEnd w:id="7"/>
    <w:p w:rsidR="009405EE" w:rsidRPr="005074B5" w:rsidRDefault="009405EE" w:rsidP="008C1376">
      <w:pPr>
        <w:widowControl w:val="0"/>
        <w:ind w:left="-180" w:right="-540"/>
        <w:jc w:val="both"/>
        <w:rPr>
          <w:b/>
          <w:sz w:val="23"/>
          <w:szCs w:val="23"/>
        </w:rPr>
      </w:pPr>
    </w:p>
    <w:p w:rsidR="009405EE" w:rsidRPr="005074B5" w:rsidRDefault="009405EE" w:rsidP="008C1376">
      <w:pPr>
        <w:ind w:left="-180" w:right="-540"/>
        <w:rPr>
          <w:b/>
          <w:sz w:val="23"/>
          <w:szCs w:val="23"/>
        </w:rPr>
      </w:pPr>
      <w:r w:rsidRPr="00280E03">
        <w:t xml:space="preserve">Texas State University, to the extent not in conflict with federal or state law, prohibits discrimination or harassment on the basis of race, color, national origin, age, sex, religion, disability, veterans’ status, sexual orientation, gender identity or expression. </w:t>
      </w:r>
      <w:r>
        <w:t xml:space="preserve">  </w:t>
      </w:r>
      <w:r w:rsidRPr="005074B5">
        <w:rPr>
          <w:sz w:val="23"/>
          <w:szCs w:val="23"/>
        </w:rPr>
        <w:t>Equal employment opportunities shall include: personnel transactions of recruitment, employment, training, upgrading, promotion, demotion, termination, and salary. Texas State is committed to increasing the diversity of its faculty and senior administrative positions. Texas State University is a member of The Texas State University System. Texas State University is an EOE.</w:t>
      </w:r>
    </w:p>
    <w:p w:rsidR="00926F34" w:rsidRPr="00656FE1" w:rsidRDefault="00926F34" w:rsidP="008C1376">
      <w:pPr>
        <w:tabs>
          <w:tab w:val="right" w:pos="8820"/>
        </w:tabs>
        <w:ind w:left="-180" w:right="-360"/>
        <w:rPr>
          <w:sz w:val="22"/>
          <w:szCs w:val="22"/>
        </w:rPr>
      </w:pPr>
    </w:p>
    <w:p w:rsidR="00FE645E" w:rsidRPr="00952985" w:rsidRDefault="00926F34" w:rsidP="008C1376">
      <w:pPr>
        <w:tabs>
          <w:tab w:val="right" w:pos="8640"/>
        </w:tabs>
        <w:ind w:left="-180" w:right="-360"/>
        <w:rPr>
          <w:b/>
          <w:u w:val="single"/>
        </w:rPr>
      </w:pPr>
      <w:r w:rsidRPr="00656FE1">
        <w:rPr>
          <w:b/>
          <w:u w:val="single"/>
        </w:rPr>
        <w:t>Recruitment</w:t>
      </w:r>
      <w:r w:rsidR="00475EDB">
        <w:rPr>
          <w:b/>
          <w:u w:val="single"/>
        </w:rPr>
        <w:t>:</w:t>
      </w:r>
    </w:p>
    <w:p w:rsidR="00FE645E" w:rsidRPr="00656FE1" w:rsidRDefault="00FE645E" w:rsidP="008C1376">
      <w:pPr>
        <w:tabs>
          <w:tab w:val="right" w:pos="8640"/>
        </w:tabs>
        <w:ind w:left="-180" w:right="-360"/>
        <w:rPr>
          <w:sz w:val="22"/>
          <w:szCs w:val="22"/>
        </w:rPr>
      </w:pPr>
      <w:r w:rsidRPr="001A33D8">
        <w:rPr>
          <w:sz w:val="23"/>
          <w:szCs w:val="23"/>
        </w:rPr>
        <w:t>Ads or web postings will be placed</w:t>
      </w:r>
      <w:r w:rsidRPr="00656FE1">
        <w:rPr>
          <w:sz w:val="22"/>
          <w:szCs w:val="22"/>
        </w:rPr>
        <w:t xml:space="preserve"> </w:t>
      </w:r>
      <w:bookmarkStart w:id="8" w:name="Text6"/>
      <w:r w:rsidRPr="00656FE1">
        <w:rPr>
          <w:sz w:val="22"/>
          <w:szCs w:val="22"/>
        </w:rPr>
        <w:fldChar w:fldCharType="begin">
          <w:ffData>
            <w:name w:val="Text6"/>
            <w:enabled/>
            <w:calcOnExit w:val="0"/>
            <w:textInput/>
          </w:ffData>
        </w:fldChar>
      </w:r>
      <w:r w:rsidRPr="00656FE1">
        <w:rPr>
          <w:sz w:val="22"/>
          <w:szCs w:val="22"/>
        </w:rPr>
        <w:instrText xml:space="preserve"> FORMTEXT </w:instrText>
      </w:r>
      <w:r w:rsidRPr="00656FE1">
        <w:rPr>
          <w:sz w:val="22"/>
          <w:szCs w:val="22"/>
        </w:rPr>
      </w:r>
      <w:r w:rsidRPr="00656FE1">
        <w:rPr>
          <w:sz w:val="22"/>
          <w:szCs w:val="22"/>
        </w:rPr>
        <w:fldChar w:fldCharType="separate"/>
      </w:r>
      <w:r w:rsidRPr="00656FE1">
        <w:rPr>
          <w:noProof/>
          <w:sz w:val="22"/>
          <w:szCs w:val="22"/>
        </w:rPr>
        <w:t> </w:t>
      </w:r>
      <w:r w:rsidRPr="00656FE1">
        <w:rPr>
          <w:noProof/>
          <w:sz w:val="22"/>
          <w:szCs w:val="22"/>
        </w:rPr>
        <w:t> </w:t>
      </w:r>
      <w:r w:rsidRPr="00656FE1">
        <w:rPr>
          <w:noProof/>
          <w:sz w:val="22"/>
          <w:szCs w:val="22"/>
        </w:rPr>
        <w:t> </w:t>
      </w:r>
      <w:r w:rsidRPr="00656FE1">
        <w:rPr>
          <w:noProof/>
          <w:sz w:val="22"/>
          <w:szCs w:val="22"/>
        </w:rPr>
        <w:t> </w:t>
      </w:r>
      <w:r w:rsidRPr="00656FE1">
        <w:rPr>
          <w:noProof/>
          <w:sz w:val="22"/>
          <w:szCs w:val="22"/>
        </w:rPr>
        <w:t> </w:t>
      </w:r>
      <w:r w:rsidRPr="00656FE1">
        <w:rPr>
          <w:sz w:val="22"/>
          <w:szCs w:val="22"/>
        </w:rPr>
        <w:fldChar w:fldCharType="end"/>
      </w:r>
      <w:bookmarkEnd w:id="8"/>
    </w:p>
    <w:p w:rsidR="00FE645E" w:rsidRDefault="00FE645E" w:rsidP="008C1376">
      <w:pPr>
        <w:pBdr>
          <w:bottom w:val="single" w:sz="12" w:space="1" w:color="auto"/>
        </w:pBdr>
        <w:tabs>
          <w:tab w:val="right" w:pos="8640"/>
        </w:tabs>
        <w:ind w:left="-180" w:right="-360"/>
        <w:rPr>
          <w:sz w:val="22"/>
          <w:szCs w:val="22"/>
        </w:rPr>
      </w:pPr>
    </w:p>
    <w:p w:rsidR="008C1376" w:rsidRPr="00656FE1" w:rsidRDefault="008C1376" w:rsidP="008C1376">
      <w:pPr>
        <w:pBdr>
          <w:bottom w:val="single" w:sz="12" w:space="1" w:color="auto"/>
        </w:pBdr>
        <w:tabs>
          <w:tab w:val="right" w:pos="8640"/>
        </w:tabs>
        <w:ind w:left="-180" w:right="-360"/>
        <w:rPr>
          <w:sz w:val="22"/>
          <w:szCs w:val="22"/>
        </w:rPr>
      </w:pPr>
    </w:p>
    <w:p w:rsidR="00FE645E" w:rsidRPr="00656FE1" w:rsidRDefault="00FE645E" w:rsidP="008C1376">
      <w:pPr>
        <w:tabs>
          <w:tab w:val="right" w:pos="8640"/>
        </w:tabs>
        <w:ind w:left="-180" w:right="-360"/>
        <w:rPr>
          <w:sz w:val="22"/>
          <w:szCs w:val="22"/>
        </w:rPr>
      </w:pPr>
    </w:p>
    <w:p w:rsidR="00FE645E" w:rsidRPr="00656FE1" w:rsidRDefault="00FE645E" w:rsidP="008C1376">
      <w:pPr>
        <w:tabs>
          <w:tab w:val="right" w:pos="8640"/>
        </w:tabs>
        <w:ind w:left="-180" w:right="-360"/>
        <w:rPr>
          <w:sz w:val="22"/>
          <w:szCs w:val="22"/>
        </w:rPr>
      </w:pPr>
      <w:r w:rsidRPr="001A33D8">
        <w:rPr>
          <w:sz w:val="23"/>
          <w:szCs w:val="23"/>
        </w:rPr>
        <w:t>What efforts will be made to determine the availability of and notify potential minority applicants?</w:t>
      </w:r>
      <w:r w:rsidR="00393716" w:rsidRPr="00656FE1">
        <w:rPr>
          <w:sz w:val="22"/>
          <w:szCs w:val="22"/>
        </w:rPr>
        <w:t xml:space="preserve"> </w:t>
      </w:r>
      <w:r w:rsidR="00393716" w:rsidRPr="00656FE1">
        <w:rPr>
          <w:sz w:val="22"/>
          <w:szCs w:val="22"/>
        </w:rPr>
        <w:fldChar w:fldCharType="begin">
          <w:ffData>
            <w:name w:val="Text6"/>
            <w:enabled/>
            <w:calcOnExit w:val="0"/>
            <w:textInput/>
          </w:ffData>
        </w:fldChar>
      </w:r>
      <w:r w:rsidR="00393716" w:rsidRPr="00656FE1">
        <w:rPr>
          <w:sz w:val="22"/>
          <w:szCs w:val="22"/>
        </w:rPr>
        <w:instrText xml:space="preserve"> FORMTEXT </w:instrText>
      </w:r>
      <w:r w:rsidR="00393716" w:rsidRPr="00656FE1">
        <w:rPr>
          <w:sz w:val="22"/>
          <w:szCs w:val="22"/>
        </w:rPr>
      </w:r>
      <w:r w:rsidR="00393716" w:rsidRPr="00656FE1">
        <w:rPr>
          <w:sz w:val="22"/>
          <w:szCs w:val="22"/>
        </w:rPr>
        <w:fldChar w:fldCharType="separate"/>
      </w:r>
      <w:r w:rsidR="00393716" w:rsidRPr="00656FE1">
        <w:rPr>
          <w:noProof/>
          <w:sz w:val="22"/>
          <w:szCs w:val="22"/>
        </w:rPr>
        <w:t> </w:t>
      </w:r>
      <w:r w:rsidR="00393716" w:rsidRPr="00656FE1">
        <w:rPr>
          <w:noProof/>
          <w:sz w:val="22"/>
          <w:szCs w:val="22"/>
        </w:rPr>
        <w:t> </w:t>
      </w:r>
      <w:r w:rsidR="00393716" w:rsidRPr="00656FE1">
        <w:rPr>
          <w:noProof/>
          <w:sz w:val="22"/>
          <w:szCs w:val="22"/>
        </w:rPr>
        <w:t> </w:t>
      </w:r>
      <w:r w:rsidR="00393716" w:rsidRPr="00656FE1">
        <w:rPr>
          <w:noProof/>
          <w:sz w:val="22"/>
          <w:szCs w:val="22"/>
        </w:rPr>
        <w:t> </w:t>
      </w:r>
      <w:r w:rsidR="00393716" w:rsidRPr="00656FE1">
        <w:rPr>
          <w:noProof/>
          <w:sz w:val="22"/>
          <w:szCs w:val="22"/>
        </w:rPr>
        <w:t> </w:t>
      </w:r>
      <w:r w:rsidR="00393716" w:rsidRPr="00656FE1">
        <w:rPr>
          <w:sz w:val="22"/>
          <w:szCs w:val="22"/>
        </w:rPr>
        <w:fldChar w:fldCharType="end"/>
      </w:r>
    </w:p>
    <w:p w:rsidR="00FE645E" w:rsidRDefault="00FE645E" w:rsidP="008C1376">
      <w:pPr>
        <w:tabs>
          <w:tab w:val="right" w:pos="8640"/>
        </w:tabs>
        <w:ind w:left="-180" w:right="-360"/>
        <w:rPr>
          <w:sz w:val="22"/>
          <w:szCs w:val="22"/>
        </w:rPr>
      </w:pPr>
    </w:p>
    <w:p w:rsidR="008C1376" w:rsidRPr="00656FE1" w:rsidRDefault="008C1376" w:rsidP="008C1376">
      <w:pPr>
        <w:tabs>
          <w:tab w:val="right" w:pos="8640"/>
        </w:tabs>
        <w:ind w:left="-180" w:right="-360"/>
        <w:rPr>
          <w:sz w:val="22"/>
          <w:szCs w:val="22"/>
        </w:rPr>
      </w:pPr>
    </w:p>
    <w:p w:rsidR="00926F34" w:rsidRPr="00656FE1" w:rsidRDefault="00926F34" w:rsidP="008C1376">
      <w:pPr>
        <w:tabs>
          <w:tab w:val="right" w:pos="8640"/>
        </w:tabs>
        <w:ind w:left="-180" w:right="-360"/>
        <w:rPr>
          <w:b/>
          <w:u w:val="single"/>
        </w:rPr>
      </w:pPr>
      <w:r w:rsidRPr="00656FE1">
        <w:rPr>
          <w:b/>
          <w:u w:val="single"/>
        </w:rPr>
        <w:t>Concurrence/Approval:</w:t>
      </w:r>
    </w:p>
    <w:p w:rsidR="00FE645E" w:rsidRPr="00656FE1" w:rsidRDefault="00FE645E" w:rsidP="008C1376">
      <w:pPr>
        <w:tabs>
          <w:tab w:val="right" w:pos="8640"/>
        </w:tabs>
        <w:ind w:left="-180" w:right="-360"/>
        <w:rPr>
          <w:b/>
          <w:sz w:val="22"/>
          <w:szCs w:val="22"/>
          <w:u w:val="single"/>
        </w:rPr>
      </w:pPr>
    </w:p>
    <w:p w:rsidR="00764316" w:rsidRDefault="00764316" w:rsidP="008C1376">
      <w:pPr>
        <w:tabs>
          <w:tab w:val="right" w:pos="8640"/>
        </w:tabs>
        <w:ind w:left="-180" w:right="-360"/>
      </w:pPr>
      <w:r>
        <w:t>Faculty Sponsor________________________________________________________</w:t>
      </w:r>
    </w:p>
    <w:p w:rsidR="00764316" w:rsidRDefault="00764316" w:rsidP="008C1376">
      <w:pPr>
        <w:tabs>
          <w:tab w:val="right" w:pos="8640"/>
        </w:tabs>
        <w:ind w:left="-180" w:right="-360"/>
      </w:pPr>
    </w:p>
    <w:p w:rsidR="00764316" w:rsidRDefault="00764316" w:rsidP="008C1376">
      <w:pPr>
        <w:tabs>
          <w:tab w:val="right" w:pos="8640"/>
        </w:tabs>
        <w:ind w:left="-180" w:right="-360"/>
      </w:pPr>
      <w:r>
        <w:t>Chair/Director__________________________________________________________</w:t>
      </w:r>
    </w:p>
    <w:p w:rsidR="00764316" w:rsidRDefault="00764316" w:rsidP="008C1376">
      <w:pPr>
        <w:tabs>
          <w:tab w:val="right" w:pos="8640"/>
        </w:tabs>
        <w:ind w:left="-180" w:right="-360"/>
      </w:pPr>
    </w:p>
    <w:p w:rsidR="00FE645E" w:rsidRDefault="001A33D8" w:rsidP="008C1376">
      <w:pPr>
        <w:tabs>
          <w:tab w:val="right" w:pos="8640"/>
        </w:tabs>
        <w:ind w:left="-180" w:right="-360"/>
      </w:pPr>
      <w:r w:rsidRPr="001A33D8">
        <w:t>Chief Diversity Officer and Director, Equity and Access</w:t>
      </w:r>
      <w:r w:rsidR="00764316">
        <w:t xml:space="preserve"> ________________________</w:t>
      </w:r>
    </w:p>
    <w:p w:rsidR="00764316" w:rsidRDefault="00764316" w:rsidP="008C1376">
      <w:pPr>
        <w:tabs>
          <w:tab w:val="right" w:pos="8640"/>
        </w:tabs>
        <w:ind w:left="-180" w:right="-360"/>
      </w:pPr>
    </w:p>
    <w:p w:rsidR="00764316" w:rsidRDefault="00764316" w:rsidP="008C1376">
      <w:pPr>
        <w:tabs>
          <w:tab w:val="right" w:pos="8640"/>
        </w:tabs>
        <w:ind w:left="-180" w:right="-360"/>
      </w:pPr>
      <w:r w:rsidRPr="00710F47">
        <w:rPr>
          <w:b/>
        </w:rPr>
        <w:t>NOTE</w:t>
      </w:r>
      <w:r>
        <w:rPr>
          <w:b/>
        </w:rPr>
        <w:t>:</w:t>
      </w:r>
      <w:r w:rsidRPr="00764316">
        <w:rPr>
          <w:b/>
        </w:rPr>
        <w:t xml:space="preserve"> </w:t>
      </w:r>
      <w:r w:rsidRPr="00710F47">
        <w:rPr>
          <w:b/>
        </w:rPr>
        <w:t>After approval by Equity and Access Office form should be forwarded to Faculty Records.</w:t>
      </w:r>
    </w:p>
    <w:sectPr w:rsidR="0076431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A3A" w:rsidRDefault="00233A3A" w:rsidP="00393716">
      <w:r>
        <w:separator/>
      </w:r>
    </w:p>
  </w:endnote>
  <w:endnote w:type="continuationSeparator" w:id="0">
    <w:p w:rsidR="00233A3A" w:rsidRDefault="00233A3A" w:rsidP="0039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16" w:rsidRPr="008F10FC" w:rsidRDefault="00764316" w:rsidP="00393716">
    <w:pPr>
      <w:pStyle w:val="Footer"/>
      <w:rPr>
        <w:b/>
        <w:sz w:val="23"/>
        <w:szCs w:val="23"/>
      </w:rPr>
    </w:pPr>
    <w:r w:rsidRPr="008F10FC">
      <w:rPr>
        <w:b/>
        <w:sz w:val="23"/>
        <w:szCs w:val="23"/>
      </w:rPr>
      <w:t xml:space="preserve">VPAA/Fac. Rec. </w:t>
    </w:r>
    <w:r w:rsidR="0097210E">
      <w:rPr>
        <w:b/>
        <w:sz w:val="23"/>
        <w:szCs w:val="23"/>
      </w:rPr>
      <w:t>1</w:t>
    </w:r>
    <w:r w:rsidR="00644C9E">
      <w:rPr>
        <w:b/>
        <w:sz w:val="23"/>
        <w:szCs w:val="23"/>
      </w:rPr>
      <w:t>1</w:t>
    </w:r>
    <w:r w:rsidRPr="008F10FC">
      <w:rPr>
        <w:b/>
        <w:sz w:val="23"/>
        <w:szCs w:val="23"/>
      </w:rPr>
      <w:t>/201</w:t>
    </w:r>
    <w:r w:rsidR="00644C9E">
      <w:rPr>
        <w:b/>
        <w:sz w:val="23"/>
        <w:szCs w:val="23"/>
      </w:rPr>
      <w:t>5</w:t>
    </w:r>
  </w:p>
  <w:p w:rsidR="00764316" w:rsidRDefault="00764316" w:rsidP="00674F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A3A" w:rsidRDefault="00233A3A" w:rsidP="00393716">
      <w:r>
        <w:separator/>
      </w:r>
    </w:p>
  </w:footnote>
  <w:footnote w:type="continuationSeparator" w:id="0">
    <w:p w:rsidR="00233A3A" w:rsidRDefault="00233A3A" w:rsidP="0039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16" w:rsidRPr="008F10FC" w:rsidRDefault="00764316" w:rsidP="00656FE1">
    <w:pPr>
      <w:jc w:val="right"/>
      <w:rPr>
        <w:b/>
        <w:sz w:val="23"/>
        <w:szCs w:val="23"/>
      </w:rPr>
    </w:pPr>
    <w:r w:rsidRPr="008F10FC">
      <w:rPr>
        <w:b/>
        <w:sz w:val="23"/>
        <w:szCs w:val="23"/>
      </w:rPr>
      <w:t>PPS 7.</w:t>
    </w:r>
    <w:r>
      <w:rPr>
        <w:b/>
        <w:sz w:val="23"/>
        <w:szCs w:val="23"/>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5E"/>
    <w:rsid w:val="000E6B0A"/>
    <w:rsid w:val="00112934"/>
    <w:rsid w:val="001658D0"/>
    <w:rsid w:val="001A33D8"/>
    <w:rsid w:val="00210509"/>
    <w:rsid w:val="00224538"/>
    <w:rsid w:val="00233A3A"/>
    <w:rsid w:val="002466EA"/>
    <w:rsid w:val="00253BB0"/>
    <w:rsid w:val="002C6162"/>
    <w:rsid w:val="002D20BA"/>
    <w:rsid w:val="002D49BC"/>
    <w:rsid w:val="002E50A1"/>
    <w:rsid w:val="00307D78"/>
    <w:rsid w:val="003122A6"/>
    <w:rsid w:val="00320379"/>
    <w:rsid w:val="00393716"/>
    <w:rsid w:val="00393B62"/>
    <w:rsid w:val="003F07EC"/>
    <w:rsid w:val="00413E84"/>
    <w:rsid w:val="00434C94"/>
    <w:rsid w:val="004366B9"/>
    <w:rsid w:val="00464631"/>
    <w:rsid w:val="00475EDB"/>
    <w:rsid w:val="00492FEA"/>
    <w:rsid w:val="004A3CF2"/>
    <w:rsid w:val="005B1280"/>
    <w:rsid w:val="005D30B3"/>
    <w:rsid w:val="00635F79"/>
    <w:rsid w:val="00644C9E"/>
    <w:rsid w:val="00656FE1"/>
    <w:rsid w:val="00674F8A"/>
    <w:rsid w:val="00756054"/>
    <w:rsid w:val="00764316"/>
    <w:rsid w:val="007A5835"/>
    <w:rsid w:val="007E5845"/>
    <w:rsid w:val="008012F6"/>
    <w:rsid w:val="00833A42"/>
    <w:rsid w:val="00835F1F"/>
    <w:rsid w:val="00840E27"/>
    <w:rsid w:val="0085162B"/>
    <w:rsid w:val="008A190E"/>
    <w:rsid w:val="008B4DBA"/>
    <w:rsid w:val="008C1376"/>
    <w:rsid w:val="008F10FC"/>
    <w:rsid w:val="0090256A"/>
    <w:rsid w:val="00926F34"/>
    <w:rsid w:val="009405EE"/>
    <w:rsid w:val="00952985"/>
    <w:rsid w:val="0097210E"/>
    <w:rsid w:val="00AD091A"/>
    <w:rsid w:val="00B02442"/>
    <w:rsid w:val="00B62C28"/>
    <w:rsid w:val="00C152FB"/>
    <w:rsid w:val="00C454D4"/>
    <w:rsid w:val="00C52ACC"/>
    <w:rsid w:val="00C7444B"/>
    <w:rsid w:val="00C74721"/>
    <w:rsid w:val="00C77838"/>
    <w:rsid w:val="00CA6915"/>
    <w:rsid w:val="00CB3904"/>
    <w:rsid w:val="00CB47E6"/>
    <w:rsid w:val="00D10C40"/>
    <w:rsid w:val="00D42066"/>
    <w:rsid w:val="00D654A6"/>
    <w:rsid w:val="00DA78E5"/>
    <w:rsid w:val="00DD0658"/>
    <w:rsid w:val="00E0314D"/>
    <w:rsid w:val="00E25CCF"/>
    <w:rsid w:val="00EB3AA0"/>
    <w:rsid w:val="00EF0C95"/>
    <w:rsid w:val="00EF65E5"/>
    <w:rsid w:val="00F56DF5"/>
    <w:rsid w:val="00F73396"/>
    <w:rsid w:val="00FA1208"/>
    <w:rsid w:val="00FE3523"/>
    <w:rsid w:val="00FE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E645E"/>
    <w:pPr>
      <w:spacing w:line="218" w:lineRule="exact"/>
      <w:ind w:right="360"/>
    </w:pPr>
    <w:rPr>
      <w:rFonts w:ascii="Helvetica" w:hAnsi="Helvetica"/>
      <w:b/>
      <w:sz w:val="20"/>
      <w:szCs w:val="20"/>
    </w:rPr>
  </w:style>
  <w:style w:type="character" w:styleId="Hyperlink">
    <w:name w:val="Hyperlink"/>
    <w:unhideWhenUsed/>
    <w:rsid w:val="0085162B"/>
    <w:rPr>
      <w:color w:val="0000FF"/>
      <w:u w:val="single"/>
    </w:rPr>
  </w:style>
  <w:style w:type="character" w:customStyle="1" w:styleId="BodyText2Char">
    <w:name w:val="Body Text 2 Char"/>
    <w:link w:val="BodyText2"/>
    <w:rsid w:val="0085162B"/>
    <w:rPr>
      <w:rFonts w:ascii="Helvetica" w:hAnsi="Helvetica"/>
      <w:b/>
    </w:rPr>
  </w:style>
  <w:style w:type="paragraph" w:styleId="Header">
    <w:name w:val="header"/>
    <w:basedOn w:val="Normal"/>
    <w:link w:val="HeaderChar"/>
    <w:uiPriority w:val="99"/>
    <w:rsid w:val="00393716"/>
    <w:pPr>
      <w:tabs>
        <w:tab w:val="center" w:pos="4680"/>
        <w:tab w:val="right" w:pos="9360"/>
      </w:tabs>
    </w:pPr>
  </w:style>
  <w:style w:type="character" w:customStyle="1" w:styleId="HeaderChar">
    <w:name w:val="Header Char"/>
    <w:link w:val="Header"/>
    <w:uiPriority w:val="99"/>
    <w:rsid w:val="00393716"/>
    <w:rPr>
      <w:sz w:val="24"/>
      <w:szCs w:val="24"/>
    </w:rPr>
  </w:style>
  <w:style w:type="paragraph" w:styleId="Footer">
    <w:name w:val="footer"/>
    <w:basedOn w:val="Normal"/>
    <w:link w:val="FooterChar"/>
    <w:rsid w:val="00393716"/>
    <w:pPr>
      <w:tabs>
        <w:tab w:val="center" w:pos="4680"/>
        <w:tab w:val="right" w:pos="9360"/>
      </w:tabs>
    </w:pPr>
  </w:style>
  <w:style w:type="character" w:customStyle="1" w:styleId="FooterChar">
    <w:name w:val="Footer Char"/>
    <w:link w:val="Footer"/>
    <w:rsid w:val="00393716"/>
    <w:rPr>
      <w:sz w:val="24"/>
      <w:szCs w:val="24"/>
    </w:rPr>
  </w:style>
  <w:style w:type="paragraph" w:styleId="BalloonText">
    <w:name w:val="Balloon Text"/>
    <w:basedOn w:val="Normal"/>
    <w:link w:val="BalloonTextChar"/>
    <w:rsid w:val="00656FE1"/>
    <w:rPr>
      <w:rFonts w:ascii="Tahoma" w:hAnsi="Tahoma" w:cs="Tahoma"/>
      <w:sz w:val="16"/>
      <w:szCs w:val="16"/>
    </w:rPr>
  </w:style>
  <w:style w:type="character" w:customStyle="1" w:styleId="BalloonTextChar">
    <w:name w:val="Balloon Text Char"/>
    <w:link w:val="BalloonText"/>
    <w:rsid w:val="00656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E645E"/>
    <w:pPr>
      <w:spacing w:line="218" w:lineRule="exact"/>
      <w:ind w:right="360"/>
    </w:pPr>
    <w:rPr>
      <w:rFonts w:ascii="Helvetica" w:hAnsi="Helvetica"/>
      <w:b/>
      <w:sz w:val="20"/>
      <w:szCs w:val="20"/>
    </w:rPr>
  </w:style>
  <w:style w:type="character" w:styleId="Hyperlink">
    <w:name w:val="Hyperlink"/>
    <w:unhideWhenUsed/>
    <w:rsid w:val="0085162B"/>
    <w:rPr>
      <w:color w:val="0000FF"/>
      <w:u w:val="single"/>
    </w:rPr>
  </w:style>
  <w:style w:type="character" w:customStyle="1" w:styleId="BodyText2Char">
    <w:name w:val="Body Text 2 Char"/>
    <w:link w:val="BodyText2"/>
    <w:rsid w:val="0085162B"/>
    <w:rPr>
      <w:rFonts w:ascii="Helvetica" w:hAnsi="Helvetica"/>
      <w:b/>
    </w:rPr>
  </w:style>
  <w:style w:type="paragraph" w:styleId="Header">
    <w:name w:val="header"/>
    <w:basedOn w:val="Normal"/>
    <w:link w:val="HeaderChar"/>
    <w:uiPriority w:val="99"/>
    <w:rsid w:val="00393716"/>
    <w:pPr>
      <w:tabs>
        <w:tab w:val="center" w:pos="4680"/>
        <w:tab w:val="right" w:pos="9360"/>
      </w:tabs>
    </w:pPr>
  </w:style>
  <w:style w:type="character" w:customStyle="1" w:styleId="HeaderChar">
    <w:name w:val="Header Char"/>
    <w:link w:val="Header"/>
    <w:uiPriority w:val="99"/>
    <w:rsid w:val="00393716"/>
    <w:rPr>
      <w:sz w:val="24"/>
      <w:szCs w:val="24"/>
    </w:rPr>
  </w:style>
  <w:style w:type="paragraph" w:styleId="Footer">
    <w:name w:val="footer"/>
    <w:basedOn w:val="Normal"/>
    <w:link w:val="FooterChar"/>
    <w:rsid w:val="00393716"/>
    <w:pPr>
      <w:tabs>
        <w:tab w:val="center" w:pos="4680"/>
        <w:tab w:val="right" w:pos="9360"/>
      </w:tabs>
    </w:pPr>
  </w:style>
  <w:style w:type="character" w:customStyle="1" w:styleId="FooterChar">
    <w:name w:val="Footer Char"/>
    <w:link w:val="Footer"/>
    <w:rsid w:val="00393716"/>
    <w:rPr>
      <w:sz w:val="24"/>
      <w:szCs w:val="24"/>
    </w:rPr>
  </w:style>
  <w:style w:type="paragraph" w:styleId="BalloonText">
    <w:name w:val="Balloon Text"/>
    <w:basedOn w:val="Normal"/>
    <w:link w:val="BalloonTextChar"/>
    <w:rsid w:val="00656FE1"/>
    <w:rPr>
      <w:rFonts w:ascii="Tahoma" w:hAnsi="Tahoma" w:cs="Tahoma"/>
      <w:sz w:val="16"/>
      <w:szCs w:val="16"/>
    </w:rPr>
  </w:style>
  <w:style w:type="character" w:customStyle="1" w:styleId="BalloonTextChar">
    <w:name w:val="Balloon Text Char"/>
    <w:link w:val="BalloonText"/>
    <w:rsid w:val="00656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3257">
      <w:bodyDiv w:val="1"/>
      <w:marLeft w:val="0"/>
      <w:marRight w:val="0"/>
      <w:marTop w:val="0"/>
      <w:marBottom w:val="0"/>
      <w:divBdr>
        <w:top w:val="none" w:sz="0" w:space="0" w:color="auto"/>
        <w:left w:val="none" w:sz="0" w:space="0" w:color="auto"/>
        <w:bottom w:val="none" w:sz="0" w:space="0" w:color="auto"/>
        <w:right w:val="none" w:sz="0" w:space="0" w:color="auto"/>
      </w:divBdr>
    </w:div>
    <w:div w:id="334890957">
      <w:bodyDiv w:val="1"/>
      <w:marLeft w:val="0"/>
      <w:marRight w:val="0"/>
      <w:marTop w:val="0"/>
      <w:marBottom w:val="0"/>
      <w:divBdr>
        <w:top w:val="none" w:sz="0" w:space="0" w:color="auto"/>
        <w:left w:val="none" w:sz="0" w:space="0" w:color="auto"/>
        <w:bottom w:val="none" w:sz="0" w:space="0" w:color="auto"/>
        <w:right w:val="none" w:sz="0" w:space="0" w:color="auto"/>
      </w:divBdr>
    </w:div>
    <w:div w:id="391272071">
      <w:bodyDiv w:val="1"/>
      <w:marLeft w:val="0"/>
      <w:marRight w:val="0"/>
      <w:marTop w:val="0"/>
      <w:marBottom w:val="0"/>
      <w:divBdr>
        <w:top w:val="none" w:sz="0" w:space="0" w:color="auto"/>
        <w:left w:val="none" w:sz="0" w:space="0" w:color="auto"/>
        <w:bottom w:val="none" w:sz="0" w:space="0" w:color="auto"/>
        <w:right w:val="none" w:sz="0" w:space="0" w:color="auto"/>
      </w:divBdr>
    </w:div>
    <w:div w:id="649290484">
      <w:bodyDiv w:val="1"/>
      <w:marLeft w:val="0"/>
      <w:marRight w:val="0"/>
      <w:marTop w:val="0"/>
      <w:marBottom w:val="0"/>
      <w:divBdr>
        <w:top w:val="none" w:sz="0" w:space="0" w:color="auto"/>
        <w:left w:val="none" w:sz="0" w:space="0" w:color="auto"/>
        <w:bottom w:val="none" w:sz="0" w:space="0" w:color="auto"/>
        <w:right w:val="none" w:sz="0" w:space="0" w:color="auto"/>
      </w:divBdr>
    </w:div>
    <w:div w:id="654334789">
      <w:bodyDiv w:val="1"/>
      <w:marLeft w:val="0"/>
      <w:marRight w:val="0"/>
      <w:marTop w:val="0"/>
      <w:marBottom w:val="0"/>
      <w:divBdr>
        <w:top w:val="none" w:sz="0" w:space="0" w:color="auto"/>
        <w:left w:val="none" w:sz="0" w:space="0" w:color="auto"/>
        <w:bottom w:val="none" w:sz="0" w:space="0" w:color="auto"/>
        <w:right w:val="none" w:sz="0" w:space="0" w:color="auto"/>
      </w:divBdr>
    </w:div>
    <w:div w:id="862938275">
      <w:bodyDiv w:val="1"/>
      <w:marLeft w:val="0"/>
      <w:marRight w:val="0"/>
      <w:marTop w:val="0"/>
      <w:marBottom w:val="0"/>
      <w:divBdr>
        <w:top w:val="none" w:sz="0" w:space="0" w:color="auto"/>
        <w:left w:val="none" w:sz="0" w:space="0" w:color="auto"/>
        <w:bottom w:val="none" w:sz="0" w:space="0" w:color="auto"/>
        <w:right w:val="none" w:sz="0" w:space="0" w:color="auto"/>
      </w:divBdr>
    </w:div>
    <w:div w:id="894243821">
      <w:bodyDiv w:val="1"/>
      <w:marLeft w:val="0"/>
      <w:marRight w:val="0"/>
      <w:marTop w:val="0"/>
      <w:marBottom w:val="0"/>
      <w:divBdr>
        <w:top w:val="none" w:sz="0" w:space="0" w:color="auto"/>
        <w:left w:val="none" w:sz="0" w:space="0" w:color="auto"/>
        <w:bottom w:val="none" w:sz="0" w:space="0" w:color="auto"/>
        <w:right w:val="none" w:sz="0" w:space="0" w:color="auto"/>
      </w:divBdr>
    </w:div>
    <w:div w:id="1286236498">
      <w:bodyDiv w:val="1"/>
      <w:marLeft w:val="0"/>
      <w:marRight w:val="0"/>
      <w:marTop w:val="0"/>
      <w:marBottom w:val="0"/>
      <w:divBdr>
        <w:top w:val="none" w:sz="0" w:space="0" w:color="auto"/>
        <w:left w:val="none" w:sz="0" w:space="0" w:color="auto"/>
        <w:bottom w:val="none" w:sz="0" w:space="0" w:color="auto"/>
        <w:right w:val="none" w:sz="0" w:space="0" w:color="auto"/>
      </w:divBdr>
    </w:div>
    <w:div w:id="1448963232">
      <w:bodyDiv w:val="1"/>
      <w:marLeft w:val="0"/>
      <w:marRight w:val="0"/>
      <w:marTop w:val="0"/>
      <w:marBottom w:val="0"/>
      <w:divBdr>
        <w:top w:val="none" w:sz="0" w:space="0" w:color="auto"/>
        <w:left w:val="none" w:sz="0" w:space="0" w:color="auto"/>
        <w:bottom w:val="none" w:sz="0" w:space="0" w:color="auto"/>
        <w:right w:val="none" w:sz="0" w:space="0" w:color="auto"/>
      </w:divBdr>
    </w:div>
    <w:div w:id="1549100975">
      <w:bodyDiv w:val="1"/>
      <w:marLeft w:val="0"/>
      <w:marRight w:val="0"/>
      <w:marTop w:val="0"/>
      <w:marBottom w:val="0"/>
      <w:divBdr>
        <w:top w:val="none" w:sz="0" w:space="0" w:color="auto"/>
        <w:left w:val="none" w:sz="0" w:space="0" w:color="auto"/>
        <w:bottom w:val="none" w:sz="0" w:space="0" w:color="auto"/>
        <w:right w:val="none" w:sz="0" w:space="0" w:color="auto"/>
      </w:divBdr>
    </w:div>
    <w:div w:id="1784301560">
      <w:bodyDiv w:val="1"/>
      <w:marLeft w:val="0"/>
      <w:marRight w:val="0"/>
      <w:marTop w:val="0"/>
      <w:marBottom w:val="0"/>
      <w:divBdr>
        <w:top w:val="none" w:sz="0" w:space="0" w:color="auto"/>
        <w:left w:val="none" w:sz="0" w:space="0" w:color="auto"/>
        <w:bottom w:val="none" w:sz="0" w:space="0" w:color="auto"/>
        <w:right w:val="none" w:sz="0" w:space="0" w:color="auto"/>
      </w:divBdr>
    </w:div>
    <w:div w:id="1875536107">
      <w:bodyDiv w:val="1"/>
      <w:marLeft w:val="0"/>
      <w:marRight w:val="0"/>
      <w:marTop w:val="0"/>
      <w:marBottom w:val="0"/>
      <w:divBdr>
        <w:top w:val="none" w:sz="0" w:space="0" w:color="auto"/>
        <w:left w:val="none" w:sz="0" w:space="0" w:color="auto"/>
        <w:bottom w:val="none" w:sz="0" w:space="0" w:color="auto"/>
        <w:right w:val="none" w:sz="0" w:space="0" w:color="auto"/>
      </w:divBdr>
    </w:div>
    <w:div w:id="18940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x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435</Words>
  <Characters>3525</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PPS 7</vt:lpstr>
    </vt:vector>
  </TitlesOfParts>
  <Company>Texas State</Company>
  <LinksUpToDate>false</LinksUpToDate>
  <CharactersWithSpaces>3953</CharactersWithSpaces>
  <SharedDoc>false</SharedDoc>
  <HLinks>
    <vt:vector size="12" baseType="variant">
      <vt:variant>
        <vt:i4>6946863</vt:i4>
      </vt:variant>
      <vt:variant>
        <vt:i4>105</vt:i4>
      </vt:variant>
      <vt:variant>
        <vt:i4>0</vt:i4>
      </vt:variant>
      <vt:variant>
        <vt:i4>5</vt:i4>
      </vt:variant>
      <vt:variant>
        <vt:lpwstr>http://www.hr.txstate.edu/benefits</vt:lpwstr>
      </vt:variant>
      <vt:variant>
        <vt:lpwstr/>
      </vt:variant>
      <vt:variant>
        <vt:i4>3670114</vt:i4>
      </vt:variant>
      <vt:variant>
        <vt:i4>102</vt:i4>
      </vt:variant>
      <vt:variant>
        <vt:i4>0</vt:i4>
      </vt:variant>
      <vt:variant>
        <vt:i4>5</vt:i4>
      </vt:variant>
      <vt:variant>
        <vt:lpwstr>http://www.txstate.edu/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7</dc:title>
  <dc:creator>Texas State User</dc:creator>
  <cp:lastModifiedBy>lsw</cp:lastModifiedBy>
  <cp:revision>14</cp:revision>
  <cp:lastPrinted>2015-11-20T15:24:00Z</cp:lastPrinted>
  <dcterms:created xsi:type="dcterms:W3CDTF">2014-06-19T20:42:00Z</dcterms:created>
  <dcterms:modified xsi:type="dcterms:W3CDTF">2015-11-20T15:33:00Z</dcterms:modified>
</cp:coreProperties>
</file>