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7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140"/>
      </w:tblGrid>
      <w:tr w:rsidR="009237CC" w:rsidTr="0053226A">
        <w:trPr>
          <w:trHeight w:val="1440"/>
        </w:trPr>
        <w:tc>
          <w:tcPr>
            <w:tcW w:w="4590" w:type="dxa"/>
          </w:tcPr>
          <w:p w:rsidR="009237CC" w:rsidRDefault="00224A16">
            <w:r>
              <w:rPr>
                <w:noProof/>
              </w:rPr>
              <w:drawing>
                <wp:inline distT="0" distB="0" distL="0" distR="0" wp14:anchorId="4B3D58D1" wp14:editId="0B853647">
                  <wp:extent cx="2313709" cy="897668"/>
                  <wp:effectExtent l="0" t="0" r="0" b="0"/>
                  <wp:docPr id="1" name="Picture 1" descr="Texas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State Univers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5367" cy="898311"/>
                          </a:xfrm>
                          <a:prstGeom prst="rect">
                            <a:avLst/>
                          </a:prstGeom>
                          <a:noFill/>
                          <a:ln>
                            <a:noFill/>
                          </a:ln>
                        </pic:spPr>
                      </pic:pic>
                    </a:graphicData>
                  </a:graphic>
                </wp:inline>
              </w:drawing>
            </w:r>
          </w:p>
        </w:tc>
        <w:tc>
          <w:tcPr>
            <w:tcW w:w="4140" w:type="dxa"/>
          </w:tcPr>
          <w:p w:rsidR="009237CC" w:rsidRDefault="009237CC" w:rsidP="0053226A">
            <w:pPr>
              <w:ind w:left="-18"/>
              <w:rPr>
                <w:rFonts w:ascii="Times New Roman" w:hAnsi="Times New Roman" w:cs="Times New Roman"/>
                <w:sz w:val="24"/>
                <w:szCs w:val="24"/>
              </w:rPr>
            </w:pPr>
          </w:p>
          <w:p w:rsidR="009237CC" w:rsidRDefault="00224A16" w:rsidP="0053226A">
            <w:pPr>
              <w:ind w:left="-18"/>
              <w:rPr>
                <w:rFonts w:ascii="Times New Roman" w:hAnsi="Times New Roman" w:cs="Times New Roman"/>
                <w:sz w:val="24"/>
                <w:szCs w:val="24"/>
              </w:rPr>
            </w:pPr>
            <w:r>
              <w:rPr>
                <w:rFonts w:ascii="Times New Roman" w:hAnsi="Times New Roman" w:cs="Times New Roman"/>
                <w:sz w:val="24"/>
                <w:szCs w:val="24"/>
              </w:rPr>
              <w:t>Payroll and</w:t>
            </w:r>
            <w:r w:rsidR="009237CC" w:rsidRPr="009237CC">
              <w:rPr>
                <w:rFonts w:ascii="Times New Roman" w:hAnsi="Times New Roman" w:cs="Times New Roman"/>
                <w:sz w:val="24"/>
                <w:szCs w:val="24"/>
              </w:rPr>
              <w:t xml:space="preserve"> Tax Compliance</w:t>
            </w:r>
          </w:p>
          <w:p w:rsidR="009237CC" w:rsidRPr="009237CC" w:rsidRDefault="009237CC" w:rsidP="0053226A">
            <w:pPr>
              <w:ind w:left="-18"/>
              <w:rPr>
                <w:rFonts w:ascii="Times New Roman" w:hAnsi="Times New Roman" w:cs="Times New Roman"/>
                <w:sz w:val="24"/>
                <w:szCs w:val="24"/>
              </w:rPr>
            </w:pPr>
          </w:p>
          <w:p w:rsidR="009237CC" w:rsidRPr="009237CC" w:rsidRDefault="009237CC" w:rsidP="0053226A">
            <w:pPr>
              <w:ind w:left="-18"/>
              <w:rPr>
                <w:rFonts w:ascii="Times New Roman" w:hAnsi="Times New Roman" w:cs="Times New Roman"/>
                <w:sz w:val="18"/>
                <w:szCs w:val="18"/>
              </w:rPr>
            </w:pPr>
            <w:r w:rsidRPr="009237CC">
              <w:rPr>
                <w:rFonts w:ascii="Times New Roman" w:hAnsi="Times New Roman" w:cs="Times New Roman"/>
                <w:sz w:val="18"/>
                <w:szCs w:val="18"/>
              </w:rPr>
              <w:t>601 University Drive, JCK 582</w:t>
            </w:r>
          </w:p>
          <w:p w:rsidR="009237CC" w:rsidRDefault="009237CC" w:rsidP="0053226A">
            <w:pPr>
              <w:ind w:left="-18"/>
            </w:pPr>
            <w:r w:rsidRPr="009237CC">
              <w:rPr>
                <w:rFonts w:ascii="Times New Roman" w:hAnsi="Times New Roman" w:cs="Times New Roman"/>
                <w:sz w:val="18"/>
                <w:szCs w:val="18"/>
              </w:rPr>
              <w:t>San Marcos, TX  78666</w:t>
            </w:r>
          </w:p>
        </w:tc>
      </w:tr>
    </w:tbl>
    <w:p w:rsidR="0053226A" w:rsidRDefault="0053226A" w:rsidP="009237CC">
      <w:pPr>
        <w:jc w:val="center"/>
        <w:rPr>
          <w:rFonts w:ascii="Calisto MT" w:hAnsi="Calisto MT"/>
          <w:i/>
          <w:sz w:val="16"/>
          <w:szCs w:val="16"/>
        </w:rPr>
      </w:pPr>
    </w:p>
    <w:p w:rsidR="009237CC" w:rsidRDefault="009237CC" w:rsidP="0053226A">
      <w:pPr>
        <w:ind w:left="90"/>
        <w:rPr>
          <w:rFonts w:ascii="Calisto MT" w:hAnsi="Calisto MT"/>
          <w:i/>
          <w:sz w:val="16"/>
          <w:szCs w:val="16"/>
        </w:rPr>
      </w:pPr>
      <w:r w:rsidRPr="0081625E">
        <w:rPr>
          <w:rFonts w:ascii="Calisto MT" w:hAnsi="Calisto MT"/>
          <w:i/>
          <w:sz w:val="16"/>
          <w:szCs w:val="16"/>
        </w:rPr>
        <w:t>Tex</w:t>
      </w:r>
      <w:r w:rsidR="00224A16">
        <w:rPr>
          <w:rFonts w:ascii="Calisto MT" w:hAnsi="Calisto MT"/>
          <w:i/>
          <w:sz w:val="16"/>
          <w:szCs w:val="16"/>
        </w:rPr>
        <w:t>as State University</w:t>
      </w:r>
      <w:r w:rsidRPr="0081625E">
        <w:rPr>
          <w:rFonts w:ascii="Calisto MT" w:hAnsi="Calisto MT"/>
          <w:i/>
          <w:sz w:val="16"/>
          <w:szCs w:val="16"/>
        </w:rPr>
        <w:t xml:space="preserve"> is a member of the Texas State University System</w:t>
      </w:r>
    </w:p>
    <w:p w:rsidR="0053226A" w:rsidRDefault="0053226A" w:rsidP="0053226A">
      <w:pPr>
        <w:ind w:left="90"/>
        <w:rPr>
          <w:rFonts w:ascii="Calisto MT" w:hAnsi="Calisto MT"/>
          <w:i/>
          <w:sz w:val="16"/>
          <w:szCs w:val="16"/>
        </w:rPr>
      </w:pPr>
    </w:p>
    <w:p w:rsidR="005B4D34" w:rsidRPr="005B4D34" w:rsidRDefault="005B4D34" w:rsidP="005B4D34">
      <w:pPr>
        <w:pStyle w:val="Default"/>
        <w:jc w:val="center"/>
        <w:rPr>
          <w:sz w:val="28"/>
          <w:szCs w:val="28"/>
        </w:rPr>
      </w:pPr>
      <w:r>
        <w:t xml:space="preserve"> </w:t>
      </w:r>
      <w:r w:rsidRPr="005B4D34">
        <w:rPr>
          <w:b/>
          <w:bCs/>
          <w:sz w:val="28"/>
          <w:szCs w:val="28"/>
        </w:rPr>
        <w:t xml:space="preserve">FOREIGN SOURCE INCOME EXCLUSION STATEMENT </w:t>
      </w:r>
    </w:p>
    <w:p w:rsidR="005B4D34" w:rsidRPr="005B4D34" w:rsidRDefault="005B4D34" w:rsidP="005B4D34">
      <w:pPr>
        <w:pStyle w:val="Default"/>
        <w:jc w:val="center"/>
        <w:rPr>
          <w:b/>
          <w:bCs/>
          <w:sz w:val="28"/>
          <w:szCs w:val="28"/>
        </w:rPr>
      </w:pPr>
      <w:r w:rsidRPr="005B4D34">
        <w:rPr>
          <w:b/>
          <w:bCs/>
          <w:sz w:val="28"/>
          <w:szCs w:val="28"/>
        </w:rPr>
        <w:t xml:space="preserve">For Services Performed Outside the United States </w:t>
      </w:r>
    </w:p>
    <w:p w:rsidR="005B4D34" w:rsidRDefault="005B4D34" w:rsidP="005B4D34">
      <w:pPr>
        <w:pStyle w:val="Default"/>
        <w:jc w:val="center"/>
        <w:rPr>
          <w:sz w:val="22"/>
          <w:szCs w:val="22"/>
        </w:rPr>
      </w:pPr>
    </w:p>
    <w:p w:rsidR="005B4D34" w:rsidRDefault="005B4D34" w:rsidP="005B4D34">
      <w:pPr>
        <w:pStyle w:val="Default"/>
        <w:ind w:firstLine="720"/>
        <w:rPr>
          <w:sz w:val="20"/>
          <w:szCs w:val="20"/>
        </w:rPr>
      </w:pPr>
      <w:r>
        <w:rPr>
          <w:sz w:val="20"/>
          <w:szCs w:val="20"/>
        </w:rPr>
        <w:t xml:space="preserve">Payments made by Texas State University to nonresident aliens for services performed in a country outside of the United States, are not subject to federal income tax or tax withholding, nor is there any U.S. reporting obligation. The exclusion applies only to individuals who are not U.S. residents or citizens. The services are considered to be “sourced” in the foreign country and, therefore, are not subject to U.S. tax laws. </w:t>
      </w:r>
    </w:p>
    <w:p w:rsidR="005B4D34" w:rsidRDefault="005B4D34" w:rsidP="005B4D34">
      <w:pPr>
        <w:pStyle w:val="Default"/>
        <w:ind w:firstLine="720"/>
        <w:rPr>
          <w:sz w:val="20"/>
          <w:szCs w:val="20"/>
        </w:rPr>
      </w:pPr>
      <w:bookmarkStart w:id="0" w:name="_GoBack"/>
      <w:bookmarkEnd w:id="0"/>
    </w:p>
    <w:p w:rsidR="005B4D34" w:rsidRDefault="005B4D34" w:rsidP="0039363D">
      <w:pPr>
        <w:pStyle w:val="Default"/>
        <w:pBdr>
          <w:top w:val="single" w:sz="4" w:space="1" w:color="auto"/>
          <w:left w:val="single" w:sz="4" w:space="4" w:color="auto"/>
          <w:bottom w:val="single" w:sz="4" w:space="0" w:color="auto"/>
          <w:right w:val="single" w:sz="4" w:space="4" w:color="auto"/>
        </w:pBdr>
        <w:rPr>
          <w:sz w:val="20"/>
          <w:szCs w:val="20"/>
        </w:rPr>
      </w:pPr>
      <w:r>
        <w:rPr>
          <w:sz w:val="20"/>
          <w:szCs w:val="20"/>
        </w:rPr>
        <w:t>Vendor Name: __________________________________</w:t>
      </w:r>
      <w:r w:rsidR="00AB7C5E">
        <w:rPr>
          <w:sz w:val="20"/>
          <w:szCs w:val="20"/>
        </w:rPr>
        <w:t>________________________________________</w:t>
      </w:r>
      <w:r>
        <w:rPr>
          <w:sz w:val="20"/>
          <w:szCs w:val="20"/>
        </w:rPr>
        <w:t xml:space="preserve"> </w:t>
      </w:r>
    </w:p>
    <w:p w:rsidR="00D979FA" w:rsidRDefault="00D979FA" w:rsidP="0039363D">
      <w:pPr>
        <w:pStyle w:val="Default"/>
        <w:pBdr>
          <w:top w:val="single" w:sz="4" w:space="1" w:color="auto"/>
          <w:left w:val="single" w:sz="4" w:space="4" w:color="auto"/>
          <w:bottom w:val="single" w:sz="4" w:space="0" w:color="auto"/>
          <w:right w:val="single" w:sz="4" w:space="4" w:color="auto"/>
        </w:pBdr>
        <w:rPr>
          <w:sz w:val="20"/>
          <w:szCs w:val="20"/>
        </w:rPr>
      </w:pPr>
    </w:p>
    <w:p w:rsidR="00D979FA" w:rsidRDefault="00D979FA" w:rsidP="0039363D">
      <w:pPr>
        <w:pStyle w:val="Default"/>
        <w:pBdr>
          <w:top w:val="single" w:sz="4" w:space="1" w:color="auto"/>
          <w:left w:val="single" w:sz="4" w:space="4" w:color="auto"/>
          <w:bottom w:val="single" w:sz="4" w:space="0" w:color="auto"/>
          <w:right w:val="single" w:sz="4" w:space="4" w:color="auto"/>
        </w:pBdr>
        <w:rPr>
          <w:sz w:val="20"/>
          <w:szCs w:val="20"/>
        </w:rPr>
      </w:pPr>
      <w:r>
        <w:rPr>
          <w:sz w:val="20"/>
          <w:szCs w:val="20"/>
        </w:rPr>
        <w:t>Vendor Address:</w:t>
      </w:r>
      <w:r>
        <w:rPr>
          <w:sz w:val="20"/>
          <w:szCs w:val="20"/>
        </w:rPr>
        <w:tab/>
        <w:t>________________________________</w:t>
      </w:r>
      <w:r w:rsidR="00AB7C5E">
        <w:rPr>
          <w:sz w:val="20"/>
          <w:szCs w:val="20"/>
        </w:rPr>
        <w:t>________________________________________</w:t>
      </w:r>
    </w:p>
    <w:p w:rsidR="00D979FA" w:rsidRDefault="00D979FA" w:rsidP="0039363D">
      <w:pPr>
        <w:pStyle w:val="Default"/>
        <w:pBdr>
          <w:top w:val="single" w:sz="4" w:space="1" w:color="auto"/>
          <w:left w:val="single" w:sz="4" w:space="4" w:color="auto"/>
          <w:bottom w:val="single" w:sz="4" w:space="0" w:color="auto"/>
          <w:right w:val="single" w:sz="4" w:space="4" w:color="auto"/>
        </w:pBdr>
        <w:rPr>
          <w:sz w:val="20"/>
          <w:szCs w:val="20"/>
        </w:rPr>
      </w:pPr>
      <w:r>
        <w:rPr>
          <w:sz w:val="20"/>
          <w:szCs w:val="20"/>
        </w:rPr>
        <w:tab/>
      </w:r>
      <w:r>
        <w:rPr>
          <w:sz w:val="20"/>
          <w:szCs w:val="20"/>
        </w:rPr>
        <w:tab/>
        <w:t>________________________________</w:t>
      </w:r>
      <w:r w:rsidR="00AB7C5E">
        <w:rPr>
          <w:sz w:val="20"/>
          <w:szCs w:val="20"/>
        </w:rPr>
        <w:t>________________________________________</w:t>
      </w:r>
    </w:p>
    <w:p w:rsidR="00D979FA" w:rsidRDefault="00D979FA" w:rsidP="0039363D">
      <w:pPr>
        <w:pStyle w:val="Default"/>
        <w:pBdr>
          <w:top w:val="single" w:sz="4" w:space="1" w:color="auto"/>
          <w:left w:val="single" w:sz="4" w:space="4" w:color="auto"/>
          <w:bottom w:val="single" w:sz="4" w:space="0" w:color="auto"/>
          <w:right w:val="single" w:sz="4" w:space="4" w:color="auto"/>
        </w:pBdr>
        <w:rPr>
          <w:sz w:val="20"/>
          <w:szCs w:val="20"/>
        </w:rPr>
      </w:pPr>
      <w:r>
        <w:rPr>
          <w:sz w:val="20"/>
          <w:szCs w:val="20"/>
        </w:rPr>
        <w:tab/>
      </w:r>
      <w:r>
        <w:rPr>
          <w:sz w:val="20"/>
          <w:szCs w:val="20"/>
        </w:rPr>
        <w:tab/>
        <w:t>________________________________</w:t>
      </w:r>
      <w:r w:rsidR="00AB7C5E">
        <w:rPr>
          <w:sz w:val="20"/>
          <w:szCs w:val="20"/>
        </w:rPr>
        <w:t>________________________________________</w:t>
      </w:r>
    </w:p>
    <w:p w:rsidR="00D979FA" w:rsidRDefault="00D979FA" w:rsidP="0039363D">
      <w:pPr>
        <w:pStyle w:val="Default"/>
        <w:pBdr>
          <w:top w:val="single" w:sz="4" w:space="1" w:color="auto"/>
          <w:left w:val="single" w:sz="4" w:space="4" w:color="auto"/>
          <w:bottom w:val="single" w:sz="4" w:space="0" w:color="auto"/>
          <w:right w:val="single" w:sz="4" w:space="4" w:color="auto"/>
        </w:pBdr>
        <w:rPr>
          <w:sz w:val="20"/>
          <w:szCs w:val="20"/>
        </w:rPr>
      </w:pPr>
    </w:p>
    <w:p w:rsidR="00D979FA" w:rsidRDefault="00D979FA" w:rsidP="0039363D">
      <w:pPr>
        <w:pStyle w:val="Default"/>
        <w:pBdr>
          <w:top w:val="single" w:sz="4" w:space="1" w:color="auto"/>
          <w:left w:val="single" w:sz="4" w:space="4" w:color="auto"/>
          <w:bottom w:val="single" w:sz="4" w:space="0" w:color="auto"/>
          <w:right w:val="single" w:sz="4" w:space="4" w:color="auto"/>
        </w:pBdr>
        <w:rPr>
          <w:sz w:val="20"/>
          <w:szCs w:val="20"/>
        </w:rPr>
      </w:pPr>
      <w:r>
        <w:rPr>
          <w:sz w:val="20"/>
          <w:szCs w:val="20"/>
        </w:rPr>
        <w:t>Type of Vendor:</w:t>
      </w:r>
      <w:r>
        <w:rPr>
          <w:sz w:val="20"/>
          <w:szCs w:val="20"/>
        </w:rPr>
        <w:tab/>
        <w:t>______</w:t>
      </w:r>
      <w:r>
        <w:rPr>
          <w:sz w:val="20"/>
          <w:szCs w:val="20"/>
        </w:rPr>
        <w:tab/>
        <w:t>Individual/Sole Proprietor</w:t>
      </w:r>
    </w:p>
    <w:p w:rsidR="00D979FA" w:rsidRDefault="00D979FA" w:rsidP="0039363D">
      <w:pPr>
        <w:pStyle w:val="Default"/>
        <w:pBdr>
          <w:top w:val="single" w:sz="4" w:space="1" w:color="auto"/>
          <w:left w:val="single" w:sz="4" w:space="4" w:color="auto"/>
          <w:bottom w:val="single" w:sz="4" w:space="0" w:color="auto"/>
          <w:right w:val="single" w:sz="4" w:space="4" w:color="auto"/>
        </w:pBdr>
        <w:rPr>
          <w:sz w:val="20"/>
          <w:szCs w:val="20"/>
        </w:rPr>
      </w:pPr>
      <w:r>
        <w:rPr>
          <w:sz w:val="20"/>
          <w:szCs w:val="20"/>
        </w:rPr>
        <w:tab/>
      </w:r>
      <w:r>
        <w:rPr>
          <w:sz w:val="20"/>
          <w:szCs w:val="20"/>
        </w:rPr>
        <w:tab/>
        <w:t>______</w:t>
      </w:r>
      <w:r>
        <w:rPr>
          <w:sz w:val="20"/>
          <w:szCs w:val="20"/>
        </w:rPr>
        <w:tab/>
        <w:t>C Corporation</w:t>
      </w:r>
    </w:p>
    <w:p w:rsidR="00D979FA" w:rsidRDefault="00D979FA" w:rsidP="0039363D">
      <w:pPr>
        <w:pStyle w:val="Default"/>
        <w:pBdr>
          <w:top w:val="single" w:sz="4" w:space="1" w:color="auto"/>
          <w:left w:val="single" w:sz="4" w:space="4" w:color="auto"/>
          <w:bottom w:val="single" w:sz="4" w:space="0" w:color="auto"/>
          <w:right w:val="single" w:sz="4" w:space="4" w:color="auto"/>
        </w:pBdr>
        <w:rPr>
          <w:sz w:val="20"/>
          <w:szCs w:val="20"/>
        </w:rPr>
      </w:pPr>
      <w:r>
        <w:rPr>
          <w:sz w:val="20"/>
          <w:szCs w:val="20"/>
        </w:rPr>
        <w:tab/>
      </w:r>
      <w:r>
        <w:rPr>
          <w:sz w:val="20"/>
          <w:szCs w:val="20"/>
        </w:rPr>
        <w:tab/>
        <w:t>______</w:t>
      </w:r>
      <w:r>
        <w:rPr>
          <w:sz w:val="20"/>
          <w:szCs w:val="20"/>
        </w:rPr>
        <w:tab/>
        <w:t>S Corporation</w:t>
      </w:r>
    </w:p>
    <w:p w:rsidR="00D979FA" w:rsidRDefault="00D979FA" w:rsidP="0039363D">
      <w:pPr>
        <w:pStyle w:val="Default"/>
        <w:pBdr>
          <w:top w:val="single" w:sz="4" w:space="1" w:color="auto"/>
          <w:left w:val="single" w:sz="4" w:space="4" w:color="auto"/>
          <w:bottom w:val="single" w:sz="4" w:space="0" w:color="auto"/>
          <w:right w:val="single" w:sz="4" w:space="4" w:color="auto"/>
        </w:pBdr>
        <w:rPr>
          <w:sz w:val="20"/>
          <w:szCs w:val="20"/>
        </w:rPr>
      </w:pPr>
      <w:r>
        <w:rPr>
          <w:sz w:val="20"/>
          <w:szCs w:val="20"/>
        </w:rPr>
        <w:tab/>
      </w:r>
      <w:r>
        <w:rPr>
          <w:sz w:val="20"/>
          <w:szCs w:val="20"/>
        </w:rPr>
        <w:tab/>
        <w:t>______</w:t>
      </w:r>
      <w:r>
        <w:rPr>
          <w:sz w:val="20"/>
          <w:szCs w:val="20"/>
        </w:rPr>
        <w:tab/>
        <w:t>Partnership</w:t>
      </w:r>
    </w:p>
    <w:p w:rsidR="00D979FA" w:rsidRDefault="00D979FA" w:rsidP="0039363D">
      <w:pPr>
        <w:pStyle w:val="Default"/>
        <w:pBdr>
          <w:top w:val="single" w:sz="4" w:space="1" w:color="auto"/>
          <w:left w:val="single" w:sz="4" w:space="4" w:color="auto"/>
          <w:bottom w:val="single" w:sz="4" w:space="0" w:color="auto"/>
          <w:right w:val="single" w:sz="4" w:space="4" w:color="auto"/>
        </w:pBdr>
        <w:rPr>
          <w:sz w:val="20"/>
          <w:szCs w:val="20"/>
        </w:rPr>
      </w:pPr>
    </w:p>
    <w:p w:rsidR="00D979FA" w:rsidRDefault="00D979FA" w:rsidP="0039363D">
      <w:pPr>
        <w:pStyle w:val="Default"/>
        <w:pBdr>
          <w:top w:val="single" w:sz="4" w:space="1" w:color="auto"/>
          <w:left w:val="single" w:sz="4" w:space="4" w:color="auto"/>
          <w:bottom w:val="single" w:sz="4" w:space="0" w:color="auto"/>
          <w:right w:val="single" w:sz="4" w:space="4" w:color="auto"/>
        </w:pBdr>
        <w:rPr>
          <w:sz w:val="20"/>
          <w:szCs w:val="20"/>
        </w:rPr>
      </w:pPr>
      <w:r>
        <w:rPr>
          <w:sz w:val="20"/>
          <w:szCs w:val="20"/>
        </w:rPr>
        <w:t>Tax ID Number:</w:t>
      </w:r>
      <w:r>
        <w:rPr>
          <w:sz w:val="20"/>
          <w:szCs w:val="20"/>
        </w:rPr>
        <w:tab/>
        <w:t>________________________________ (Foreign or US TIN)</w:t>
      </w:r>
    </w:p>
    <w:p w:rsidR="00D979FA" w:rsidRDefault="00D979FA" w:rsidP="0039363D">
      <w:pPr>
        <w:pStyle w:val="Default"/>
        <w:pBdr>
          <w:top w:val="single" w:sz="4" w:space="1" w:color="auto"/>
          <w:left w:val="single" w:sz="4" w:space="4" w:color="auto"/>
          <w:bottom w:val="single" w:sz="4" w:space="0" w:color="auto"/>
          <w:right w:val="single" w:sz="4" w:space="4" w:color="auto"/>
        </w:pBdr>
        <w:rPr>
          <w:sz w:val="20"/>
          <w:szCs w:val="20"/>
        </w:rPr>
      </w:pPr>
    </w:p>
    <w:p w:rsidR="005B4D34" w:rsidRDefault="005B4D34" w:rsidP="0039363D">
      <w:pPr>
        <w:pStyle w:val="Default"/>
        <w:pBdr>
          <w:top w:val="single" w:sz="4" w:space="1" w:color="auto"/>
          <w:left w:val="single" w:sz="4" w:space="4" w:color="auto"/>
          <w:bottom w:val="single" w:sz="4" w:space="0" w:color="auto"/>
          <w:right w:val="single" w:sz="4" w:space="4" w:color="auto"/>
        </w:pBdr>
        <w:rPr>
          <w:sz w:val="20"/>
          <w:szCs w:val="20"/>
        </w:rPr>
      </w:pPr>
      <w:r>
        <w:rPr>
          <w:sz w:val="20"/>
          <w:szCs w:val="20"/>
        </w:rPr>
        <w:t>Location of Activity</w:t>
      </w:r>
      <w:r w:rsidR="00D979FA">
        <w:rPr>
          <w:sz w:val="20"/>
          <w:szCs w:val="20"/>
        </w:rPr>
        <w:t>-Outside United States</w:t>
      </w:r>
      <w:r>
        <w:rPr>
          <w:sz w:val="20"/>
          <w:szCs w:val="20"/>
        </w:rPr>
        <w:t>:</w:t>
      </w:r>
      <w:r w:rsidR="0039363D">
        <w:rPr>
          <w:sz w:val="20"/>
          <w:szCs w:val="20"/>
        </w:rPr>
        <w:t xml:space="preserve"> </w:t>
      </w:r>
      <w:r>
        <w:rPr>
          <w:sz w:val="20"/>
          <w:szCs w:val="20"/>
        </w:rPr>
        <w:t>___________________________</w:t>
      </w:r>
      <w:r w:rsidR="00AB7C5E">
        <w:rPr>
          <w:sz w:val="20"/>
          <w:szCs w:val="20"/>
        </w:rPr>
        <w:t>_____________________</w:t>
      </w:r>
      <w:r>
        <w:rPr>
          <w:sz w:val="20"/>
          <w:szCs w:val="20"/>
        </w:rPr>
        <w:t>_</w:t>
      </w:r>
      <w:r w:rsidR="00AB7C5E">
        <w:rPr>
          <w:sz w:val="20"/>
          <w:szCs w:val="20"/>
        </w:rPr>
        <w:t>_</w:t>
      </w:r>
    </w:p>
    <w:p w:rsidR="005B4D34" w:rsidRDefault="005B4D34" w:rsidP="0039363D">
      <w:pPr>
        <w:pStyle w:val="Default"/>
        <w:pBdr>
          <w:top w:val="single" w:sz="4" w:space="1" w:color="auto"/>
          <w:left w:val="single" w:sz="4" w:space="4" w:color="auto"/>
          <w:bottom w:val="single" w:sz="4" w:space="0" w:color="auto"/>
          <w:right w:val="single" w:sz="4" w:space="4" w:color="auto"/>
        </w:pBdr>
        <w:rPr>
          <w:sz w:val="20"/>
          <w:szCs w:val="20"/>
        </w:rPr>
      </w:pPr>
    </w:p>
    <w:p w:rsidR="005B4D34" w:rsidRDefault="005B4D34" w:rsidP="0039363D">
      <w:pPr>
        <w:pStyle w:val="Default"/>
        <w:pBdr>
          <w:top w:val="single" w:sz="4" w:space="1" w:color="auto"/>
          <w:left w:val="single" w:sz="4" w:space="4" w:color="auto"/>
          <w:bottom w:val="single" w:sz="4" w:space="0" w:color="auto"/>
          <w:right w:val="single" w:sz="4" w:space="4" w:color="auto"/>
        </w:pBdr>
        <w:rPr>
          <w:sz w:val="23"/>
          <w:szCs w:val="23"/>
        </w:rPr>
      </w:pPr>
      <w:r>
        <w:rPr>
          <w:sz w:val="20"/>
          <w:szCs w:val="20"/>
        </w:rPr>
        <w:t>Description of Service</w:t>
      </w:r>
      <w:r w:rsidR="00D979FA">
        <w:rPr>
          <w:sz w:val="20"/>
          <w:szCs w:val="20"/>
        </w:rPr>
        <w:t>s</w:t>
      </w:r>
      <w:r>
        <w:rPr>
          <w:sz w:val="20"/>
          <w:szCs w:val="20"/>
        </w:rPr>
        <w:t xml:space="preserve">: </w:t>
      </w:r>
      <w:r>
        <w:rPr>
          <w:sz w:val="23"/>
          <w:szCs w:val="23"/>
        </w:rPr>
        <w:t>________________________________________________________________________</w:t>
      </w:r>
      <w:r w:rsidR="00AB7C5E">
        <w:rPr>
          <w:sz w:val="23"/>
          <w:szCs w:val="23"/>
        </w:rPr>
        <w:t>___</w:t>
      </w:r>
      <w:r>
        <w:rPr>
          <w:sz w:val="23"/>
          <w:szCs w:val="23"/>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7C5E">
        <w:rPr>
          <w:sz w:val="23"/>
          <w:szCs w:val="23"/>
        </w:rPr>
        <w:t>_______________</w:t>
      </w:r>
      <w:r>
        <w:rPr>
          <w:sz w:val="23"/>
          <w:szCs w:val="23"/>
        </w:rPr>
        <w:t xml:space="preserve"> </w:t>
      </w:r>
    </w:p>
    <w:p w:rsidR="0039363D" w:rsidRPr="00723851" w:rsidRDefault="0039363D" w:rsidP="0039363D">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rFonts w:ascii="Times New Roman" w:hAnsi="Times New Roman" w:cs="Times New Roman"/>
          <w:sz w:val="20"/>
          <w:szCs w:val="20"/>
        </w:rPr>
      </w:pPr>
    </w:p>
    <w:p w:rsidR="0039363D" w:rsidRPr="00723851" w:rsidRDefault="0039363D" w:rsidP="0039363D">
      <w:pPr>
        <w:pBdr>
          <w:top w:val="single" w:sz="4" w:space="1" w:color="auto"/>
          <w:left w:val="single" w:sz="4" w:space="4" w:color="auto"/>
          <w:bottom w:val="single" w:sz="4" w:space="0" w:color="auto"/>
          <w:right w:val="single" w:sz="4" w:space="4" w:color="auto"/>
        </w:pBdr>
        <w:autoSpaceDE w:val="0"/>
        <w:autoSpaceDN w:val="0"/>
        <w:adjustRightInd w:val="0"/>
        <w:spacing w:line="240" w:lineRule="auto"/>
        <w:rPr>
          <w:sz w:val="20"/>
          <w:szCs w:val="20"/>
        </w:rPr>
      </w:pPr>
      <w:r>
        <w:rPr>
          <w:rFonts w:ascii="Times New Roman" w:hAnsi="Times New Roman" w:cs="Times New Roman"/>
          <w:sz w:val="20"/>
          <w:szCs w:val="20"/>
        </w:rPr>
        <w:t>Vendor’s Authorized Representative</w:t>
      </w:r>
      <w:r w:rsidRPr="00723851">
        <w:rPr>
          <w:rFonts w:ascii="Times New Roman" w:hAnsi="Times New Roman" w:cs="Times New Roman"/>
          <w:sz w:val="20"/>
          <w:szCs w:val="20"/>
        </w:rPr>
        <w:t>: _______________________________</w:t>
      </w:r>
      <w:r>
        <w:rPr>
          <w:rFonts w:ascii="Times New Roman" w:hAnsi="Times New Roman" w:cs="Times New Roman"/>
          <w:sz w:val="20"/>
          <w:szCs w:val="20"/>
        </w:rPr>
        <w:t>___</w:t>
      </w:r>
      <w:r w:rsidRPr="00723851">
        <w:rPr>
          <w:rFonts w:ascii="Times New Roman" w:hAnsi="Times New Roman" w:cs="Times New Roman"/>
          <w:sz w:val="20"/>
          <w:szCs w:val="20"/>
        </w:rPr>
        <w:t>Date: _________________</w:t>
      </w:r>
    </w:p>
    <w:p w:rsidR="0039363D" w:rsidRDefault="0039363D" w:rsidP="0039363D">
      <w:pPr>
        <w:pStyle w:val="Default"/>
        <w:pBdr>
          <w:top w:val="single" w:sz="4" w:space="1" w:color="auto"/>
          <w:left w:val="single" w:sz="4" w:space="4" w:color="auto"/>
          <w:bottom w:val="single" w:sz="4" w:space="0" w:color="auto"/>
          <w:right w:val="single" w:sz="4" w:space="4" w:color="auto"/>
        </w:pBdr>
        <w:rPr>
          <w:sz w:val="23"/>
          <w:szCs w:val="23"/>
        </w:rPr>
      </w:pPr>
    </w:p>
    <w:p w:rsidR="00D979FA" w:rsidRDefault="00D979FA" w:rsidP="005B4D34">
      <w:pPr>
        <w:pStyle w:val="Default"/>
        <w:rPr>
          <w:b/>
          <w:bCs/>
          <w:i/>
          <w:iCs/>
          <w:sz w:val="20"/>
          <w:szCs w:val="20"/>
        </w:rPr>
      </w:pPr>
    </w:p>
    <w:p w:rsidR="005B4D34" w:rsidRDefault="005B4D34" w:rsidP="0039363D">
      <w:pPr>
        <w:pStyle w:val="Default"/>
        <w:pBdr>
          <w:top w:val="single" w:sz="4" w:space="1" w:color="auto"/>
          <w:left w:val="single" w:sz="4" w:space="4" w:color="auto"/>
          <w:bottom w:val="single" w:sz="4" w:space="1" w:color="auto"/>
          <w:right w:val="single" w:sz="4" w:space="4" w:color="auto"/>
        </w:pBdr>
        <w:rPr>
          <w:sz w:val="20"/>
          <w:szCs w:val="20"/>
        </w:rPr>
      </w:pPr>
      <w:r>
        <w:rPr>
          <w:b/>
          <w:bCs/>
          <w:i/>
          <w:iCs/>
          <w:sz w:val="20"/>
          <w:szCs w:val="20"/>
        </w:rPr>
        <w:t xml:space="preserve">If location of activity is outside United States, please complete below. </w:t>
      </w:r>
    </w:p>
    <w:p w:rsidR="00D979FA" w:rsidRDefault="00D979FA" w:rsidP="0039363D">
      <w:pPr>
        <w:pStyle w:val="Default"/>
        <w:pBdr>
          <w:top w:val="single" w:sz="4" w:space="1" w:color="auto"/>
          <w:left w:val="single" w:sz="4" w:space="4" w:color="auto"/>
          <w:bottom w:val="single" w:sz="4" w:space="1" w:color="auto"/>
          <w:right w:val="single" w:sz="4" w:space="4" w:color="auto"/>
        </w:pBdr>
        <w:ind w:firstLine="720"/>
        <w:rPr>
          <w:sz w:val="20"/>
          <w:szCs w:val="20"/>
        </w:rPr>
      </w:pPr>
    </w:p>
    <w:p w:rsidR="005B4D34" w:rsidRPr="00723851" w:rsidRDefault="0039363D" w:rsidP="0039363D">
      <w:pPr>
        <w:pStyle w:val="Default"/>
        <w:pBdr>
          <w:top w:val="single" w:sz="4" w:space="1" w:color="auto"/>
          <w:left w:val="single" w:sz="4" w:space="4" w:color="auto"/>
          <w:bottom w:val="single" w:sz="4" w:space="1" w:color="auto"/>
          <w:right w:val="single" w:sz="4" w:space="4" w:color="auto"/>
        </w:pBdr>
        <w:ind w:firstLine="720"/>
        <w:rPr>
          <w:sz w:val="20"/>
          <w:szCs w:val="20"/>
        </w:rPr>
      </w:pPr>
      <w:r>
        <w:rPr>
          <w:sz w:val="20"/>
          <w:szCs w:val="20"/>
        </w:rPr>
        <w:t xml:space="preserve">As </w:t>
      </w:r>
      <w:r w:rsidR="005B4D34">
        <w:rPr>
          <w:sz w:val="20"/>
          <w:szCs w:val="20"/>
        </w:rPr>
        <w:t xml:space="preserve">the </w:t>
      </w:r>
      <w:r>
        <w:rPr>
          <w:sz w:val="20"/>
          <w:szCs w:val="20"/>
        </w:rPr>
        <w:t xml:space="preserve">Account Manager responsible for approval of this vendor’s </w:t>
      </w:r>
      <w:r w:rsidR="005B4D34">
        <w:rPr>
          <w:sz w:val="20"/>
          <w:szCs w:val="20"/>
        </w:rPr>
        <w:t>payment</w:t>
      </w:r>
      <w:r>
        <w:rPr>
          <w:sz w:val="20"/>
          <w:szCs w:val="20"/>
        </w:rPr>
        <w:t xml:space="preserve"> certify</w:t>
      </w:r>
      <w:r w:rsidR="005B4D34">
        <w:rPr>
          <w:sz w:val="20"/>
          <w:szCs w:val="20"/>
        </w:rPr>
        <w:t xml:space="preserve"> that the location of activity in regards to </w:t>
      </w:r>
      <w:r w:rsidR="00AB7C5E">
        <w:rPr>
          <w:sz w:val="20"/>
          <w:szCs w:val="20"/>
        </w:rPr>
        <w:t>this payment</w:t>
      </w:r>
      <w:r w:rsidR="005B4D34">
        <w:rPr>
          <w:sz w:val="20"/>
          <w:szCs w:val="20"/>
        </w:rPr>
        <w:t xml:space="preserve"> is outside the United States and thus exempt from nonresident alien </w:t>
      </w:r>
      <w:r>
        <w:rPr>
          <w:sz w:val="20"/>
          <w:szCs w:val="20"/>
        </w:rPr>
        <w:t xml:space="preserve">tax </w:t>
      </w:r>
      <w:r w:rsidR="005B4D34">
        <w:rPr>
          <w:sz w:val="20"/>
          <w:szCs w:val="20"/>
        </w:rPr>
        <w:t xml:space="preserve">withholding. In addition, I understand that compensation whether paid to an employee or independent </w:t>
      </w:r>
      <w:r w:rsidR="005B4D34" w:rsidRPr="00723851">
        <w:rPr>
          <w:sz w:val="20"/>
          <w:szCs w:val="20"/>
        </w:rPr>
        <w:t xml:space="preserve">contractor, is sourced at the location of the activity, not the </w:t>
      </w:r>
      <w:r w:rsidR="00224A16" w:rsidRPr="00723851">
        <w:rPr>
          <w:sz w:val="20"/>
          <w:szCs w:val="20"/>
        </w:rPr>
        <w:t>payer</w:t>
      </w:r>
      <w:r w:rsidR="005B4D34" w:rsidRPr="00723851">
        <w:rPr>
          <w:sz w:val="20"/>
          <w:szCs w:val="20"/>
        </w:rPr>
        <w:t xml:space="preserve"> or employer. I further confirm that the payee will not enter the United States at any time in relation to this payment. </w:t>
      </w:r>
    </w:p>
    <w:p w:rsidR="0039363D" w:rsidRPr="00723851" w:rsidRDefault="0039363D" w:rsidP="0039363D">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imes New Roman" w:hAnsi="Times New Roman" w:cs="Times New Roman"/>
          <w:sz w:val="20"/>
          <w:szCs w:val="20"/>
        </w:rPr>
      </w:pPr>
    </w:p>
    <w:p w:rsidR="0053226A" w:rsidRDefault="00723851" w:rsidP="0039363D">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imes New Roman" w:hAnsi="Times New Roman" w:cs="Times New Roman"/>
          <w:sz w:val="20"/>
          <w:szCs w:val="20"/>
        </w:rPr>
      </w:pPr>
      <w:r w:rsidRPr="00723851">
        <w:rPr>
          <w:rFonts w:ascii="Times New Roman" w:hAnsi="Times New Roman" w:cs="Times New Roman"/>
          <w:sz w:val="20"/>
          <w:szCs w:val="20"/>
        </w:rPr>
        <w:t>Account Manager</w:t>
      </w:r>
      <w:r w:rsidR="005B4D34" w:rsidRPr="00723851">
        <w:rPr>
          <w:rFonts w:ascii="Times New Roman" w:hAnsi="Times New Roman" w:cs="Times New Roman"/>
          <w:sz w:val="20"/>
          <w:szCs w:val="20"/>
        </w:rPr>
        <w:t>: _______________________________</w:t>
      </w:r>
      <w:r w:rsidR="00AB7C5E" w:rsidRPr="00723851">
        <w:rPr>
          <w:rFonts w:ascii="Times New Roman" w:hAnsi="Times New Roman" w:cs="Times New Roman"/>
          <w:sz w:val="20"/>
          <w:szCs w:val="20"/>
        </w:rPr>
        <w:t>______</w:t>
      </w:r>
      <w:r w:rsidR="005B4D34" w:rsidRPr="00723851">
        <w:rPr>
          <w:rFonts w:ascii="Times New Roman" w:hAnsi="Times New Roman" w:cs="Times New Roman"/>
          <w:sz w:val="20"/>
          <w:szCs w:val="20"/>
        </w:rPr>
        <w:t xml:space="preserve"> </w:t>
      </w:r>
      <w:r w:rsidR="00AB7C5E" w:rsidRPr="00723851">
        <w:rPr>
          <w:rFonts w:ascii="Times New Roman" w:hAnsi="Times New Roman" w:cs="Times New Roman"/>
          <w:sz w:val="20"/>
          <w:szCs w:val="20"/>
        </w:rPr>
        <w:tab/>
      </w:r>
      <w:r w:rsidR="005B4D34" w:rsidRPr="00723851">
        <w:rPr>
          <w:rFonts w:ascii="Times New Roman" w:hAnsi="Times New Roman" w:cs="Times New Roman"/>
          <w:sz w:val="20"/>
          <w:szCs w:val="20"/>
        </w:rPr>
        <w:t>Date: _________________</w:t>
      </w:r>
    </w:p>
    <w:p w:rsidR="00AB7C5E" w:rsidRPr="008E0BF4" w:rsidRDefault="00AB7C5E" w:rsidP="0039363D">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sz w:val="16"/>
          <w:szCs w:val="16"/>
        </w:rPr>
      </w:pPr>
    </w:p>
    <w:sectPr w:rsidR="00AB7C5E" w:rsidRPr="008E0BF4" w:rsidSect="0053226A">
      <w:footerReference w:type="default" r:id="rId9"/>
      <w:pgSz w:w="12240" w:h="15840"/>
      <w:pgMar w:top="108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F3D" w:rsidRDefault="00811F3D" w:rsidP="0039363D">
      <w:pPr>
        <w:spacing w:line="240" w:lineRule="auto"/>
      </w:pPr>
      <w:r>
        <w:separator/>
      </w:r>
    </w:p>
  </w:endnote>
  <w:endnote w:type="continuationSeparator" w:id="0">
    <w:p w:rsidR="00811F3D" w:rsidRDefault="00811F3D" w:rsidP="003936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63D" w:rsidRDefault="0039363D">
    <w:pPr>
      <w:pStyle w:val="Footer"/>
    </w:pPr>
    <w:r>
      <w:t>Revised 01/2015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F3D" w:rsidRDefault="00811F3D" w:rsidP="0039363D">
      <w:pPr>
        <w:spacing w:line="240" w:lineRule="auto"/>
      </w:pPr>
      <w:r>
        <w:separator/>
      </w:r>
    </w:p>
  </w:footnote>
  <w:footnote w:type="continuationSeparator" w:id="0">
    <w:p w:rsidR="00811F3D" w:rsidRDefault="00811F3D" w:rsidP="003936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CC"/>
    <w:rsid w:val="00143CCB"/>
    <w:rsid w:val="00221A24"/>
    <w:rsid w:val="00224A16"/>
    <w:rsid w:val="002C760D"/>
    <w:rsid w:val="0039363D"/>
    <w:rsid w:val="003F422C"/>
    <w:rsid w:val="0053226A"/>
    <w:rsid w:val="005B4D34"/>
    <w:rsid w:val="0065248B"/>
    <w:rsid w:val="006532B2"/>
    <w:rsid w:val="00723851"/>
    <w:rsid w:val="00811F3D"/>
    <w:rsid w:val="008E0BF4"/>
    <w:rsid w:val="009237CC"/>
    <w:rsid w:val="009910CB"/>
    <w:rsid w:val="00AB7C5E"/>
    <w:rsid w:val="00AC532B"/>
    <w:rsid w:val="00C06CD8"/>
    <w:rsid w:val="00CA64D5"/>
    <w:rsid w:val="00D979FA"/>
    <w:rsid w:val="00DA053C"/>
    <w:rsid w:val="00E0691F"/>
    <w:rsid w:val="00E13A2E"/>
    <w:rsid w:val="00FF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3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2B2"/>
    <w:pPr>
      <w:ind w:left="720"/>
      <w:contextualSpacing/>
    </w:pPr>
  </w:style>
  <w:style w:type="paragraph" w:styleId="BalloonText">
    <w:name w:val="Balloon Text"/>
    <w:basedOn w:val="Normal"/>
    <w:link w:val="BalloonTextChar"/>
    <w:uiPriority w:val="99"/>
    <w:semiHidden/>
    <w:unhideWhenUsed/>
    <w:rsid w:val="009237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7CC"/>
    <w:rPr>
      <w:rFonts w:ascii="Tahoma" w:hAnsi="Tahoma" w:cs="Tahoma"/>
      <w:sz w:val="16"/>
      <w:szCs w:val="16"/>
    </w:rPr>
  </w:style>
  <w:style w:type="table" w:styleId="TableGrid">
    <w:name w:val="Table Grid"/>
    <w:basedOn w:val="TableNormal"/>
    <w:uiPriority w:val="59"/>
    <w:rsid w:val="009237C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B4D34"/>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9363D"/>
    <w:pPr>
      <w:tabs>
        <w:tab w:val="center" w:pos="4680"/>
        <w:tab w:val="right" w:pos="9360"/>
      </w:tabs>
      <w:spacing w:line="240" w:lineRule="auto"/>
    </w:pPr>
  </w:style>
  <w:style w:type="character" w:customStyle="1" w:styleId="HeaderChar">
    <w:name w:val="Header Char"/>
    <w:basedOn w:val="DefaultParagraphFont"/>
    <w:link w:val="Header"/>
    <w:uiPriority w:val="99"/>
    <w:rsid w:val="0039363D"/>
  </w:style>
  <w:style w:type="paragraph" w:styleId="Footer">
    <w:name w:val="footer"/>
    <w:basedOn w:val="Normal"/>
    <w:link w:val="FooterChar"/>
    <w:uiPriority w:val="99"/>
    <w:unhideWhenUsed/>
    <w:rsid w:val="0039363D"/>
    <w:pPr>
      <w:tabs>
        <w:tab w:val="center" w:pos="4680"/>
        <w:tab w:val="right" w:pos="9360"/>
      </w:tabs>
      <w:spacing w:line="240" w:lineRule="auto"/>
    </w:pPr>
  </w:style>
  <w:style w:type="character" w:customStyle="1" w:styleId="FooterChar">
    <w:name w:val="Footer Char"/>
    <w:basedOn w:val="DefaultParagraphFont"/>
    <w:link w:val="Footer"/>
    <w:uiPriority w:val="99"/>
    <w:rsid w:val="00393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3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2B2"/>
    <w:pPr>
      <w:ind w:left="720"/>
      <w:contextualSpacing/>
    </w:pPr>
  </w:style>
  <w:style w:type="paragraph" w:styleId="BalloonText">
    <w:name w:val="Balloon Text"/>
    <w:basedOn w:val="Normal"/>
    <w:link w:val="BalloonTextChar"/>
    <w:uiPriority w:val="99"/>
    <w:semiHidden/>
    <w:unhideWhenUsed/>
    <w:rsid w:val="009237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7CC"/>
    <w:rPr>
      <w:rFonts w:ascii="Tahoma" w:hAnsi="Tahoma" w:cs="Tahoma"/>
      <w:sz w:val="16"/>
      <w:szCs w:val="16"/>
    </w:rPr>
  </w:style>
  <w:style w:type="table" w:styleId="TableGrid">
    <w:name w:val="Table Grid"/>
    <w:basedOn w:val="TableNormal"/>
    <w:uiPriority w:val="59"/>
    <w:rsid w:val="009237C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B4D34"/>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9363D"/>
    <w:pPr>
      <w:tabs>
        <w:tab w:val="center" w:pos="4680"/>
        <w:tab w:val="right" w:pos="9360"/>
      </w:tabs>
      <w:spacing w:line="240" w:lineRule="auto"/>
    </w:pPr>
  </w:style>
  <w:style w:type="character" w:customStyle="1" w:styleId="HeaderChar">
    <w:name w:val="Header Char"/>
    <w:basedOn w:val="DefaultParagraphFont"/>
    <w:link w:val="Header"/>
    <w:uiPriority w:val="99"/>
    <w:rsid w:val="0039363D"/>
  </w:style>
  <w:style w:type="paragraph" w:styleId="Footer">
    <w:name w:val="footer"/>
    <w:basedOn w:val="Normal"/>
    <w:link w:val="FooterChar"/>
    <w:uiPriority w:val="99"/>
    <w:unhideWhenUsed/>
    <w:rsid w:val="0039363D"/>
    <w:pPr>
      <w:tabs>
        <w:tab w:val="center" w:pos="4680"/>
        <w:tab w:val="right" w:pos="9360"/>
      </w:tabs>
      <w:spacing w:line="240" w:lineRule="auto"/>
    </w:pPr>
  </w:style>
  <w:style w:type="character" w:customStyle="1" w:styleId="FooterChar">
    <w:name w:val="Footer Char"/>
    <w:basedOn w:val="DefaultParagraphFont"/>
    <w:link w:val="Footer"/>
    <w:uiPriority w:val="99"/>
    <w:rsid w:val="0039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2C4CA-1D6D-444B-8369-9A1883C4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tsp</cp:lastModifiedBy>
  <cp:revision>3</cp:revision>
  <cp:lastPrinted>2015-01-29T19:45:00Z</cp:lastPrinted>
  <dcterms:created xsi:type="dcterms:W3CDTF">2015-01-29T23:06:00Z</dcterms:created>
  <dcterms:modified xsi:type="dcterms:W3CDTF">2015-02-03T21:31:00Z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442782065</vt:i4>
  </property>
  <property fmtid="{D5CDD505-2E9C-101B-9397-08002B2CF9AE}" pid="3" name="_NewReviewCycle">
    <vt:lpwstr/>
  </property>
  <property fmtid="{D5CDD505-2E9C-101B-9397-08002B2CF9AE}" pid="4" name="_EmailSubject">
    <vt:lpwstr>Foreign Source Income Exclusion Statement</vt:lpwstr>
  </property>
  <property fmtid="{D5CDD505-2E9C-101B-9397-08002B2CF9AE}" pid="5" name="_AuthorEmail">
    <vt:lpwstr>dj21@txstate.edu</vt:lpwstr>
  </property>
  <property fmtid="{D5CDD505-2E9C-101B-9397-08002B2CF9AE}" pid="6" name="_AuthorEmailDisplayName">
    <vt:lpwstr>Jones, Debra W</vt:lpwstr>
  </property>
</Properties>
</file>