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C6" w:rsidRDefault="00295453" w:rsidP="00295453">
      <w:pPr>
        <w:jc w:val="center"/>
        <w:rPr>
          <w:b/>
        </w:rPr>
      </w:pPr>
      <w:smartTag w:uri="urn:schemas-microsoft-com:office:smarttags" w:element="State">
        <w:smartTag w:uri="urn:schemas-microsoft-com:office:smarttags" w:element="place">
          <w:r>
            <w:rPr>
              <w:b/>
            </w:rPr>
            <w:t>TEXAS</w:t>
          </w:r>
        </w:smartTag>
      </w:smartTag>
      <w:r>
        <w:rPr>
          <w:b/>
        </w:rPr>
        <w:t xml:space="preserve"> STATE VITA</w:t>
      </w:r>
    </w:p>
    <w:p w:rsidR="00295453" w:rsidRDefault="00295453" w:rsidP="00295453">
      <w:pPr>
        <w:jc w:val="center"/>
        <w:rPr>
          <w:b/>
        </w:rPr>
      </w:pPr>
    </w:p>
    <w:p w:rsidR="00295453" w:rsidRDefault="00295453" w:rsidP="00295453">
      <w:pPr>
        <w:rPr>
          <w:b/>
        </w:rPr>
      </w:pPr>
      <w:r>
        <w:rPr>
          <w:b/>
        </w:rPr>
        <w:t>I. Academic/Professional Background</w:t>
      </w:r>
    </w:p>
    <w:p w:rsidR="00295453" w:rsidRDefault="00295453" w:rsidP="00295453">
      <w:pPr>
        <w:rPr>
          <w:b/>
        </w:rPr>
      </w:pPr>
    </w:p>
    <w:p w:rsidR="00295453" w:rsidRDefault="00034C03" w:rsidP="00034C03">
      <w:pPr>
        <w:tabs>
          <w:tab w:val="left" w:pos="5040"/>
        </w:tabs>
        <w:rPr>
          <w:u w:val="single"/>
        </w:rPr>
      </w:pPr>
      <w:r>
        <w:t xml:space="preserve">A. </w:t>
      </w:r>
      <w:r w:rsidR="00295453">
        <w:t xml:space="preserve">Name: </w:t>
      </w:r>
      <w:r w:rsidR="00FB21E5">
        <w:rPr>
          <w:u w:val="single"/>
        </w:rPr>
        <w:t xml:space="preserve">Aditi </w:t>
      </w:r>
      <w:r w:rsidR="008631DB">
        <w:rPr>
          <w:u w:val="single"/>
        </w:rPr>
        <w:t xml:space="preserve">K. </w:t>
      </w:r>
      <w:r w:rsidR="00FB21E5">
        <w:rPr>
          <w:u w:val="single"/>
        </w:rPr>
        <w:t>Angirasa</w:t>
      </w:r>
      <w:r w:rsidR="00295453">
        <w:tab/>
        <w:t xml:space="preserve">Title: </w:t>
      </w:r>
      <w:r w:rsidR="00923933" w:rsidRPr="00C077EF">
        <w:rPr>
          <w:u w:val="single"/>
        </w:rPr>
        <w:t>Professor</w:t>
      </w:r>
      <w:r w:rsidR="00B144BB">
        <w:rPr>
          <w:u w:val="single"/>
        </w:rPr>
        <w:t xml:space="preserve"> </w:t>
      </w:r>
    </w:p>
    <w:p w:rsidR="00034C03" w:rsidRDefault="00034C03" w:rsidP="00034C03">
      <w:pPr>
        <w:tabs>
          <w:tab w:val="left" w:pos="5040"/>
        </w:tabs>
        <w:rPr>
          <w:u w:val="single"/>
        </w:rPr>
      </w:pPr>
    </w:p>
    <w:p w:rsidR="00034C03" w:rsidRDefault="00034C03" w:rsidP="00034C03">
      <w:pPr>
        <w:tabs>
          <w:tab w:val="left" w:pos="5040"/>
        </w:tabs>
      </w:pPr>
      <w:r>
        <w:t>B. Educational Background</w:t>
      </w:r>
    </w:p>
    <w:tbl>
      <w:tblPr>
        <w:tblStyle w:val="TableGrid"/>
        <w:tblW w:w="5000" w:type="pct"/>
        <w:tblLook w:val="01E0" w:firstRow="1" w:lastRow="1" w:firstColumn="1" w:lastColumn="1" w:noHBand="0" w:noVBand="0"/>
      </w:tblPr>
      <w:tblGrid>
        <w:gridCol w:w="816"/>
        <w:gridCol w:w="694"/>
        <w:gridCol w:w="1944"/>
        <w:gridCol w:w="2104"/>
        <w:gridCol w:w="3792"/>
      </w:tblGrid>
      <w:tr w:rsidR="00F258FE" w:rsidRPr="00034C03">
        <w:tc>
          <w:tcPr>
            <w:tcW w:w="426" w:type="pct"/>
            <w:shd w:val="clear" w:color="auto" w:fill="B3B3B3"/>
          </w:tcPr>
          <w:p w:rsidR="00F258FE" w:rsidRPr="00034C03"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D</w:t>
            </w:r>
            <w:r w:rsidRPr="00034C03">
              <w:rPr>
                <w:rFonts w:ascii="Times New Roman" w:hAnsi="Times New Roman" w:cs="Times New Roman"/>
                <w:b/>
              </w:rPr>
              <w:t>e</w:t>
            </w:r>
            <w:r>
              <w:rPr>
                <w:rFonts w:ascii="Times New Roman" w:hAnsi="Times New Roman" w:cs="Times New Roman"/>
                <w:b/>
              </w:rPr>
              <w:t>gree</w:t>
            </w:r>
          </w:p>
        </w:tc>
        <w:tc>
          <w:tcPr>
            <w:tcW w:w="374" w:type="pct"/>
            <w:shd w:val="clear" w:color="auto" w:fill="B3B3B3"/>
          </w:tcPr>
          <w:p w:rsidR="00F258FE" w:rsidRPr="00034C03"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Year</w:t>
            </w:r>
          </w:p>
        </w:tc>
        <w:tc>
          <w:tcPr>
            <w:tcW w:w="1042" w:type="pct"/>
            <w:shd w:val="clear" w:color="auto" w:fill="B3B3B3"/>
          </w:tcPr>
          <w:p w:rsidR="00F258FE" w:rsidRPr="00034C03"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University</w:t>
            </w:r>
          </w:p>
        </w:tc>
        <w:tc>
          <w:tcPr>
            <w:tcW w:w="1128" w:type="pct"/>
            <w:shd w:val="clear" w:color="auto" w:fill="B3B3B3"/>
          </w:tcPr>
          <w:p w:rsidR="00F258FE" w:rsidRPr="00034C03"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Major</w:t>
            </w:r>
          </w:p>
        </w:tc>
        <w:tc>
          <w:tcPr>
            <w:tcW w:w="2030" w:type="pct"/>
            <w:shd w:val="clear" w:color="auto" w:fill="B3B3B3"/>
          </w:tcPr>
          <w:p w:rsidR="00F258FE"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Thesis/Dissertation</w:t>
            </w:r>
          </w:p>
        </w:tc>
      </w:tr>
      <w:tr w:rsidR="00F258FE" w:rsidRPr="00034C03">
        <w:trPr>
          <w:trHeight w:val="418"/>
        </w:trPr>
        <w:tc>
          <w:tcPr>
            <w:tcW w:w="426" w:type="pct"/>
          </w:tcPr>
          <w:p w:rsidR="00F258FE" w:rsidRPr="00034C03" w:rsidRDefault="00165471"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Ph. D</w:t>
            </w:r>
          </w:p>
        </w:tc>
        <w:tc>
          <w:tcPr>
            <w:tcW w:w="374" w:type="pct"/>
          </w:tcPr>
          <w:p w:rsidR="00F258FE"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1979</w:t>
            </w:r>
          </w:p>
          <w:p w:rsidR="00FB21E5" w:rsidRPr="00034C03"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c>
        <w:tc>
          <w:tcPr>
            <w:tcW w:w="1042" w:type="pct"/>
          </w:tcPr>
          <w:p w:rsidR="00F258FE" w:rsidRPr="00034C03" w:rsidRDefault="00165471"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Texas</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A&amp;M</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tc>
        <w:tc>
          <w:tcPr>
            <w:tcW w:w="1128" w:type="pct"/>
          </w:tcPr>
          <w:p w:rsidR="00F258FE" w:rsidRPr="00034C03" w:rsidRDefault="00165471" w:rsidP="00FB21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 xml:space="preserve">Agricultural </w:t>
            </w:r>
            <w:r w:rsidR="00FB21E5">
              <w:rPr>
                <w:rFonts w:ascii="Times New Roman" w:hAnsi="Times New Roman" w:cs="Times New Roman"/>
              </w:rPr>
              <w:t>Economics</w:t>
            </w:r>
          </w:p>
        </w:tc>
        <w:tc>
          <w:tcPr>
            <w:tcW w:w="2030" w:type="pct"/>
          </w:tcPr>
          <w:p w:rsidR="00F258FE" w:rsidRPr="00034C03"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Farm Level Beef Supply: A Simulation and Linear Programming Application</w:t>
            </w:r>
          </w:p>
        </w:tc>
      </w:tr>
      <w:tr w:rsidR="00F258FE" w:rsidRPr="00034C03">
        <w:trPr>
          <w:trHeight w:val="475"/>
        </w:trPr>
        <w:tc>
          <w:tcPr>
            <w:tcW w:w="426" w:type="pct"/>
          </w:tcPr>
          <w:p w:rsidR="00F258FE" w:rsidRPr="00165471" w:rsidRDefault="00165471"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M.S.</w:t>
            </w:r>
          </w:p>
        </w:tc>
        <w:tc>
          <w:tcPr>
            <w:tcW w:w="374" w:type="pct"/>
          </w:tcPr>
          <w:p w:rsidR="00F258FE" w:rsidRPr="00AE4D76"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1975</w:t>
            </w:r>
          </w:p>
        </w:tc>
        <w:tc>
          <w:tcPr>
            <w:tcW w:w="1042" w:type="pct"/>
          </w:tcPr>
          <w:p w:rsidR="00F258FE" w:rsidRPr="00AE4D76"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University of California at Davis</w:t>
            </w:r>
          </w:p>
        </w:tc>
        <w:tc>
          <w:tcPr>
            <w:tcW w:w="1128" w:type="pct"/>
          </w:tcPr>
          <w:p w:rsidR="00F258FE" w:rsidRPr="00AE4D76"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Agricultural Economics</w:t>
            </w:r>
          </w:p>
        </w:tc>
        <w:tc>
          <w:tcPr>
            <w:tcW w:w="2030" w:type="pct"/>
          </w:tcPr>
          <w:p w:rsidR="00F258FE" w:rsidRPr="00AE4D76" w:rsidRDefault="00AE4D76"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Non-Thesis</w:t>
            </w:r>
          </w:p>
        </w:tc>
      </w:tr>
      <w:tr w:rsidR="00F258FE" w:rsidRPr="00034C03">
        <w:trPr>
          <w:trHeight w:val="469"/>
        </w:trPr>
        <w:tc>
          <w:tcPr>
            <w:tcW w:w="426" w:type="pct"/>
          </w:tcPr>
          <w:p w:rsidR="00F258FE" w:rsidRPr="00AE4D76"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M</w:t>
            </w:r>
            <w:r w:rsidR="00AE4D76" w:rsidRPr="00AE4D76">
              <w:rPr>
                <w:rFonts w:ascii="Times New Roman" w:hAnsi="Times New Roman" w:cs="Times New Roman"/>
              </w:rPr>
              <w:t>.S.</w:t>
            </w:r>
          </w:p>
        </w:tc>
        <w:tc>
          <w:tcPr>
            <w:tcW w:w="374" w:type="pct"/>
          </w:tcPr>
          <w:p w:rsidR="00F258FE" w:rsidRPr="00AE4D76" w:rsidRDefault="00AE4D76"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1</w:t>
            </w:r>
            <w:r w:rsidR="00FB21E5">
              <w:rPr>
                <w:rFonts w:ascii="Times New Roman" w:hAnsi="Times New Roman" w:cs="Times New Roman"/>
              </w:rPr>
              <w:t>973</w:t>
            </w:r>
          </w:p>
        </w:tc>
        <w:tc>
          <w:tcPr>
            <w:tcW w:w="1042" w:type="pct"/>
          </w:tcPr>
          <w:p w:rsidR="00F258FE" w:rsidRPr="00AE4D76"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Cal Poly Pomona</w:t>
            </w:r>
          </w:p>
        </w:tc>
        <w:tc>
          <w:tcPr>
            <w:tcW w:w="1128" w:type="pct"/>
          </w:tcPr>
          <w:p w:rsidR="00F258FE" w:rsidRPr="00AE4D76"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Economics</w:t>
            </w:r>
          </w:p>
        </w:tc>
        <w:tc>
          <w:tcPr>
            <w:tcW w:w="2030" w:type="pct"/>
          </w:tcPr>
          <w:p w:rsidR="00F258FE" w:rsidRPr="00AE4D76"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Socio-economic Impact of Green Revolution in India</w:t>
            </w:r>
          </w:p>
        </w:tc>
      </w:tr>
    </w:tbl>
    <w:p w:rsidR="00034C03" w:rsidRDefault="00034C03" w:rsidP="00034C03">
      <w:pPr>
        <w:tabs>
          <w:tab w:val="left" w:pos="5040"/>
        </w:tabs>
      </w:pPr>
    </w:p>
    <w:p w:rsidR="005933B4" w:rsidRDefault="005933B4" w:rsidP="00034C03">
      <w:pPr>
        <w:tabs>
          <w:tab w:val="left" w:pos="5040"/>
        </w:tabs>
      </w:pPr>
    </w:p>
    <w:p w:rsidR="00F258FE" w:rsidRDefault="00F258FE" w:rsidP="00F258FE">
      <w:pPr>
        <w:tabs>
          <w:tab w:val="left" w:pos="5040"/>
        </w:tabs>
      </w:pPr>
      <w:r>
        <w:t>C. University</w:t>
      </w:r>
      <w:r w:rsidR="00C077EF">
        <w:t xml:space="preserve"> Teaching</w:t>
      </w:r>
      <w:r>
        <w:t xml:space="preserve"> Experience</w:t>
      </w:r>
    </w:p>
    <w:tbl>
      <w:tblPr>
        <w:tblStyle w:val="TableGrid"/>
        <w:tblW w:w="5000" w:type="pct"/>
        <w:tblLook w:val="01E0" w:firstRow="1" w:lastRow="1" w:firstColumn="1" w:lastColumn="1" w:noHBand="0" w:noVBand="0"/>
      </w:tblPr>
      <w:tblGrid>
        <w:gridCol w:w="3972"/>
        <w:gridCol w:w="3691"/>
        <w:gridCol w:w="1687"/>
      </w:tblGrid>
      <w:tr w:rsidR="00F258FE" w:rsidRPr="00034C03">
        <w:tc>
          <w:tcPr>
            <w:tcW w:w="2124" w:type="pct"/>
            <w:shd w:val="clear" w:color="auto" w:fill="B3B3B3"/>
          </w:tcPr>
          <w:p w:rsidR="00F258FE" w:rsidRPr="00034C03"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Position</w:t>
            </w:r>
          </w:p>
        </w:tc>
        <w:tc>
          <w:tcPr>
            <w:tcW w:w="1974" w:type="pct"/>
            <w:shd w:val="clear" w:color="auto" w:fill="B3B3B3"/>
          </w:tcPr>
          <w:p w:rsidR="00F258FE" w:rsidRPr="00034C03"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University</w:t>
            </w:r>
          </w:p>
        </w:tc>
        <w:tc>
          <w:tcPr>
            <w:tcW w:w="902" w:type="pct"/>
            <w:shd w:val="clear" w:color="auto" w:fill="B3B3B3"/>
          </w:tcPr>
          <w:p w:rsidR="00F258FE"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Dates</w:t>
            </w:r>
          </w:p>
        </w:tc>
      </w:tr>
      <w:tr w:rsidR="00400BD3" w:rsidRPr="00034C03">
        <w:trPr>
          <w:trHeight w:val="418"/>
        </w:trPr>
        <w:tc>
          <w:tcPr>
            <w:tcW w:w="2124" w:type="pct"/>
          </w:tcPr>
          <w:p w:rsidR="00400BD3" w:rsidRDefault="00400BD3"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c>
        <w:tc>
          <w:tcPr>
            <w:tcW w:w="1974" w:type="pct"/>
          </w:tcPr>
          <w:p w:rsidR="00400BD3" w:rsidRDefault="00400BD3"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c>
        <w:tc>
          <w:tcPr>
            <w:tcW w:w="902" w:type="pct"/>
          </w:tcPr>
          <w:p w:rsidR="00400BD3" w:rsidRDefault="00400BD3"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c>
      </w:tr>
      <w:tr w:rsidR="00400BD3" w:rsidRPr="00034C03">
        <w:trPr>
          <w:trHeight w:val="418"/>
        </w:trPr>
        <w:tc>
          <w:tcPr>
            <w:tcW w:w="2124" w:type="pct"/>
          </w:tcPr>
          <w:p w:rsidR="00400BD3" w:rsidRDefault="00400BD3" w:rsidP="00400B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Professor and Chair</w:t>
            </w:r>
          </w:p>
        </w:tc>
        <w:tc>
          <w:tcPr>
            <w:tcW w:w="1974" w:type="pct"/>
          </w:tcPr>
          <w:p w:rsidR="00400BD3" w:rsidRDefault="00400BD3"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Agriculture, Texas State University</w:t>
            </w:r>
          </w:p>
        </w:tc>
        <w:tc>
          <w:tcPr>
            <w:tcW w:w="902" w:type="pct"/>
          </w:tcPr>
          <w:p w:rsidR="00400BD3" w:rsidRDefault="00400BD3"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2011 - 2015</w:t>
            </w:r>
          </w:p>
        </w:tc>
      </w:tr>
      <w:tr w:rsidR="00F258FE" w:rsidRPr="00034C03">
        <w:trPr>
          <w:trHeight w:val="418"/>
        </w:trPr>
        <w:tc>
          <w:tcPr>
            <w:tcW w:w="2124" w:type="pct"/>
          </w:tcPr>
          <w:p w:rsidR="00F258FE" w:rsidRPr="00034C03" w:rsidRDefault="00923933"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Professor</w:t>
            </w:r>
          </w:p>
        </w:tc>
        <w:tc>
          <w:tcPr>
            <w:tcW w:w="1974" w:type="pct"/>
          </w:tcPr>
          <w:p w:rsidR="00F258FE" w:rsidRPr="00034C03" w:rsidRDefault="00923933"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Texas</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State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tc>
        <w:tc>
          <w:tcPr>
            <w:tcW w:w="902" w:type="pct"/>
          </w:tcPr>
          <w:p w:rsidR="00F258FE" w:rsidRPr="00034C03" w:rsidRDefault="00923933"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200</w:t>
            </w:r>
            <w:r w:rsidR="00FB21E5">
              <w:rPr>
                <w:rFonts w:ascii="Times New Roman" w:hAnsi="Times New Roman" w:cs="Times New Roman"/>
              </w:rPr>
              <w:t>0</w:t>
            </w:r>
            <w:r>
              <w:rPr>
                <w:rFonts w:ascii="Times New Roman" w:hAnsi="Times New Roman" w:cs="Times New Roman"/>
              </w:rPr>
              <w:t>-present</w:t>
            </w:r>
          </w:p>
        </w:tc>
      </w:tr>
      <w:tr w:rsidR="00F258FE" w:rsidRPr="00034C03">
        <w:trPr>
          <w:trHeight w:val="475"/>
        </w:trPr>
        <w:tc>
          <w:tcPr>
            <w:tcW w:w="2124" w:type="pct"/>
          </w:tcPr>
          <w:p w:rsidR="00F258FE" w:rsidRPr="00034C03"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Pr>
                <w:rFonts w:ascii="Times New Roman" w:hAnsi="Times New Roman" w:cs="Times New Roman"/>
              </w:rPr>
              <w:t>Associate</w:t>
            </w:r>
            <w:r w:rsidR="00AE4D76">
              <w:rPr>
                <w:rFonts w:ascii="Times New Roman" w:hAnsi="Times New Roman" w:cs="Times New Roman"/>
              </w:rPr>
              <w:t xml:space="preserve"> Professor</w:t>
            </w:r>
          </w:p>
        </w:tc>
        <w:tc>
          <w:tcPr>
            <w:tcW w:w="1974" w:type="pct"/>
          </w:tcPr>
          <w:p w:rsidR="00F258FE" w:rsidRPr="00034C03"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Pr>
                <w:rFonts w:ascii="Times New Roman" w:hAnsi="Times New Roman" w:cs="Times New Roman"/>
              </w:rPr>
              <w:t xml:space="preserve">Texas </w:t>
            </w:r>
            <w:r w:rsidR="00AE4D76">
              <w:rPr>
                <w:rFonts w:ascii="Times New Roman" w:hAnsi="Times New Roman" w:cs="Times New Roman"/>
              </w:rPr>
              <w:t>State University</w:t>
            </w:r>
          </w:p>
        </w:tc>
        <w:tc>
          <w:tcPr>
            <w:tcW w:w="902" w:type="pct"/>
          </w:tcPr>
          <w:p w:rsidR="00F258FE" w:rsidRPr="00034C03"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1989-1999</w:t>
            </w:r>
          </w:p>
        </w:tc>
      </w:tr>
      <w:tr w:rsidR="003459F9" w:rsidRPr="00034C03">
        <w:trPr>
          <w:trHeight w:val="475"/>
        </w:trPr>
        <w:tc>
          <w:tcPr>
            <w:tcW w:w="2124" w:type="pct"/>
          </w:tcPr>
          <w:p w:rsidR="003459F9" w:rsidRDefault="003459F9" w:rsidP="00313E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Program Leader – Agribusiness Management</w:t>
            </w:r>
          </w:p>
        </w:tc>
        <w:tc>
          <w:tcPr>
            <w:tcW w:w="1974" w:type="pct"/>
          </w:tcPr>
          <w:p w:rsidR="003459F9" w:rsidRDefault="003459F9" w:rsidP="00313E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Lincoln University</w:t>
            </w:r>
          </w:p>
        </w:tc>
        <w:tc>
          <w:tcPr>
            <w:tcW w:w="902" w:type="pct"/>
          </w:tcPr>
          <w:p w:rsidR="003459F9" w:rsidRDefault="003459F9" w:rsidP="00313E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1988-1989</w:t>
            </w:r>
          </w:p>
        </w:tc>
      </w:tr>
      <w:tr w:rsidR="003459F9" w:rsidRPr="00034C03">
        <w:trPr>
          <w:trHeight w:val="475"/>
        </w:trPr>
        <w:tc>
          <w:tcPr>
            <w:tcW w:w="2124" w:type="pct"/>
          </w:tcPr>
          <w:p w:rsidR="003459F9" w:rsidRDefault="003459F9" w:rsidP="00313E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Assistant Professor</w:t>
            </w:r>
          </w:p>
        </w:tc>
        <w:tc>
          <w:tcPr>
            <w:tcW w:w="1974" w:type="pct"/>
          </w:tcPr>
          <w:p w:rsidR="003459F9" w:rsidRDefault="003459F9" w:rsidP="00313E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Texas Tech University</w:t>
            </w:r>
          </w:p>
        </w:tc>
        <w:tc>
          <w:tcPr>
            <w:tcW w:w="902" w:type="pct"/>
          </w:tcPr>
          <w:p w:rsidR="003459F9" w:rsidRDefault="003459F9" w:rsidP="00313E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1979-1984</w:t>
            </w:r>
          </w:p>
        </w:tc>
      </w:tr>
    </w:tbl>
    <w:p w:rsidR="00F258FE" w:rsidRDefault="00F258FE" w:rsidP="00F258FE">
      <w:pPr>
        <w:tabs>
          <w:tab w:val="left" w:pos="5040"/>
        </w:tabs>
      </w:pPr>
    </w:p>
    <w:p w:rsidR="005933B4" w:rsidRPr="00034C03" w:rsidRDefault="005933B4" w:rsidP="00F258FE">
      <w:pPr>
        <w:tabs>
          <w:tab w:val="left" w:pos="5040"/>
        </w:tabs>
      </w:pPr>
    </w:p>
    <w:p w:rsidR="00F258FE" w:rsidRDefault="00F258FE" w:rsidP="00F258FE">
      <w:pPr>
        <w:tabs>
          <w:tab w:val="left" w:pos="5040"/>
        </w:tabs>
      </w:pPr>
      <w:r>
        <w:t>D. Relevant Professional Experience</w:t>
      </w:r>
    </w:p>
    <w:tbl>
      <w:tblPr>
        <w:tblStyle w:val="TableGrid"/>
        <w:tblW w:w="5000" w:type="pct"/>
        <w:tblLook w:val="01E0" w:firstRow="1" w:lastRow="1" w:firstColumn="1" w:lastColumn="1" w:noHBand="0" w:noVBand="0"/>
      </w:tblPr>
      <w:tblGrid>
        <w:gridCol w:w="3972"/>
        <w:gridCol w:w="3691"/>
        <w:gridCol w:w="1687"/>
      </w:tblGrid>
      <w:tr w:rsidR="00F258FE" w:rsidRPr="00034C03">
        <w:tc>
          <w:tcPr>
            <w:tcW w:w="2124" w:type="pct"/>
            <w:shd w:val="clear" w:color="auto" w:fill="B3B3B3"/>
          </w:tcPr>
          <w:p w:rsidR="00F258FE" w:rsidRPr="00034C03"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Position</w:t>
            </w:r>
          </w:p>
        </w:tc>
        <w:tc>
          <w:tcPr>
            <w:tcW w:w="1974" w:type="pct"/>
            <w:shd w:val="clear" w:color="auto" w:fill="B3B3B3"/>
          </w:tcPr>
          <w:p w:rsidR="00F258FE" w:rsidRPr="00034C03"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Entity</w:t>
            </w:r>
          </w:p>
        </w:tc>
        <w:tc>
          <w:tcPr>
            <w:tcW w:w="902" w:type="pct"/>
            <w:shd w:val="clear" w:color="auto" w:fill="B3B3B3"/>
          </w:tcPr>
          <w:p w:rsidR="00F258FE" w:rsidRDefault="00F258FE"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Pr>
                <w:rFonts w:ascii="Times New Roman" w:hAnsi="Times New Roman" w:cs="Times New Roman"/>
                <w:b/>
              </w:rPr>
              <w:t>Dates</w:t>
            </w:r>
          </w:p>
        </w:tc>
      </w:tr>
      <w:tr w:rsidR="00F258FE" w:rsidRPr="00034C03">
        <w:trPr>
          <w:trHeight w:val="418"/>
        </w:trPr>
        <w:tc>
          <w:tcPr>
            <w:tcW w:w="2124" w:type="pct"/>
          </w:tcPr>
          <w:p w:rsidR="00F258FE" w:rsidRPr="00034C03"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Socioeconomics Resource Manager and Senior Economist</w:t>
            </w:r>
          </w:p>
        </w:tc>
        <w:tc>
          <w:tcPr>
            <w:tcW w:w="1974" w:type="pct"/>
          </w:tcPr>
          <w:p w:rsidR="00F258FE" w:rsidRPr="00034C03"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Tetra Tech</w:t>
            </w:r>
          </w:p>
        </w:tc>
        <w:tc>
          <w:tcPr>
            <w:tcW w:w="902" w:type="pct"/>
          </w:tcPr>
          <w:p w:rsidR="00F258FE" w:rsidRPr="00034C03"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1987-1988</w:t>
            </w:r>
          </w:p>
        </w:tc>
      </w:tr>
      <w:tr w:rsidR="00F258FE" w:rsidRPr="00034C03">
        <w:trPr>
          <w:trHeight w:val="475"/>
        </w:trPr>
        <w:tc>
          <w:tcPr>
            <w:tcW w:w="2124" w:type="pct"/>
          </w:tcPr>
          <w:p w:rsidR="00F258FE" w:rsidRPr="00034C03"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Pr>
                <w:rFonts w:ascii="Times New Roman" w:hAnsi="Times New Roman" w:cs="Times New Roman"/>
              </w:rPr>
              <w:t>Assistant Vice President and Economist</w:t>
            </w:r>
          </w:p>
        </w:tc>
        <w:tc>
          <w:tcPr>
            <w:tcW w:w="1974" w:type="pct"/>
          </w:tcPr>
          <w:p w:rsidR="00F258FE" w:rsidRPr="00034C03" w:rsidRDefault="00FB21E5"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Pr>
                <w:rFonts w:ascii="Times New Roman" w:hAnsi="Times New Roman" w:cs="Times New Roman"/>
              </w:rPr>
              <w:t>Security Pacific National Bank- Los Angeles</w:t>
            </w:r>
          </w:p>
        </w:tc>
        <w:tc>
          <w:tcPr>
            <w:tcW w:w="902" w:type="pct"/>
          </w:tcPr>
          <w:p w:rsidR="00F258FE" w:rsidRPr="00034C03" w:rsidRDefault="00AE4D76" w:rsidP="00F258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19</w:t>
            </w:r>
            <w:r w:rsidR="00FB21E5">
              <w:rPr>
                <w:rFonts w:ascii="Times New Roman" w:hAnsi="Times New Roman" w:cs="Times New Roman"/>
              </w:rPr>
              <w:t>84-1987</w:t>
            </w:r>
          </w:p>
        </w:tc>
      </w:tr>
    </w:tbl>
    <w:p w:rsidR="00F258FE" w:rsidRPr="00034C03" w:rsidRDefault="00F258FE" w:rsidP="00F258FE">
      <w:pPr>
        <w:tabs>
          <w:tab w:val="left" w:pos="5040"/>
        </w:tabs>
      </w:pPr>
    </w:p>
    <w:p w:rsidR="00F258FE" w:rsidRDefault="00F258FE" w:rsidP="00034C03">
      <w:pPr>
        <w:tabs>
          <w:tab w:val="left" w:pos="5040"/>
        </w:tabs>
        <w:rPr>
          <w:b/>
        </w:rPr>
      </w:pPr>
      <w:r w:rsidRPr="00F258FE">
        <w:rPr>
          <w:b/>
        </w:rPr>
        <w:t>II. TEACHING</w:t>
      </w:r>
    </w:p>
    <w:p w:rsidR="00F258FE" w:rsidRDefault="00F258FE" w:rsidP="00034C03">
      <w:pPr>
        <w:tabs>
          <w:tab w:val="left" w:pos="5040"/>
        </w:tabs>
        <w:rPr>
          <w:b/>
        </w:rPr>
      </w:pPr>
    </w:p>
    <w:p w:rsidR="00AE4D76" w:rsidRPr="002F43C0" w:rsidRDefault="00F258FE" w:rsidP="005933B4">
      <w:pPr>
        <w:tabs>
          <w:tab w:val="left" w:pos="5040"/>
        </w:tabs>
        <w:rPr>
          <w:b/>
        </w:rPr>
      </w:pPr>
      <w:r w:rsidRPr="002F43C0">
        <w:rPr>
          <w:b/>
        </w:rPr>
        <w:t>A. Teaching Honors and Awards:</w:t>
      </w:r>
    </w:p>
    <w:p w:rsidR="00FB21E5" w:rsidRDefault="00FB21E5" w:rsidP="00FB21E5">
      <w:pPr>
        <w:widowControl w:val="0"/>
        <w:ind w:left="720"/>
        <w:rPr>
          <w:snapToGrid w:val="0"/>
        </w:rPr>
      </w:pPr>
    </w:p>
    <w:p w:rsidR="00F112B5" w:rsidRDefault="00F112B5" w:rsidP="00FB21E5">
      <w:pPr>
        <w:widowControl w:val="0"/>
        <w:ind w:left="720"/>
        <w:rPr>
          <w:snapToGrid w:val="0"/>
        </w:rPr>
      </w:pPr>
      <w:r>
        <w:rPr>
          <w:snapToGrid w:val="0"/>
        </w:rPr>
        <w:t>2010 Texas State University, College of Applied Arts Runner-Up for the presidential Award for Excellence in Teaching.</w:t>
      </w:r>
    </w:p>
    <w:p w:rsidR="00F112B5" w:rsidRPr="00FB21E5" w:rsidRDefault="00F112B5" w:rsidP="00FB21E5">
      <w:pPr>
        <w:widowControl w:val="0"/>
        <w:ind w:left="720"/>
        <w:rPr>
          <w:snapToGrid w:val="0"/>
        </w:rPr>
      </w:pPr>
      <w:r>
        <w:rPr>
          <w:snapToGrid w:val="0"/>
        </w:rPr>
        <w:t xml:space="preserve">  </w:t>
      </w:r>
    </w:p>
    <w:p w:rsidR="00FB21E5" w:rsidRPr="00FB21E5" w:rsidRDefault="00FB21E5" w:rsidP="00FB21E5">
      <w:pPr>
        <w:widowControl w:val="0"/>
        <w:ind w:left="720"/>
        <w:rPr>
          <w:snapToGrid w:val="0"/>
        </w:rPr>
      </w:pPr>
      <w:r w:rsidRPr="00FB21E5">
        <w:rPr>
          <w:snapToGrid w:val="0"/>
        </w:rPr>
        <w:t>2008 Texas State University, College of Applied Arts Runner-Up for the                           Presidential Award for Excellence in Teaching.</w:t>
      </w:r>
    </w:p>
    <w:p w:rsidR="00FB21E5" w:rsidRPr="00FB21E5" w:rsidRDefault="00FB21E5" w:rsidP="00FB21E5">
      <w:pPr>
        <w:widowControl w:val="0"/>
        <w:rPr>
          <w:snapToGrid w:val="0"/>
        </w:rPr>
      </w:pPr>
    </w:p>
    <w:p w:rsidR="00FB21E5" w:rsidRPr="00FB21E5" w:rsidRDefault="00FB21E5" w:rsidP="00FB21E5">
      <w:pPr>
        <w:widowControl w:val="0"/>
        <w:rPr>
          <w:snapToGrid w:val="0"/>
        </w:rPr>
      </w:pPr>
      <w:r w:rsidRPr="00FB21E5">
        <w:rPr>
          <w:snapToGrid w:val="0"/>
        </w:rPr>
        <w:tab/>
        <w:t>Nominee, School of</w:t>
      </w:r>
      <w:r>
        <w:rPr>
          <w:snapToGrid w:val="0"/>
        </w:rPr>
        <w:t xml:space="preserve"> Applied Arts, for the Regents P</w:t>
      </w:r>
      <w:r w:rsidRPr="00FB21E5">
        <w:rPr>
          <w:snapToGrid w:val="0"/>
        </w:rPr>
        <w:t>rofessor Award, 2007</w:t>
      </w:r>
    </w:p>
    <w:p w:rsidR="00FB21E5" w:rsidRPr="00FB21E5" w:rsidRDefault="00FB21E5" w:rsidP="00FB21E5">
      <w:pPr>
        <w:widowControl w:val="0"/>
        <w:rPr>
          <w:snapToGrid w:val="0"/>
        </w:rPr>
      </w:pPr>
    </w:p>
    <w:p w:rsidR="00FB21E5" w:rsidRPr="00FB21E5" w:rsidRDefault="00FB21E5" w:rsidP="00FB21E5">
      <w:pPr>
        <w:widowControl w:val="0"/>
        <w:rPr>
          <w:snapToGrid w:val="0"/>
        </w:rPr>
      </w:pPr>
      <w:r w:rsidRPr="00FB21E5">
        <w:rPr>
          <w:snapToGrid w:val="0"/>
        </w:rPr>
        <w:tab/>
        <w:t>Awarded the honorary title of “</w:t>
      </w:r>
      <w:r w:rsidRPr="00FB21E5">
        <w:rPr>
          <w:snapToGrid w:val="0"/>
          <w:u w:val="single"/>
        </w:rPr>
        <w:t>Professor of International Studies</w:t>
      </w:r>
      <w:r w:rsidRPr="00FB21E5">
        <w:rPr>
          <w:snapToGrid w:val="0"/>
        </w:rPr>
        <w:t xml:space="preserve">” by Texas State </w:t>
      </w:r>
      <w:r w:rsidRPr="00FB21E5">
        <w:rPr>
          <w:snapToGrid w:val="0"/>
        </w:rPr>
        <w:tab/>
      </w:r>
      <w:r w:rsidRPr="00FB21E5">
        <w:rPr>
          <w:snapToGrid w:val="0"/>
        </w:rPr>
        <w:tab/>
        <w:t xml:space="preserve">          </w:t>
      </w:r>
      <w:r>
        <w:rPr>
          <w:snapToGrid w:val="0"/>
        </w:rPr>
        <w:tab/>
      </w:r>
      <w:r w:rsidRPr="00FB21E5">
        <w:rPr>
          <w:snapToGrid w:val="0"/>
        </w:rPr>
        <w:t xml:space="preserve">University, Fall 2006. </w:t>
      </w:r>
    </w:p>
    <w:p w:rsidR="00FB21E5" w:rsidRPr="00FB21E5" w:rsidRDefault="00FB21E5" w:rsidP="00FB21E5">
      <w:pPr>
        <w:widowControl w:val="0"/>
        <w:rPr>
          <w:snapToGrid w:val="0"/>
        </w:rPr>
      </w:pPr>
      <w:r w:rsidRPr="00FB21E5">
        <w:rPr>
          <w:snapToGrid w:val="0"/>
        </w:rPr>
        <w:lastRenderedPageBreak/>
        <w:tab/>
      </w:r>
    </w:p>
    <w:p w:rsidR="00FB21E5" w:rsidRPr="00FB21E5" w:rsidRDefault="00FB21E5" w:rsidP="00FB21E5">
      <w:pPr>
        <w:widowControl w:val="0"/>
        <w:rPr>
          <w:snapToGrid w:val="0"/>
        </w:rPr>
      </w:pPr>
      <w:r w:rsidRPr="00FB21E5">
        <w:rPr>
          <w:snapToGrid w:val="0"/>
        </w:rPr>
        <w:tab/>
        <w:t xml:space="preserve">Recipient, Award for Excellence </w:t>
      </w:r>
      <w:r w:rsidR="00633AB2">
        <w:rPr>
          <w:snapToGrid w:val="0"/>
        </w:rPr>
        <w:t>in</w:t>
      </w:r>
      <w:r w:rsidRPr="00FB21E5">
        <w:rPr>
          <w:snapToGrid w:val="0"/>
        </w:rPr>
        <w:t xml:space="preserve"> Teaching, College of Applied </w:t>
      </w:r>
      <w:r w:rsidR="00633AB2">
        <w:rPr>
          <w:snapToGrid w:val="0"/>
        </w:rPr>
        <w:t>A</w:t>
      </w:r>
      <w:r w:rsidRPr="00FB21E5">
        <w:rPr>
          <w:snapToGrid w:val="0"/>
        </w:rPr>
        <w:t xml:space="preserve">rts, Texas State </w:t>
      </w:r>
      <w:r w:rsidR="00633AB2">
        <w:rPr>
          <w:snapToGrid w:val="0"/>
        </w:rPr>
        <w:tab/>
      </w:r>
      <w:r w:rsidRPr="00FB21E5">
        <w:rPr>
          <w:snapToGrid w:val="0"/>
        </w:rPr>
        <w:t>University, 2006.</w:t>
      </w:r>
    </w:p>
    <w:p w:rsidR="00FB21E5" w:rsidRPr="00FB21E5" w:rsidRDefault="00FB21E5" w:rsidP="00FB21E5">
      <w:pPr>
        <w:widowControl w:val="0"/>
        <w:rPr>
          <w:snapToGrid w:val="0"/>
        </w:rPr>
      </w:pPr>
      <w:r w:rsidRPr="00FB21E5">
        <w:rPr>
          <w:snapToGrid w:val="0"/>
        </w:rPr>
        <w:tab/>
      </w:r>
    </w:p>
    <w:p w:rsidR="00FB21E5" w:rsidRPr="00FB21E5" w:rsidRDefault="00FB21E5" w:rsidP="00FB21E5">
      <w:pPr>
        <w:widowControl w:val="0"/>
        <w:rPr>
          <w:snapToGrid w:val="0"/>
        </w:rPr>
      </w:pPr>
      <w:r w:rsidRPr="00FB21E5">
        <w:rPr>
          <w:snapToGrid w:val="0"/>
        </w:rPr>
        <w:tab/>
        <w:t>Recipient, Award for excellence in Teaching, College of Applied</w:t>
      </w:r>
      <w:r w:rsidR="00633AB2">
        <w:rPr>
          <w:snapToGrid w:val="0"/>
        </w:rPr>
        <w:t xml:space="preserve"> </w:t>
      </w:r>
      <w:r w:rsidRPr="00FB21E5">
        <w:rPr>
          <w:snapToGrid w:val="0"/>
        </w:rPr>
        <w:t xml:space="preserve">Arts, Texas State </w:t>
      </w:r>
      <w:r w:rsidR="00633AB2">
        <w:rPr>
          <w:snapToGrid w:val="0"/>
        </w:rPr>
        <w:t xml:space="preserve">             </w:t>
      </w:r>
      <w:r w:rsidR="00633AB2">
        <w:rPr>
          <w:snapToGrid w:val="0"/>
        </w:rPr>
        <w:tab/>
      </w:r>
      <w:r w:rsidRPr="00FB21E5">
        <w:rPr>
          <w:snapToGrid w:val="0"/>
        </w:rPr>
        <w:t xml:space="preserve">University, 2002. </w:t>
      </w:r>
      <w:r w:rsidRPr="00FB21E5">
        <w:rPr>
          <w:snapToGrid w:val="0"/>
        </w:rPr>
        <w:tab/>
      </w:r>
    </w:p>
    <w:p w:rsidR="00FB21E5" w:rsidRPr="00FB21E5" w:rsidRDefault="00FB21E5" w:rsidP="00FB21E5">
      <w:pPr>
        <w:widowControl w:val="0"/>
        <w:rPr>
          <w:snapToGrid w:val="0"/>
        </w:rPr>
      </w:pPr>
      <w:r w:rsidRPr="00FB21E5">
        <w:rPr>
          <w:snapToGrid w:val="0"/>
        </w:rPr>
        <w:tab/>
      </w:r>
    </w:p>
    <w:p w:rsidR="00FB21E5" w:rsidRPr="00FB21E5" w:rsidRDefault="00FB21E5" w:rsidP="00FB21E5">
      <w:pPr>
        <w:widowControl w:val="0"/>
        <w:ind w:firstLine="720"/>
        <w:rPr>
          <w:snapToGrid w:val="0"/>
        </w:rPr>
      </w:pPr>
      <w:r w:rsidRPr="00FB21E5">
        <w:rPr>
          <w:snapToGrid w:val="0"/>
        </w:rPr>
        <w:t>Piper Professor Nominee, College of Applied Arts, Texas State University, 2001.</w:t>
      </w:r>
    </w:p>
    <w:p w:rsidR="00FB21E5" w:rsidRPr="00FB21E5" w:rsidRDefault="00FB21E5" w:rsidP="00FB21E5">
      <w:pPr>
        <w:widowControl w:val="0"/>
        <w:rPr>
          <w:snapToGrid w:val="0"/>
        </w:rPr>
      </w:pPr>
    </w:p>
    <w:p w:rsidR="00FB21E5" w:rsidRPr="00FB21E5" w:rsidRDefault="00FB21E5" w:rsidP="00FB21E5">
      <w:pPr>
        <w:widowControl w:val="0"/>
        <w:rPr>
          <w:snapToGrid w:val="0"/>
        </w:rPr>
      </w:pPr>
      <w:r w:rsidRPr="00FB21E5">
        <w:rPr>
          <w:snapToGrid w:val="0"/>
        </w:rPr>
        <w:tab/>
        <w:t>Nominee, School of Applied Arts and Technology, for the Presidential Award for</w:t>
      </w:r>
    </w:p>
    <w:p w:rsidR="00FB21E5" w:rsidRPr="00FB21E5" w:rsidRDefault="00FB21E5" w:rsidP="00FB21E5">
      <w:pPr>
        <w:widowControl w:val="0"/>
        <w:ind w:left="720" w:firstLine="720"/>
        <w:rPr>
          <w:snapToGrid w:val="0"/>
        </w:rPr>
      </w:pPr>
      <w:r w:rsidRPr="00FB21E5">
        <w:rPr>
          <w:snapToGrid w:val="0"/>
        </w:rPr>
        <w:t xml:space="preserve"> Excellence in Teaching at Southwest Texas State University, 1998. </w:t>
      </w:r>
    </w:p>
    <w:p w:rsidR="00FB21E5" w:rsidRPr="00FB21E5" w:rsidRDefault="00FB21E5" w:rsidP="00FB21E5">
      <w:pPr>
        <w:widowControl w:val="0"/>
        <w:rPr>
          <w:snapToGrid w:val="0"/>
        </w:rPr>
      </w:pPr>
      <w:r w:rsidRPr="00FB21E5">
        <w:rPr>
          <w:snapToGrid w:val="0"/>
        </w:rPr>
        <w:tab/>
      </w:r>
    </w:p>
    <w:p w:rsidR="00FB21E5" w:rsidRPr="00FB21E5" w:rsidRDefault="00FB21E5" w:rsidP="00FB21E5">
      <w:pPr>
        <w:widowControl w:val="0"/>
        <w:ind w:left="1530" w:hanging="810"/>
        <w:rPr>
          <w:snapToGrid w:val="0"/>
        </w:rPr>
      </w:pPr>
      <w:r w:rsidRPr="00FB21E5">
        <w:rPr>
          <w:snapToGrid w:val="0"/>
        </w:rPr>
        <w:t>Recipient, School of Applied Arts and Technology, Southwest Texas State University Award for Excellence in Teaching, 1998.</w:t>
      </w:r>
    </w:p>
    <w:p w:rsidR="00FB21E5" w:rsidRPr="00FB21E5" w:rsidRDefault="00FB21E5" w:rsidP="00FB21E5">
      <w:pPr>
        <w:widowControl w:val="0"/>
        <w:ind w:left="1530" w:hanging="1530"/>
        <w:rPr>
          <w:snapToGrid w:val="0"/>
        </w:rPr>
      </w:pPr>
    </w:p>
    <w:p w:rsidR="00FB21E5" w:rsidRPr="00FB21E5" w:rsidRDefault="00FB21E5" w:rsidP="00FB21E5">
      <w:pPr>
        <w:widowControl w:val="0"/>
        <w:ind w:firstLine="720"/>
        <w:rPr>
          <w:snapToGrid w:val="0"/>
        </w:rPr>
      </w:pPr>
      <w:r w:rsidRPr="00FB21E5">
        <w:rPr>
          <w:snapToGrid w:val="0"/>
        </w:rPr>
        <w:t xml:space="preserve">Teacher of the Semester Award, Department of Agricultural Economics,  </w:t>
      </w:r>
      <w:r w:rsidRPr="00FB21E5">
        <w:rPr>
          <w:snapToGrid w:val="0"/>
        </w:rPr>
        <w:tab/>
      </w:r>
    </w:p>
    <w:p w:rsidR="00FB21E5" w:rsidRPr="00FB21E5" w:rsidRDefault="00FB21E5" w:rsidP="00FB21E5">
      <w:pPr>
        <w:widowControl w:val="0"/>
        <w:ind w:left="720" w:firstLine="720"/>
        <w:rPr>
          <w:snapToGrid w:val="0"/>
          <w:u w:val="single"/>
        </w:rPr>
      </w:pPr>
      <w:r w:rsidRPr="00FB21E5">
        <w:rPr>
          <w:snapToGrid w:val="0"/>
        </w:rPr>
        <w:t>Texas Tech University, Lubbock, Texas, Spring, 1983.</w:t>
      </w:r>
    </w:p>
    <w:p w:rsidR="00FB21E5" w:rsidRPr="00FB21E5" w:rsidRDefault="00FB21E5" w:rsidP="00FB21E5">
      <w:pPr>
        <w:widowControl w:val="0"/>
        <w:rPr>
          <w:snapToGrid w:val="0"/>
          <w:u w:val="single"/>
        </w:rPr>
      </w:pPr>
    </w:p>
    <w:p w:rsidR="00FB21E5" w:rsidRPr="00FB21E5" w:rsidRDefault="00FB21E5" w:rsidP="00FB21E5">
      <w:pPr>
        <w:widowControl w:val="0"/>
        <w:ind w:firstLine="720"/>
        <w:rPr>
          <w:snapToGrid w:val="0"/>
        </w:rPr>
      </w:pPr>
      <w:r w:rsidRPr="00FB21E5">
        <w:rPr>
          <w:snapToGrid w:val="0"/>
        </w:rPr>
        <w:t xml:space="preserve">F.F.A. Outstanding Professor Award, Department of Agricultural Economics, </w:t>
      </w:r>
    </w:p>
    <w:p w:rsidR="00FB21E5" w:rsidRPr="00FB21E5" w:rsidRDefault="00FB21E5" w:rsidP="00FB21E5">
      <w:pPr>
        <w:widowControl w:val="0"/>
        <w:ind w:firstLine="1440"/>
        <w:rPr>
          <w:snapToGrid w:val="0"/>
        </w:rPr>
      </w:pPr>
      <w:r w:rsidRPr="00FB21E5">
        <w:rPr>
          <w:snapToGrid w:val="0"/>
        </w:rPr>
        <w:t>Texas Tech University, Lubbock, Texas, Fall, 1983.</w:t>
      </w:r>
    </w:p>
    <w:p w:rsidR="00FB21E5" w:rsidRPr="00FB21E5" w:rsidRDefault="00FB21E5" w:rsidP="00FB21E5">
      <w:pPr>
        <w:widowControl w:val="0"/>
        <w:rPr>
          <w:snapToGrid w:val="0"/>
        </w:rPr>
      </w:pPr>
    </w:p>
    <w:p w:rsidR="00FB21E5" w:rsidRPr="00FB21E5" w:rsidRDefault="00FB21E5" w:rsidP="00FB21E5">
      <w:pPr>
        <w:widowControl w:val="0"/>
        <w:ind w:left="1440" w:hanging="720"/>
        <w:rPr>
          <w:snapToGrid w:val="0"/>
        </w:rPr>
      </w:pPr>
      <w:r w:rsidRPr="00FB21E5">
        <w:rPr>
          <w:snapToGrid w:val="0"/>
        </w:rPr>
        <w:t>Agricultural Economics Department nominee for Teacher of the Semester Award, School of Agriculture, Texas Tech University, Lubbock, Texas, Spring, 1983.</w:t>
      </w:r>
    </w:p>
    <w:p w:rsidR="00A64307" w:rsidRPr="009A326D" w:rsidRDefault="00A64307" w:rsidP="00A64307">
      <w:pPr>
        <w:ind w:left="1440" w:hanging="1440"/>
      </w:pPr>
    </w:p>
    <w:p w:rsidR="00AE4D76" w:rsidRDefault="00AE4D76" w:rsidP="00AE4D76">
      <w:pPr>
        <w:tabs>
          <w:tab w:val="left" w:pos="5040"/>
        </w:tabs>
        <w:ind w:left="360" w:hanging="360"/>
      </w:pPr>
    </w:p>
    <w:p w:rsidR="00F258FE" w:rsidRPr="002F43C0" w:rsidRDefault="005B3BA6" w:rsidP="00F258FE">
      <w:pPr>
        <w:tabs>
          <w:tab w:val="left" w:pos="5040"/>
        </w:tabs>
        <w:rPr>
          <w:b/>
        </w:rPr>
      </w:pPr>
      <w:r w:rsidRPr="002F43C0">
        <w:rPr>
          <w:b/>
        </w:rPr>
        <w:t>B. Courses Taught:</w:t>
      </w:r>
    </w:p>
    <w:p w:rsidR="005B3BA6" w:rsidRDefault="005B3BA6" w:rsidP="00F258FE">
      <w:pPr>
        <w:tabs>
          <w:tab w:val="left" w:pos="5040"/>
        </w:tabs>
      </w:pPr>
    </w:p>
    <w:p w:rsidR="00FB21E5" w:rsidRPr="00FB21E5" w:rsidRDefault="00FB21E5" w:rsidP="00FB21E5">
      <w:pPr>
        <w:tabs>
          <w:tab w:val="left" w:pos="5040"/>
        </w:tabs>
        <w:rPr>
          <w:u w:val="single"/>
        </w:rPr>
      </w:pPr>
      <w:r w:rsidRPr="00FB21E5">
        <w:rPr>
          <w:u w:val="single"/>
        </w:rPr>
        <w:t>Courses Prepared and Taught</w:t>
      </w:r>
    </w:p>
    <w:p w:rsidR="00FB21E5" w:rsidRPr="00FB21E5" w:rsidRDefault="00FB21E5" w:rsidP="00FB21E5">
      <w:pPr>
        <w:tabs>
          <w:tab w:val="left" w:pos="5040"/>
        </w:tabs>
      </w:pPr>
    </w:p>
    <w:p w:rsidR="00FB21E5" w:rsidRPr="00FB21E5" w:rsidRDefault="00FB21E5" w:rsidP="00FB21E5">
      <w:pPr>
        <w:tabs>
          <w:tab w:val="left" w:pos="5040"/>
        </w:tabs>
      </w:pPr>
      <w:r w:rsidRPr="00FB21E5">
        <w:t xml:space="preserve">Teaching and curricula development have been a major responsibility in the department.  I have taught nine different courses over time at the university.  I have three different preparations each semester.  I developed a course called International Food and Fiber Systems (AG 3319) that covers the world population and food supply situation.  Some of the courses I teach require continuous revision, upgrading, and/or updating because of the changing market place and government regulations.  </w:t>
      </w:r>
    </w:p>
    <w:p w:rsidR="00FB21E5" w:rsidRPr="00FB21E5" w:rsidRDefault="00FB21E5" w:rsidP="00FB21E5">
      <w:pPr>
        <w:tabs>
          <w:tab w:val="left" w:pos="5040"/>
        </w:tabs>
      </w:pPr>
    </w:p>
    <w:p w:rsidR="00FB21E5" w:rsidRPr="00FB21E5" w:rsidRDefault="00FB21E5" w:rsidP="00FB21E5">
      <w:pPr>
        <w:tabs>
          <w:tab w:val="left" w:pos="5040"/>
        </w:tabs>
      </w:pPr>
      <w:r w:rsidRPr="00FB21E5">
        <w:t>Agricultural Education 5330</w:t>
      </w:r>
      <w:r w:rsidRPr="00FB21E5">
        <w:tab/>
      </w:r>
    </w:p>
    <w:p w:rsidR="00FB21E5" w:rsidRPr="00FB21E5" w:rsidRDefault="00FB21E5" w:rsidP="00FB21E5">
      <w:pPr>
        <w:tabs>
          <w:tab w:val="left" w:pos="5040"/>
        </w:tabs>
      </w:pPr>
      <w:r w:rsidRPr="00FB21E5">
        <w:t xml:space="preserve">Title:  Vocational Techniques of Research </w:t>
      </w:r>
    </w:p>
    <w:p w:rsidR="00FB21E5" w:rsidRPr="00FB21E5" w:rsidRDefault="00FB21E5" w:rsidP="00FB21E5">
      <w:pPr>
        <w:tabs>
          <w:tab w:val="left" w:pos="5040"/>
        </w:tabs>
      </w:pPr>
    </w:p>
    <w:p w:rsidR="00FB21E5" w:rsidRPr="00FB21E5" w:rsidRDefault="00FB21E5" w:rsidP="00FB21E5">
      <w:pPr>
        <w:tabs>
          <w:tab w:val="left" w:pos="5040"/>
        </w:tabs>
      </w:pPr>
      <w:r w:rsidRPr="00FB21E5">
        <w:t xml:space="preserve">The objective of the course is to enable the M.Ed. students to become acquainted with the concept of science and scientific methods as a means to gain human knowledge; define research problems, develop research problem statements with objectives and hypotheses, and specify relevant models to accomplish the stated objectives; appreciate the need for relevance and quality of data; develop skills in written scientific communication and prepare critical reviews of scientific reports. </w:t>
      </w:r>
    </w:p>
    <w:p w:rsidR="00FB21E5" w:rsidRPr="00FB21E5" w:rsidRDefault="00FB21E5" w:rsidP="00FB21E5">
      <w:pPr>
        <w:tabs>
          <w:tab w:val="left" w:pos="5040"/>
        </w:tabs>
      </w:pPr>
    </w:p>
    <w:p w:rsidR="00FB21E5" w:rsidRPr="00FB21E5" w:rsidRDefault="00FB21E5" w:rsidP="00FB21E5">
      <w:pPr>
        <w:tabs>
          <w:tab w:val="left" w:pos="5040"/>
        </w:tabs>
      </w:pPr>
      <w:r w:rsidRPr="00FB21E5">
        <w:t>The course requires the development of a research proposal from each student.</w:t>
      </w:r>
    </w:p>
    <w:p w:rsidR="00FB21E5" w:rsidRDefault="00FB21E5" w:rsidP="00FB21E5">
      <w:pPr>
        <w:tabs>
          <w:tab w:val="left" w:pos="5040"/>
        </w:tabs>
      </w:pPr>
    </w:p>
    <w:p w:rsidR="00F112B5" w:rsidRDefault="00F112B5" w:rsidP="00FB21E5">
      <w:pPr>
        <w:tabs>
          <w:tab w:val="left" w:pos="5040"/>
        </w:tabs>
      </w:pPr>
    </w:p>
    <w:p w:rsidR="00F112B5" w:rsidRDefault="00F112B5" w:rsidP="00FB21E5">
      <w:pPr>
        <w:tabs>
          <w:tab w:val="left" w:pos="5040"/>
        </w:tabs>
      </w:pPr>
    </w:p>
    <w:p w:rsidR="00F112B5" w:rsidRDefault="00F112B5" w:rsidP="00FB21E5">
      <w:pPr>
        <w:tabs>
          <w:tab w:val="left" w:pos="5040"/>
        </w:tabs>
      </w:pPr>
    </w:p>
    <w:p w:rsidR="00F112B5" w:rsidRPr="00FB21E5" w:rsidRDefault="00F112B5" w:rsidP="00FB21E5">
      <w:pPr>
        <w:tabs>
          <w:tab w:val="left" w:pos="5040"/>
        </w:tabs>
      </w:pPr>
    </w:p>
    <w:p w:rsidR="00FB21E5" w:rsidRPr="00FB21E5" w:rsidRDefault="00FB21E5" w:rsidP="00FB21E5">
      <w:pPr>
        <w:tabs>
          <w:tab w:val="left" w:pos="5040"/>
        </w:tabs>
      </w:pPr>
    </w:p>
    <w:p w:rsidR="00FB21E5" w:rsidRPr="00FB21E5" w:rsidRDefault="00FB21E5" w:rsidP="00FB21E5">
      <w:pPr>
        <w:tabs>
          <w:tab w:val="left" w:pos="5040"/>
        </w:tabs>
      </w:pPr>
      <w:r w:rsidRPr="00FB21E5">
        <w:t>Agricultural Economics 4383 [WI]</w:t>
      </w:r>
    </w:p>
    <w:p w:rsidR="00FB21E5" w:rsidRPr="00FB21E5" w:rsidRDefault="00FB21E5" w:rsidP="00FB21E5">
      <w:pPr>
        <w:tabs>
          <w:tab w:val="left" w:pos="5040"/>
        </w:tabs>
      </w:pPr>
      <w:r w:rsidRPr="00FB21E5">
        <w:t xml:space="preserve">Title:  Agricultural Resource Economics </w:t>
      </w:r>
    </w:p>
    <w:p w:rsidR="00FB21E5" w:rsidRPr="00FB21E5" w:rsidRDefault="00FB21E5" w:rsidP="00FB21E5">
      <w:pPr>
        <w:tabs>
          <w:tab w:val="left" w:pos="5040"/>
        </w:tabs>
      </w:pPr>
    </w:p>
    <w:p w:rsidR="00FB21E5" w:rsidRPr="00FB21E5" w:rsidRDefault="00FB21E5" w:rsidP="00FB21E5">
      <w:pPr>
        <w:tabs>
          <w:tab w:val="left" w:pos="5040"/>
        </w:tabs>
      </w:pPr>
      <w:r w:rsidRPr="00FB21E5">
        <w:t>The objective of the course is to create awareness of the availability of natural resources and their role in economic development.  Efficient management of natural resources and protection of the global environment are essential to achieve sustainable economic development and to alleviate poverty, improve human conditions, and preserve the biological system on which all life depends.  Economic theory is applied to determine optimal allocation of these resources over time.  Also, implications of social, political, and   legal systems for resource allocation are discussed.</w:t>
      </w:r>
    </w:p>
    <w:p w:rsidR="00FB21E5" w:rsidRPr="00FB21E5" w:rsidRDefault="00FB21E5" w:rsidP="00FB21E5">
      <w:pPr>
        <w:tabs>
          <w:tab w:val="left" w:pos="5040"/>
        </w:tabs>
      </w:pPr>
      <w:r w:rsidRPr="00FB21E5">
        <w:t>The course requires a term paper and/or three to four critiques of case studies dealing with resource allocation problems.</w:t>
      </w:r>
    </w:p>
    <w:p w:rsidR="00FB21E5" w:rsidRPr="00FB21E5" w:rsidRDefault="00FB21E5" w:rsidP="00FB21E5">
      <w:pPr>
        <w:tabs>
          <w:tab w:val="left" w:pos="5040"/>
        </w:tabs>
      </w:pPr>
    </w:p>
    <w:p w:rsidR="00FB21E5" w:rsidRPr="00FB21E5" w:rsidRDefault="00FB21E5" w:rsidP="00FB21E5">
      <w:pPr>
        <w:tabs>
          <w:tab w:val="left" w:pos="5040"/>
        </w:tabs>
      </w:pPr>
      <w:r w:rsidRPr="00FB21E5">
        <w:t>Agricultural Economics 4381 [WI]</w:t>
      </w:r>
    </w:p>
    <w:p w:rsidR="00FB21E5" w:rsidRPr="00FB21E5" w:rsidRDefault="00FB21E5" w:rsidP="00FB21E5">
      <w:pPr>
        <w:tabs>
          <w:tab w:val="left" w:pos="5040"/>
        </w:tabs>
      </w:pPr>
      <w:r w:rsidRPr="00FB21E5">
        <w:t xml:space="preserve">Title:  Agricultural Policy </w:t>
      </w:r>
    </w:p>
    <w:p w:rsidR="00FB21E5" w:rsidRPr="00FB21E5" w:rsidRDefault="00FB21E5" w:rsidP="00FB21E5">
      <w:pPr>
        <w:tabs>
          <w:tab w:val="left" w:pos="5040"/>
        </w:tabs>
      </w:pPr>
    </w:p>
    <w:p w:rsidR="00FB21E5" w:rsidRPr="00FB21E5" w:rsidRDefault="00FB21E5" w:rsidP="00FB21E5">
      <w:pPr>
        <w:tabs>
          <w:tab w:val="left" w:pos="5040"/>
        </w:tabs>
      </w:pPr>
      <w:r w:rsidRPr="00FB21E5">
        <w:t>The course is designed to analyze and understand various farm policies implemented by the government over time.  To understand contemporary domestic farm policy issues, the background information on the macroeconomics of agriculture, the international agricultural economic policy and environment, and the fundamental economic relationships and principles that affect today's agriculture are provided.  Issues such as the structure of agriculture, price controls, nutrition policy, food safety, farm labor, and the use of finite resources are discussed.  In brief, the course emphasizes development of an understanding of the problem, policy alternatives, and their consequences.</w:t>
      </w:r>
    </w:p>
    <w:p w:rsidR="00FB21E5" w:rsidRPr="00FB21E5" w:rsidRDefault="00FB21E5" w:rsidP="00FB21E5">
      <w:pPr>
        <w:tabs>
          <w:tab w:val="left" w:pos="5040"/>
        </w:tabs>
      </w:pPr>
      <w:r w:rsidRPr="00FB21E5">
        <w:t>The course requires each student to do a term paper and/or critique three to four agricultural policy-related issues.</w:t>
      </w:r>
    </w:p>
    <w:p w:rsidR="00FB21E5" w:rsidRPr="00FB21E5" w:rsidRDefault="00FB21E5" w:rsidP="00FB21E5">
      <w:pPr>
        <w:tabs>
          <w:tab w:val="left" w:pos="5040"/>
        </w:tabs>
      </w:pPr>
    </w:p>
    <w:p w:rsidR="00FB21E5" w:rsidRPr="00FB21E5" w:rsidRDefault="00FB21E5" w:rsidP="00FB21E5">
      <w:pPr>
        <w:tabs>
          <w:tab w:val="left" w:pos="5040"/>
        </w:tabs>
      </w:pPr>
      <w:r w:rsidRPr="00FB21E5">
        <w:t>Agricultural Economics 4380</w:t>
      </w:r>
    </w:p>
    <w:p w:rsidR="00FB21E5" w:rsidRPr="00FB21E5" w:rsidRDefault="00FB21E5" w:rsidP="00FB21E5">
      <w:pPr>
        <w:tabs>
          <w:tab w:val="left" w:pos="5040"/>
        </w:tabs>
      </w:pPr>
      <w:r w:rsidRPr="00FB21E5">
        <w:t xml:space="preserve">Title:  Agricultural Finance </w:t>
      </w:r>
    </w:p>
    <w:p w:rsidR="00FB21E5" w:rsidRPr="00FB21E5" w:rsidRDefault="00FB21E5" w:rsidP="00FB21E5">
      <w:pPr>
        <w:tabs>
          <w:tab w:val="left" w:pos="5040"/>
        </w:tabs>
      </w:pPr>
    </w:p>
    <w:p w:rsidR="00FB21E5" w:rsidRPr="00FB21E5" w:rsidRDefault="00FB21E5" w:rsidP="00FB21E5">
      <w:pPr>
        <w:tabs>
          <w:tab w:val="left" w:pos="5040"/>
        </w:tabs>
      </w:pPr>
      <w:r w:rsidRPr="00FB21E5">
        <w:t>The main objective of this course is to develop an understanding of the basic concepts and methods of analysis in finance and apply them to managerial problems in agriculture. Topics include theory of financial management, capital allocation over time, evaluation of capital investments, sources and uses of agricultural credit, financial structure analysis, and risk management strategies.  The course helps students understand the process of planning, analyzing, and controlling business performance in agriculture.</w:t>
      </w:r>
    </w:p>
    <w:p w:rsidR="00FB21E5" w:rsidRPr="00FB21E5" w:rsidRDefault="00FB21E5" w:rsidP="00FB21E5">
      <w:pPr>
        <w:tabs>
          <w:tab w:val="left" w:pos="5040"/>
        </w:tabs>
      </w:pPr>
    </w:p>
    <w:p w:rsidR="00FB21E5" w:rsidRPr="00FB21E5" w:rsidRDefault="00FB21E5" w:rsidP="00FB21E5">
      <w:pPr>
        <w:tabs>
          <w:tab w:val="left" w:pos="5040"/>
        </w:tabs>
      </w:pPr>
      <w:r w:rsidRPr="00FB21E5">
        <w:t>Agricultural Economics 3351 [WI]</w:t>
      </w:r>
    </w:p>
    <w:p w:rsidR="00FB21E5" w:rsidRPr="00FB21E5" w:rsidRDefault="00FB21E5" w:rsidP="00FB21E5">
      <w:pPr>
        <w:tabs>
          <w:tab w:val="left" w:pos="5040"/>
        </w:tabs>
      </w:pPr>
      <w:r w:rsidRPr="00FB21E5">
        <w:t xml:space="preserve">Title:  Agricultural Marketing </w:t>
      </w:r>
    </w:p>
    <w:p w:rsidR="00FB21E5" w:rsidRPr="00FB21E5" w:rsidRDefault="00FB21E5" w:rsidP="00FB21E5">
      <w:pPr>
        <w:tabs>
          <w:tab w:val="left" w:pos="5040"/>
        </w:tabs>
      </w:pPr>
    </w:p>
    <w:p w:rsidR="00FB21E5" w:rsidRPr="00FB21E5" w:rsidRDefault="00FB21E5" w:rsidP="00FB21E5">
      <w:pPr>
        <w:tabs>
          <w:tab w:val="left" w:pos="5040"/>
        </w:tabs>
      </w:pPr>
      <w:r w:rsidRPr="00FB21E5">
        <w:t xml:space="preserve">Agricultural marketing has become as important to the success of agriculture as agricultural production.  However, very few understand the complexity of the marketing system. This course is designed to familiarize students with the marketing concept.  The course deals with consumer demand for food, farm production, food production and manufacturing, marketing management, and organization and evaluation of the agricultural marketing system.  With an increasing emphasis on international trade of agricultural products and foods, the subject is approached through an international perspective. </w:t>
      </w:r>
    </w:p>
    <w:p w:rsidR="00FB21E5" w:rsidRPr="00FB21E5" w:rsidRDefault="00FB21E5" w:rsidP="00FB21E5">
      <w:pPr>
        <w:tabs>
          <w:tab w:val="left" w:pos="5040"/>
        </w:tabs>
      </w:pPr>
      <w:r w:rsidRPr="00FB21E5">
        <w:lastRenderedPageBreak/>
        <w:t xml:space="preserve">Agricultural Economics 3319 </w:t>
      </w:r>
    </w:p>
    <w:p w:rsidR="00FB21E5" w:rsidRPr="00FB21E5" w:rsidRDefault="00FB21E5" w:rsidP="00FB21E5">
      <w:pPr>
        <w:tabs>
          <w:tab w:val="left" w:pos="5040"/>
        </w:tabs>
      </w:pPr>
      <w:r w:rsidRPr="00FB21E5">
        <w:t>Title:  Agricultural Sales and Services</w:t>
      </w:r>
    </w:p>
    <w:p w:rsidR="00FB21E5" w:rsidRPr="00FB21E5" w:rsidRDefault="00FB21E5" w:rsidP="00FB21E5">
      <w:pPr>
        <w:tabs>
          <w:tab w:val="left" w:pos="5040"/>
        </w:tabs>
      </w:pPr>
    </w:p>
    <w:p w:rsidR="00FB21E5" w:rsidRPr="00FB21E5" w:rsidRDefault="00FB21E5" w:rsidP="00FB21E5">
      <w:pPr>
        <w:tabs>
          <w:tab w:val="left" w:pos="5040"/>
        </w:tabs>
      </w:pPr>
      <w:r w:rsidRPr="00FB21E5">
        <w:t>Agricultural sales and services have become an integral part of the food and fiber production and marketing concept.  Increasingly, ag-salespeople are viewed as a necessary and highly productive part of the marketing and technical communication process, capable of doing great good for both the agribusiness and the customer, provided they are well trained and effective.  Therefore, the main focus of this course is on developing the skills of a professional salesperson.  In this course, students learn about different types of selling, steps and techniques in the selling process, sales ethics and philosophy, and consumer behavior concepts. [This course was combined with AG 3351 to create Agricultural Marketing and Sales.]</w:t>
      </w:r>
    </w:p>
    <w:p w:rsidR="00FB21E5" w:rsidRPr="00FB21E5" w:rsidRDefault="00FB21E5" w:rsidP="00FB21E5">
      <w:pPr>
        <w:tabs>
          <w:tab w:val="left" w:pos="5040"/>
        </w:tabs>
      </w:pPr>
    </w:p>
    <w:p w:rsidR="00FB21E5" w:rsidRPr="00FB21E5" w:rsidRDefault="00FB21E5" w:rsidP="00FB21E5">
      <w:pPr>
        <w:tabs>
          <w:tab w:val="left" w:pos="5040"/>
        </w:tabs>
      </w:pPr>
    </w:p>
    <w:p w:rsidR="00FB21E5" w:rsidRPr="00FB21E5" w:rsidRDefault="00FB21E5" w:rsidP="00FB21E5">
      <w:pPr>
        <w:tabs>
          <w:tab w:val="left" w:pos="5040"/>
        </w:tabs>
      </w:pPr>
      <w:r w:rsidRPr="00FB21E5">
        <w:t>Agricultural Economics 3317</w:t>
      </w:r>
    </w:p>
    <w:p w:rsidR="00FB21E5" w:rsidRPr="00FB21E5" w:rsidRDefault="00FB21E5" w:rsidP="00FB21E5">
      <w:pPr>
        <w:tabs>
          <w:tab w:val="left" w:pos="5040"/>
        </w:tabs>
      </w:pPr>
      <w:r w:rsidRPr="00FB21E5">
        <w:t xml:space="preserve">Title:  Farm Management </w:t>
      </w:r>
    </w:p>
    <w:p w:rsidR="00FB21E5" w:rsidRPr="00FB21E5" w:rsidRDefault="00FB21E5" w:rsidP="00FB21E5">
      <w:pPr>
        <w:tabs>
          <w:tab w:val="left" w:pos="5040"/>
        </w:tabs>
      </w:pPr>
    </w:p>
    <w:p w:rsidR="00FB21E5" w:rsidRPr="00FB21E5" w:rsidRDefault="00FB21E5" w:rsidP="00FB21E5">
      <w:pPr>
        <w:tabs>
          <w:tab w:val="left" w:pos="5040"/>
        </w:tabs>
      </w:pPr>
      <w:r w:rsidRPr="00FB21E5">
        <w:t xml:space="preserve">The main objective of the course is to teach the application of economics and management principles to problems faced by farmers and ranchers.  There have been and continue to be major changes in agriculture.  These changes include economic, financial, political, legal, and environmental impacts. They all affect farm and ranch operations. Dependence on international markets has made </w:t>
      </w:r>
      <w:smartTag w:uri="urn:schemas-microsoft-com:office:smarttags" w:element="country-region">
        <w:smartTag w:uri="urn:schemas-microsoft-com:office:smarttags" w:element="place">
          <w:r w:rsidRPr="00FB21E5">
            <w:t>U.S.</w:t>
          </w:r>
        </w:smartTag>
      </w:smartTag>
      <w:r w:rsidRPr="00FB21E5">
        <w:t xml:space="preserve"> agriculture more risky. Therefore, it is crucial for farm managers to have a clear concept of the principles of farm management to stay competitive and profitable in the ever-changing environment. This course provides an understanding of such principles.</w:t>
      </w:r>
    </w:p>
    <w:p w:rsidR="00FB21E5" w:rsidRPr="00FB21E5" w:rsidRDefault="00FB21E5" w:rsidP="00FB21E5">
      <w:pPr>
        <w:tabs>
          <w:tab w:val="left" w:pos="5040"/>
        </w:tabs>
      </w:pPr>
    </w:p>
    <w:p w:rsidR="00FB21E5" w:rsidRPr="00FB21E5" w:rsidRDefault="00FB21E5" w:rsidP="00FB21E5">
      <w:pPr>
        <w:tabs>
          <w:tab w:val="left" w:pos="5040"/>
        </w:tabs>
      </w:pPr>
      <w:r w:rsidRPr="00FB21E5">
        <w:t>The course has a two-hour lab where students learn to solve sample farm management problems.</w:t>
      </w:r>
    </w:p>
    <w:p w:rsidR="00FB21E5" w:rsidRPr="00FB21E5" w:rsidRDefault="00FB21E5" w:rsidP="00FB21E5">
      <w:pPr>
        <w:tabs>
          <w:tab w:val="left" w:pos="5040"/>
        </w:tabs>
      </w:pPr>
    </w:p>
    <w:p w:rsidR="00FB21E5" w:rsidRPr="00FB21E5" w:rsidRDefault="00FB21E5" w:rsidP="00FB21E5">
      <w:pPr>
        <w:tabs>
          <w:tab w:val="left" w:pos="5040"/>
        </w:tabs>
      </w:pPr>
    </w:p>
    <w:p w:rsidR="00FB21E5" w:rsidRPr="00FB21E5" w:rsidRDefault="00FB21E5" w:rsidP="00FB21E5">
      <w:pPr>
        <w:tabs>
          <w:tab w:val="left" w:pos="5040"/>
        </w:tabs>
      </w:pPr>
      <w:r w:rsidRPr="00FB21E5">
        <w:t>Agricultural Economics 2383</w:t>
      </w:r>
    </w:p>
    <w:p w:rsidR="00FB21E5" w:rsidRPr="00FB21E5" w:rsidRDefault="00FB21E5" w:rsidP="00FB21E5">
      <w:pPr>
        <w:tabs>
          <w:tab w:val="left" w:pos="5040"/>
        </w:tabs>
      </w:pPr>
      <w:r w:rsidRPr="00FB21E5">
        <w:t>Title:  Introduction to Agricultural Economics</w:t>
      </w:r>
    </w:p>
    <w:p w:rsidR="00FB21E5" w:rsidRPr="00FB21E5" w:rsidRDefault="00FB21E5" w:rsidP="00FB21E5">
      <w:pPr>
        <w:tabs>
          <w:tab w:val="left" w:pos="5040"/>
        </w:tabs>
      </w:pPr>
    </w:p>
    <w:p w:rsidR="00FB21E5" w:rsidRPr="00FB21E5" w:rsidRDefault="00FB21E5" w:rsidP="00FB21E5">
      <w:pPr>
        <w:tabs>
          <w:tab w:val="left" w:pos="5040"/>
        </w:tabs>
      </w:pPr>
      <w:r w:rsidRPr="00FB21E5">
        <w:t>The objective of this course is to develop an understanding of basic economic concepts, principles, and tools of analysis appropriate to the first course in agricultural economics.  Specifically, the course includes a detailed description of the structure and organization of the agricultural industry and discusses basic micro- and macroeconomics principles as they apply to agriculture.  Principles of economics are used to demonstrate that theory actually makes reality more understandable.  Also, a brief description of the world population and food supply and role of international trade in agricultural products is presented.</w:t>
      </w:r>
    </w:p>
    <w:p w:rsidR="00FB21E5" w:rsidRPr="00FB21E5" w:rsidRDefault="00FB21E5" w:rsidP="00FB21E5">
      <w:pPr>
        <w:tabs>
          <w:tab w:val="left" w:pos="5040"/>
        </w:tabs>
      </w:pPr>
    </w:p>
    <w:p w:rsidR="00FB21E5" w:rsidRPr="00FB21E5" w:rsidRDefault="00FB21E5" w:rsidP="00FB21E5">
      <w:pPr>
        <w:tabs>
          <w:tab w:val="left" w:pos="5040"/>
        </w:tabs>
      </w:pPr>
    </w:p>
    <w:p w:rsidR="00FB21E5" w:rsidRPr="00FB21E5" w:rsidRDefault="00FB21E5" w:rsidP="00FB21E5">
      <w:pPr>
        <w:tabs>
          <w:tab w:val="left" w:pos="5040"/>
        </w:tabs>
      </w:pPr>
    </w:p>
    <w:p w:rsidR="00FB21E5" w:rsidRPr="00FB21E5" w:rsidRDefault="00FB21E5" w:rsidP="00FB21E5">
      <w:pPr>
        <w:tabs>
          <w:tab w:val="left" w:pos="5040"/>
        </w:tabs>
      </w:pPr>
      <w:r w:rsidRPr="00FB21E5">
        <w:rPr>
          <w:u w:val="single"/>
        </w:rPr>
        <w:t>Course Developed</w:t>
      </w:r>
    </w:p>
    <w:p w:rsidR="00FB21E5" w:rsidRPr="00FB21E5" w:rsidRDefault="00FB21E5" w:rsidP="00FB21E5">
      <w:pPr>
        <w:tabs>
          <w:tab w:val="left" w:pos="5040"/>
        </w:tabs>
      </w:pPr>
    </w:p>
    <w:p w:rsidR="00FB21E5" w:rsidRPr="00FB21E5" w:rsidRDefault="00FB21E5" w:rsidP="00FB21E5">
      <w:pPr>
        <w:tabs>
          <w:tab w:val="left" w:pos="5040"/>
        </w:tabs>
      </w:pPr>
      <w:r w:rsidRPr="00FB21E5">
        <w:t>Agriculture Economics 3319</w:t>
      </w:r>
    </w:p>
    <w:p w:rsidR="00FB21E5" w:rsidRPr="00FB21E5" w:rsidRDefault="00FB21E5" w:rsidP="00FB21E5">
      <w:pPr>
        <w:tabs>
          <w:tab w:val="left" w:pos="5040"/>
        </w:tabs>
      </w:pPr>
      <w:r w:rsidRPr="00FB21E5">
        <w:t>Title:  International Food and Fiber Systems</w:t>
      </w:r>
    </w:p>
    <w:p w:rsidR="00FB21E5" w:rsidRPr="00FB21E5" w:rsidRDefault="00FB21E5" w:rsidP="00FB21E5">
      <w:pPr>
        <w:tabs>
          <w:tab w:val="left" w:pos="5040"/>
        </w:tabs>
      </w:pPr>
    </w:p>
    <w:p w:rsidR="00FB21E5" w:rsidRPr="00FB21E5" w:rsidRDefault="00FB21E5" w:rsidP="00FB21E5">
      <w:pPr>
        <w:tabs>
          <w:tab w:val="left" w:pos="5040"/>
        </w:tabs>
      </w:pPr>
      <w:r w:rsidRPr="00FB21E5">
        <w:t xml:space="preserve">This course replaced the old AG 3319 (Agricultural Sales and Services).  The course was developed to introduce students to the international nature of </w:t>
      </w:r>
      <w:smartTag w:uri="urn:schemas-microsoft-com:office:smarttags" w:element="country-region">
        <w:smartTag w:uri="urn:schemas-microsoft-com:office:smarttags" w:element="place">
          <w:r w:rsidRPr="00FB21E5">
            <w:t>U.S.</w:t>
          </w:r>
        </w:smartTag>
      </w:smartTag>
      <w:r w:rsidRPr="00FB21E5">
        <w:t xml:space="preserve"> agriculture. Also, the course was approved as an international perspective course for General Studies. </w:t>
      </w:r>
    </w:p>
    <w:p w:rsidR="00FB21E5" w:rsidRPr="00FB21E5" w:rsidRDefault="00FB21E5" w:rsidP="00FB21E5">
      <w:pPr>
        <w:tabs>
          <w:tab w:val="left" w:pos="5040"/>
        </w:tabs>
        <w:rPr>
          <w:u w:val="single"/>
        </w:rPr>
      </w:pPr>
    </w:p>
    <w:p w:rsidR="00FB21E5" w:rsidRPr="00FB21E5" w:rsidRDefault="00FB21E5" w:rsidP="00FB21E5">
      <w:pPr>
        <w:tabs>
          <w:tab w:val="left" w:pos="5040"/>
        </w:tabs>
      </w:pPr>
      <w:r w:rsidRPr="00FB21E5">
        <w:lastRenderedPageBreak/>
        <w:t xml:space="preserve">The course analyzes global food production, supply, and demand situation.  It discusses surplus food production and deficit food production areas of the world and causes of the farm and the food problems.  The role of trade and free markets is also discussed.  Also, it focuses on the future outlook for food and the role of industrialized countries in helping the third world develop their agricultural sector. The course analyzes </w:t>
      </w:r>
      <w:smartTag w:uri="urn:schemas-microsoft-com:office:smarttags" w:element="country-region">
        <w:r w:rsidRPr="00FB21E5">
          <w:t>U. S.</w:t>
        </w:r>
      </w:smartTag>
      <w:r w:rsidRPr="00FB21E5">
        <w:t xml:space="preserve"> agricultural and food policy and its implications for </w:t>
      </w:r>
      <w:smartTag w:uri="urn:schemas-microsoft-com:office:smarttags" w:element="place">
        <w:smartTag w:uri="urn:schemas-microsoft-com:office:smarttags" w:element="country-region">
          <w:r w:rsidRPr="00FB21E5">
            <w:t>U. S.</w:t>
          </w:r>
        </w:smartTag>
      </w:smartTag>
      <w:r w:rsidRPr="00FB21E5">
        <w:t xml:space="preserve"> and world agriculture. Finally, it presents a justification for </w:t>
      </w:r>
      <w:smartTag w:uri="urn:schemas-microsoft-com:office:smarttags" w:element="country-region">
        <w:smartTag w:uri="urn:schemas-microsoft-com:office:smarttags" w:element="place">
          <w:r w:rsidRPr="00FB21E5">
            <w:t>U.S.</w:t>
          </w:r>
        </w:smartTag>
      </w:smartTag>
      <w:r w:rsidRPr="00FB21E5">
        <w:t xml:space="preserve"> aid to the developing countries.</w:t>
      </w:r>
    </w:p>
    <w:p w:rsidR="00FB21E5" w:rsidRPr="00FB21E5" w:rsidRDefault="00FB21E5" w:rsidP="00FB21E5">
      <w:pPr>
        <w:tabs>
          <w:tab w:val="left" w:pos="5040"/>
        </w:tabs>
      </w:pPr>
      <w:r w:rsidRPr="00FB21E5">
        <w:tab/>
      </w:r>
      <w:r w:rsidRPr="00FB21E5">
        <w:tab/>
      </w:r>
      <w:r w:rsidRPr="00FB21E5">
        <w:tab/>
      </w:r>
      <w:r w:rsidRPr="00FB21E5">
        <w:tab/>
      </w:r>
      <w:r w:rsidRPr="00FB21E5">
        <w:tab/>
      </w:r>
      <w:r w:rsidRPr="00FB21E5">
        <w:tab/>
      </w:r>
      <w:r w:rsidRPr="00FB21E5">
        <w:tab/>
      </w:r>
      <w:r w:rsidRPr="00FB21E5">
        <w:tab/>
      </w:r>
      <w:r w:rsidRPr="00FB21E5">
        <w:tab/>
      </w:r>
    </w:p>
    <w:p w:rsidR="00FB21E5" w:rsidRPr="00FB21E5" w:rsidRDefault="00FB21E5" w:rsidP="00FB21E5">
      <w:pPr>
        <w:tabs>
          <w:tab w:val="left" w:pos="5040"/>
        </w:tabs>
      </w:pPr>
    </w:p>
    <w:p w:rsidR="00FB21E5" w:rsidRPr="00FB21E5" w:rsidRDefault="00FB21E5" w:rsidP="00FB21E5">
      <w:pPr>
        <w:tabs>
          <w:tab w:val="left" w:pos="5040"/>
        </w:tabs>
      </w:pPr>
    </w:p>
    <w:p w:rsidR="00FB21E5" w:rsidRPr="00FB21E5" w:rsidRDefault="00FB21E5" w:rsidP="00FB21E5">
      <w:pPr>
        <w:tabs>
          <w:tab w:val="left" w:pos="5040"/>
        </w:tabs>
        <w:jc w:val="center"/>
        <w:rPr>
          <w:u w:val="single"/>
        </w:rPr>
      </w:pPr>
      <w:r w:rsidRPr="00FB21E5">
        <w:rPr>
          <w:u w:val="single"/>
        </w:rPr>
        <w:t>Lincoln University, Missouri</w:t>
      </w:r>
    </w:p>
    <w:p w:rsidR="00FB21E5" w:rsidRPr="00FB21E5" w:rsidRDefault="00FB21E5" w:rsidP="00FB21E5">
      <w:pPr>
        <w:tabs>
          <w:tab w:val="left" w:pos="5040"/>
        </w:tabs>
        <w:jc w:val="center"/>
      </w:pPr>
      <w:r w:rsidRPr="00FB21E5">
        <w:rPr>
          <w:u w:val="single"/>
        </w:rPr>
        <w:t>and Texas Tech University</w:t>
      </w:r>
    </w:p>
    <w:p w:rsidR="00FB21E5" w:rsidRPr="00FB21E5" w:rsidRDefault="00FB21E5" w:rsidP="00FB21E5">
      <w:pPr>
        <w:tabs>
          <w:tab w:val="left" w:pos="5040"/>
        </w:tabs>
      </w:pPr>
    </w:p>
    <w:p w:rsidR="00FB21E5" w:rsidRPr="00FB21E5" w:rsidRDefault="00FB21E5" w:rsidP="00FB21E5">
      <w:pPr>
        <w:tabs>
          <w:tab w:val="left" w:pos="5040"/>
        </w:tabs>
      </w:pPr>
      <w:r w:rsidRPr="00FB21E5">
        <w:t xml:space="preserve">I taught the following courses at </w:t>
      </w:r>
      <w:smartTag w:uri="urn:schemas-microsoft-com:office:smarttags" w:element="City">
        <w:r w:rsidRPr="00FB21E5">
          <w:t>Lincoln University</w:t>
        </w:r>
      </w:smartTag>
      <w:r w:rsidRPr="00FB21E5">
        <w:t xml:space="preserve">, </w:t>
      </w:r>
      <w:smartTag w:uri="urn:schemas-microsoft-com:office:smarttags" w:element="State">
        <w:r w:rsidRPr="00FB21E5">
          <w:t>Missouri</w:t>
        </w:r>
      </w:smartTag>
      <w:r w:rsidRPr="00FB21E5">
        <w:t xml:space="preserve"> and </w:t>
      </w:r>
      <w:smartTag w:uri="urn:schemas-microsoft-com:office:smarttags" w:element="PlaceName">
        <w:r w:rsidRPr="00FB21E5">
          <w:t>Texas</w:t>
        </w:r>
      </w:smartTag>
      <w:r w:rsidRPr="00FB21E5">
        <w:t xml:space="preserve"> </w:t>
      </w:r>
      <w:smartTag w:uri="urn:schemas-microsoft-com:office:smarttags" w:element="PlaceName">
        <w:r w:rsidRPr="00FB21E5">
          <w:t>Tech</w:t>
        </w:r>
      </w:smartTag>
      <w:r w:rsidRPr="00FB21E5">
        <w:t xml:space="preserve"> </w:t>
      </w:r>
      <w:smartTag w:uri="urn:schemas-microsoft-com:office:smarttags" w:element="PlaceType">
        <w:r w:rsidRPr="00FB21E5">
          <w:t>University</w:t>
        </w:r>
      </w:smartTag>
      <w:r w:rsidRPr="00FB21E5">
        <w:t xml:space="preserve">, </w:t>
      </w:r>
      <w:smartTag w:uri="urn:schemas-microsoft-com:office:smarttags" w:element="place">
        <w:smartTag w:uri="urn:schemas-microsoft-com:office:smarttags" w:element="City">
          <w:r w:rsidRPr="00FB21E5">
            <w:t>Lubbock</w:t>
          </w:r>
        </w:smartTag>
        <w:r w:rsidRPr="00FB21E5">
          <w:t xml:space="preserve">, </w:t>
        </w:r>
        <w:smartTag w:uri="urn:schemas-microsoft-com:office:smarttags" w:element="State">
          <w:r w:rsidRPr="00FB21E5">
            <w:t>Texas</w:t>
          </w:r>
        </w:smartTag>
      </w:smartTag>
      <w:r w:rsidRPr="00FB21E5">
        <w:t xml:space="preserve">: </w:t>
      </w:r>
    </w:p>
    <w:p w:rsidR="00FB21E5" w:rsidRPr="00FB21E5" w:rsidRDefault="00FB21E5" w:rsidP="00FB21E5">
      <w:pPr>
        <w:tabs>
          <w:tab w:val="left" w:pos="5040"/>
        </w:tabs>
      </w:pPr>
    </w:p>
    <w:p w:rsidR="00FB21E5" w:rsidRPr="00FB21E5" w:rsidRDefault="00FB21E5" w:rsidP="00FB21E5">
      <w:pPr>
        <w:tabs>
          <w:tab w:val="left" w:pos="5040"/>
        </w:tabs>
      </w:pPr>
      <w:r w:rsidRPr="00FB21E5">
        <w:t xml:space="preserve">Introduction to Agricultural Economics              </w:t>
      </w:r>
    </w:p>
    <w:p w:rsidR="00FB21E5" w:rsidRPr="00FB21E5" w:rsidRDefault="00FB21E5" w:rsidP="00FB21E5">
      <w:pPr>
        <w:tabs>
          <w:tab w:val="left" w:pos="5040"/>
        </w:tabs>
      </w:pPr>
      <w:r w:rsidRPr="00FB21E5">
        <w:t xml:space="preserve">Agricultural Prices and Marketing                     </w:t>
      </w:r>
    </w:p>
    <w:p w:rsidR="00FB21E5" w:rsidRPr="00FB21E5" w:rsidRDefault="00FB21E5" w:rsidP="00FB21E5">
      <w:pPr>
        <w:tabs>
          <w:tab w:val="left" w:pos="5040"/>
        </w:tabs>
      </w:pPr>
      <w:r w:rsidRPr="00FB21E5">
        <w:t xml:space="preserve">Benefit-Cost Analysis                                         </w:t>
      </w:r>
    </w:p>
    <w:p w:rsidR="00FB21E5" w:rsidRPr="00FB21E5" w:rsidRDefault="00FB21E5" w:rsidP="00FB21E5">
      <w:pPr>
        <w:tabs>
          <w:tab w:val="left" w:pos="5040"/>
        </w:tabs>
      </w:pPr>
      <w:r w:rsidRPr="00FB21E5">
        <w:t>Intermediate Microeconomic Theory</w:t>
      </w:r>
    </w:p>
    <w:p w:rsidR="00FB21E5" w:rsidRPr="00FB21E5" w:rsidRDefault="00FB21E5" w:rsidP="00FB21E5">
      <w:pPr>
        <w:tabs>
          <w:tab w:val="left" w:pos="5040"/>
        </w:tabs>
      </w:pPr>
      <w:r w:rsidRPr="00FB21E5">
        <w:t>National Income Analysis</w:t>
      </w:r>
    </w:p>
    <w:p w:rsidR="00FB21E5" w:rsidRPr="00FB21E5" w:rsidRDefault="00FB21E5" w:rsidP="00FB21E5">
      <w:pPr>
        <w:tabs>
          <w:tab w:val="left" w:pos="5040"/>
        </w:tabs>
      </w:pPr>
      <w:r w:rsidRPr="00FB21E5">
        <w:t>International Trade in Agriculture</w:t>
      </w:r>
    </w:p>
    <w:p w:rsidR="00FB21E5" w:rsidRPr="00FB21E5" w:rsidRDefault="00FB21E5" w:rsidP="00FB21E5">
      <w:pPr>
        <w:tabs>
          <w:tab w:val="left" w:pos="5040"/>
        </w:tabs>
      </w:pPr>
      <w:r w:rsidRPr="00FB21E5">
        <w:t>Quantitative Economics</w:t>
      </w:r>
      <w:r w:rsidRPr="00FB21E5">
        <w:tab/>
      </w:r>
    </w:p>
    <w:p w:rsidR="00FB21E5" w:rsidRDefault="00FB21E5" w:rsidP="00FB21E5">
      <w:pPr>
        <w:tabs>
          <w:tab w:val="left" w:pos="5040"/>
        </w:tabs>
      </w:pPr>
      <w:r w:rsidRPr="00FB21E5">
        <w:t>Econometrics</w:t>
      </w:r>
      <w:r w:rsidRPr="00FB21E5">
        <w:tab/>
      </w:r>
    </w:p>
    <w:p w:rsidR="00FB21E5" w:rsidRPr="00FB21E5" w:rsidRDefault="00FB21E5" w:rsidP="00FB21E5">
      <w:pPr>
        <w:tabs>
          <w:tab w:val="left" w:pos="5040"/>
        </w:tabs>
      </w:pPr>
      <w:r w:rsidRPr="00FB21E5">
        <w:t>Statistics</w:t>
      </w:r>
    </w:p>
    <w:p w:rsidR="00970582" w:rsidRDefault="00970582" w:rsidP="009A6057">
      <w:pPr>
        <w:tabs>
          <w:tab w:val="left" w:pos="5040"/>
        </w:tabs>
      </w:pPr>
    </w:p>
    <w:p w:rsidR="00F80C31" w:rsidRPr="00F80C31" w:rsidRDefault="00F80C31" w:rsidP="00F80C31">
      <w:pPr>
        <w:tabs>
          <w:tab w:val="left" w:pos="5040"/>
        </w:tabs>
        <w:rPr>
          <w:bCs/>
        </w:rPr>
      </w:pPr>
    </w:p>
    <w:p w:rsidR="0090789A" w:rsidRPr="008A6C75" w:rsidRDefault="0090789A" w:rsidP="00F258FE">
      <w:pPr>
        <w:tabs>
          <w:tab w:val="left" w:pos="5040"/>
        </w:tabs>
        <w:rPr>
          <w:b/>
        </w:rPr>
      </w:pPr>
    </w:p>
    <w:p w:rsidR="005B3BA6" w:rsidRPr="008A6C75" w:rsidRDefault="00EC1FED" w:rsidP="00F258FE">
      <w:pPr>
        <w:tabs>
          <w:tab w:val="left" w:pos="5040"/>
        </w:tabs>
        <w:rPr>
          <w:b/>
        </w:rPr>
      </w:pPr>
      <w:r>
        <w:rPr>
          <w:b/>
        </w:rPr>
        <w:t>C</w:t>
      </w:r>
      <w:r w:rsidR="005B3BA6" w:rsidRPr="008A6C75">
        <w:rPr>
          <w:b/>
        </w:rPr>
        <w:t>. Submitted, but not Funded, External Teaching Grants and Contracts:</w:t>
      </w:r>
    </w:p>
    <w:p w:rsidR="005B3BA6" w:rsidRDefault="005B3BA6" w:rsidP="00F258FE">
      <w:pPr>
        <w:tabs>
          <w:tab w:val="left" w:pos="5040"/>
        </w:tabs>
      </w:pPr>
    </w:p>
    <w:p w:rsidR="00BF18C5" w:rsidRPr="00BF18C5" w:rsidRDefault="00BF18C5" w:rsidP="00BF18C5">
      <w:pPr>
        <w:tabs>
          <w:tab w:val="center" w:pos="4680"/>
          <w:tab w:val="left" w:pos="5040"/>
          <w:tab w:val="left" w:pos="5760"/>
          <w:tab w:val="left" w:pos="6480"/>
          <w:tab w:val="left" w:pos="7200"/>
          <w:tab w:val="left" w:pos="7920"/>
          <w:tab w:val="left" w:pos="8640"/>
          <w:tab w:val="left" w:pos="9360"/>
        </w:tabs>
        <w:ind w:left="720" w:hanging="720"/>
      </w:pPr>
      <w:r w:rsidRPr="00BF18C5">
        <w:t xml:space="preserve">Morrish, Douglas G., Aditi K. Angirasa, Greg Pollard, and Yolanda Quintanilla, “ </w:t>
      </w:r>
      <w:r w:rsidRPr="00BF18C5">
        <w:tab/>
        <w:t xml:space="preserve">      Strengthening Multicultural Diversity in the Workforce Through Education and Training Partnerships”, proposal submitted to the Cooperative State Research, Education, and Extension Service, USDA, Washington, D.C., 2006, $216,000. [Not funded.]     </w:t>
      </w:r>
    </w:p>
    <w:p w:rsidR="00B013B0" w:rsidRDefault="00B013B0" w:rsidP="005B3BA6">
      <w:pPr>
        <w:tabs>
          <w:tab w:val="left" w:pos="5040"/>
        </w:tabs>
        <w:rPr>
          <w:b/>
        </w:rPr>
      </w:pPr>
    </w:p>
    <w:p w:rsidR="00297BC6" w:rsidRDefault="00297BC6" w:rsidP="005B3BA6">
      <w:pPr>
        <w:tabs>
          <w:tab w:val="left" w:pos="5040"/>
        </w:tabs>
        <w:rPr>
          <w:b/>
        </w:rPr>
      </w:pPr>
    </w:p>
    <w:p w:rsidR="00297BC6" w:rsidRDefault="00297BC6" w:rsidP="005B3BA6">
      <w:pPr>
        <w:tabs>
          <w:tab w:val="left" w:pos="5040"/>
        </w:tabs>
        <w:rPr>
          <w:b/>
        </w:rPr>
      </w:pPr>
    </w:p>
    <w:p w:rsidR="005B3BA6" w:rsidRDefault="005B3BA6" w:rsidP="005B3BA6">
      <w:pPr>
        <w:tabs>
          <w:tab w:val="left" w:pos="5040"/>
        </w:tabs>
        <w:rPr>
          <w:b/>
        </w:rPr>
      </w:pPr>
      <w:r w:rsidRPr="005B3BA6">
        <w:rPr>
          <w:b/>
        </w:rPr>
        <w:t>III. SCHOLARLY/CREATIVE</w:t>
      </w:r>
      <w:r w:rsidR="00B12B60">
        <w:rPr>
          <w:b/>
        </w:rPr>
        <w:t xml:space="preserve"> ACTIVITIES</w:t>
      </w:r>
    </w:p>
    <w:p w:rsidR="005B3BA6" w:rsidRPr="00792299" w:rsidRDefault="005B3BA6" w:rsidP="005B3BA6">
      <w:pPr>
        <w:tabs>
          <w:tab w:val="left" w:pos="5040"/>
        </w:tabs>
        <w:rPr>
          <w:b/>
        </w:rPr>
      </w:pPr>
    </w:p>
    <w:p w:rsidR="005B3BA6" w:rsidRPr="00792299" w:rsidRDefault="005B3BA6" w:rsidP="005B3BA6">
      <w:pPr>
        <w:tabs>
          <w:tab w:val="left" w:pos="5040"/>
        </w:tabs>
        <w:rPr>
          <w:b/>
        </w:rPr>
      </w:pPr>
      <w:r w:rsidRPr="00792299">
        <w:rPr>
          <w:b/>
        </w:rPr>
        <w:t>A. Works in Print</w:t>
      </w:r>
    </w:p>
    <w:p w:rsidR="005B3BA6" w:rsidRDefault="005B3BA6" w:rsidP="005B3BA6">
      <w:pPr>
        <w:tabs>
          <w:tab w:val="left" w:pos="5040"/>
        </w:tabs>
      </w:pPr>
    </w:p>
    <w:p w:rsidR="005B3BA6" w:rsidRPr="00CC5A21" w:rsidRDefault="005B3BA6" w:rsidP="005B3BA6">
      <w:pPr>
        <w:tabs>
          <w:tab w:val="left" w:pos="5040"/>
        </w:tabs>
        <w:rPr>
          <w:u w:val="single"/>
        </w:rPr>
      </w:pPr>
      <w:r w:rsidRPr="00CC5A21">
        <w:rPr>
          <w:b/>
        </w:rPr>
        <w:t>1.</w:t>
      </w:r>
      <w:r>
        <w:t xml:space="preserve"> </w:t>
      </w:r>
      <w:r w:rsidRPr="000552F8">
        <w:rPr>
          <w:b/>
        </w:rPr>
        <w:t>Articles</w:t>
      </w:r>
    </w:p>
    <w:p w:rsidR="005B3BA6" w:rsidRDefault="005B3BA6" w:rsidP="005B3BA6">
      <w:pPr>
        <w:tabs>
          <w:tab w:val="left" w:pos="5040"/>
        </w:tabs>
      </w:pPr>
    </w:p>
    <w:p w:rsidR="005B3BA6" w:rsidRPr="006B63AC" w:rsidRDefault="005B3BA6" w:rsidP="006B63AC">
      <w:pPr>
        <w:pStyle w:val="ListParagraph"/>
        <w:numPr>
          <w:ilvl w:val="0"/>
          <w:numId w:val="1"/>
        </w:numPr>
        <w:tabs>
          <w:tab w:val="left" w:pos="5040"/>
        </w:tabs>
        <w:rPr>
          <w:u w:val="single"/>
        </w:rPr>
      </w:pPr>
      <w:r w:rsidRPr="006B63AC">
        <w:rPr>
          <w:u w:val="single"/>
        </w:rPr>
        <w:t>Refereed Journal Articles:</w:t>
      </w:r>
    </w:p>
    <w:p w:rsidR="006B63AC" w:rsidRPr="006B63AC" w:rsidRDefault="006B63AC" w:rsidP="006B63AC">
      <w:pPr>
        <w:pStyle w:val="ListParagraph"/>
        <w:tabs>
          <w:tab w:val="left" w:pos="5040"/>
        </w:tabs>
        <w:rPr>
          <w:u w:val="single"/>
        </w:rPr>
      </w:pPr>
    </w:p>
    <w:p w:rsidR="006B63AC" w:rsidRDefault="006B63AC" w:rsidP="006B63AC">
      <w:pPr>
        <w:tabs>
          <w:tab w:val="left" w:pos="5040"/>
        </w:tabs>
      </w:pPr>
      <w:r w:rsidRPr="00313E8B">
        <w:t>Angirasa</w:t>
      </w:r>
      <w:r>
        <w:t xml:space="preserve">, Aditi K. and Douglas Morrish, “Post-NAFTA Evaluation of the Farm Sector in </w:t>
      </w:r>
    </w:p>
    <w:p w:rsidR="006B63AC" w:rsidRPr="00977A37" w:rsidRDefault="006B63AC" w:rsidP="006B63AC">
      <w:pPr>
        <w:tabs>
          <w:tab w:val="left" w:pos="5040"/>
        </w:tabs>
      </w:pPr>
      <w:r>
        <w:t xml:space="preserve">             Texas,” </w:t>
      </w:r>
      <w:r w:rsidRPr="00977A37">
        <w:rPr>
          <w:u w:val="single"/>
        </w:rPr>
        <w:t>Southwestern Journal of Economics,</w:t>
      </w:r>
      <w:r w:rsidR="00C077EF">
        <w:t xml:space="preserve"> </w:t>
      </w:r>
      <w:r w:rsidR="00C72DED">
        <w:t xml:space="preserve">Vol. X, No. 1, October </w:t>
      </w:r>
      <w:r w:rsidR="00C077EF">
        <w:t>20</w:t>
      </w:r>
      <w:r w:rsidRPr="00977A37">
        <w:t>1</w:t>
      </w:r>
      <w:r w:rsidR="00C077EF">
        <w:t>3</w:t>
      </w:r>
      <w:r w:rsidR="00977A37">
        <w:t>,</w:t>
      </w:r>
      <w:r w:rsidR="00C72DED">
        <w:t xml:space="preserve"> pp 16-25.</w:t>
      </w:r>
      <w:r w:rsidRPr="00977A37">
        <w:t xml:space="preserve"> </w:t>
      </w:r>
    </w:p>
    <w:p w:rsidR="006B63AC" w:rsidRPr="00313E8B" w:rsidRDefault="006B63AC" w:rsidP="006B63AC">
      <w:pPr>
        <w:tabs>
          <w:tab w:val="left" w:pos="5040"/>
        </w:tabs>
      </w:pPr>
    </w:p>
    <w:p w:rsidR="00114DB4" w:rsidRDefault="00114DB4" w:rsidP="005B3BA6">
      <w:pPr>
        <w:tabs>
          <w:tab w:val="left" w:pos="5040"/>
        </w:tabs>
      </w:pPr>
    </w:p>
    <w:p w:rsidR="001C61C5" w:rsidRDefault="001C61C5" w:rsidP="005B3BA6">
      <w:pPr>
        <w:tabs>
          <w:tab w:val="left" w:pos="5040"/>
        </w:tabs>
      </w:pPr>
      <w:r>
        <w:lastRenderedPageBreak/>
        <w:t xml:space="preserve">Gandonou, Jean-Marc and Aditi K. Angirasa, “NAFTA and U.S. Chile Pepper Production: A   </w:t>
      </w:r>
    </w:p>
    <w:p w:rsidR="00214540" w:rsidRDefault="001C61C5" w:rsidP="00214540">
      <w:pPr>
        <w:tabs>
          <w:tab w:val="left" w:pos="5040"/>
        </w:tabs>
        <w:ind w:left="720"/>
      </w:pPr>
      <w:r>
        <w:t>Changing Dynamics,”</w:t>
      </w:r>
      <w:r w:rsidR="00214540">
        <w:t xml:space="preserve"> </w:t>
      </w:r>
      <w:r w:rsidR="00214540" w:rsidRPr="00214540">
        <w:rPr>
          <w:u w:val="single"/>
        </w:rPr>
        <w:t>Southwestern Journal of Economics</w:t>
      </w:r>
      <w:r w:rsidR="00214540">
        <w:t>, Vol. XI, No. III, September        2012</w:t>
      </w:r>
      <w:r w:rsidR="009A472F">
        <w:t>, pp 37-43</w:t>
      </w:r>
      <w:r w:rsidR="00214540">
        <w:t>.</w:t>
      </w:r>
      <w:r>
        <w:t xml:space="preserve">   </w:t>
      </w:r>
    </w:p>
    <w:p w:rsidR="00214540" w:rsidRDefault="001C61C5" w:rsidP="00214540">
      <w:pPr>
        <w:tabs>
          <w:tab w:val="left" w:pos="5040"/>
        </w:tabs>
        <w:ind w:left="720"/>
      </w:pPr>
      <w:r>
        <w:t xml:space="preserve">       </w:t>
      </w:r>
    </w:p>
    <w:p w:rsidR="007E62E5" w:rsidRDefault="007E62E5" w:rsidP="005B3BA6">
      <w:pPr>
        <w:tabs>
          <w:tab w:val="left" w:pos="5040"/>
        </w:tabs>
      </w:pPr>
      <w:r>
        <w:t xml:space="preserve">Morrish, Douglas and Aditi K. Angirasa, “Can Small Farms Survive in the Economies of Size-  </w:t>
      </w:r>
    </w:p>
    <w:p w:rsidR="00FD7CEC" w:rsidRDefault="007E62E5" w:rsidP="00F257BC">
      <w:pPr>
        <w:tabs>
          <w:tab w:val="left" w:pos="5040"/>
        </w:tabs>
        <w:ind w:left="810" w:hanging="810"/>
      </w:pPr>
      <w:r>
        <w:t xml:space="preserve">              Driven Environment?” </w:t>
      </w:r>
      <w:r w:rsidR="00F112B5">
        <w:t xml:space="preserve"> </w:t>
      </w:r>
      <w:r w:rsidRPr="00F257BC">
        <w:rPr>
          <w:u w:val="single"/>
        </w:rPr>
        <w:t xml:space="preserve">Southwestern Journal </w:t>
      </w:r>
      <w:r w:rsidR="008631DB" w:rsidRPr="00F257BC">
        <w:rPr>
          <w:u w:val="single"/>
        </w:rPr>
        <w:t>of Economics</w:t>
      </w:r>
      <w:r>
        <w:t xml:space="preserve"> </w:t>
      </w:r>
      <w:r w:rsidR="00F257BC">
        <w:t xml:space="preserve">,Vol. XI, No. </w:t>
      </w:r>
      <w:r w:rsidR="00FD7CEC">
        <w:t>II</w:t>
      </w:r>
      <w:r w:rsidR="00F257BC">
        <w:t>,</w:t>
      </w:r>
    </w:p>
    <w:p w:rsidR="007E62E5" w:rsidRDefault="00F257BC" w:rsidP="00F257BC">
      <w:pPr>
        <w:tabs>
          <w:tab w:val="left" w:pos="5040"/>
        </w:tabs>
        <w:ind w:left="810" w:hanging="810"/>
      </w:pPr>
      <w:r>
        <w:t xml:space="preserve"> </w:t>
      </w:r>
      <w:r w:rsidR="00FD7CEC">
        <w:tab/>
        <w:t>January</w:t>
      </w:r>
      <w:r>
        <w:t xml:space="preserve"> 201</w:t>
      </w:r>
      <w:r w:rsidR="006B63AC">
        <w:t>2, pp 30-38</w:t>
      </w:r>
      <w:r>
        <w:t>.</w:t>
      </w:r>
    </w:p>
    <w:p w:rsidR="007E62E5" w:rsidRDefault="007E62E5" w:rsidP="00BF18C5">
      <w:pPr>
        <w:tabs>
          <w:tab w:val="left" w:pos="720"/>
        </w:tabs>
        <w:ind w:left="720" w:hanging="720"/>
      </w:pPr>
    </w:p>
    <w:p w:rsidR="00BF18C5" w:rsidRPr="00BF18C5" w:rsidRDefault="00BF18C5" w:rsidP="00BF18C5">
      <w:pPr>
        <w:tabs>
          <w:tab w:val="left" w:pos="720"/>
        </w:tabs>
        <w:ind w:left="720" w:hanging="720"/>
      </w:pPr>
      <w:r w:rsidRPr="00BF18C5">
        <w:t xml:space="preserve">Angirasa, Aditi K., “The Impact of Trade Liberalization on Economic Growth and Development: A Case Study of China, India, Brazil, and Mexico”, </w:t>
      </w:r>
      <w:r w:rsidRPr="00BF18C5">
        <w:rPr>
          <w:u w:val="single"/>
        </w:rPr>
        <w:t>Southwestern Journal of Economics</w:t>
      </w:r>
      <w:r w:rsidRPr="00BF18C5">
        <w:t>, Vol. X, No. 2, April 2008, pp 15-28.</w:t>
      </w:r>
    </w:p>
    <w:p w:rsidR="00BF18C5" w:rsidRPr="00BF18C5" w:rsidRDefault="00BF18C5" w:rsidP="00BF18C5"/>
    <w:p w:rsidR="00BF18C5" w:rsidRPr="00BF18C5" w:rsidRDefault="00BF18C5" w:rsidP="00BF18C5">
      <w:r w:rsidRPr="00BF18C5">
        <w:t xml:space="preserve">Morrish, Douglas, Nora Garza, and Aditi K. Angirasa, “Increasing Multicultural Diversity </w:t>
      </w:r>
    </w:p>
    <w:p w:rsidR="00BF18C5" w:rsidRPr="00BF18C5" w:rsidRDefault="00BF18C5" w:rsidP="00BF18C5">
      <w:pPr>
        <w:rPr>
          <w:u w:val="single"/>
        </w:rPr>
      </w:pPr>
      <w:r w:rsidRPr="00BF18C5">
        <w:tab/>
        <w:t xml:space="preserve">in Agriculture through Educational Partnerships. </w:t>
      </w:r>
      <w:r w:rsidRPr="00BF18C5">
        <w:rPr>
          <w:u w:val="single"/>
        </w:rPr>
        <w:t>Proceedings of the American</w:t>
      </w:r>
    </w:p>
    <w:p w:rsidR="00BF18C5" w:rsidRPr="00BF18C5" w:rsidRDefault="00BF18C5" w:rsidP="00BF18C5">
      <w:pPr>
        <w:ind w:firstLine="720"/>
      </w:pPr>
      <w:r w:rsidRPr="00BF18C5">
        <w:rPr>
          <w:u w:val="single"/>
        </w:rPr>
        <w:t>Association of Agricultural Education National Research Conference</w:t>
      </w:r>
      <w:r w:rsidRPr="00BF18C5">
        <w:t>, Reno, NV,</w:t>
      </w:r>
    </w:p>
    <w:p w:rsidR="00BF18C5" w:rsidRPr="00BF18C5" w:rsidRDefault="00BF18C5" w:rsidP="00BF18C5">
      <w:pPr>
        <w:ind w:left="720"/>
      </w:pPr>
      <w:r w:rsidRPr="00BF18C5">
        <w:t xml:space="preserve">Vol. 35, 2008, pp 1073-1075. </w:t>
      </w:r>
    </w:p>
    <w:p w:rsidR="00BF18C5" w:rsidRPr="00BF18C5" w:rsidRDefault="00BF18C5" w:rsidP="00BF18C5"/>
    <w:p w:rsidR="00BF18C5" w:rsidRPr="00BF18C5" w:rsidRDefault="00BF18C5" w:rsidP="00BF18C5">
      <w:pPr>
        <w:tabs>
          <w:tab w:val="left" w:pos="720"/>
        </w:tabs>
        <w:ind w:left="720" w:hanging="720"/>
      </w:pPr>
      <w:r w:rsidRPr="00BF18C5">
        <w:t xml:space="preserve">Morrish, Douglas, Nora Garza, and Aditi K. Angirasa, “Increasing Multicultural Diversity in Agriculture through Educational Partnerships,” Proceedings of the American Association of Agricultural Education-Southern Region, Dallas, TX. </w:t>
      </w:r>
      <w:r w:rsidRPr="00BF18C5">
        <w:rPr>
          <w:u w:val="single"/>
        </w:rPr>
        <w:t>Journal of Southern Agricultural Education Research</w:t>
      </w:r>
      <w:r w:rsidRPr="00BF18C5">
        <w:t xml:space="preserve">, 2008. </w:t>
      </w:r>
      <w:hyperlink r:id="rId8" w:history="1">
        <w:r w:rsidRPr="00BF18C5">
          <w:rPr>
            <w:rStyle w:val="Hyperlink"/>
          </w:rPr>
          <w:t>http://aaaeonline.org/conference_files/647108.posterabstracts.doc</w:t>
        </w:r>
      </w:hyperlink>
    </w:p>
    <w:p w:rsidR="00BF18C5" w:rsidRPr="00BF18C5" w:rsidRDefault="00BF18C5" w:rsidP="00BF18C5">
      <w:pPr>
        <w:tabs>
          <w:tab w:val="left" w:pos="720"/>
        </w:tabs>
        <w:ind w:left="720" w:hanging="720"/>
      </w:pPr>
      <w:r w:rsidRPr="00BF18C5">
        <w:t xml:space="preserve">  </w:t>
      </w:r>
    </w:p>
    <w:p w:rsidR="00BF18C5" w:rsidRPr="00BF18C5" w:rsidRDefault="00BF18C5" w:rsidP="00BF18C5">
      <w:pPr>
        <w:tabs>
          <w:tab w:val="left" w:pos="720"/>
        </w:tabs>
        <w:ind w:left="720" w:hanging="720"/>
      </w:pPr>
      <w:r w:rsidRPr="00BF18C5">
        <w:t xml:space="preserve">Angirasa, Aditi K., Denise Blanchard-Boehm, and Jason Johnson, “NAFTA And Agricultural Land Use In </w:t>
      </w:r>
      <w:smartTag w:uri="urn:schemas-microsoft-com:office:smarttags" w:element="place">
        <w:smartTag w:uri="urn:schemas-microsoft-com:office:smarttags" w:element="State">
          <w:r w:rsidRPr="00BF18C5">
            <w:t>Texas</w:t>
          </w:r>
        </w:smartTag>
      </w:smartTag>
      <w:r w:rsidRPr="00BF18C5">
        <w:t xml:space="preserve">,” </w:t>
      </w:r>
      <w:r w:rsidRPr="00BF18C5">
        <w:rPr>
          <w:u w:val="single"/>
        </w:rPr>
        <w:t>Southwestern Journal of Economics</w:t>
      </w:r>
      <w:r w:rsidRPr="00BF18C5">
        <w:t>, Vol. VI,</w:t>
      </w:r>
    </w:p>
    <w:p w:rsidR="00BF18C5" w:rsidRPr="00BF18C5" w:rsidRDefault="00BF18C5" w:rsidP="00BF18C5">
      <w:pPr>
        <w:tabs>
          <w:tab w:val="left" w:pos="720"/>
        </w:tabs>
        <w:ind w:left="720" w:hanging="720"/>
      </w:pPr>
      <w:r w:rsidRPr="00BF18C5">
        <w:tab/>
        <w:t xml:space="preserve"> No. 1, March 2004, pp 33-61. </w:t>
      </w:r>
    </w:p>
    <w:p w:rsidR="00BF18C5" w:rsidRPr="00BF18C5" w:rsidRDefault="00BF18C5" w:rsidP="00BF18C5">
      <w:pPr>
        <w:tabs>
          <w:tab w:val="left" w:pos="720"/>
        </w:tabs>
        <w:ind w:left="720" w:hanging="720"/>
      </w:pPr>
    </w:p>
    <w:p w:rsidR="00BF18C5" w:rsidRPr="00BF18C5" w:rsidRDefault="00BF18C5" w:rsidP="00BF18C5">
      <w:pPr>
        <w:tabs>
          <w:tab w:val="left" w:pos="720"/>
        </w:tabs>
        <w:ind w:left="720" w:hanging="720"/>
      </w:pPr>
      <w:r w:rsidRPr="00BF18C5">
        <w:t xml:space="preserve">Angirasa, Aditi K. and Claudia Ocana, “The Free Trade Debate: One More Round,” Selected paper abstract, </w:t>
      </w:r>
      <w:r w:rsidRPr="00BF18C5">
        <w:rPr>
          <w:u w:val="single"/>
        </w:rPr>
        <w:t>Journal of Agriculture and Applied Economics</w:t>
      </w:r>
      <w:r w:rsidRPr="00BF18C5">
        <w:t>, Vol 35, No. 2, August 2003, p 437.</w:t>
      </w:r>
    </w:p>
    <w:p w:rsidR="00BF18C5" w:rsidRPr="00BF18C5" w:rsidRDefault="00BF18C5" w:rsidP="00BF18C5">
      <w:pPr>
        <w:pStyle w:val="Heading1"/>
        <w:tabs>
          <w:tab w:val="clear" w:pos="0"/>
        </w:tabs>
        <w:ind w:left="720" w:hanging="720"/>
        <w:jc w:val="left"/>
        <w:rPr>
          <w:u w:val="none"/>
        </w:rPr>
      </w:pPr>
    </w:p>
    <w:p w:rsidR="00BF18C5" w:rsidRPr="00BF18C5" w:rsidRDefault="00BF18C5" w:rsidP="00BF18C5">
      <w:pPr>
        <w:pStyle w:val="Heading1"/>
        <w:tabs>
          <w:tab w:val="clear" w:pos="0"/>
        </w:tabs>
        <w:ind w:left="720" w:hanging="720"/>
        <w:jc w:val="left"/>
        <w:rPr>
          <w:u w:val="none"/>
        </w:rPr>
      </w:pPr>
      <w:r w:rsidRPr="00BF18C5">
        <w:rPr>
          <w:u w:val="none"/>
        </w:rPr>
        <w:t xml:space="preserve">Angirasa, Aditi K., Denise Blanchard-Boehm, and Jason Johnson, </w:t>
      </w:r>
      <w:r w:rsidRPr="00BF18C5">
        <w:t>Socioeconomic and  Environmental Impacts of the North American Free Trade Agreement on the Rio Grande Valley of Texas</w:t>
      </w:r>
      <w:r w:rsidRPr="00BF18C5">
        <w:rPr>
          <w:u w:val="none"/>
        </w:rPr>
        <w:t>, Office of Rural Development program, United States Department of Agriculture, December, 2002, 61pp.</w:t>
      </w:r>
      <w:r w:rsidRPr="00BF18C5">
        <w:t xml:space="preserve">  </w:t>
      </w:r>
      <w:r w:rsidRPr="00BF18C5">
        <w:rPr>
          <w:u w:val="none"/>
        </w:rPr>
        <w:t xml:space="preserve"> </w:t>
      </w:r>
    </w:p>
    <w:p w:rsidR="00BF18C5" w:rsidRPr="00BF18C5" w:rsidRDefault="00BF18C5" w:rsidP="00BF18C5">
      <w:pPr>
        <w:tabs>
          <w:tab w:val="left" w:pos="720"/>
        </w:tabs>
        <w:ind w:left="720" w:hanging="720"/>
      </w:pPr>
    </w:p>
    <w:p w:rsidR="00BF18C5" w:rsidRPr="00BF18C5" w:rsidRDefault="00BF18C5" w:rsidP="00BF18C5">
      <w:pPr>
        <w:tabs>
          <w:tab w:val="left" w:pos="720"/>
        </w:tabs>
        <w:ind w:left="720" w:hanging="720"/>
        <w:rPr>
          <w:u w:val="single"/>
        </w:rPr>
      </w:pPr>
      <w:r w:rsidRPr="00BF18C5">
        <w:t xml:space="preserve">Angirasa, Aditi K., Denise Blanchard-Boehm, “Evaluating Pre-and Post-NAFTA Agriculture in the Rio Grande Valley of Texas,” </w:t>
      </w:r>
      <w:r w:rsidRPr="00BF18C5">
        <w:rPr>
          <w:u w:val="single"/>
        </w:rPr>
        <w:t>Southwestern Journal of Economics,</w:t>
      </w:r>
      <w:r w:rsidRPr="00BF18C5">
        <w:t xml:space="preserve"> Vol. V, No. 1, pp 172-194, March 2002.</w:t>
      </w:r>
      <w:r w:rsidRPr="00BF18C5">
        <w:rPr>
          <w:u w:val="single"/>
        </w:rPr>
        <w:t xml:space="preserve"> </w:t>
      </w:r>
    </w:p>
    <w:p w:rsidR="00BF18C5" w:rsidRPr="00BF18C5" w:rsidRDefault="00BF18C5" w:rsidP="00BF18C5"/>
    <w:p w:rsidR="00BF18C5" w:rsidRPr="00BF18C5" w:rsidRDefault="00BF18C5" w:rsidP="00BF18C5">
      <w:pPr>
        <w:ind w:left="720" w:hanging="720"/>
      </w:pPr>
      <w:r w:rsidRPr="00BF18C5">
        <w:t xml:space="preserve">Glasure, </w:t>
      </w:r>
      <w:smartTag w:uri="urn:schemas-microsoft-com:office:smarttags" w:element="PlaceName">
        <w:r w:rsidRPr="00BF18C5">
          <w:t>Yong</w:t>
        </w:r>
      </w:smartTag>
      <w:r w:rsidRPr="00BF18C5">
        <w:t xml:space="preserve"> </w:t>
      </w:r>
      <w:smartTag w:uri="urn:schemas-microsoft-com:office:smarttags" w:element="PlaceType">
        <w:r w:rsidRPr="00BF18C5">
          <w:t>U.</w:t>
        </w:r>
      </w:smartTag>
      <w:r w:rsidRPr="00BF18C5">
        <w:t xml:space="preserve">, Aditi K. Angirasa, and Aie-Rie Lee, “The Impact of Money Supply and Government Spending on Economic Development and Energy: The Case of </w:t>
      </w:r>
      <w:smartTag w:uri="urn:schemas-microsoft-com:office:smarttags" w:element="country-region">
        <w:smartTag w:uri="urn:schemas-microsoft-com:office:smarttags" w:element="place">
          <w:r w:rsidRPr="00BF18C5">
            <w:t>Taiwan</w:t>
          </w:r>
        </w:smartTag>
      </w:smartTag>
      <w:r w:rsidRPr="00BF18C5">
        <w:t xml:space="preserve">,” </w:t>
      </w:r>
      <w:r w:rsidRPr="00BF18C5">
        <w:rPr>
          <w:u w:val="single"/>
        </w:rPr>
        <w:t>The Journal of Energy And Development</w:t>
      </w:r>
      <w:r w:rsidRPr="00BF18C5">
        <w:t xml:space="preserve">, Vol. 24, No. 1, (Copyright 2000). </w:t>
      </w:r>
    </w:p>
    <w:p w:rsidR="00BF18C5" w:rsidRPr="00BF18C5" w:rsidRDefault="00BF18C5" w:rsidP="00BF18C5">
      <w:pPr>
        <w:ind w:left="720" w:hanging="720"/>
      </w:pPr>
    </w:p>
    <w:p w:rsidR="00BF18C5" w:rsidRPr="00BF18C5" w:rsidRDefault="00BF18C5" w:rsidP="00BF18C5">
      <w:pPr>
        <w:ind w:left="720" w:hanging="720"/>
      </w:pPr>
      <w:r w:rsidRPr="00BF18C5">
        <w:t xml:space="preserve">Angirasa, Aditi K., “Emerging World Order and A Reevaluation of Malthus,” </w:t>
      </w:r>
      <w:r w:rsidRPr="00BF18C5">
        <w:rPr>
          <w:u w:val="single"/>
        </w:rPr>
        <w:t>Southwestern Journal of Economics</w:t>
      </w:r>
      <w:r w:rsidRPr="00BF18C5">
        <w:t>, Vol. 2, No. 2, pp123-140, 1998.</w:t>
      </w:r>
    </w:p>
    <w:p w:rsidR="00BF18C5" w:rsidRPr="00BF18C5" w:rsidRDefault="00BF18C5" w:rsidP="00BF18C5"/>
    <w:p w:rsidR="00BF18C5" w:rsidRPr="00BF18C5" w:rsidRDefault="00BF18C5" w:rsidP="00BF18C5">
      <w:pPr>
        <w:ind w:left="720" w:hanging="720"/>
      </w:pPr>
      <w:r w:rsidRPr="00BF18C5">
        <w:t xml:space="preserve">Angirasa, Aditi K., “Malthus Resurrected,” </w:t>
      </w:r>
      <w:r w:rsidRPr="00BF18C5">
        <w:rPr>
          <w:u w:val="single"/>
        </w:rPr>
        <w:t>Southwestern Journal of Economics</w:t>
      </w:r>
      <w:r w:rsidRPr="00BF18C5">
        <w:t>, Vol. 2, No. 1, pp 48-62, 1997.</w:t>
      </w:r>
    </w:p>
    <w:p w:rsidR="00BF18C5" w:rsidRPr="00BF18C5" w:rsidRDefault="00BF18C5" w:rsidP="00BF18C5"/>
    <w:p w:rsidR="00BF18C5" w:rsidRPr="00BF18C5" w:rsidRDefault="00BF18C5" w:rsidP="00BF18C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u w:val="single"/>
        </w:rPr>
      </w:pPr>
      <w:r w:rsidRPr="00BF18C5">
        <w:lastRenderedPageBreak/>
        <w:t xml:space="preserve">Angirasa, Aditi K. and Bob Davis.  "Horticultural Trade Under NAFTA:  Will It Hurt  </w:t>
      </w:r>
      <w:smartTag w:uri="urn:schemas-microsoft-com:office:smarttags" w:element="place">
        <w:smartTag w:uri="urn:schemas-microsoft-com:office:smarttags" w:element="country-region">
          <w:r w:rsidRPr="00BF18C5">
            <w:t>U.S.</w:t>
          </w:r>
        </w:smartTag>
      </w:smartTag>
      <w:r w:rsidRPr="00BF18C5">
        <w:t xml:space="preserve"> Farm Businesses?"  </w:t>
      </w:r>
      <w:r w:rsidRPr="00BF18C5">
        <w:rPr>
          <w:u w:val="single"/>
        </w:rPr>
        <w:t xml:space="preserve">Agribusiness:  An International Journal, </w:t>
      </w:r>
      <w:r w:rsidRPr="00BF18C5">
        <w:t>Vol. 12, No. 1,   pp 15-25, 1996.</w:t>
      </w:r>
      <w:r w:rsidRPr="00BF18C5">
        <w:rPr>
          <w:u w:val="single"/>
        </w:rPr>
        <w:t xml:space="preserve"> </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Bob Davis, “Population, The World Food Problem, And Implications For </w:t>
      </w:r>
      <w:smartTag w:uri="urn:schemas-microsoft-com:office:smarttags" w:element="place">
        <w:smartTag w:uri="urn:schemas-microsoft-com:office:smarttags" w:element="country-region">
          <w:r w:rsidRPr="00BF18C5">
            <w:t>U.S.</w:t>
          </w:r>
        </w:smartTag>
      </w:smartTag>
      <w:r w:rsidRPr="00BF18C5">
        <w:t xml:space="preserve"> Agriculture,” </w:t>
      </w:r>
      <w:r w:rsidRPr="00BF18C5">
        <w:rPr>
          <w:u w:val="single"/>
        </w:rPr>
        <w:t>Southwestern Journal of Economics</w:t>
      </w:r>
      <w:r w:rsidRPr="00BF18C5">
        <w:t>, Vol. 1,    No. 1, pp 54-65, 1996.</w:t>
      </w:r>
    </w:p>
    <w:p w:rsid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112B5" w:rsidRPr="00BF18C5" w:rsidRDefault="00F112B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Bob Davis.  "U. S.-Mexican Horticultural Trade: Overlooked Issues,"  </w:t>
      </w:r>
      <w:smartTag w:uri="urn:schemas-microsoft-com:office:smarttags" w:element="place">
        <w:r w:rsidRPr="00BF18C5">
          <w:rPr>
            <w:u w:val="single"/>
          </w:rPr>
          <w:t>Rio Bravo</w:t>
        </w:r>
      </w:smartTag>
      <w:r w:rsidRPr="00BF18C5">
        <w:rPr>
          <w:u w:val="single"/>
        </w:rPr>
        <w:t>:  A Bilingual Journal of International Studies</w:t>
      </w:r>
      <w:r w:rsidRPr="00BF18C5">
        <w:t xml:space="preserve">, Vol. 4, No.1, </w:t>
      </w: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ab/>
      </w:r>
      <w:r w:rsidRPr="00BF18C5">
        <w:tab/>
        <w:t>pp 87-100, 1995.</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Bob Davis.  "NAFTA and the </w:t>
      </w:r>
      <w:smartTag w:uri="urn:schemas-microsoft-com:office:smarttags" w:element="country-region">
        <w:smartTag w:uri="urn:schemas-microsoft-com:office:smarttags" w:element="place">
          <w:r w:rsidRPr="00BF18C5">
            <w:t>U. S.</w:t>
          </w:r>
        </w:smartTag>
      </w:smartTag>
      <w:r w:rsidRPr="00BF18C5">
        <w:t xml:space="preserve"> Horticulture Industry: Separating Facts and Fiction."  </w:t>
      </w:r>
      <w:r w:rsidRPr="00BF18C5">
        <w:rPr>
          <w:u w:val="single"/>
        </w:rPr>
        <w:t>Southwestern Journal of Economic Abstracts</w:t>
      </w:r>
      <w:r w:rsidRPr="00BF18C5">
        <w:t xml:space="preserve">, Vol. 15(1), pp 18-20, 1994.  </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Bob Davis.  "Analyzing the Financial Impact of the Farm Recovery on Southern Plains Farms."  </w:t>
      </w:r>
      <w:r w:rsidRPr="00BF18C5">
        <w:rPr>
          <w:u w:val="single"/>
        </w:rPr>
        <w:t>Southwestern Journal of Economic Abstracts,</w:t>
      </w:r>
      <w:r w:rsidRPr="00BF18C5">
        <w:t xml:space="preserve"> Vol. 14(1), pp. 14-15, 1993.</w:t>
      </w: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Bob Davis, and David E. Bankers.  "Comparative Performance of Southern Plains and U.S. Farm Businesses."  </w:t>
      </w:r>
      <w:r w:rsidRPr="00BF18C5">
        <w:rPr>
          <w:u w:val="single"/>
        </w:rPr>
        <w:t>Agribusiness, An International Journal</w:t>
      </w:r>
      <w:r w:rsidRPr="00BF18C5">
        <w:t xml:space="preserve"> , Vol.  9 (4), pp. 363-375, 1993.</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Bob Davis.  "Evaluating the Financial Performance of Texas Farm Businesses in the 1980's."  </w:t>
      </w:r>
      <w:r w:rsidRPr="00BF18C5">
        <w:rPr>
          <w:u w:val="single"/>
        </w:rPr>
        <w:t>Texas Journal of Agriculture and Natural Resources,</w:t>
      </w:r>
      <w:r w:rsidRPr="00BF18C5">
        <w:t xml:space="preserve"> Vol. 5, pp. 47-57, 1992. </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C. Richard Shumway, and T.C. Cartwright, “Simulated Differences in Net Returns from Beef Production Under Alternative Forage Systems and Management Practices in </w:t>
      </w:r>
      <w:smartTag w:uri="urn:schemas-microsoft-com:office:smarttags" w:element="place">
        <w:r w:rsidRPr="00BF18C5">
          <w:t>East Texas</w:t>
        </w:r>
      </w:smartTag>
      <w:r w:rsidRPr="00BF18C5">
        <w:t xml:space="preserve">,” </w:t>
      </w:r>
      <w:r w:rsidRPr="00BF18C5">
        <w:rPr>
          <w:u w:val="single"/>
        </w:rPr>
        <w:t>Agricultural Systems</w:t>
      </w:r>
      <w:r w:rsidRPr="00BF18C5">
        <w:t xml:space="preserve">, Vol. 17, pp 99-116, 1985. </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Nelsen, T.C., T. C. Cartwright, Aditi K. Angirasa, and F. M. Rouquette, Jr., “Simulated Effect of Calving Season and Winter hay Feeding Level on Cow Herd Productivity,” </w:t>
      </w:r>
      <w:r w:rsidRPr="00BF18C5">
        <w:rPr>
          <w:u w:val="single"/>
        </w:rPr>
        <w:t>Journal of Animal Science</w:t>
      </w:r>
      <w:r w:rsidRPr="00BF18C5">
        <w:t>, Vol. 54, No. 1, pp 29-34, 1982.</w:t>
      </w: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C. Richard Shumway, T.C. Nelsen, and T. C. Cartwright, “Integration, Risk, and Supply Response: A Simulation and Linear programming Analysis of an East Texas Cow-Calf Producer,” </w:t>
      </w:r>
      <w:r w:rsidRPr="00BF18C5">
        <w:rPr>
          <w:u w:val="single"/>
        </w:rPr>
        <w:t>Southern Journal of Agricultural Economics</w:t>
      </w:r>
      <w:r w:rsidRPr="00BF18C5">
        <w:t xml:space="preserve">, Vol. 13, No. 1, 89-98, 1981. </w:t>
      </w:r>
    </w:p>
    <w:p w:rsidR="005B3BA6" w:rsidRPr="000552F8" w:rsidRDefault="005B3BA6" w:rsidP="005B3BA6">
      <w:pPr>
        <w:tabs>
          <w:tab w:val="left" w:pos="5040"/>
        </w:tabs>
        <w:rPr>
          <w:b/>
        </w:rPr>
      </w:pPr>
    </w:p>
    <w:p w:rsidR="005B3BA6" w:rsidRPr="000552F8" w:rsidRDefault="00792299" w:rsidP="005B3BA6">
      <w:pPr>
        <w:tabs>
          <w:tab w:val="left" w:pos="5040"/>
        </w:tabs>
        <w:rPr>
          <w:b/>
        </w:rPr>
      </w:pPr>
      <w:r>
        <w:rPr>
          <w:b/>
        </w:rPr>
        <w:t>2</w:t>
      </w:r>
      <w:r w:rsidR="000336C7" w:rsidRPr="000552F8">
        <w:rPr>
          <w:b/>
        </w:rPr>
        <w:t>. Conference Proceedings</w:t>
      </w:r>
    </w:p>
    <w:p w:rsidR="000336C7" w:rsidRDefault="000336C7" w:rsidP="005B3BA6">
      <w:pPr>
        <w:tabs>
          <w:tab w:val="left" w:pos="5040"/>
        </w:tabs>
        <w:rPr>
          <w:u w:val="single"/>
        </w:rPr>
      </w:pPr>
      <w:r w:rsidRPr="000552F8">
        <w:rPr>
          <w:u w:val="single"/>
        </w:rPr>
        <w:t>a. Refereed Conference Proceedings:</w:t>
      </w:r>
    </w:p>
    <w:p w:rsidR="00C077EF" w:rsidRPr="00C077EF" w:rsidRDefault="00C077EF" w:rsidP="00F56CDB">
      <w:pPr>
        <w:tabs>
          <w:tab w:val="left" w:pos="5040"/>
        </w:tabs>
        <w:ind w:left="720" w:hanging="720"/>
      </w:pPr>
      <w:r w:rsidRPr="00C077EF">
        <w:t>Angirasa, Aditi K. and Douglas Morrish</w:t>
      </w:r>
      <w:r>
        <w:t>, “</w:t>
      </w:r>
      <w:r w:rsidR="00F56CDB">
        <w:t xml:space="preserve">Globalization and Agriculture”, paper presented at the             Southwestern Economics Association’s annual meetings held in New Orleans, LA, March 27-30, 2013.  </w:t>
      </w:r>
    </w:p>
    <w:p w:rsidR="00F56CDB" w:rsidRDefault="00F56CDB" w:rsidP="002A31E7">
      <w:pPr>
        <w:tabs>
          <w:tab w:val="left" w:pos="5040"/>
        </w:tabs>
      </w:pPr>
    </w:p>
    <w:p w:rsidR="002A31E7" w:rsidRDefault="001052CB" w:rsidP="002A31E7">
      <w:pPr>
        <w:tabs>
          <w:tab w:val="left" w:pos="5040"/>
        </w:tabs>
      </w:pPr>
      <w:r>
        <w:t xml:space="preserve">Angirasa, Aditi K. and Douglas Morrish, “The Impact of Trade Liberalization on Economic </w:t>
      </w:r>
    </w:p>
    <w:p w:rsidR="002A31E7" w:rsidRDefault="002A31E7" w:rsidP="002A31E7">
      <w:pPr>
        <w:tabs>
          <w:tab w:val="left" w:pos="5040"/>
        </w:tabs>
      </w:pPr>
      <w:r>
        <w:t xml:space="preserve">            </w:t>
      </w:r>
      <w:r w:rsidR="001052CB">
        <w:t xml:space="preserve">Growth and Development: An Update </w:t>
      </w:r>
      <w:r>
        <w:t>on</w:t>
      </w:r>
      <w:r w:rsidR="001052CB">
        <w:t xml:space="preserve"> India”, paper presented at the Southwestern</w:t>
      </w:r>
    </w:p>
    <w:p w:rsidR="00977A37" w:rsidRDefault="001052CB" w:rsidP="002A31E7">
      <w:pPr>
        <w:tabs>
          <w:tab w:val="left" w:pos="5040"/>
        </w:tabs>
      </w:pPr>
      <w:r>
        <w:t xml:space="preserve"> </w:t>
      </w:r>
      <w:r w:rsidR="002A31E7">
        <w:t xml:space="preserve">           </w:t>
      </w:r>
      <w:r>
        <w:t>Social Science Association’s annual meetings</w:t>
      </w:r>
      <w:r w:rsidR="00977A37">
        <w:t xml:space="preserve"> held</w:t>
      </w:r>
      <w:r>
        <w:t xml:space="preserve"> in San Diego, CA, April 4-7, 2012.  </w:t>
      </w:r>
    </w:p>
    <w:p w:rsidR="00977A37" w:rsidRDefault="00977A37" w:rsidP="002A31E7">
      <w:pPr>
        <w:tabs>
          <w:tab w:val="left" w:pos="5040"/>
        </w:tabs>
      </w:pPr>
    </w:p>
    <w:p w:rsidR="001052CB" w:rsidRPr="001052CB" w:rsidRDefault="001052CB" w:rsidP="002A31E7">
      <w:pPr>
        <w:tabs>
          <w:tab w:val="left" w:pos="5040"/>
        </w:tabs>
      </w:pPr>
      <w:r>
        <w:lastRenderedPageBreak/>
        <w:t xml:space="preserve">  </w:t>
      </w:r>
    </w:p>
    <w:p w:rsidR="00313E8B" w:rsidRDefault="00313E8B" w:rsidP="005B3BA6">
      <w:pPr>
        <w:tabs>
          <w:tab w:val="left" w:pos="5040"/>
        </w:tabs>
        <w:rPr>
          <w:u w:val="single"/>
        </w:rPr>
      </w:pPr>
    </w:p>
    <w:p w:rsidR="00A80264" w:rsidRDefault="00313E8B" w:rsidP="005B3BA6">
      <w:pPr>
        <w:tabs>
          <w:tab w:val="left" w:pos="5040"/>
        </w:tabs>
      </w:pPr>
      <w:r w:rsidRPr="00313E8B">
        <w:t>Angirasa</w:t>
      </w:r>
      <w:r>
        <w:t xml:space="preserve">, Aditi K. and Douglas Morrish, “Post-NAFTA Evaluation of the Farm Sector in </w:t>
      </w:r>
    </w:p>
    <w:p w:rsidR="00A80264" w:rsidRDefault="00313E8B" w:rsidP="005B3BA6">
      <w:pPr>
        <w:tabs>
          <w:tab w:val="left" w:pos="5040"/>
        </w:tabs>
      </w:pPr>
      <w:r>
        <w:t xml:space="preserve">          </w:t>
      </w:r>
      <w:r w:rsidR="00A80264">
        <w:t xml:space="preserve">   </w:t>
      </w:r>
      <w:r>
        <w:t>Texas,”</w:t>
      </w:r>
      <w:r w:rsidR="00A80264">
        <w:t xml:space="preserve"> Paper present</w:t>
      </w:r>
      <w:r w:rsidR="00F257BC">
        <w:t>ed</w:t>
      </w:r>
      <w:r w:rsidR="00A80264">
        <w:t xml:space="preserve"> </w:t>
      </w:r>
      <w:r w:rsidR="00F257BC">
        <w:t>at</w:t>
      </w:r>
      <w:r w:rsidR="00A80264">
        <w:t xml:space="preserve"> the annual meetings of the Southwestern</w:t>
      </w:r>
    </w:p>
    <w:p w:rsidR="00313E8B" w:rsidRPr="00313E8B" w:rsidRDefault="00A80264" w:rsidP="005B3BA6">
      <w:pPr>
        <w:tabs>
          <w:tab w:val="left" w:pos="5040"/>
        </w:tabs>
      </w:pPr>
      <w:r>
        <w:t xml:space="preserve">             Economics Association in Las Vegas, NV, March 16-20, 2011. </w:t>
      </w:r>
    </w:p>
    <w:p w:rsidR="000336C7" w:rsidRDefault="000336C7" w:rsidP="005B3BA6">
      <w:pPr>
        <w:tabs>
          <w:tab w:val="left" w:pos="5040"/>
        </w:tabs>
      </w:pPr>
    </w:p>
    <w:p w:rsidR="00BF18C5" w:rsidRPr="00BF18C5" w:rsidRDefault="00BF18C5" w:rsidP="00BF18C5">
      <w:r w:rsidRPr="00BF18C5">
        <w:t xml:space="preserve">Angirasa, Aditi K. and Douglas Morrish, “Can Small Farms Survive in the Economies of            </w:t>
      </w:r>
      <w:r>
        <w:tab/>
      </w:r>
      <w:r w:rsidRPr="00BF18C5">
        <w:t xml:space="preserve">Size-Driven Environment?”  </w:t>
      </w:r>
      <w:r w:rsidR="00147ACF">
        <w:t>P</w:t>
      </w:r>
      <w:r w:rsidRPr="00BF18C5">
        <w:t>aper present</w:t>
      </w:r>
      <w:r w:rsidR="00147ACF">
        <w:t>ed</w:t>
      </w:r>
      <w:r w:rsidRPr="00BF18C5">
        <w:t xml:space="preserve"> at the Southwestern Economics Association </w:t>
      </w:r>
      <w:r w:rsidR="00147ACF">
        <w:tab/>
      </w:r>
      <w:r w:rsidRPr="00BF18C5">
        <w:t>meetings to be held in Houston, TX, March 31 to April 3,</w:t>
      </w:r>
      <w:r w:rsidR="00885630">
        <w:t xml:space="preserve"> </w:t>
      </w:r>
      <w:r w:rsidR="00147ACF">
        <w:t>2</w:t>
      </w:r>
      <w:r w:rsidRPr="00BF18C5">
        <w:t>010.</w:t>
      </w:r>
    </w:p>
    <w:p w:rsidR="00BF18C5" w:rsidRPr="00BF18C5" w:rsidRDefault="00BF18C5" w:rsidP="00BF18C5"/>
    <w:p w:rsidR="00BF18C5" w:rsidRPr="00BF18C5" w:rsidRDefault="00BF18C5" w:rsidP="00BF18C5">
      <w:r w:rsidRPr="00BF18C5">
        <w:t>Angirasa, Aditi K. and Douglas Morrish, “An Analysis of Factors Aff</w:t>
      </w:r>
      <w:r w:rsidR="00115E02">
        <w:t>e</w:t>
      </w:r>
      <w:r w:rsidRPr="00BF18C5">
        <w:t xml:space="preserve">cting Academic </w:t>
      </w:r>
      <w:r w:rsidRPr="00BF18C5">
        <w:tab/>
      </w:r>
      <w:r w:rsidR="007A7893">
        <w:t>P</w:t>
      </w:r>
      <w:r w:rsidRPr="00BF18C5">
        <w:t xml:space="preserve">erformance of College Freshmen,” paper presented at the Southwestern Economics </w:t>
      </w:r>
      <w:r>
        <w:tab/>
      </w:r>
      <w:r w:rsidRPr="00BF18C5">
        <w:t>Association meetings held at Denver, Colorado, April 7-11, 2009.</w:t>
      </w:r>
    </w:p>
    <w:p w:rsidR="00BF18C5" w:rsidRPr="00BF18C5" w:rsidRDefault="00BF18C5" w:rsidP="00BF18C5">
      <w:r w:rsidRPr="00BF18C5">
        <w:t xml:space="preserve"> </w:t>
      </w:r>
    </w:p>
    <w:p w:rsidR="00BF18C5" w:rsidRPr="00BF18C5" w:rsidRDefault="00BF18C5" w:rsidP="00BF18C5">
      <w:r w:rsidRPr="00BF18C5">
        <w:t>Morrish, Douglas, Nora Garza, and Aditi K. Angirasa, “Increasing Multicultural Diversity</w:t>
      </w:r>
    </w:p>
    <w:p w:rsidR="00BF18C5" w:rsidRPr="00BF18C5" w:rsidRDefault="00BF18C5" w:rsidP="00BF18C5">
      <w:pPr>
        <w:ind w:firstLine="720"/>
      </w:pPr>
      <w:r w:rsidRPr="00BF18C5">
        <w:t xml:space="preserve">in Agriculture through Educational Partnerships.” American Association of </w:t>
      </w:r>
    </w:p>
    <w:p w:rsidR="00BF18C5" w:rsidRPr="00BF18C5" w:rsidRDefault="00BF18C5" w:rsidP="00BF18C5">
      <w:pPr>
        <w:ind w:firstLine="720"/>
      </w:pPr>
      <w:r w:rsidRPr="00BF18C5">
        <w:t>Agricultural Education National Research Conference, Reno, NV, Poster</w:t>
      </w:r>
    </w:p>
    <w:p w:rsidR="00BF18C5" w:rsidRPr="00BF18C5" w:rsidRDefault="00BF18C5" w:rsidP="00BF18C5">
      <w:pPr>
        <w:ind w:firstLine="720"/>
      </w:pPr>
      <w:r w:rsidRPr="00BF18C5">
        <w:t>Presentation, May 2008.</w:t>
      </w:r>
    </w:p>
    <w:p w:rsidR="00BF18C5" w:rsidRPr="00BF18C5" w:rsidRDefault="00BF18C5" w:rsidP="00BF18C5"/>
    <w:p w:rsidR="00BF18C5" w:rsidRPr="00BF18C5" w:rsidRDefault="00BF18C5" w:rsidP="00BF18C5">
      <w:pPr>
        <w:tabs>
          <w:tab w:val="left" w:pos="720"/>
        </w:tabs>
        <w:ind w:left="720" w:hanging="720"/>
      </w:pPr>
      <w:r w:rsidRPr="00BF18C5">
        <w:t xml:space="preserve">Morrish, Douglas, Nora Garza, and Aditi K. Angirasa, “Increasing Multicultural Diversity in Agriculture through Educational Partnerships,” Poster presented at the American Association of Agricultural Education-Southern Region meetings, Dallas, TX, February 2008.  </w:t>
      </w:r>
    </w:p>
    <w:p w:rsidR="00BF18C5" w:rsidRPr="00BF18C5" w:rsidRDefault="00BF18C5" w:rsidP="00BF18C5">
      <w:pPr>
        <w:tabs>
          <w:tab w:val="left" w:pos="720"/>
        </w:tabs>
        <w:ind w:left="720" w:hanging="720"/>
      </w:pPr>
    </w:p>
    <w:p w:rsidR="00BF18C5" w:rsidRPr="00BF18C5" w:rsidRDefault="00BF18C5" w:rsidP="00BF18C5">
      <w:pPr>
        <w:tabs>
          <w:tab w:val="left" w:pos="720"/>
        </w:tabs>
        <w:ind w:left="720" w:hanging="720"/>
      </w:pPr>
      <w:r w:rsidRPr="00BF18C5">
        <w:t xml:space="preserve">Morrish, Douglas, Nora Garza, and Aditi K. Angirasa, “Increasing Multicultural Diversity in Agriculture: Educational and Partnerships,” Hispanic-Serving Institutions Education Grants Program FY 2007 Grantees’ Conference, Washington D.C., Poster Presentation, 2007. </w:t>
      </w:r>
    </w:p>
    <w:p w:rsidR="00BF18C5" w:rsidRPr="00BF18C5" w:rsidRDefault="00BF18C5" w:rsidP="00BF18C5"/>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“Impact of Trade Liberalization on Economic growth and Development”, selected paper presented at the Southwestern Economics Association annual meetings held at </w:t>
      </w:r>
      <w:smartTag w:uri="urn:schemas-microsoft-com:office:smarttags" w:element="place">
        <w:smartTag w:uri="urn:schemas-microsoft-com:office:smarttags" w:element="City">
          <w:r w:rsidRPr="00BF18C5">
            <w:t>San Antonio</w:t>
          </w:r>
        </w:smartTag>
        <w:r w:rsidRPr="00BF18C5">
          <w:t xml:space="preserve">, </w:t>
        </w:r>
        <w:smartTag w:uri="urn:schemas-microsoft-com:office:smarttags" w:element="State">
          <w:r w:rsidRPr="00BF18C5">
            <w:t>Texas</w:t>
          </w:r>
        </w:smartTag>
      </w:smartTag>
      <w:r w:rsidRPr="00BF18C5">
        <w:t xml:space="preserve">, April 12-15, 2006. </w:t>
      </w: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Denise Blanchard-Boehm, and Jason Johnson, “Nafta And Agricultural land Use In Texas,” selected paper presented at The Southwestern Economic Association annual meetings held at San Antonio, Texas, April 16-19, 2003.  </w:t>
      </w: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Angirasa, Aditi K. and Claudia Ocana, “The Free Trade Debate: One More Round,” selected paper presented at the Southern Agricultural Economics Association meetings held at Mobile, Alabama, February 1-5, 2003.</w:t>
      </w: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Denise Blanchard-Boehm, and Jason Johnson, “Evaluating Pre-and Post-NAFTA Farm Financial Performance in the Rio Grande Valley of Texas.” Paper presented at the Southwestern Economics Association meetings, </w:t>
      </w:r>
      <w:smartTag w:uri="urn:schemas-microsoft-com:office:smarttags" w:element="place">
        <w:smartTag w:uri="urn:schemas-microsoft-com:office:smarttags" w:element="City">
          <w:r w:rsidRPr="00BF18C5">
            <w:t>Fort Worth</w:t>
          </w:r>
        </w:smartTag>
        <w:r w:rsidRPr="00BF18C5">
          <w:t xml:space="preserve">, </w:t>
        </w:r>
        <w:smartTag w:uri="urn:schemas-microsoft-com:office:smarttags" w:element="State">
          <w:r w:rsidRPr="00BF18C5">
            <w:t>Texas</w:t>
          </w:r>
        </w:smartTag>
      </w:smartTag>
      <w:r w:rsidRPr="00BF18C5">
        <w:t>, March 14-19, 2001.</w:t>
      </w: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 </w:t>
      </w: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“Free Trade: A Developing Countries’ Perspective,” paper presented at the Southwestern Economics Association meetings held at San Antonio, Texas, March 31-April 2, 1999.   </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18C5" w:rsidRPr="00BF18C5" w:rsidRDefault="00BF18C5" w:rsidP="00BF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lastRenderedPageBreak/>
        <w:t>Angirasa, Aditi K., “Socioeconomic Effects of NAFTA on the Rio Grande Valley of Texas: Some Unresolved Issues,” paper presented at the Southwestern Economics Association meetings held at Corpus Christi, Texas, March 18-21, 1998.</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18C5" w:rsidRPr="00BF18C5" w:rsidRDefault="00BF18C5" w:rsidP="00BF1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Glasure, Yong and Aditi K. Angirasa, “The Impact of Macroeconomic Policies on Economic Development and Energy Consumption: the Case of Taiwan Between 1960 90,” paper presented at the Southwestern Economics Association meetings held at Corpus Christi, Texas, March 18-21, 1998. </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“Emerging World Order and A Reevaluation of Malthus,” paper presented at the Southwestern Economics Association meetings held at </w:t>
      </w:r>
      <w:smartTag w:uri="urn:schemas-microsoft-com:office:smarttags" w:element="place">
        <w:smartTag w:uri="urn:schemas-microsoft-com:office:smarttags" w:element="City">
          <w:r w:rsidRPr="00BF18C5">
            <w:t>New Orleans</w:t>
          </w:r>
        </w:smartTag>
        <w:r w:rsidRPr="00BF18C5">
          <w:t xml:space="preserve">, </w:t>
        </w:r>
        <w:smartTag w:uri="urn:schemas-microsoft-com:office:smarttags" w:element="State">
          <w:r w:rsidRPr="00BF18C5">
            <w:t>Louisiana</w:t>
          </w:r>
        </w:smartTag>
      </w:smartTag>
      <w:r w:rsidRPr="00BF18C5">
        <w:t>, March 26-29, 1997.</w:t>
      </w: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“Is It Time To Resurrect Malthus?” paper presented at the Southwestern Economics Association meetings held at </w:t>
      </w:r>
      <w:smartTag w:uri="urn:schemas-microsoft-com:office:smarttags" w:element="place">
        <w:smartTag w:uri="urn:schemas-microsoft-com:office:smarttags" w:element="City">
          <w:r w:rsidRPr="00BF18C5">
            <w:t>Houston</w:t>
          </w:r>
        </w:smartTag>
        <w:r w:rsidRPr="00BF18C5">
          <w:t xml:space="preserve">, </w:t>
        </w:r>
        <w:smartTag w:uri="urn:schemas-microsoft-com:office:smarttags" w:element="State">
          <w:r w:rsidRPr="00BF18C5">
            <w:t>Texas</w:t>
          </w:r>
        </w:smartTag>
      </w:smartTag>
      <w:r w:rsidRPr="00BF18C5">
        <w:t>, March 20-23, 1996.</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Bob Davis, “Population, The World Food Problem, And Implications For </w:t>
      </w:r>
      <w:smartTag w:uri="urn:schemas-microsoft-com:office:smarttags" w:element="country-region">
        <w:r w:rsidRPr="00BF18C5">
          <w:t>U.S.</w:t>
        </w:r>
      </w:smartTag>
      <w:r w:rsidRPr="00BF18C5">
        <w:t xml:space="preserve"> Agriculture,” paper presented at the Southwestern Economics Association meetings held at </w:t>
      </w:r>
      <w:smartTag w:uri="urn:schemas-microsoft-com:office:smarttags" w:element="place">
        <w:smartTag w:uri="urn:schemas-microsoft-com:office:smarttags" w:element="City">
          <w:r w:rsidRPr="00BF18C5">
            <w:t>Dallas</w:t>
          </w:r>
        </w:smartTag>
        <w:r w:rsidRPr="00BF18C5">
          <w:t xml:space="preserve">, </w:t>
        </w:r>
        <w:smartTag w:uri="urn:schemas-microsoft-com:office:smarttags" w:element="State">
          <w:r w:rsidRPr="00BF18C5">
            <w:t>Texas</w:t>
          </w:r>
        </w:smartTag>
      </w:smartTag>
      <w:r w:rsidRPr="00BF18C5">
        <w:t xml:space="preserve">, March 22-25, 1995. </w:t>
      </w:r>
    </w:p>
    <w:p w:rsidR="00BF18C5" w:rsidRPr="00BF18C5" w:rsidRDefault="00BF18C5" w:rsidP="00BF1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Bob Davis, “U.S.-Mexican Horticulture Trade: Overlooked Issues,” paper presented at the Sixth Annual Mexico-Texas higher Education Conference held at Texas A&amp;M University, Kingsville, Texas, April 7-9, 1994 </w:t>
      </w:r>
    </w:p>
    <w:p w:rsidR="00BF18C5" w:rsidRPr="00BF18C5" w:rsidRDefault="00BF18C5" w:rsidP="00BF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Angirasa, Aditi K. and Bob Davis, “NAFTA and Horticulture: Separating Facts and Fiction,” paper presented at the Southwestern Economics Association meetings held at San Antonio, Texas, March 30-April 2, 1994.</w:t>
      </w: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Bob Davis, “Analyzing the Financial Impact of the Farm Recovery on Southern Plains Farms,” paper presented at the Southwestern Economics Association meetings held at </w:t>
      </w:r>
      <w:smartTag w:uri="urn:schemas-microsoft-com:office:smarttags" w:element="place">
        <w:smartTag w:uri="urn:schemas-microsoft-com:office:smarttags" w:element="City">
          <w:r w:rsidRPr="00BF18C5">
            <w:t>New Orleans</w:t>
          </w:r>
        </w:smartTag>
        <w:r w:rsidRPr="00BF18C5">
          <w:t xml:space="preserve">, </w:t>
        </w:r>
        <w:smartTag w:uri="urn:schemas-microsoft-com:office:smarttags" w:element="State">
          <w:r w:rsidRPr="00BF18C5">
            <w:t>Louisiana</w:t>
          </w:r>
        </w:smartTag>
      </w:smartTag>
      <w:r w:rsidRPr="00BF18C5">
        <w:t>, March 17-20, 1993.</w:t>
      </w:r>
    </w:p>
    <w:p w:rsidR="00AD4819" w:rsidRDefault="00AD4819" w:rsidP="005B3BA6">
      <w:pPr>
        <w:tabs>
          <w:tab w:val="left" w:pos="5040"/>
        </w:tabs>
      </w:pPr>
    </w:p>
    <w:p w:rsidR="0025575C" w:rsidRDefault="0025575C" w:rsidP="005B3BA6">
      <w:pPr>
        <w:tabs>
          <w:tab w:val="left" w:pos="5040"/>
        </w:tabs>
      </w:pPr>
    </w:p>
    <w:p w:rsidR="00EE70CB" w:rsidRPr="000552F8" w:rsidRDefault="00792299" w:rsidP="005B3BA6">
      <w:pPr>
        <w:tabs>
          <w:tab w:val="left" w:pos="5040"/>
        </w:tabs>
        <w:rPr>
          <w:b/>
        </w:rPr>
      </w:pPr>
      <w:r>
        <w:rPr>
          <w:b/>
        </w:rPr>
        <w:t>3</w:t>
      </w:r>
      <w:r w:rsidR="005B3BA6" w:rsidRPr="000552F8">
        <w:rPr>
          <w:b/>
        </w:rPr>
        <w:t>. Reports:</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Shell, Lon R. and Aditi K. Angirasa.  </w:t>
      </w:r>
      <w:r w:rsidRPr="00BF18C5">
        <w:rPr>
          <w:u w:val="single"/>
        </w:rPr>
        <w:t>Impact Evaluation Of Proposed Energy Tax,</w:t>
      </w:r>
      <w:r w:rsidRPr="00BF18C5">
        <w:tab/>
      </w:r>
      <w:r w:rsidRPr="00BF18C5">
        <w:rPr>
          <w:u w:val="single"/>
        </w:rPr>
        <w:t>Boost In Flex Acres And Micro-Max Technology On Farm Incomes</w:t>
      </w:r>
      <w:r w:rsidRPr="00BF18C5">
        <w:t xml:space="preserve">. Progress report (1992) along with research proposal (1993).  </w:t>
      </w:r>
      <w:smartTag w:uri="urn:schemas-microsoft-com:office:smarttags" w:element="City">
        <w:smartTag w:uri="urn:schemas-microsoft-com:office:smarttags" w:element="place">
          <w:r w:rsidRPr="00BF18C5">
            <w:t>Houston</w:t>
          </w:r>
        </w:smartTag>
      </w:smartTag>
      <w:r w:rsidRPr="00BF18C5">
        <w:t xml:space="preserve"> Livestock Show and Rodeo, April 1993.</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18C5" w:rsidRPr="00BF18C5" w:rsidRDefault="00BF18C5" w:rsidP="00BF1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Shell, Lon R. and Aditi K. Angirasa.  </w:t>
      </w:r>
      <w:r w:rsidRPr="00BF18C5">
        <w:rPr>
          <w:u w:val="single"/>
        </w:rPr>
        <w:t>Agricultural Energy Efficiency – Optimizing Tractor Performance</w:t>
      </w:r>
      <w:r w:rsidRPr="00BF18C5">
        <w:t xml:space="preserve">.  Progress report (1991) and research proposal (1992). </w:t>
      </w:r>
      <w:smartTag w:uri="urn:schemas-microsoft-com:office:smarttags" w:element="place">
        <w:smartTag w:uri="urn:schemas-microsoft-com:office:smarttags" w:element="City">
          <w:r w:rsidRPr="00BF18C5">
            <w:t>Houston</w:t>
          </w:r>
        </w:smartTag>
      </w:smartTag>
      <w:r w:rsidRPr="00BF18C5">
        <w:t xml:space="preserve"> Livestock Show and Rodeo, May 1992.</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Rand Groh, </w:t>
      </w:r>
      <w:r w:rsidRPr="00BF18C5">
        <w:rPr>
          <w:u w:val="single"/>
        </w:rPr>
        <w:t>Business Loan Portfolio Financial Statements Analysis: Methodology and Applications</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May, 1987, Part I, 8 pp. and Part II, 6 pp. + tables.</w:t>
      </w: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Rand Groh, </w:t>
      </w:r>
      <w:r w:rsidRPr="00BF18C5">
        <w:rPr>
          <w:u w:val="single"/>
        </w:rPr>
        <w:t>Financial Analysis of the SPNB Loan Portfolio's Transportation Sector</w:t>
      </w:r>
      <w:r w:rsidRPr="00BF18C5">
        <w:t>, Security Pacific National Bank, Los Angeles, CA., November, 1986, 4 pp. + tables.</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Rand Groh, </w:t>
      </w:r>
      <w:r w:rsidRPr="00BF18C5">
        <w:rPr>
          <w:u w:val="single"/>
        </w:rPr>
        <w:t>Financial Analysis of the Auto Industry</w:t>
      </w:r>
      <w:r w:rsidRPr="00BF18C5">
        <w:t>, Security Pacific National Bank, Los Angeles, CA., August, 1986, 10 pp. + tables.</w:t>
      </w:r>
    </w:p>
    <w:p w:rsidR="00BF18C5" w:rsidRPr="00BF18C5" w:rsidRDefault="00BF18C5" w:rsidP="00BF1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and Rand Groh, </w:t>
      </w:r>
      <w:r w:rsidRPr="00BF18C5">
        <w:rPr>
          <w:u w:val="single"/>
        </w:rPr>
        <w:t>Financial Analysis of the Health Care Industry</w:t>
      </w:r>
      <w:r w:rsidRPr="00BF18C5">
        <w:t>, Security Pacific National Bank, Los Angeles, CA, July, 1986, 7 pp.+ tables.</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Financial Analysis of the Airline Industry</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September, 1986, 10 pp. + tables.</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 xml:space="preserve">Winning and Losing </w:t>
      </w:r>
      <w:smartTag w:uri="urn:schemas-microsoft-com:office:smarttags" w:element="place">
        <w:smartTag w:uri="urn:schemas-microsoft-com:office:smarttags" w:element="country-region">
          <w:r w:rsidRPr="00BF18C5">
            <w:rPr>
              <w:u w:val="single"/>
            </w:rPr>
            <w:t>U. S.</w:t>
          </w:r>
        </w:smartTag>
      </w:smartTag>
      <w:r w:rsidRPr="00BF18C5">
        <w:rPr>
          <w:u w:val="single"/>
        </w:rPr>
        <w:t xml:space="preserve"> Industries Under a Low Oil Price Scenario.</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March,1986, 18 pp.</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18C5">
        <w:tab/>
      </w:r>
    </w:p>
    <w:p w:rsidR="00BF18C5" w:rsidRPr="00BF18C5" w:rsidRDefault="00BF18C5" w:rsidP="00BF18C5">
      <w:pPr>
        <w:tabs>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The Health Care Industry: Situation and Outlook</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October, 1985, 16 pp.</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Long-term Industry Group Assessment Based Upon Loans Outstanding: A  Model Update</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August, 1985, 25 pp.</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Industry Assessment Based Upon Real Growth Rates:  1985-87</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July, 1985, 15 pp.</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Long-term Industry Group Assessment Based Upon Loans Outstanding: An Update</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July, 1985, 12 pp.</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18C5" w:rsidRPr="00BF18C5" w:rsidRDefault="00BF18C5" w:rsidP="00BF1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 xml:space="preserve">Industry Monitoring System: Methodology and Applications, </w:t>
      </w:r>
      <w:r w:rsidRPr="00BF18C5">
        <w:t xml:space="preserve">Security Pacific National Bank, </w:t>
      </w:r>
      <w:smartTag w:uri="urn:schemas-microsoft-com:office:smarttags" w:element="place">
        <w:smartTag w:uri="urn:schemas-microsoft-com:office:smarttags" w:element="City">
          <w:r w:rsidRPr="00BF18C5">
            <w:t>Los Angeles</w:t>
          </w:r>
        </w:smartTag>
        <w:r w:rsidRPr="00BF18C5">
          <w:t xml:space="preserve">, </w:t>
        </w:r>
        <w:smartTag w:uri="urn:schemas-microsoft-com:office:smarttags" w:element="State">
          <w:r w:rsidRPr="00BF18C5">
            <w:t>CA</w:t>
          </w:r>
        </w:smartTag>
      </w:smartTag>
      <w:r w:rsidRPr="00BF18C5">
        <w:t>, June, 1985, 27 pp+ tables.</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Long-term Impact of Low Oil Prices on Industrial Growth</w:t>
      </w:r>
      <w:r w:rsidRPr="00BF18C5">
        <w:t>, Security Pacific National Bank, Los Angeles, CA, May, 1985, 10 pp+ tables.</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An Economic Analysis of the U.S. Auto Industry Without Import Quotas</w:t>
      </w:r>
      <w:r w:rsidRPr="00BF18C5">
        <w:t>, Security Pacific National Bank, Los Angeles, CA., April, 1985, 14 pp.</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Effects on Industrial Growth of A Low Oil Price Scenario</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March, 1985, 14 pp.</w:t>
      </w:r>
    </w:p>
    <w:p w:rsidR="00BF18C5" w:rsidRPr="00BF18C5" w:rsidRDefault="00BF18C5" w:rsidP="00BF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Long-term Industry Group Assessment Based Upon Loans Outstanding</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February, 1985, 24 pp.</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California Farm Real Estate: Situation and Outlook</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September, 1984, 21 pp.</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An Economic Analysis of the Airline Industry</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June, 1984, 31 pp.</w:t>
      </w:r>
      <w:r w:rsidRPr="00BF18C5">
        <w:tab/>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w:t>
      </w:r>
      <w:r w:rsidRPr="00BF18C5">
        <w:rPr>
          <w:u w:val="single"/>
        </w:rPr>
        <w:t>Shrimp: Situation and Outlook</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April, 1984, 15 pp.</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lastRenderedPageBreak/>
        <w:t xml:space="preserve">Angirasa, Aditi K.  </w:t>
      </w:r>
      <w:r w:rsidRPr="00BF18C5">
        <w:rPr>
          <w:u w:val="single"/>
        </w:rPr>
        <w:t>Copper Industry Review</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April, 1984, 20 pp.</w:t>
      </w:r>
    </w:p>
    <w:p w:rsidR="00BF18C5" w:rsidRPr="00BF18C5" w:rsidRDefault="00BF18C5" w:rsidP="00BF18C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Graves, J.W. and A.K. Angirasa.  </w:t>
      </w:r>
      <w:r w:rsidRPr="00BF18C5">
        <w:rPr>
          <w:u w:val="single"/>
        </w:rPr>
        <w:t xml:space="preserve">Development of Basic Information and Relationships for An Economic Analysis of Wildlife Management on the High Plains of </w:t>
      </w:r>
      <w:smartTag w:uri="urn:schemas-microsoft-com:office:smarttags" w:element="place">
        <w:smartTag w:uri="urn:schemas-microsoft-com:office:smarttags" w:element="State">
          <w:r w:rsidRPr="00BF18C5">
            <w:rPr>
              <w:u w:val="single"/>
            </w:rPr>
            <w:t>Texas</w:t>
          </w:r>
        </w:smartTag>
      </w:smartTag>
      <w:r w:rsidRPr="00BF18C5">
        <w:t>. Final Report No. RM-1713-40. USDA, Forest Service, Texas Tech University.  1982, 30 pp.</w:t>
      </w:r>
    </w:p>
    <w:p w:rsidR="0071739F" w:rsidRPr="0071739F" w:rsidRDefault="0071739F" w:rsidP="0071739F">
      <w:pPr>
        <w:pStyle w:val="Heading1"/>
        <w:tabs>
          <w:tab w:val="clear" w:pos="0"/>
          <w:tab w:val="clear" w:pos="720"/>
          <w:tab w:val="clear" w:pos="1440"/>
          <w:tab w:val="clear" w:pos="2160"/>
          <w:tab w:val="clear" w:pos="2880"/>
          <w:tab w:val="clear" w:pos="3600"/>
          <w:tab w:val="clear" w:pos="4320"/>
          <w:tab w:val="center" w:pos="4680"/>
        </w:tabs>
        <w:jc w:val="left"/>
        <w:rPr>
          <w:szCs w:val="24"/>
          <w:u w:val="none"/>
        </w:rPr>
      </w:pPr>
    </w:p>
    <w:p w:rsidR="0071739F" w:rsidRPr="000552F8" w:rsidRDefault="0071739F" w:rsidP="0071739F">
      <w:pPr>
        <w:pStyle w:val="Heading1"/>
        <w:tabs>
          <w:tab w:val="clear" w:pos="0"/>
          <w:tab w:val="clear" w:pos="720"/>
          <w:tab w:val="clear" w:pos="1440"/>
          <w:tab w:val="clear" w:pos="2160"/>
          <w:tab w:val="clear" w:pos="2880"/>
          <w:tab w:val="clear" w:pos="3600"/>
          <w:tab w:val="clear" w:pos="4320"/>
          <w:tab w:val="center" w:pos="4680"/>
        </w:tabs>
        <w:jc w:val="left"/>
        <w:rPr>
          <w:b/>
          <w:szCs w:val="24"/>
        </w:rPr>
      </w:pPr>
    </w:p>
    <w:p w:rsidR="004226E2" w:rsidRPr="000552F8" w:rsidRDefault="00792299" w:rsidP="0071739F">
      <w:pPr>
        <w:pStyle w:val="Heading1"/>
        <w:tabs>
          <w:tab w:val="clear" w:pos="0"/>
          <w:tab w:val="clear" w:pos="720"/>
          <w:tab w:val="clear" w:pos="1440"/>
          <w:tab w:val="clear" w:pos="2160"/>
          <w:tab w:val="clear" w:pos="2880"/>
          <w:tab w:val="clear" w:pos="3600"/>
          <w:tab w:val="clear" w:pos="4320"/>
          <w:tab w:val="center" w:pos="4680"/>
        </w:tabs>
        <w:jc w:val="left"/>
        <w:rPr>
          <w:b/>
          <w:szCs w:val="24"/>
          <w:u w:val="none"/>
        </w:rPr>
      </w:pPr>
      <w:r>
        <w:rPr>
          <w:b/>
          <w:szCs w:val="24"/>
          <w:u w:val="none"/>
        </w:rPr>
        <w:t>4</w:t>
      </w:r>
      <w:r w:rsidR="0071739F" w:rsidRPr="000552F8">
        <w:rPr>
          <w:b/>
          <w:szCs w:val="24"/>
          <w:u w:val="none"/>
        </w:rPr>
        <w:t xml:space="preserve">. </w:t>
      </w:r>
      <w:r w:rsidR="004226E2" w:rsidRPr="000552F8">
        <w:rPr>
          <w:b/>
          <w:szCs w:val="24"/>
          <w:u w:val="none"/>
        </w:rPr>
        <w:t>Special Projects</w:t>
      </w:r>
      <w:r w:rsidR="0071739F" w:rsidRPr="000552F8">
        <w:rPr>
          <w:b/>
          <w:szCs w:val="24"/>
          <w:u w:val="none"/>
        </w:rPr>
        <w:t>:</w:t>
      </w:r>
    </w:p>
    <w:p w:rsidR="004226E2" w:rsidRDefault="004226E2" w:rsidP="004226E2">
      <w:pPr>
        <w:ind w:left="720" w:hanging="720"/>
      </w:pPr>
    </w:p>
    <w:p w:rsidR="00BF18C5" w:rsidRPr="00BF18C5" w:rsidRDefault="00BF18C5" w:rsidP="00BF18C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et al. </w:t>
      </w:r>
      <w:r w:rsidRPr="00BF18C5">
        <w:rPr>
          <w:u w:val="single"/>
        </w:rPr>
        <w:t>Final Environmental Impact Statement:  Peacekeeper Rail Garrison Program</w:t>
      </w:r>
      <w:r w:rsidRPr="00BF18C5">
        <w:t xml:space="preserve">.  United States Air Force.  February, 1989.  I was responsible for "Socioeconomics" at each air base.  (Seniority of authorship is not assigned). </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et al. </w:t>
      </w:r>
      <w:r w:rsidRPr="00BF18C5">
        <w:rPr>
          <w:u w:val="single"/>
        </w:rPr>
        <w:t>Final Environmental Impact Statement:  Peacekeeper Rail Garrison Program</w:t>
      </w:r>
      <w:r w:rsidRPr="00BF18C5">
        <w:t xml:space="preserve">. Vol. II.  Public Comments.  United States Air Force. February, 1989.  (Seniority of authorship is not assigned). </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et al. </w:t>
      </w:r>
      <w:r w:rsidRPr="00BF18C5">
        <w:rPr>
          <w:u w:val="single"/>
        </w:rPr>
        <w:t>Final Environmental Impact Statement:  Peacekeeper Rail Garrison Program -- Executive Summary</w:t>
      </w:r>
      <w:r w:rsidRPr="00BF18C5">
        <w:t xml:space="preserve">.   United States Air Force. February, 1989.  (Seniority of authorship is not assigned). </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et al.  </w:t>
      </w:r>
      <w:r w:rsidRPr="00BF18C5">
        <w:rPr>
          <w:u w:val="single"/>
        </w:rPr>
        <w:t xml:space="preserve">Environmental Planning Technical Report: Small Intercontinental Ballistic Missile Program, Malmstrom Air Force Base, </w:t>
      </w:r>
      <w:smartTag w:uri="urn:schemas-microsoft-com:office:smarttags" w:element="State">
        <w:smartTag w:uri="urn:schemas-microsoft-com:office:smarttags" w:element="place">
          <w:r w:rsidRPr="00BF18C5">
            <w:rPr>
              <w:u w:val="single"/>
            </w:rPr>
            <w:t>Montana</w:t>
          </w:r>
        </w:smartTag>
      </w:smartTag>
      <w:r w:rsidRPr="00BF18C5">
        <w:rPr>
          <w:u w:val="single"/>
        </w:rPr>
        <w:t>.” “Socioeconomics”</w:t>
      </w:r>
      <w:r w:rsidRPr="00BF18C5">
        <w:t>.  United States Air Force.  December, 1987.  (Seniority of authorship is not assigned).</w:t>
      </w:r>
      <w:r w:rsidRPr="00BF18C5">
        <w:tab/>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18C5" w:rsidRPr="00BF18C5" w:rsidRDefault="00BF18C5" w:rsidP="00BF18C5">
      <w:pPr>
        <w:tabs>
          <w:tab w:val="left" w:pos="9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et al.  </w:t>
      </w:r>
      <w:r w:rsidRPr="00BF18C5">
        <w:rPr>
          <w:u w:val="single"/>
        </w:rPr>
        <w:t xml:space="preserve">Final Environmental Impact Statement:  Small  Intercontinental Ballistic Missile Program, Malmstrom Air Force Base, </w:t>
      </w:r>
      <w:smartTag w:uri="urn:schemas-microsoft-com:office:smarttags" w:element="place">
        <w:smartTag w:uri="urn:schemas-microsoft-com:office:smarttags" w:element="State">
          <w:r w:rsidRPr="00BF18C5">
            <w:rPr>
              <w:u w:val="single"/>
            </w:rPr>
            <w:t>Montana</w:t>
          </w:r>
        </w:smartTag>
      </w:smartTag>
      <w:r w:rsidRPr="00BF18C5">
        <w:t>.  United States Air Force.  October, 1987.  I was responsible for "Socioeconomics."  (Seniority of authorship is not assigned).</w:t>
      </w: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"The 1985 Farm Bill" in </w:t>
      </w:r>
      <w:r w:rsidRPr="00BF18C5">
        <w:rPr>
          <w:u w:val="single"/>
        </w:rPr>
        <w:t xml:space="preserve">California's Agricultural Trends &amp; Issues. </w:t>
      </w:r>
      <w:r w:rsidRPr="00BF18C5">
        <w:t xml:space="preserve">Security Pacific National Bank, </w:t>
      </w:r>
      <w:smartTag w:uri="urn:schemas-microsoft-com:office:smarttags" w:element="place">
        <w:smartTag w:uri="urn:schemas-microsoft-com:office:smarttags" w:element="City">
          <w:r w:rsidRPr="00BF18C5">
            <w:t>Los Angeles</w:t>
          </w:r>
        </w:smartTag>
        <w:r w:rsidRPr="00BF18C5">
          <w:t xml:space="preserve">, </w:t>
        </w:r>
        <w:smartTag w:uri="urn:schemas-microsoft-com:office:smarttags" w:element="State">
          <w:r w:rsidRPr="00BF18C5">
            <w:t>CA</w:t>
          </w:r>
        </w:smartTag>
      </w:smartTag>
      <w:r w:rsidRPr="00BF18C5">
        <w:t>.  Not dated, pp.139-143.</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"Farm Real Estate" in </w:t>
      </w:r>
      <w:r w:rsidRPr="00BF18C5">
        <w:rPr>
          <w:u w:val="single"/>
        </w:rPr>
        <w:t xml:space="preserve">California's Agricultural Trends &amp; Issues, </w:t>
      </w:r>
      <w:r w:rsidRPr="00BF18C5">
        <w:t>Security Pacific National Bank, Los Angeles, CA.  February, 1985. pp. 24-25.</w:t>
      </w:r>
    </w:p>
    <w:p w:rsidR="00BF18C5" w:rsidRPr="00BF18C5" w:rsidRDefault="00BF18C5" w:rsidP="00BF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F18C5" w:rsidRPr="00BF18C5" w:rsidRDefault="00BF18C5" w:rsidP="00BF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Freeman, B.G. and Aditi K. Angirasa, "Federal and State Response to the Mid-1970's Drought - The Texas High Plains" in </w:t>
      </w:r>
      <w:r w:rsidRPr="00BF18C5">
        <w:rPr>
          <w:u w:val="single"/>
        </w:rPr>
        <w:t>Government Response to Drought in the United States - Lessons from the Mid-1970's</w:t>
      </w:r>
      <w:r w:rsidRPr="00BF18C5">
        <w:t>.  National Science Foundation Report No. CAMaC 84-4, (1984), Vol. 4, pp. 86-110.</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"International Trade Trends for The </w:t>
      </w:r>
      <w:smartTag w:uri="urn:schemas-microsoft-com:office:smarttags" w:element="State">
        <w:r w:rsidRPr="00BF18C5">
          <w:t>Gulf States</w:t>
        </w:r>
      </w:smartTag>
      <w:r w:rsidRPr="00BF18C5">
        <w:t xml:space="preserve">" in </w:t>
      </w:r>
      <w:smartTag w:uri="urn:schemas-microsoft-com:office:smarttags" w:element="place">
        <w:smartTag w:uri="urn:schemas-microsoft-com:office:smarttags" w:element="country-region">
          <w:r w:rsidRPr="00BF18C5">
            <w:rPr>
              <w:u w:val="single"/>
            </w:rPr>
            <w:t>United States</w:t>
          </w:r>
        </w:smartTag>
      </w:smartTag>
      <w:r w:rsidRPr="00BF18C5">
        <w:rPr>
          <w:u w:val="single"/>
        </w:rPr>
        <w:t xml:space="preserve"> International Trade</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xml:space="preserve">, CA., September, 1984.  p. 15. </w:t>
      </w:r>
    </w:p>
    <w:p w:rsidR="00BF18C5" w:rsidRPr="00BF18C5" w:rsidRDefault="00BF18C5" w:rsidP="00BF1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18C5" w:rsidRPr="00BF18C5" w:rsidRDefault="00BF18C5" w:rsidP="00BF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BF18C5">
        <w:t xml:space="preserve">Angirasa, Aditi K.  "United States Industry Outlook" in </w:t>
      </w:r>
      <w:r w:rsidRPr="00BF18C5">
        <w:rPr>
          <w:u w:val="single"/>
        </w:rPr>
        <w:t>Economic Report - Long Term U.S. Outlook</w:t>
      </w:r>
      <w:r w:rsidRPr="00BF18C5">
        <w:t xml:space="preserve">.  Security Pacific National Bank, </w:t>
      </w:r>
      <w:smartTag w:uri="urn:schemas-microsoft-com:office:smarttags" w:element="place">
        <w:smartTag w:uri="urn:schemas-microsoft-com:office:smarttags" w:element="City">
          <w:r w:rsidRPr="00BF18C5">
            <w:t>Los Angeles</w:t>
          </w:r>
        </w:smartTag>
      </w:smartTag>
      <w:r w:rsidRPr="00BF18C5">
        <w:t>, CA., Spring-Summer, 1984, pp. 21-28.</w:t>
      </w:r>
    </w:p>
    <w:p w:rsidR="005B3BA6" w:rsidRDefault="005B3BA6" w:rsidP="005B3BA6">
      <w:pPr>
        <w:tabs>
          <w:tab w:val="left" w:pos="5040"/>
        </w:tabs>
      </w:pPr>
    </w:p>
    <w:p w:rsidR="00B12B60" w:rsidRDefault="00B12B60" w:rsidP="005B3BA6">
      <w:pPr>
        <w:tabs>
          <w:tab w:val="left" w:pos="5040"/>
        </w:tabs>
      </w:pPr>
    </w:p>
    <w:p w:rsidR="00B12B60" w:rsidRDefault="00B12B60" w:rsidP="005B3BA6">
      <w:pPr>
        <w:tabs>
          <w:tab w:val="left" w:pos="5040"/>
        </w:tabs>
      </w:pPr>
    </w:p>
    <w:p w:rsidR="00B12B60" w:rsidRDefault="00B12B60" w:rsidP="005B3BA6">
      <w:pPr>
        <w:tabs>
          <w:tab w:val="left" w:pos="5040"/>
        </w:tabs>
      </w:pPr>
    </w:p>
    <w:p w:rsidR="005B3BA6" w:rsidRPr="000552F8" w:rsidRDefault="00792299" w:rsidP="005B3BA6">
      <w:pPr>
        <w:tabs>
          <w:tab w:val="left" w:pos="5040"/>
        </w:tabs>
        <w:rPr>
          <w:b/>
        </w:rPr>
      </w:pPr>
      <w:r>
        <w:rPr>
          <w:b/>
        </w:rPr>
        <w:t>5.</w:t>
      </w:r>
      <w:r w:rsidR="002A0DA3">
        <w:rPr>
          <w:b/>
        </w:rPr>
        <w:t xml:space="preserve"> These</w:t>
      </w:r>
      <w:r w:rsidR="003E34E8" w:rsidRPr="000552F8">
        <w:rPr>
          <w:b/>
        </w:rPr>
        <w:t>s</w:t>
      </w:r>
      <w:r w:rsidR="005B3BA6" w:rsidRPr="000552F8">
        <w:rPr>
          <w:b/>
        </w:rPr>
        <w:t>:</w:t>
      </w:r>
    </w:p>
    <w:p w:rsidR="003E34E8" w:rsidRPr="003E34E8" w:rsidRDefault="003E34E8" w:rsidP="003E34E8">
      <w:pPr>
        <w:tabs>
          <w:tab w:val="left" w:pos="5040"/>
        </w:tabs>
      </w:pPr>
    </w:p>
    <w:p w:rsidR="003E34E8" w:rsidRDefault="00BF18C5" w:rsidP="003E34E8">
      <w:pPr>
        <w:tabs>
          <w:tab w:val="left" w:pos="5040"/>
        </w:tabs>
        <w:ind w:left="720" w:hanging="720"/>
      </w:pPr>
      <w:r>
        <w:t>McCulloch, K</w:t>
      </w:r>
      <w:r w:rsidR="002136E4">
        <w:t>. (1996</w:t>
      </w:r>
      <w:r w:rsidR="003E34E8">
        <w:t xml:space="preserve">).  </w:t>
      </w:r>
      <w:r w:rsidR="002136E4">
        <w:t>Evaluation of performance differences among sire identified progeny in a multiple sire beef cattle breeding system.</w:t>
      </w:r>
      <w:r w:rsidR="003E34E8">
        <w:t xml:space="preserve">  </w:t>
      </w:r>
      <w:r w:rsidR="002136E4">
        <w:t>(</w:t>
      </w:r>
      <w:r w:rsidR="00F112B5">
        <w:t>C</w:t>
      </w:r>
      <w:r w:rsidR="002136E4">
        <w:t>ommittee member</w:t>
      </w:r>
      <w:r w:rsidR="003E34E8" w:rsidRPr="003E34E8">
        <w:t>)</w:t>
      </w:r>
      <w:r w:rsidR="003E34E8">
        <w:t xml:space="preserve">.  </w:t>
      </w:r>
    </w:p>
    <w:p w:rsidR="005B3BA6" w:rsidRPr="00E81EA7" w:rsidRDefault="005B3BA6" w:rsidP="005B3BA6">
      <w:pPr>
        <w:tabs>
          <w:tab w:val="left" w:pos="5040"/>
        </w:tabs>
      </w:pPr>
    </w:p>
    <w:p w:rsidR="005B3BA6" w:rsidRDefault="005B3BA6" w:rsidP="005B3BA6">
      <w:pPr>
        <w:tabs>
          <w:tab w:val="left" w:pos="5040"/>
        </w:tabs>
      </w:pPr>
    </w:p>
    <w:p w:rsidR="005B3BA6" w:rsidRPr="000552F8" w:rsidRDefault="00B8434D" w:rsidP="005B3BA6">
      <w:pPr>
        <w:tabs>
          <w:tab w:val="left" w:pos="5040"/>
        </w:tabs>
        <w:rPr>
          <w:b/>
        </w:rPr>
      </w:pPr>
      <w:r>
        <w:rPr>
          <w:b/>
        </w:rPr>
        <w:t>B</w:t>
      </w:r>
      <w:r w:rsidR="005B3BA6" w:rsidRPr="000552F8">
        <w:rPr>
          <w:b/>
        </w:rPr>
        <w:t>. Grants and Contracts</w:t>
      </w:r>
    </w:p>
    <w:p w:rsidR="005B3BA6" w:rsidRDefault="005B3BA6" w:rsidP="005B3BA6">
      <w:pPr>
        <w:tabs>
          <w:tab w:val="left" w:pos="5040"/>
        </w:tabs>
      </w:pPr>
    </w:p>
    <w:p w:rsidR="005B3BA6" w:rsidRPr="000552F8" w:rsidRDefault="005B3BA6" w:rsidP="005B3BA6">
      <w:pPr>
        <w:tabs>
          <w:tab w:val="left" w:pos="5040"/>
        </w:tabs>
        <w:rPr>
          <w:u w:val="single"/>
        </w:rPr>
      </w:pPr>
      <w:r w:rsidRPr="000552F8">
        <w:rPr>
          <w:u w:val="single"/>
        </w:rPr>
        <w:t>1. Funded External Grants and Contracts:</w:t>
      </w:r>
    </w:p>
    <w:p w:rsidR="005B3BA6" w:rsidRDefault="005B3BA6" w:rsidP="005B3BA6">
      <w:pPr>
        <w:tabs>
          <w:tab w:val="left" w:pos="5040"/>
        </w:tabs>
      </w:pPr>
    </w:p>
    <w:p w:rsidR="002136E4" w:rsidRPr="002136E4" w:rsidRDefault="002136E4" w:rsidP="002136E4">
      <w:pPr>
        <w:tabs>
          <w:tab w:val="center" w:pos="4680"/>
          <w:tab w:val="left" w:pos="5040"/>
          <w:tab w:val="left" w:pos="5760"/>
          <w:tab w:val="left" w:pos="6480"/>
          <w:tab w:val="left" w:pos="7200"/>
          <w:tab w:val="left" w:pos="7920"/>
          <w:tab w:val="left" w:pos="8640"/>
          <w:tab w:val="left" w:pos="9360"/>
        </w:tabs>
        <w:ind w:left="720" w:hanging="720"/>
      </w:pPr>
      <w:r w:rsidRPr="002136E4">
        <w:t xml:space="preserve">Garza, N., D. Morrish, Aditi K. Angirasa, and Gregory Pollard, “Increasing Multicultural Diversity in Agriculture through Education and Partnership,”  research proposal </w:t>
      </w:r>
      <w:r w:rsidRPr="002136E4">
        <w:rPr>
          <w:u w:val="single"/>
        </w:rPr>
        <w:t>funded</w:t>
      </w:r>
      <w:r w:rsidRPr="002136E4">
        <w:t xml:space="preserve"> by the Cooperative State Research, Education, and Extension Service, USDA, Washington, D.C., 2007, $440,000. </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2136E4" w:rsidRPr="002136E4" w:rsidRDefault="002136E4" w:rsidP="002136E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Angirasa, Aditi K. and Denise Blanchard-Boehm, “Socioeconomic and Environmental Impacts of NAFTA on the Rio Grande Valley of Texas,” proposal funded by the United States Department of Agriculture, National Research Initiative Competitive Grants program, 1999, $60,000.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2136E4" w:rsidRPr="002136E4" w:rsidRDefault="002136E4" w:rsidP="002136E4">
      <w:pPr>
        <w:tabs>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Angirasa, Aditi K., “Socioeconomic Impacts of NAFTA on the Rio Grande Valley of Texas,” proposal funded by the Houston Livestock Show and Rodeo, 1998, $3,500.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2136E4" w:rsidRPr="002136E4" w:rsidRDefault="002136E4" w:rsidP="002136E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 xml:space="preserve">Angirasa, Aditi K., “Socioeconomic Impact of NAFTA on the Rio Grande Valley of Texas,” proposal funded by  the </w:t>
      </w:r>
      <w:smartTag w:uri="urn:schemas-microsoft-com:office:smarttags" w:element="place">
        <w:smartTag w:uri="urn:schemas-microsoft-com:office:smarttags" w:element="PlaceType">
          <w:r w:rsidRPr="002136E4">
            <w:t>School</w:t>
          </w:r>
        </w:smartTag>
        <w:r w:rsidRPr="002136E4">
          <w:t xml:space="preserve"> of </w:t>
        </w:r>
        <w:smartTag w:uri="urn:schemas-microsoft-com:office:smarttags" w:element="PlaceName">
          <w:r w:rsidRPr="002136E4">
            <w:t>Applied Arts</w:t>
          </w:r>
        </w:smartTag>
      </w:smartTag>
      <w:r w:rsidRPr="002136E4">
        <w:t xml:space="preserve"> and Technology Faculty Enrichment Program, 1997, $2,687.50  </w:t>
      </w:r>
    </w:p>
    <w:p w:rsidR="002136E4" w:rsidRPr="002136E4" w:rsidRDefault="002136E4" w:rsidP="002136E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ab/>
      </w:r>
      <w:r w:rsidRPr="002136E4">
        <w:tab/>
        <w:t xml:space="preserve">The </w:t>
      </w:r>
      <w:smartTag w:uri="urn:schemas-microsoft-com:office:smarttags" w:element="City">
        <w:smartTag w:uri="urn:schemas-microsoft-com:office:smarttags" w:element="place">
          <w:r w:rsidRPr="002136E4">
            <w:t>Houston</w:t>
          </w:r>
        </w:smartTag>
      </w:smartTag>
      <w:r w:rsidRPr="002136E4">
        <w:t xml:space="preserve"> Livestock Show and Rodeo, 1997, $2,500.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36E4">
        <w:t>Angirasa, Aditi K., “Was Malthus Ahead of His Time?” proposal funded by</w:t>
      </w:r>
    </w:p>
    <w:p w:rsidR="002136E4" w:rsidRPr="002136E4" w:rsidRDefault="002136E4" w:rsidP="00213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136E4">
        <w:t>The School of Applied Arts and Technology Faculty Enrichment Program, 1996, $2,012.</w:t>
      </w:r>
    </w:p>
    <w:p w:rsidR="002136E4" w:rsidRPr="002136E4" w:rsidRDefault="002136E4" w:rsidP="00213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136E4">
        <w:t xml:space="preserve">The </w:t>
      </w:r>
      <w:smartTag w:uri="urn:schemas-microsoft-com:office:smarttags" w:element="City">
        <w:smartTag w:uri="urn:schemas-microsoft-com:office:smarttags" w:element="place">
          <w:r w:rsidRPr="002136E4">
            <w:t>Houston</w:t>
          </w:r>
        </w:smartTag>
      </w:smartTag>
      <w:r w:rsidRPr="002136E4">
        <w:t xml:space="preserve"> Livestock Show and Rodeo, 1996, $2,500.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2136E4" w:rsidRPr="002136E4" w:rsidRDefault="002136E4" w:rsidP="002136E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Angirasa, Aditi K. and Bob Davis.  "The World Food Outlook:  Implications for U.S. Agriculture," proposal funded by the Houston Livestock Show and Rodeo, 1995, $2,400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rsidR="002136E4" w:rsidRPr="002136E4" w:rsidRDefault="002136E4" w:rsidP="002136E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 xml:space="preserve">Angirasa, Aditi K. and Bob Davis, “The World Food Outlook: Implications for U.S. Agriculture,” proposal funded by </w:t>
      </w:r>
    </w:p>
    <w:p w:rsidR="002136E4" w:rsidRPr="002136E4" w:rsidRDefault="002136E4" w:rsidP="002136E4">
      <w:pPr>
        <w:tabs>
          <w:tab w:val="left" w:pos="27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136E4">
        <w:t xml:space="preserve">The </w:t>
      </w:r>
      <w:smartTag w:uri="urn:schemas-microsoft-com:office:smarttags" w:element="City">
        <w:smartTag w:uri="urn:schemas-microsoft-com:office:smarttags" w:element="place">
          <w:r w:rsidRPr="002136E4">
            <w:t>Houston</w:t>
          </w:r>
        </w:smartTag>
      </w:smartTag>
      <w:r w:rsidRPr="002136E4">
        <w:t xml:space="preserve"> Livestock Show and Rodeo, 1994, $3,000.</w:t>
      </w:r>
    </w:p>
    <w:p w:rsidR="002136E4" w:rsidRPr="002136E4" w:rsidRDefault="002136E4" w:rsidP="002136E4">
      <w:pPr>
        <w:tabs>
          <w:tab w:val="left" w:pos="27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136E4">
        <w:t>The Office of Research &amp; Sponsored Programs, SWT, 1994, $4,000.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136E4">
        <w:t>The Faculty Research Enrichment Program, School of Applied Arts and Technology, SWT, 1994, $1,400.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2136E4" w:rsidRPr="002136E4" w:rsidRDefault="002136E4" w:rsidP="002136E4">
      <w:pPr>
        <w:tabs>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Shell, Lon R. and Aditi K. Angirasa, "Impact Evaluation of Proposed Energy Tax, Boost in Flex Acres and Micro-Max Technology on Farm Incomes," proposal funded by the Houston Livestock Show and Rodeo, 1993, $5,120.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36E4" w:rsidRPr="002136E4" w:rsidRDefault="002136E4" w:rsidP="002136E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lastRenderedPageBreak/>
        <w:t>Angirasa, Aditi K. and Bob Davis, "The Proposed U.S.- Mexico Free Trade Pact: Its Economic Impact on Texas Vegetable Producers," proposal funded by</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136E4">
        <w:t>The Office of Research and Sponsored Programs, 1992, $5,910.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136E4">
        <w:t xml:space="preserve">The </w:t>
      </w:r>
      <w:smartTag w:uri="urn:schemas-microsoft-com:office:smarttags" w:element="place">
        <w:smartTag w:uri="urn:schemas-microsoft-com:office:smarttags" w:element="City">
          <w:r w:rsidRPr="002136E4">
            <w:t>Houston</w:t>
          </w:r>
        </w:smartTag>
      </w:smartTag>
      <w:r w:rsidRPr="002136E4">
        <w:t xml:space="preserve"> Livestock Show and Rodeo, 1992, $1,000.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36E4" w:rsidRPr="002136E4" w:rsidRDefault="002136E4" w:rsidP="002136E4">
      <w:pPr>
        <w:tabs>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Shell, Lon R. and Aditi K. Angirasa, "Agricultural Energy Efficiency – Optimizing Tractor Performance," proposal funded by the Houston Livestock Show and Rodeo, 1992, $4,200.</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 xml:space="preserve">Shell, Lon R. and Aditi K. Angirasa, "Agricultural Energy Efficiency:  Tractor Speed-Load Traces and Benefit-Cost Analysis," proposal funded by the Houston Livestock Show and Rodeo, </w:t>
      </w:r>
      <w:smartTag w:uri="urn:schemas-microsoft-com:office:smarttags" w:element="place">
        <w:smartTag w:uri="urn:schemas-microsoft-com:office:smarttags" w:element="City">
          <w:r w:rsidRPr="002136E4">
            <w:t>Houston</w:t>
          </w:r>
        </w:smartTag>
        <w:r w:rsidRPr="002136E4">
          <w:t xml:space="preserve">, </w:t>
        </w:r>
        <w:smartTag w:uri="urn:schemas-microsoft-com:office:smarttags" w:element="State">
          <w:r w:rsidRPr="002136E4">
            <w:t>Texas</w:t>
          </w:r>
        </w:smartTag>
      </w:smartTag>
      <w:r w:rsidRPr="002136E4">
        <w:t>, 1991, $4,200.</w:t>
      </w:r>
    </w:p>
    <w:p w:rsidR="002136E4" w:rsidRPr="002136E4" w:rsidRDefault="002136E4" w:rsidP="002136E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2136E4" w:rsidRPr="002136E4" w:rsidRDefault="002136E4" w:rsidP="002136E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Angirasa, Aditi K. and F. Eivazi, "An Economic Analysis of Soybean Production Under Alternative Tillage Practices," proposal funded by Lincoln University Cooperative Research Service, 1989.</w:t>
      </w:r>
    </w:p>
    <w:p w:rsidR="002136E4" w:rsidRP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36E4" w:rsidRPr="002136E4" w:rsidRDefault="002136E4" w:rsidP="002136E4">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Swartz, Helen A., Robert Jordan, Aditi K. Angirasa, Dyremple Marsh, and David Kiesling, "Study of Preweaning and Postweaning Performances, Carcass Characteristics, and Sexual Maturity of Barbados Blackbelly Sheep Produced in Confinement, Semi-Confinement or Pasture Lambing Systems," proposal funded by the United States Agency for International Development, 1989.</w:t>
      </w:r>
    </w:p>
    <w:p w:rsidR="002136E4" w:rsidRDefault="002136E4" w:rsidP="00213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B3BA6" w:rsidRDefault="005B3BA6" w:rsidP="005B3BA6">
      <w:pPr>
        <w:tabs>
          <w:tab w:val="left" w:pos="5040"/>
        </w:tabs>
      </w:pPr>
    </w:p>
    <w:p w:rsidR="005B3BA6" w:rsidRPr="000552F8" w:rsidRDefault="005B3BA6" w:rsidP="005B3BA6">
      <w:pPr>
        <w:tabs>
          <w:tab w:val="left" w:pos="5040"/>
        </w:tabs>
        <w:rPr>
          <w:u w:val="single"/>
        </w:rPr>
      </w:pPr>
      <w:r w:rsidRPr="000552F8">
        <w:rPr>
          <w:u w:val="single"/>
        </w:rPr>
        <w:t>2. Submitted, but not Funded, External Grants and Contracts:</w:t>
      </w:r>
    </w:p>
    <w:p w:rsidR="005B3BA6" w:rsidRDefault="005B3BA6" w:rsidP="005B3BA6">
      <w:pPr>
        <w:tabs>
          <w:tab w:val="left" w:pos="5040"/>
        </w:tabs>
      </w:pPr>
    </w:p>
    <w:p w:rsidR="002136E4" w:rsidRPr="002136E4" w:rsidRDefault="002136E4" w:rsidP="002136E4">
      <w:pPr>
        <w:tabs>
          <w:tab w:val="center" w:pos="4680"/>
          <w:tab w:val="left" w:pos="5040"/>
          <w:tab w:val="left" w:pos="5760"/>
          <w:tab w:val="left" w:pos="6480"/>
          <w:tab w:val="left" w:pos="7200"/>
          <w:tab w:val="left" w:pos="7920"/>
          <w:tab w:val="left" w:pos="8640"/>
          <w:tab w:val="left" w:pos="9360"/>
        </w:tabs>
        <w:ind w:left="720" w:hanging="720"/>
      </w:pPr>
      <w:r w:rsidRPr="002136E4">
        <w:t xml:space="preserve">Morrish, Douglas G., Aditi K. Angirasa, Greg Pollard, and Yolanda Quintanilla, “ </w:t>
      </w:r>
      <w:r w:rsidRPr="002136E4">
        <w:tab/>
        <w:t xml:space="preserve">      Strengthening Multicultural Diversity in the Workforce Through Education and Training Partnerships”, proposal submitted to the Cooperative State Research, Education, and Extension Service, USDA, Washington, D.C., 2006, $216,000. [Not funded.]     </w:t>
      </w:r>
    </w:p>
    <w:p w:rsidR="005B3BA6" w:rsidRDefault="005B3BA6" w:rsidP="005B3BA6">
      <w:pPr>
        <w:tabs>
          <w:tab w:val="left" w:pos="5040"/>
        </w:tabs>
      </w:pPr>
    </w:p>
    <w:p w:rsidR="002136E4" w:rsidRDefault="002136E4" w:rsidP="002136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 xml:space="preserve">Kimmel, James R., Aditi K. Angirasa, John K. Ross, and Roy B. Mann, “Nature/Heritage Tourism as a Means of Economic Diversification and Resource Conservation,” proposal submitted for funding to the U.S. Department of Agriculture, 1997, $1,087,313.  [Not funded].  </w:t>
      </w:r>
    </w:p>
    <w:p w:rsidR="002136E4" w:rsidRDefault="002136E4" w:rsidP="002136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2136E4" w:rsidRPr="002136E4" w:rsidRDefault="002136E4" w:rsidP="002136E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t xml:space="preserve">Angirasa, Aditi K. and Ben Zahn, “AG-MATCH: Texas Hill Country Agriculture match and Economic Analysis,” Legislative line item research proposal submitted for funding at Austin, Texas, 1996, $660,700  [ Not funded.] </w:t>
      </w:r>
    </w:p>
    <w:p w:rsidR="002136E4" w:rsidRPr="002136E4" w:rsidRDefault="002136E4" w:rsidP="002136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792299" w:rsidRDefault="00792299" w:rsidP="005B3BA6">
      <w:pPr>
        <w:tabs>
          <w:tab w:val="left" w:pos="5040"/>
        </w:tabs>
      </w:pPr>
    </w:p>
    <w:p w:rsidR="005B3BA6" w:rsidRPr="000552F8" w:rsidRDefault="005B3BA6" w:rsidP="005B3BA6">
      <w:pPr>
        <w:tabs>
          <w:tab w:val="left" w:pos="5040"/>
        </w:tabs>
        <w:rPr>
          <w:u w:val="single"/>
        </w:rPr>
      </w:pPr>
      <w:r w:rsidRPr="000552F8">
        <w:rPr>
          <w:u w:val="single"/>
        </w:rPr>
        <w:t>3. Funded Internal Grants and Contracts:</w:t>
      </w:r>
    </w:p>
    <w:p w:rsidR="005B3BA6" w:rsidRDefault="005B3BA6" w:rsidP="005B3BA6">
      <w:pPr>
        <w:tabs>
          <w:tab w:val="left" w:pos="5040"/>
        </w:tabs>
      </w:pPr>
    </w:p>
    <w:p w:rsidR="002136E4" w:rsidRPr="002136E4" w:rsidRDefault="002136E4" w:rsidP="002136E4">
      <w:pPr>
        <w:tabs>
          <w:tab w:val="center" w:pos="4680"/>
          <w:tab w:val="left" w:pos="5040"/>
          <w:tab w:val="left" w:pos="5760"/>
          <w:tab w:val="left" w:pos="6480"/>
          <w:tab w:val="left" w:pos="7200"/>
          <w:tab w:val="left" w:pos="7920"/>
          <w:tab w:val="left" w:pos="8640"/>
          <w:tab w:val="left" w:pos="9360"/>
        </w:tabs>
        <w:ind w:left="720" w:hanging="720"/>
      </w:pPr>
      <w:r w:rsidRPr="002136E4">
        <w:t>Morrish, Douglas G. and Aditi K. Angirasa, “An Analysis of Factors Affecting Academic Performance of College Freshmen”, proposal funded by the Office of Sponsored Programs, Texas State University, 2007, $7,200.</w:t>
      </w:r>
    </w:p>
    <w:p w:rsidR="000E2C25" w:rsidRDefault="000E2C25" w:rsidP="005B3BA6">
      <w:pPr>
        <w:tabs>
          <w:tab w:val="left" w:pos="5040"/>
        </w:tabs>
      </w:pPr>
    </w:p>
    <w:p w:rsidR="002136E4" w:rsidRPr="002136E4" w:rsidRDefault="002136E4" w:rsidP="002136E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u w:val="single"/>
        </w:rPr>
      </w:pPr>
      <w:r w:rsidRPr="002136E4">
        <w:t xml:space="preserve">Angirasa, Aditi K., “Free Trade: A Developing Countries’ Perspective,” Proposal funded by the </w:t>
      </w:r>
      <w:smartTag w:uri="urn:schemas-microsoft-com:office:smarttags" w:element="place">
        <w:smartTag w:uri="urn:schemas-microsoft-com:office:smarttags" w:element="PlaceType">
          <w:r w:rsidRPr="002136E4">
            <w:t>School</w:t>
          </w:r>
        </w:smartTag>
        <w:r w:rsidRPr="002136E4">
          <w:t xml:space="preserve"> of </w:t>
        </w:r>
        <w:smartTag w:uri="urn:schemas-microsoft-com:office:smarttags" w:element="PlaceName">
          <w:r w:rsidRPr="002136E4">
            <w:t>Applied Arts Faculty Research Enrichment Program</w:t>
          </w:r>
        </w:smartTag>
      </w:smartTag>
      <w:r w:rsidRPr="002136E4">
        <w:t xml:space="preserve">, 1999, $2,500. </w:t>
      </w:r>
      <w:r w:rsidRPr="002136E4">
        <w:rPr>
          <w:u w:val="single"/>
        </w:rPr>
        <w:t xml:space="preserve"> </w:t>
      </w:r>
    </w:p>
    <w:p w:rsidR="002136E4" w:rsidRDefault="002136E4" w:rsidP="005B3BA6">
      <w:pPr>
        <w:tabs>
          <w:tab w:val="left" w:pos="5040"/>
        </w:tabs>
      </w:pPr>
    </w:p>
    <w:p w:rsidR="002136E4" w:rsidRPr="002136E4" w:rsidRDefault="002136E4" w:rsidP="00213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2136E4">
        <w:lastRenderedPageBreak/>
        <w:t>Angirasa, Aditi K. and Bob Davis, "Triple Base Program in the 1990 Farm Bill and Its Economic Implications for Central Texas Farms," proposal funded by the School of Applied Arts and Technology Faculty Research Enrichment Program, 1991, $2,000.</w:t>
      </w:r>
    </w:p>
    <w:p w:rsidR="000E2C25" w:rsidRDefault="000E2C25" w:rsidP="000E2C25"/>
    <w:p w:rsidR="00792299" w:rsidRDefault="00792299" w:rsidP="00243ED3"/>
    <w:p w:rsidR="007E5374" w:rsidRDefault="007E5374" w:rsidP="00243ED3">
      <w:pPr>
        <w:rPr>
          <w:b/>
        </w:rPr>
      </w:pPr>
      <w:r w:rsidRPr="007E5374">
        <w:rPr>
          <w:b/>
        </w:rPr>
        <w:t>IV. SERVICE</w:t>
      </w:r>
    </w:p>
    <w:p w:rsidR="007E5374" w:rsidRDefault="007E5374" w:rsidP="00243ED3">
      <w:pPr>
        <w:rPr>
          <w:b/>
        </w:rPr>
      </w:pPr>
    </w:p>
    <w:p w:rsidR="007E5374" w:rsidRPr="00245F98" w:rsidRDefault="007E5374" w:rsidP="00243ED3">
      <w:pPr>
        <w:rPr>
          <w:b/>
          <w:u w:val="single"/>
        </w:rPr>
      </w:pPr>
      <w:r w:rsidRPr="00245F98">
        <w:rPr>
          <w:b/>
          <w:u w:val="single"/>
        </w:rPr>
        <w:t>A. University</w:t>
      </w:r>
      <w:r w:rsidR="00413B3D" w:rsidRPr="00245F98">
        <w:rPr>
          <w:b/>
          <w:u w:val="single"/>
        </w:rPr>
        <w:t xml:space="preserve"> and College of Applied Arts</w:t>
      </w:r>
    </w:p>
    <w:p w:rsidR="007E5374" w:rsidRDefault="007E5374" w:rsidP="00243ED3"/>
    <w:p w:rsidR="00413B3D" w:rsidRDefault="00413B3D" w:rsidP="00243ED3">
      <w:pPr>
        <w:rPr>
          <w:b/>
          <w:u w:val="single"/>
        </w:rPr>
      </w:pPr>
      <w:r w:rsidRPr="00413B3D">
        <w:rPr>
          <w:b/>
          <w:u w:val="single"/>
        </w:rPr>
        <w:t>University</w:t>
      </w:r>
    </w:p>
    <w:p w:rsidR="006238A3" w:rsidRDefault="006238A3" w:rsidP="00243ED3">
      <w:pPr>
        <w:rPr>
          <w:b/>
          <w:u w:val="single"/>
        </w:rPr>
      </w:pPr>
    </w:p>
    <w:p w:rsidR="006238A3" w:rsidRPr="006238A3" w:rsidRDefault="006238A3" w:rsidP="00243ED3">
      <w:r w:rsidRPr="006238A3">
        <w:t xml:space="preserve">Member, </w:t>
      </w:r>
      <w:r>
        <w:t>Council of Chairs, 2011-</w:t>
      </w:r>
      <w:r w:rsidR="00091F85">
        <w:t>2015</w:t>
      </w:r>
      <w:r>
        <w:t>.</w:t>
      </w:r>
    </w:p>
    <w:p w:rsidR="005968AF" w:rsidRDefault="005968AF" w:rsidP="00243ED3"/>
    <w:p w:rsidR="002136E4" w:rsidRPr="002136E4" w:rsidRDefault="002136E4" w:rsidP="002136E4">
      <w:r w:rsidRPr="002136E4">
        <w:t xml:space="preserve">Member, </w:t>
      </w:r>
      <w:r w:rsidR="006238A3">
        <w:t>P</w:t>
      </w:r>
      <w:r w:rsidRPr="002136E4">
        <w:t>residential Award for Exce</w:t>
      </w:r>
      <w:r>
        <w:t xml:space="preserve">llence in Service Selection </w:t>
      </w:r>
      <w:r w:rsidRPr="002136E4">
        <w:t>Committee, 2008-2011</w:t>
      </w:r>
    </w:p>
    <w:p w:rsidR="002136E4" w:rsidRPr="002136E4" w:rsidRDefault="002136E4" w:rsidP="002136E4"/>
    <w:p w:rsidR="002136E4" w:rsidRPr="002136E4" w:rsidRDefault="002136E4" w:rsidP="002136E4">
      <w:r w:rsidRPr="002136E4">
        <w:t>Member, Asian Studies Board, International Programs, 2008</w:t>
      </w:r>
      <w:r w:rsidR="00B12B60">
        <w:t>.</w:t>
      </w:r>
    </w:p>
    <w:p w:rsidR="002136E4" w:rsidRDefault="002136E4" w:rsidP="002136E4">
      <w:r w:rsidRPr="002136E4">
        <w:tab/>
      </w:r>
      <w:r w:rsidRPr="002136E4">
        <w:tab/>
        <w:t xml:space="preserve"> </w:t>
      </w:r>
    </w:p>
    <w:p w:rsidR="002136E4" w:rsidRPr="002136E4" w:rsidRDefault="002136E4" w:rsidP="002136E4">
      <w:r w:rsidRPr="002136E4">
        <w:t>Member, Piper Professor Selection Committee, 2004-2007.</w:t>
      </w:r>
    </w:p>
    <w:p w:rsidR="002136E4" w:rsidRPr="002136E4" w:rsidRDefault="002136E4" w:rsidP="002136E4"/>
    <w:p w:rsidR="002136E4" w:rsidRPr="002136E4" w:rsidRDefault="002136E4" w:rsidP="002136E4">
      <w:r w:rsidRPr="002136E4">
        <w:t>Member, University Suspension Appeals Committee, 2004-2006, 2008-</w:t>
      </w:r>
      <w:r w:rsidR="00B12B60">
        <w:t xml:space="preserve"> </w:t>
      </w:r>
      <w:r w:rsidR="00A70B28">
        <w:t>2010</w:t>
      </w:r>
    </w:p>
    <w:p w:rsidR="002136E4" w:rsidRPr="002136E4" w:rsidRDefault="002136E4" w:rsidP="002136E4"/>
    <w:p w:rsidR="002136E4" w:rsidRPr="002136E4" w:rsidRDefault="002136E4" w:rsidP="002136E4">
      <w:r w:rsidRPr="002136E4">
        <w:t>Member, Arts and Science Client Committee, 2004-2005.</w:t>
      </w:r>
    </w:p>
    <w:p w:rsidR="002136E4" w:rsidRPr="002136E4" w:rsidRDefault="002136E4" w:rsidP="002136E4"/>
    <w:p w:rsidR="002136E4" w:rsidRPr="002136E4" w:rsidRDefault="002136E4" w:rsidP="002136E4">
      <w:r w:rsidRPr="002136E4">
        <w:t>Member, Freeman Ranch Research Review Committee, 2005-2008.</w:t>
      </w:r>
    </w:p>
    <w:p w:rsidR="002136E4" w:rsidRPr="002136E4" w:rsidRDefault="002136E4" w:rsidP="002136E4"/>
    <w:p w:rsidR="002136E4" w:rsidRPr="002136E4" w:rsidRDefault="002136E4" w:rsidP="002136E4">
      <w:r w:rsidRPr="002136E4">
        <w:t>Member, International Studies Steering Committee, 2005-2008.</w:t>
      </w:r>
    </w:p>
    <w:p w:rsidR="002136E4" w:rsidRPr="002136E4" w:rsidRDefault="002136E4" w:rsidP="002136E4">
      <w:r w:rsidRPr="002136E4">
        <w:t xml:space="preserve"> </w:t>
      </w:r>
    </w:p>
    <w:p w:rsidR="002136E4" w:rsidRPr="002136E4" w:rsidRDefault="002136E4" w:rsidP="002136E4">
      <w:r w:rsidRPr="002136E4">
        <w:t xml:space="preserve">Member, President’s Investiture Committee, 2002-2003. </w:t>
      </w:r>
    </w:p>
    <w:p w:rsidR="002136E4" w:rsidRPr="002136E4" w:rsidRDefault="002136E4" w:rsidP="002136E4"/>
    <w:p w:rsidR="002136E4" w:rsidRPr="002136E4" w:rsidRDefault="002136E4" w:rsidP="002136E4">
      <w:r w:rsidRPr="002136E4">
        <w:t>Member, Presidential Seminar Nomination Review Committee, 2001-2003.</w:t>
      </w:r>
    </w:p>
    <w:p w:rsidR="002136E4" w:rsidRPr="002136E4" w:rsidRDefault="002136E4" w:rsidP="002136E4">
      <w:r w:rsidRPr="002136E4">
        <w:tab/>
      </w:r>
    </w:p>
    <w:p w:rsidR="002136E4" w:rsidRPr="002136E4" w:rsidRDefault="002136E4" w:rsidP="002136E4">
      <w:r w:rsidRPr="002136E4">
        <w:t>Member, Committee to Draft Procedures for Participant Travel F</w:t>
      </w:r>
      <w:r>
        <w:t>unding,</w:t>
      </w:r>
      <w:r w:rsidRPr="002136E4">
        <w:t xml:space="preserve"> SWT Office of Grants Accounting, 2001.</w:t>
      </w:r>
    </w:p>
    <w:p w:rsidR="002136E4" w:rsidRPr="002136E4" w:rsidRDefault="002136E4" w:rsidP="002136E4">
      <w:r w:rsidRPr="002136E4">
        <w:tab/>
      </w:r>
    </w:p>
    <w:p w:rsidR="002136E4" w:rsidRPr="002136E4" w:rsidRDefault="002136E4" w:rsidP="002136E4">
      <w:r w:rsidRPr="002136E4">
        <w:t>Member, SWT Graduate College Scholarship Committee, 2000.</w:t>
      </w:r>
    </w:p>
    <w:p w:rsidR="002136E4" w:rsidRPr="002136E4" w:rsidRDefault="002136E4" w:rsidP="002136E4">
      <w:r w:rsidRPr="002136E4">
        <w:t xml:space="preserve"> </w:t>
      </w:r>
    </w:p>
    <w:p w:rsidR="002136E4" w:rsidRPr="002136E4" w:rsidRDefault="002136E4" w:rsidP="002136E4">
      <w:r w:rsidRPr="002136E4">
        <w:t>Member, Southwest Texas State University SACS Steering Committee,</w:t>
      </w:r>
      <w:r>
        <w:t xml:space="preserve"> </w:t>
      </w:r>
      <w:r w:rsidRPr="002136E4">
        <w:t>1997- 1999.</w:t>
      </w:r>
    </w:p>
    <w:p w:rsidR="002136E4" w:rsidRPr="002136E4" w:rsidRDefault="002136E4" w:rsidP="002136E4"/>
    <w:p w:rsidR="002136E4" w:rsidRPr="002136E4" w:rsidRDefault="002136E4" w:rsidP="002136E4">
      <w:r w:rsidRPr="002136E4">
        <w:t>Member, SWT Student Commencement Speaker Selection Committee, Summer, 2001; Spring, 1999; Fall, 1999; Spring, 1997; and Spring, 1996.</w:t>
      </w:r>
    </w:p>
    <w:p w:rsidR="002136E4" w:rsidRPr="002136E4" w:rsidRDefault="002136E4" w:rsidP="002136E4"/>
    <w:p w:rsidR="002136E4" w:rsidRPr="002136E4" w:rsidRDefault="002136E4" w:rsidP="002136E4">
      <w:r w:rsidRPr="002136E4">
        <w:t>Member, SWT Faculty Research Enhancement Grants Committee, 1995-1998.</w:t>
      </w:r>
    </w:p>
    <w:p w:rsidR="002136E4" w:rsidRPr="002136E4" w:rsidRDefault="002136E4" w:rsidP="002136E4"/>
    <w:p w:rsidR="002136E4" w:rsidRPr="002136E4" w:rsidRDefault="002136E4" w:rsidP="002136E4">
      <w:r w:rsidRPr="002136E4">
        <w:t>Member, SWT Graduate Council, 1996-1999.</w:t>
      </w:r>
    </w:p>
    <w:p w:rsidR="002136E4" w:rsidRPr="002136E4" w:rsidRDefault="002136E4" w:rsidP="002136E4"/>
    <w:p w:rsidR="002136E4" w:rsidRPr="002136E4" w:rsidRDefault="002136E4" w:rsidP="002136E4">
      <w:r w:rsidRPr="002136E4">
        <w:t xml:space="preserve">Member, </w:t>
      </w:r>
      <w:smartTag w:uri="urn:schemas-microsoft-com:office:smarttags" w:element="place">
        <w:smartTag w:uri="urn:schemas-microsoft-com:office:smarttags" w:element="PlaceName">
          <w:r w:rsidRPr="002136E4">
            <w:t>SWT</w:t>
          </w:r>
        </w:smartTag>
        <w:r w:rsidRPr="002136E4">
          <w:t xml:space="preserve"> </w:t>
        </w:r>
        <w:smartTag w:uri="urn:schemas-microsoft-com:office:smarttags" w:element="PlaceType">
          <w:r w:rsidRPr="002136E4">
            <w:t>School</w:t>
          </w:r>
        </w:smartTag>
      </w:smartTag>
      <w:r w:rsidRPr="002136E4">
        <w:t xml:space="preserve"> of Health Professions Promotion and Tenure Review Group, 1995-1996.</w:t>
      </w:r>
    </w:p>
    <w:p w:rsidR="0069692A" w:rsidRDefault="0069692A" w:rsidP="00243ED3"/>
    <w:p w:rsidR="00413B3D" w:rsidRDefault="00413B3D" w:rsidP="00243ED3">
      <w:pPr>
        <w:rPr>
          <w:b/>
          <w:u w:val="single"/>
        </w:rPr>
      </w:pPr>
    </w:p>
    <w:p w:rsidR="006238A3" w:rsidRDefault="006238A3" w:rsidP="00243ED3">
      <w:pPr>
        <w:rPr>
          <w:b/>
          <w:u w:val="single"/>
        </w:rPr>
      </w:pPr>
    </w:p>
    <w:p w:rsidR="006238A3" w:rsidRDefault="006238A3" w:rsidP="00243ED3">
      <w:pPr>
        <w:rPr>
          <w:b/>
          <w:u w:val="single"/>
        </w:rPr>
      </w:pPr>
    </w:p>
    <w:p w:rsidR="00413B3D" w:rsidRDefault="00413B3D" w:rsidP="00243ED3">
      <w:pPr>
        <w:rPr>
          <w:b/>
          <w:u w:val="single"/>
        </w:rPr>
      </w:pPr>
      <w:r w:rsidRPr="00413B3D">
        <w:rPr>
          <w:b/>
          <w:u w:val="single"/>
        </w:rPr>
        <w:lastRenderedPageBreak/>
        <w:t xml:space="preserve">College </w:t>
      </w:r>
    </w:p>
    <w:p w:rsidR="006238A3" w:rsidRDefault="006238A3" w:rsidP="00243ED3">
      <w:pPr>
        <w:rPr>
          <w:b/>
          <w:u w:val="single"/>
        </w:rPr>
      </w:pPr>
    </w:p>
    <w:p w:rsidR="006238A3" w:rsidRPr="006238A3" w:rsidRDefault="006238A3" w:rsidP="00243ED3">
      <w:r>
        <w:t>Member, College of Applied Arts Council, 2011-present</w:t>
      </w:r>
    </w:p>
    <w:p w:rsidR="00413B3D" w:rsidRDefault="00413B3D" w:rsidP="00243ED3">
      <w:pPr>
        <w:rPr>
          <w:b/>
          <w:u w:val="single"/>
        </w:rPr>
      </w:pPr>
    </w:p>
    <w:p w:rsidR="002136E4" w:rsidRPr="002136E4" w:rsidRDefault="002136E4" w:rsidP="002136E4">
      <w:r w:rsidRPr="002136E4">
        <w:t>Chair, Tenure and Promotion Committee, College of Applied Arts, 2007.</w:t>
      </w:r>
    </w:p>
    <w:p w:rsidR="002136E4" w:rsidRPr="002136E4" w:rsidRDefault="002136E4" w:rsidP="002136E4"/>
    <w:p w:rsidR="002136E4" w:rsidRPr="002136E4" w:rsidRDefault="002136E4" w:rsidP="002136E4">
      <w:r w:rsidRPr="002136E4">
        <w:t>Member, College of Applied Arts Tenure and Promotion Committee, 2000-</w:t>
      </w:r>
      <w:r w:rsidR="00B12B60">
        <w:t>present</w:t>
      </w:r>
      <w:r w:rsidRPr="002136E4">
        <w:t>.</w:t>
      </w:r>
    </w:p>
    <w:p w:rsidR="002136E4" w:rsidRPr="002136E4" w:rsidRDefault="002136E4" w:rsidP="002136E4"/>
    <w:p w:rsidR="002136E4" w:rsidRPr="002136E4" w:rsidRDefault="002136E4" w:rsidP="002136E4">
      <w:r w:rsidRPr="002136E4">
        <w:t xml:space="preserve">Member, College of Applied Arts Policy and Procedure Statement for Tenure and Promotion Development Committee, 2005. </w:t>
      </w:r>
    </w:p>
    <w:p w:rsidR="002136E4" w:rsidRPr="002136E4" w:rsidRDefault="002136E4" w:rsidP="002136E4"/>
    <w:p w:rsidR="002136E4" w:rsidRPr="002136E4" w:rsidRDefault="002136E4" w:rsidP="002136E4">
      <w:r w:rsidRPr="002136E4">
        <w:t xml:space="preserve">Member, College of Applied Arts Budget Committee, 2003.  </w:t>
      </w:r>
    </w:p>
    <w:p w:rsidR="002136E4" w:rsidRPr="002136E4" w:rsidRDefault="002136E4" w:rsidP="002136E4"/>
    <w:p w:rsidR="002136E4" w:rsidRPr="002136E4" w:rsidRDefault="002136E4" w:rsidP="002136E4">
      <w:r w:rsidRPr="002136E4">
        <w:t>Member, School of Applied Arts and Technology Budget Committee, 1999-2000.</w:t>
      </w:r>
    </w:p>
    <w:p w:rsidR="002136E4" w:rsidRPr="002136E4" w:rsidRDefault="002136E4" w:rsidP="002136E4"/>
    <w:p w:rsidR="002136E4" w:rsidRPr="002136E4" w:rsidRDefault="002136E4" w:rsidP="002136E4">
      <w:r w:rsidRPr="002136E4">
        <w:t>Member, Outstanding Graduate Student Award Committee, 1998.</w:t>
      </w:r>
    </w:p>
    <w:p w:rsidR="002136E4" w:rsidRPr="002136E4" w:rsidRDefault="002136E4" w:rsidP="002136E4"/>
    <w:p w:rsidR="002136E4" w:rsidRPr="002136E4" w:rsidRDefault="002136E4" w:rsidP="002136E4">
      <w:r w:rsidRPr="002136E4">
        <w:t xml:space="preserve">Member, School of Applied Arts and </w:t>
      </w:r>
      <w:smartTag w:uri="urn:schemas-microsoft-com:office:smarttags" w:element="place">
        <w:smartTag w:uri="urn:schemas-microsoft-com:office:smarttags" w:element="PlaceName">
          <w:r w:rsidRPr="002136E4">
            <w:t>Technology</w:t>
          </w:r>
        </w:smartTag>
        <w:r w:rsidRPr="002136E4">
          <w:t xml:space="preserve"> </w:t>
        </w:r>
        <w:smartTag w:uri="urn:schemas-microsoft-com:office:smarttags" w:element="PlaceName">
          <w:r w:rsidRPr="002136E4">
            <w:t>Student</w:t>
          </w:r>
        </w:smartTag>
        <w:r w:rsidRPr="002136E4">
          <w:t xml:space="preserve"> </w:t>
        </w:r>
        <w:smartTag w:uri="urn:schemas-microsoft-com:office:smarttags" w:element="PlaceType">
          <w:r w:rsidRPr="002136E4">
            <w:t>Center</w:t>
          </w:r>
        </w:smartTag>
      </w:smartTag>
      <w:r w:rsidRPr="002136E4">
        <w:t xml:space="preserve"> Advisor</w:t>
      </w:r>
    </w:p>
    <w:p w:rsidR="002136E4" w:rsidRPr="002136E4" w:rsidRDefault="002136E4" w:rsidP="002136E4">
      <w:r w:rsidRPr="002136E4">
        <w:t xml:space="preserve"> Selection Committee, 1998.</w:t>
      </w:r>
    </w:p>
    <w:p w:rsidR="002136E4" w:rsidRPr="002136E4" w:rsidRDefault="002136E4" w:rsidP="002136E4"/>
    <w:p w:rsidR="002136E4" w:rsidRPr="002136E4" w:rsidRDefault="002136E4" w:rsidP="002136E4">
      <w:r w:rsidRPr="002136E4">
        <w:t>Member, the Criminal Justice Faculty Search Committee, 1995-96.</w:t>
      </w:r>
    </w:p>
    <w:p w:rsidR="002136E4" w:rsidRPr="002136E4" w:rsidRDefault="002136E4" w:rsidP="002136E4"/>
    <w:p w:rsidR="002136E4" w:rsidRPr="002136E4" w:rsidRDefault="002136E4" w:rsidP="002136E4">
      <w:r w:rsidRPr="002136E4">
        <w:t xml:space="preserve">Member, Faculty Research Enrichment Awards Committee, 1993-94, 1991-92, 1989-90. </w:t>
      </w:r>
    </w:p>
    <w:p w:rsidR="002136E4" w:rsidRPr="002136E4" w:rsidRDefault="002136E4" w:rsidP="002136E4"/>
    <w:p w:rsidR="002136E4" w:rsidRPr="002136E4" w:rsidRDefault="002136E4" w:rsidP="002136E4">
      <w:r w:rsidRPr="002136E4">
        <w:t>Member, School of Applied Arts and Technology Group to develop the School’s vision/mission and goals, 1995-96.</w:t>
      </w:r>
    </w:p>
    <w:p w:rsidR="002136E4" w:rsidRPr="002136E4" w:rsidRDefault="002136E4" w:rsidP="002136E4"/>
    <w:p w:rsidR="002136E4" w:rsidRPr="002136E4" w:rsidRDefault="002136E4" w:rsidP="002136E4">
      <w:r w:rsidRPr="002136E4">
        <w:t>Marshal, May commencement, 1995, 1994, 1993, and 1992</w:t>
      </w:r>
    </w:p>
    <w:p w:rsidR="002136E4" w:rsidRPr="002136E4" w:rsidRDefault="002136E4" w:rsidP="002136E4"/>
    <w:p w:rsidR="002136E4" w:rsidRPr="002136E4" w:rsidRDefault="002136E4" w:rsidP="002136E4">
      <w:r w:rsidRPr="002136E4">
        <w:t>Member, Committee on Student Travel Grants, 1991-92</w:t>
      </w:r>
    </w:p>
    <w:p w:rsidR="002136E4" w:rsidRPr="002136E4" w:rsidRDefault="002136E4" w:rsidP="002136E4"/>
    <w:p w:rsidR="002136E4" w:rsidRPr="002136E4" w:rsidRDefault="002136E4" w:rsidP="002136E4">
      <w:r w:rsidRPr="002136E4">
        <w:t>Chair, Outstanding Graduate Student Award Committee, 1990-91</w:t>
      </w:r>
    </w:p>
    <w:p w:rsidR="00B64C16" w:rsidRPr="00B64C16" w:rsidRDefault="00B64C16" w:rsidP="00B64C16"/>
    <w:p w:rsidR="007E5374" w:rsidRPr="00245F98" w:rsidRDefault="00245F98" w:rsidP="00243ED3">
      <w:pPr>
        <w:rPr>
          <w:b/>
          <w:u w:val="single"/>
        </w:rPr>
      </w:pPr>
      <w:r>
        <w:rPr>
          <w:b/>
          <w:u w:val="single"/>
        </w:rPr>
        <w:t>B. Departmental</w:t>
      </w:r>
    </w:p>
    <w:p w:rsidR="007E5374" w:rsidRDefault="007E5374" w:rsidP="00243ED3"/>
    <w:p w:rsidR="002136E4" w:rsidRDefault="002136E4" w:rsidP="002136E4">
      <w:r w:rsidRPr="002136E4">
        <w:t>Chair, Department Undergraduate Scholarship Committee, 2007-</w:t>
      </w:r>
      <w:r w:rsidR="00B12B60">
        <w:t>2011.</w:t>
      </w:r>
    </w:p>
    <w:p w:rsidR="0020243C" w:rsidRDefault="0020243C" w:rsidP="002136E4"/>
    <w:p w:rsidR="0020243C" w:rsidRPr="002136E4" w:rsidRDefault="0020243C" w:rsidP="002136E4">
      <w:r>
        <w:t>Member, Department Undergraduate Scholarship Committee, 2015</w:t>
      </w:r>
    </w:p>
    <w:p w:rsidR="002136E4" w:rsidRPr="002136E4" w:rsidRDefault="002136E4" w:rsidP="002136E4"/>
    <w:p w:rsidR="002136E4" w:rsidRPr="002136E4" w:rsidRDefault="002136E4" w:rsidP="002136E4">
      <w:r w:rsidRPr="002136E4">
        <w:t>Member, Department promotion and Tenure Committee, 2009-201</w:t>
      </w:r>
      <w:r w:rsidR="00B12B60">
        <w:t>1</w:t>
      </w:r>
      <w:r w:rsidR="0020243C">
        <w:t>, 2015</w:t>
      </w:r>
    </w:p>
    <w:p w:rsidR="002136E4" w:rsidRPr="002136E4" w:rsidRDefault="002136E4" w:rsidP="002136E4"/>
    <w:p w:rsidR="002136E4" w:rsidRPr="002136E4" w:rsidRDefault="002136E4" w:rsidP="002136E4">
      <w:r w:rsidRPr="002136E4">
        <w:t>Member, M.S. Program Proposal Evaluation Committee, 2009-2010</w:t>
      </w:r>
      <w:r w:rsidR="0020243C">
        <w:t>, 2015</w:t>
      </w:r>
    </w:p>
    <w:p w:rsidR="002136E4" w:rsidRPr="002136E4" w:rsidRDefault="002136E4" w:rsidP="002136E4">
      <w:r w:rsidRPr="002136E4">
        <w:tab/>
      </w:r>
      <w:r w:rsidRPr="002136E4">
        <w:tab/>
      </w:r>
    </w:p>
    <w:p w:rsidR="002136E4" w:rsidRPr="002136E4" w:rsidRDefault="002136E4" w:rsidP="002136E4">
      <w:r w:rsidRPr="002136E4">
        <w:t>Member, Adjunct Faculty Peer Review Committee, 2009-2010</w:t>
      </w:r>
    </w:p>
    <w:p w:rsidR="002136E4" w:rsidRDefault="002136E4" w:rsidP="002136E4"/>
    <w:p w:rsidR="002136E4" w:rsidRPr="002136E4" w:rsidRDefault="002136E4" w:rsidP="002136E4">
      <w:r w:rsidRPr="002136E4">
        <w:t>Member, Outstanding Student Selection Committee, 2008</w:t>
      </w:r>
    </w:p>
    <w:p w:rsidR="002136E4" w:rsidRPr="002136E4" w:rsidRDefault="002136E4" w:rsidP="002136E4">
      <w:r w:rsidRPr="002136E4">
        <w:tab/>
      </w:r>
      <w:r w:rsidRPr="002136E4">
        <w:tab/>
      </w:r>
    </w:p>
    <w:p w:rsidR="002136E4" w:rsidRPr="002136E4" w:rsidRDefault="002136E4" w:rsidP="002136E4">
      <w:r w:rsidRPr="002136E4">
        <w:t>Member, Department Graduate program Committee, 2008</w:t>
      </w:r>
      <w:r w:rsidR="00B12B60">
        <w:t>- 2011</w:t>
      </w:r>
    </w:p>
    <w:p w:rsidR="002136E4" w:rsidRPr="002136E4" w:rsidRDefault="002136E4" w:rsidP="002136E4">
      <w:r w:rsidRPr="002136E4">
        <w:tab/>
      </w:r>
      <w:r w:rsidRPr="002136E4">
        <w:tab/>
      </w:r>
    </w:p>
    <w:p w:rsidR="002136E4" w:rsidRPr="002136E4" w:rsidRDefault="002136E4" w:rsidP="002136E4">
      <w:r w:rsidRPr="002136E4">
        <w:t>Member, Department Personnel Committee, 2008-20</w:t>
      </w:r>
      <w:r w:rsidR="00B12B60">
        <w:t>11</w:t>
      </w:r>
      <w:r w:rsidR="0020243C">
        <w:t>, 2015</w:t>
      </w:r>
    </w:p>
    <w:p w:rsidR="002136E4" w:rsidRPr="002136E4" w:rsidRDefault="002136E4" w:rsidP="002136E4"/>
    <w:p w:rsidR="002136E4" w:rsidRPr="002136E4" w:rsidRDefault="002136E4" w:rsidP="002136E4">
      <w:r w:rsidRPr="002136E4">
        <w:t>Chair, Outstanding Student Selection Committee, 2007</w:t>
      </w:r>
    </w:p>
    <w:p w:rsidR="002136E4" w:rsidRPr="002136E4" w:rsidRDefault="002136E4" w:rsidP="002136E4"/>
    <w:p w:rsidR="002136E4" w:rsidRPr="002136E4" w:rsidRDefault="002136E4" w:rsidP="002136E4">
      <w:r w:rsidRPr="002136E4">
        <w:t>Chair, Department Tenure and Promotion Committee, 2006-2007.</w:t>
      </w:r>
    </w:p>
    <w:p w:rsidR="002136E4" w:rsidRPr="002136E4" w:rsidRDefault="002136E4" w:rsidP="002136E4"/>
    <w:p w:rsidR="002136E4" w:rsidRPr="002136E4" w:rsidRDefault="002136E4" w:rsidP="002136E4">
      <w:r w:rsidRPr="002136E4">
        <w:t>Chair, Department Personnel Committee, 2006-2007.</w:t>
      </w:r>
    </w:p>
    <w:p w:rsidR="002136E4" w:rsidRPr="002136E4" w:rsidRDefault="002136E4" w:rsidP="002136E4"/>
    <w:p w:rsidR="002136E4" w:rsidRPr="002136E4" w:rsidRDefault="002136E4" w:rsidP="002136E4">
      <w:r w:rsidRPr="002136E4">
        <w:t>Chair, Agribusiness Faculty Search Committees, 2005,2007.</w:t>
      </w:r>
    </w:p>
    <w:p w:rsidR="002136E4" w:rsidRPr="002136E4" w:rsidRDefault="002136E4" w:rsidP="002136E4"/>
    <w:p w:rsidR="002136E4" w:rsidRPr="002136E4" w:rsidRDefault="002136E4" w:rsidP="002136E4">
      <w:r w:rsidRPr="002136E4">
        <w:t>Member, Department Chair Search Committee, 2005-2006.</w:t>
      </w:r>
    </w:p>
    <w:p w:rsidR="002136E4" w:rsidRPr="002136E4" w:rsidRDefault="002136E4" w:rsidP="002136E4"/>
    <w:p w:rsidR="002136E4" w:rsidRPr="002136E4" w:rsidRDefault="002136E4" w:rsidP="002136E4">
      <w:r w:rsidRPr="002136E4">
        <w:t>Chair, Chair Advisory Committee 2002-2006.</w:t>
      </w:r>
    </w:p>
    <w:p w:rsidR="002136E4" w:rsidRPr="002136E4" w:rsidRDefault="002136E4" w:rsidP="002136E4"/>
    <w:p w:rsidR="002136E4" w:rsidRPr="002136E4" w:rsidRDefault="002136E4" w:rsidP="002136E4">
      <w:r w:rsidRPr="002136E4">
        <w:t>Member, Graduate Student’s Advisory Committee, 2004-2005.</w:t>
      </w:r>
    </w:p>
    <w:p w:rsidR="002136E4" w:rsidRPr="002136E4" w:rsidRDefault="002136E4" w:rsidP="002136E4"/>
    <w:p w:rsidR="002136E4" w:rsidRPr="002136E4" w:rsidRDefault="002136E4" w:rsidP="002136E4">
      <w:r w:rsidRPr="002136E4">
        <w:t>Chair, Department’s Strategic Planning Committee, 2002-2004.</w:t>
      </w:r>
    </w:p>
    <w:p w:rsidR="002136E4" w:rsidRPr="002136E4" w:rsidRDefault="002136E4" w:rsidP="002136E4"/>
    <w:p w:rsidR="002136E4" w:rsidRPr="002136E4" w:rsidRDefault="002136E4" w:rsidP="002136E4">
      <w:r w:rsidRPr="002136E4">
        <w:t>Member, Success Center Director Recruitment Committee, 2004.</w:t>
      </w:r>
    </w:p>
    <w:p w:rsidR="002136E4" w:rsidRPr="002136E4" w:rsidRDefault="002136E4" w:rsidP="002136E4"/>
    <w:p w:rsidR="002136E4" w:rsidRPr="002136E4" w:rsidRDefault="002136E4" w:rsidP="002136E4">
      <w:r w:rsidRPr="002136E4">
        <w:t>Member, Director of Student Success Center Selection Committee, 2002.</w:t>
      </w:r>
    </w:p>
    <w:p w:rsidR="002136E4" w:rsidRPr="002136E4" w:rsidRDefault="002136E4" w:rsidP="002136E4"/>
    <w:p w:rsidR="002136E4" w:rsidRPr="002136E4" w:rsidRDefault="002136E4" w:rsidP="002136E4">
      <w:r w:rsidRPr="002136E4">
        <w:t>Chair, Department Research Committee, 2000-present.</w:t>
      </w:r>
    </w:p>
    <w:p w:rsidR="002136E4" w:rsidRPr="002136E4" w:rsidRDefault="002136E4" w:rsidP="002136E4"/>
    <w:p w:rsidR="002136E4" w:rsidRPr="002136E4" w:rsidRDefault="002136E4" w:rsidP="002136E4">
      <w:r w:rsidRPr="002136E4">
        <w:t>Chair, Department Plant and Soil Science Faculty Search Committee, 2000-2001.</w:t>
      </w:r>
    </w:p>
    <w:p w:rsidR="002136E4" w:rsidRPr="002136E4" w:rsidRDefault="002136E4" w:rsidP="002136E4"/>
    <w:p w:rsidR="002136E4" w:rsidRPr="002136E4" w:rsidRDefault="002136E4" w:rsidP="002136E4">
      <w:r w:rsidRPr="002136E4">
        <w:t>Chair, Graduate program Development Committee, 2000-2001, 2001-2002.</w:t>
      </w:r>
    </w:p>
    <w:p w:rsidR="002136E4" w:rsidRPr="002136E4" w:rsidRDefault="002136E4" w:rsidP="002136E4"/>
    <w:p w:rsidR="002136E4" w:rsidRPr="002136E4" w:rsidRDefault="002136E4" w:rsidP="002136E4">
      <w:r w:rsidRPr="002136E4">
        <w:t>Chair, Agribusiness Faculty Search Committee, 1999-2000.</w:t>
      </w:r>
    </w:p>
    <w:p w:rsidR="002136E4" w:rsidRPr="002136E4" w:rsidRDefault="002136E4" w:rsidP="002136E4"/>
    <w:p w:rsidR="002136E4" w:rsidRPr="002136E4" w:rsidRDefault="002136E4" w:rsidP="002136E4">
      <w:r w:rsidRPr="002136E4">
        <w:t>Member, Department Chair’s Advisory Committee, 2001-2006.</w:t>
      </w:r>
    </w:p>
    <w:p w:rsidR="002136E4" w:rsidRPr="002136E4" w:rsidRDefault="002136E4" w:rsidP="002136E4"/>
    <w:p w:rsidR="002136E4" w:rsidRPr="002136E4" w:rsidRDefault="002136E4" w:rsidP="002136E4">
      <w:r w:rsidRPr="002136E4">
        <w:t>Member, Department Research Committee, 1999-2000.</w:t>
      </w:r>
    </w:p>
    <w:p w:rsidR="002136E4" w:rsidRPr="002136E4" w:rsidRDefault="002136E4" w:rsidP="002136E4"/>
    <w:p w:rsidR="002136E4" w:rsidRPr="002136E4" w:rsidRDefault="002136E4" w:rsidP="002136E4">
      <w:r w:rsidRPr="002136E4">
        <w:t xml:space="preserve">Member, Department Budget Committee, 1999-2007. </w:t>
      </w:r>
    </w:p>
    <w:p w:rsidR="002136E4" w:rsidRPr="002136E4" w:rsidRDefault="002136E4" w:rsidP="002136E4"/>
    <w:p w:rsidR="002136E4" w:rsidRPr="002136E4" w:rsidRDefault="002136E4" w:rsidP="002136E4">
      <w:r w:rsidRPr="002136E4">
        <w:t>Chair, Graduate Advisory Committee, 1998-99, 1997-98, 1996-97.</w:t>
      </w:r>
    </w:p>
    <w:p w:rsidR="002136E4" w:rsidRPr="002136E4" w:rsidRDefault="002136E4" w:rsidP="002136E4"/>
    <w:p w:rsidR="002136E4" w:rsidRPr="002136E4" w:rsidRDefault="002136E4" w:rsidP="002136E4">
      <w:r w:rsidRPr="002136E4">
        <w:t>Chair, The Houston Livestock Show and Rodeo Sponsored Research Grants Committee, 1998-99, 1997-98, 1996-97, 1995-96.</w:t>
      </w:r>
    </w:p>
    <w:p w:rsidR="002136E4" w:rsidRPr="002136E4" w:rsidRDefault="002136E4" w:rsidP="002136E4"/>
    <w:p w:rsidR="002136E4" w:rsidRPr="002136E4" w:rsidRDefault="002136E4" w:rsidP="002136E4">
      <w:r w:rsidRPr="002136E4">
        <w:t>Chair, Department Budget Committee, 1997-2006.</w:t>
      </w:r>
    </w:p>
    <w:p w:rsidR="002136E4" w:rsidRPr="002136E4" w:rsidRDefault="002136E4" w:rsidP="002136E4"/>
    <w:p w:rsidR="002136E4" w:rsidRPr="002136E4" w:rsidRDefault="002136E4" w:rsidP="002136E4">
      <w:r w:rsidRPr="002136E4">
        <w:t>Member, Department Scholarship and Research Committee, 1993-2006.</w:t>
      </w:r>
    </w:p>
    <w:p w:rsidR="002136E4" w:rsidRPr="002136E4" w:rsidRDefault="002136E4" w:rsidP="002136E4"/>
    <w:p w:rsidR="002136E4" w:rsidRPr="002136E4" w:rsidRDefault="002136E4" w:rsidP="002136E4">
      <w:r w:rsidRPr="002136E4">
        <w:t>Member, Department Chair Search Committee, 1998-99, 1997-98.</w:t>
      </w:r>
    </w:p>
    <w:p w:rsidR="002136E4" w:rsidRPr="002136E4" w:rsidRDefault="002136E4" w:rsidP="002136E4"/>
    <w:p w:rsidR="002136E4" w:rsidRPr="002136E4" w:rsidRDefault="002136E4" w:rsidP="002136E4">
      <w:r w:rsidRPr="002136E4">
        <w:t>Member, Department Strategic Planning Group, 1998-99.</w:t>
      </w:r>
    </w:p>
    <w:p w:rsidR="002136E4" w:rsidRPr="002136E4" w:rsidRDefault="002136E4" w:rsidP="002136E4"/>
    <w:p w:rsidR="002136E4" w:rsidRPr="002136E4" w:rsidRDefault="002136E4" w:rsidP="002136E4">
      <w:r w:rsidRPr="002136E4">
        <w:t>Supervisor, FFA Annual Invitational Contest: Farm management Section, 1989-present.</w:t>
      </w:r>
    </w:p>
    <w:p w:rsidR="002136E4" w:rsidRPr="002136E4" w:rsidRDefault="002136E4" w:rsidP="002136E4"/>
    <w:p w:rsidR="002136E4" w:rsidRPr="002136E4" w:rsidRDefault="002136E4" w:rsidP="002136E4">
      <w:r w:rsidRPr="002136E4">
        <w:lastRenderedPageBreak/>
        <w:t>Member, the Graduate Faculty Criteria Development Committee, 1993-94</w:t>
      </w:r>
    </w:p>
    <w:p w:rsidR="002136E4" w:rsidRPr="002136E4" w:rsidRDefault="002136E4" w:rsidP="002136E4"/>
    <w:p w:rsidR="002136E4" w:rsidRPr="002136E4" w:rsidRDefault="002136E4" w:rsidP="002136E4">
      <w:r w:rsidRPr="002136E4">
        <w:t xml:space="preserve">Member, the Promotion and Tenure Criteria Development Committee, </w:t>
      </w:r>
    </w:p>
    <w:p w:rsidR="002136E4" w:rsidRPr="002136E4" w:rsidRDefault="002136E4" w:rsidP="002136E4">
      <w:r w:rsidRPr="002136E4">
        <w:t xml:space="preserve">  1993-94 and 1992-93.</w:t>
      </w:r>
    </w:p>
    <w:p w:rsidR="002136E4" w:rsidRPr="002136E4" w:rsidRDefault="002136E4" w:rsidP="002136E4"/>
    <w:p w:rsidR="002136E4" w:rsidRPr="002136E4" w:rsidRDefault="002136E4" w:rsidP="002136E4">
      <w:r w:rsidRPr="002136E4">
        <w:t>Member, the Undergraduate Award Committee, 1993-94</w:t>
      </w:r>
      <w:r w:rsidRPr="002136E4">
        <w:tab/>
      </w:r>
    </w:p>
    <w:p w:rsidR="002136E4" w:rsidRPr="002136E4" w:rsidRDefault="002136E4" w:rsidP="002136E4"/>
    <w:p w:rsidR="002136E4" w:rsidRPr="002136E4" w:rsidRDefault="002136E4" w:rsidP="002136E4">
      <w:r w:rsidRPr="002136E4">
        <w:t>Secretary, Agriculture Department Faculty, 1993-94.</w:t>
      </w:r>
    </w:p>
    <w:p w:rsidR="002136E4" w:rsidRPr="002136E4" w:rsidRDefault="002136E4" w:rsidP="002136E4">
      <w:r w:rsidRPr="002136E4">
        <w:t xml:space="preserve">  </w:t>
      </w:r>
    </w:p>
    <w:p w:rsidR="002136E4" w:rsidRPr="002136E4" w:rsidRDefault="002136E4" w:rsidP="002136E4">
      <w:r w:rsidRPr="002136E4">
        <w:t>Member, Undergraduate Curricula Committee, 1989- 1999.</w:t>
      </w:r>
    </w:p>
    <w:p w:rsidR="002136E4" w:rsidRPr="002136E4" w:rsidRDefault="002136E4" w:rsidP="002136E4"/>
    <w:p w:rsidR="002136E4" w:rsidRPr="002136E4" w:rsidRDefault="002136E4" w:rsidP="002136E4">
      <w:r w:rsidRPr="002136E4">
        <w:t>Member, Agribusiness Curricula Subcommittee, 1989- 1999.</w:t>
      </w:r>
    </w:p>
    <w:p w:rsidR="002136E4" w:rsidRPr="002136E4" w:rsidRDefault="002136E4" w:rsidP="002136E4"/>
    <w:p w:rsidR="002136E4" w:rsidRPr="002136E4" w:rsidRDefault="002136E4" w:rsidP="002136E4">
      <w:r w:rsidRPr="002136E4">
        <w:t>Sponsor, National Agri-Marketing Association, 1989-90, 1999-200</w:t>
      </w:r>
      <w:r w:rsidR="00B12B60">
        <w:t>2</w:t>
      </w:r>
    </w:p>
    <w:p w:rsidR="002136E4" w:rsidRPr="002136E4" w:rsidRDefault="002136E4" w:rsidP="002136E4">
      <w:r w:rsidRPr="002136E4">
        <w:tab/>
      </w:r>
    </w:p>
    <w:p w:rsidR="002136E4" w:rsidRPr="002136E4" w:rsidRDefault="002136E4" w:rsidP="002136E4">
      <w:r w:rsidRPr="002136E4">
        <w:t>Raised $1,000 for student scholarships from the alumni in 1997-98.</w:t>
      </w:r>
    </w:p>
    <w:p w:rsidR="002136E4" w:rsidRPr="002136E4" w:rsidRDefault="002136E4" w:rsidP="002136E4">
      <w:r w:rsidRPr="002136E4">
        <w:tab/>
      </w:r>
    </w:p>
    <w:p w:rsidR="002136E4" w:rsidRPr="002136E4" w:rsidRDefault="002136E4" w:rsidP="002136E4">
      <w:r w:rsidRPr="002136E4">
        <w:t>Mentor, new freshman and transfer students, 1998-99, 1997-98.</w:t>
      </w:r>
    </w:p>
    <w:p w:rsidR="002136E4" w:rsidRPr="002136E4" w:rsidRDefault="002136E4" w:rsidP="002136E4"/>
    <w:p w:rsidR="002136E4" w:rsidRPr="002136E4" w:rsidRDefault="002136E4" w:rsidP="002136E4">
      <w:r w:rsidRPr="002136E4">
        <w:t>Advisor, Undergraduate Students in Agribusiness, 1989-Present.</w:t>
      </w:r>
    </w:p>
    <w:p w:rsidR="002136E4" w:rsidRPr="002136E4" w:rsidRDefault="002136E4" w:rsidP="002136E4"/>
    <w:p w:rsidR="002136E4" w:rsidRPr="002136E4" w:rsidRDefault="002136E4" w:rsidP="002136E4">
      <w:r w:rsidRPr="002136E4">
        <w:t>Assisting students in preparing their resumes</w:t>
      </w:r>
    </w:p>
    <w:p w:rsidR="002136E4" w:rsidRPr="002136E4" w:rsidRDefault="002136E4" w:rsidP="002136E4"/>
    <w:p w:rsidR="002136E4" w:rsidRPr="002136E4" w:rsidRDefault="002136E4" w:rsidP="002136E4">
      <w:r w:rsidRPr="002136E4">
        <w:t>Assisting students in job placement</w:t>
      </w:r>
    </w:p>
    <w:p w:rsidR="002136E4" w:rsidRPr="002136E4" w:rsidRDefault="002136E4" w:rsidP="002136E4"/>
    <w:p w:rsidR="002136E4" w:rsidRPr="002136E4" w:rsidRDefault="002136E4" w:rsidP="002136E4">
      <w:r w:rsidRPr="002136E4">
        <w:t>Writing letters of recommendation to prospective employers and graduate schools.</w:t>
      </w:r>
    </w:p>
    <w:p w:rsidR="002136E4" w:rsidRPr="002136E4" w:rsidRDefault="002136E4" w:rsidP="002136E4"/>
    <w:p w:rsidR="002136E4" w:rsidRPr="002136E4" w:rsidRDefault="002136E4" w:rsidP="002136E4">
      <w:r w:rsidRPr="002136E4">
        <w:t>Helping students in job-interview skills</w:t>
      </w:r>
    </w:p>
    <w:p w:rsidR="00096852" w:rsidRDefault="00096852" w:rsidP="00243ED3"/>
    <w:p w:rsidR="007E5374" w:rsidRPr="00245F98" w:rsidRDefault="00245F98" w:rsidP="00243ED3">
      <w:pPr>
        <w:rPr>
          <w:b/>
          <w:u w:val="single"/>
        </w:rPr>
      </w:pPr>
      <w:r w:rsidRPr="00245F98">
        <w:rPr>
          <w:b/>
          <w:u w:val="single"/>
        </w:rPr>
        <w:t>C. Community</w:t>
      </w:r>
    </w:p>
    <w:p w:rsidR="007E5374" w:rsidRDefault="007E5374" w:rsidP="00243ED3"/>
    <w:p w:rsidR="0059293E" w:rsidRDefault="0059293E" w:rsidP="0059293E">
      <w:r w:rsidRPr="0059293E">
        <w:t xml:space="preserve">Vice President, </w:t>
      </w:r>
      <w:smartTag w:uri="urn:schemas-microsoft-com:office:smarttags" w:element="place">
        <w:smartTag w:uri="urn:schemas-microsoft-com:office:smarttags" w:element="PlaceName">
          <w:r w:rsidRPr="0059293E">
            <w:t>San Marcos</w:t>
          </w:r>
        </w:smartTag>
        <w:r w:rsidRPr="0059293E">
          <w:t xml:space="preserve"> </w:t>
        </w:r>
        <w:smartTag w:uri="urn:schemas-microsoft-com:office:smarttags" w:element="PlaceType">
          <w:r w:rsidRPr="0059293E">
            <w:t>High School</w:t>
          </w:r>
        </w:smartTag>
      </w:smartTag>
      <w:r w:rsidRPr="0059293E">
        <w:t xml:space="preserve"> Speech and Debate Booster Club, 1991-92</w:t>
      </w:r>
    </w:p>
    <w:p w:rsidR="00F112B5" w:rsidRPr="0059293E" w:rsidRDefault="00F112B5" w:rsidP="0059293E"/>
    <w:p w:rsidR="007E5374" w:rsidRDefault="00245F98" w:rsidP="00243ED3">
      <w:pPr>
        <w:rPr>
          <w:b/>
          <w:u w:val="single"/>
        </w:rPr>
      </w:pPr>
      <w:r w:rsidRPr="00245F98">
        <w:rPr>
          <w:b/>
          <w:u w:val="single"/>
        </w:rPr>
        <w:t>D. Professional</w:t>
      </w:r>
    </w:p>
    <w:p w:rsidR="006238A3" w:rsidRDefault="006238A3" w:rsidP="00243ED3">
      <w:pPr>
        <w:rPr>
          <w:b/>
          <w:u w:val="single"/>
        </w:rPr>
      </w:pPr>
    </w:p>
    <w:p w:rsidR="003A451F" w:rsidRDefault="006238A3" w:rsidP="00243ED3">
      <w:r>
        <w:t>Chair</w:t>
      </w:r>
      <w:r w:rsidR="003A451F">
        <w:t>,</w:t>
      </w:r>
      <w:r>
        <w:t xml:space="preserve"> </w:t>
      </w:r>
      <w:r w:rsidR="003A451F">
        <w:t>S</w:t>
      </w:r>
      <w:r>
        <w:t>ession on Agricultural and Natural Resource Economics, Environmental and Ecological Economics,</w:t>
      </w:r>
      <w:r w:rsidR="003A451F">
        <w:t xml:space="preserve"> Southwestern Social Science Association meetings, New Orleans, LA, </w:t>
      </w:r>
      <w:r w:rsidR="006C600A">
        <w:t>M</w:t>
      </w:r>
      <w:r w:rsidR="003A451F">
        <w:t>arch 27-30, 2013.</w:t>
      </w:r>
    </w:p>
    <w:p w:rsidR="006238A3" w:rsidRPr="006238A3" w:rsidRDefault="006238A3" w:rsidP="00243ED3">
      <w:r>
        <w:t xml:space="preserve">  </w:t>
      </w:r>
    </w:p>
    <w:p w:rsidR="0059293E" w:rsidRPr="0059293E" w:rsidRDefault="0059293E" w:rsidP="0059293E">
      <w:r w:rsidRPr="0059293E">
        <w:t>Chaired a session on Money and Financial Institutions, Southweste</w:t>
      </w:r>
      <w:r>
        <w:t xml:space="preserve">rn </w:t>
      </w:r>
      <w:r w:rsidRPr="0059293E">
        <w:t>Economics Association meetings, Denver, Colorado, April 8-11, 2009.</w:t>
      </w:r>
    </w:p>
    <w:p w:rsidR="0059293E" w:rsidRPr="0059293E" w:rsidRDefault="0059293E" w:rsidP="0059293E"/>
    <w:p w:rsidR="0059293E" w:rsidRPr="0059293E" w:rsidRDefault="0059293E" w:rsidP="0059293E">
      <w:r w:rsidRPr="0059293E">
        <w:t>Discussant, Joint Session of Development Economics and</w:t>
      </w:r>
      <w:r>
        <w:t xml:space="preserve"> Women’s and </w:t>
      </w:r>
      <w:r w:rsidRPr="0059293E">
        <w:t xml:space="preserve">Gender </w:t>
      </w:r>
    </w:p>
    <w:p w:rsidR="0059293E" w:rsidRPr="0059293E" w:rsidRDefault="0059293E" w:rsidP="0059293E">
      <w:r w:rsidRPr="0059293E">
        <w:t xml:space="preserve">Studies, Southwestern Social Science Association annual meetings, San Antonio, Texas, April 12-15, 2006   </w:t>
      </w:r>
    </w:p>
    <w:p w:rsidR="0059293E" w:rsidRPr="0059293E" w:rsidRDefault="0059293E" w:rsidP="0059293E">
      <w:r w:rsidRPr="0059293E">
        <w:tab/>
      </w:r>
    </w:p>
    <w:p w:rsidR="0059293E" w:rsidRPr="0059293E" w:rsidRDefault="0059293E" w:rsidP="0059293E">
      <w:r w:rsidRPr="0059293E">
        <w:t>Moderator, “Estimating Impact of Changes” session at the Southern Economics Association Annual Meetings held at Mobile, Alabama,</w:t>
      </w:r>
      <w:r>
        <w:t xml:space="preserve"> </w:t>
      </w:r>
      <w:r w:rsidRPr="0059293E">
        <w:t>February 1-5, 2003.</w:t>
      </w:r>
    </w:p>
    <w:p w:rsidR="0059293E" w:rsidRDefault="0059293E" w:rsidP="0059293E"/>
    <w:p w:rsidR="0059293E" w:rsidRPr="0059293E" w:rsidRDefault="0059293E" w:rsidP="0059293E">
      <w:r w:rsidRPr="0059293E">
        <w:t xml:space="preserve">Reviewer for the </w:t>
      </w:r>
      <w:r w:rsidRPr="0059293E">
        <w:rPr>
          <w:u w:val="single"/>
        </w:rPr>
        <w:t>Southwestern Journal of Economics</w:t>
      </w:r>
      <w:r w:rsidRPr="0059293E">
        <w:t>, 1997- present.</w:t>
      </w:r>
    </w:p>
    <w:p w:rsidR="0059293E" w:rsidRDefault="0059293E" w:rsidP="0059293E"/>
    <w:p w:rsidR="0059293E" w:rsidRPr="0059293E" w:rsidRDefault="0059293E" w:rsidP="0059293E">
      <w:r w:rsidRPr="0059293E">
        <w:t>Member, Southwestern Social Science</w:t>
      </w:r>
      <w:r>
        <w:t xml:space="preserve">s Association Site Selection </w:t>
      </w:r>
      <w:r w:rsidRPr="0059293E">
        <w:t>Committee, 1999-2001.</w:t>
      </w:r>
    </w:p>
    <w:p w:rsidR="0059293E" w:rsidRPr="0059293E" w:rsidRDefault="0059293E" w:rsidP="0059293E"/>
    <w:p w:rsidR="0059293E" w:rsidRPr="0059293E" w:rsidRDefault="0059293E" w:rsidP="0059293E">
      <w:r w:rsidRPr="0059293E">
        <w:t>Discussant, Agricultural Economics Session II, So</w:t>
      </w:r>
      <w:r>
        <w:t>uthwestern Economics</w:t>
      </w:r>
      <w:r w:rsidRPr="0059293E">
        <w:t xml:space="preserve"> Association meetings, Fort Worth, Texas, March 14-19, 2001.</w:t>
      </w:r>
    </w:p>
    <w:p w:rsidR="0059293E" w:rsidRPr="0059293E" w:rsidRDefault="0059293E" w:rsidP="0059293E"/>
    <w:p w:rsidR="0059293E" w:rsidRPr="0059293E" w:rsidRDefault="0059293E" w:rsidP="0059293E">
      <w:r w:rsidRPr="0059293E">
        <w:t xml:space="preserve">Chaired a session on Agricultural Economics and participated as a discussant in two sessions on Latin American and Mexican Studies and History of Economic Thought, respectively, at the Southwestern Social Science Association meetings held at </w:t>
      </w:r>
      <w:smartTag w:uri="urn:schemas-microsoft-com:office:smarttags" w:element="place">
        <w:smartTag w:uri="urn:schemas-microsoft-com:office:smarttags" w:element="City">
          <w:r w:rsidRPr="0059293E">
            <w:t>Corpus Christi</w:t>
          </w:r>
        </w:smartTag>
        <w:r w:rsidRPr="0059293E">
          <w:t xml:space="preserve">, </w:t>
        </w:r>
        <w:smartTag w:uri="urn:schemas-microsoft-com:office:smarttags" w:element="State">
          <w:r w:rsidRPr="0059293E">
            <w:t>Texas</w:t>
          </w:r>
        </w:smartTag>
      </w:smartTag>
      <w:r w:rsidRPr="0059293E">
        <w:t>, March 18-21, 1998.</w:t>
      </w:r>
    </w:p>
    <w:p w:rsidR="0059293E" w:rsidRPr="0059293E" w:rsidRDefault="0059293E" w:rsidP="0059293E"/>
    <w:p w:rsidR="0059293E" w:rsidRPr="0059293E" w:rsidRDefault="0059293E" w:rsidP="0059293E">
      <w:r w:rsidRPr="0059293E">
        <w:t xml:space="preserve">Chaired a session on Agricultural Economics and participated as a discussant in two sessions on International Trade and History of Economic Thought, respectively, at the Southwestern Economics Association meetings held at </w:t>
      </w:r>
      <w:smartTag w:uri="urn:schemas-microsoft-com:office:smarttags" w:element="place">
        <w:smartTag w:uri="urn:schemas-microsoft-com:office:smarttags" w:element="City">
          <w:r w:rsidRPr="0059293E">
            <w:t>New Orleans</w:t>
          </w:r>
        </w:smartTag>
        <w:r w:rsidRPr="0059293E">
          <w:t xml:space="preserve">, </w:t>
        </w:r>
        <w:smartTag w:uri="urn:schemas-microsoft-com:office:smarttags" w:element="State">
          <w:r w:rsidRPr="0059293E">
            <w:t>Louisiana</w:t>
          </w:r>
        </w:smartTag>
      </w:smartTag>
      <w:r w:rsidRPr="0059293E">
        <w:t xml:space="preserve">, March 26-29,1997. </w:t>
      </w:r>
    </w:p>
    <w:p w:rsidR="0059293E" w:rsidRPr="0059293E" w:rsidRDefault="0059293E" w:rsidP="0059293E"/>
    <w:p w:rsidR="0059293E" w:rsidRPr="0059293E" w:rsidRDefault="0059293E" w:rsidP="0059293E">
      <w:r w:rsidRPr="0059293E">
        <w:t xml:space="preserve">Chaired a session on Complexity, Self-Organization, and Evolution: Nascent Trends for the Twenty-first Century and another session on Agricultural Economics at the Southwestern Economics Association meetings held at Houston, Texas, March 20-23, 1996. </w:t>
      </w:r>
    </w:p>
    <w:p w:rsidR="0059293E" w:rsidRPr="0059293E" w:rsidRDefault="0059293E" w:rsidP="0059293E"/>
    <w:p w:rsidR="0059293E" w:rsidRPr="0059293E" w:rsidRDefault="0059293E" w:rsidP="0059293E">
      <w:r w:rsidRPr="0059293E">
        <w:t xml:space="preserve">Served as a reviewer for the </w:t>
      </w:r>
      <w:r w:rsidRPr="0059293E">
        <w:rPr>
          <w:u w:val="single"/>
        </w:rPr>
        <w:t xml:space="preserve">Texas Journal of Agriculture and Natural Resources, </w:t>
      </w:r>
      <w:r w:rsidRPr="0059293E">
        <w:t>1994-95, 1992-93.</w:t>
      </w:r>
    </w:p>
    <w:p w:rsidR="0059293E" w:rsidRPr="0059293E" w:rsidRDefault="0059293E" w:rsidP="0059293E"/>
    <w:p w:rsidR="0059293E" w:rsidRPr="0059293E" w:rsidRDefault="0059293E" w:rsidP="0059293E">
      <w:r w:rsidRPr="0059293E">
        <w:t xml:space="preserve">Served as a reviewer for </w:t>
      </w:r>
      <w:r w:rsidRPr="0059293E">
        <w:rPr>
          <w:u w:val="single"/>
        </w:rPr>
        <w:t>Agribusiness: An International Journal</w:t>
      </w:r>
      <w:r w:rsidRPr="0059293E">
        <w:t>, 1994-95.</w:t>
      </w:r>
    </w:p>
    <w:p w:rsidR="0093278D" w:rsidRDefault="0093278D" w:rsidP="00243ED3"/>
    <w:p w:rsidR="0059293E" w:rsidRDefault="0059293E" w:rsidP="00243ED3"/>
    <w:p w:rsidR="00F112B5" w:rsidRDefault="00F112B5" w:rsidP="00243ED3"/>
    <w:p w:rsidR="00F112B5" w:rsidRDefault="00F112B5" w:rsidP="00243ED3"/>
    <w:p w:rsidR="00F112B5" w:rsidRDefault="00F112B5" w:rsidP="00243ED3"/>
    <w:p w:rsidR="007E5374" w:rsidRPr="0019187A" w:rsidRDefault="007E5374" w:rsidP="005B3BA6">
      <w:pPr>
        <w:tabs>
          <w:tab w:val="left" w:pos="5040"/>
        </w:tabs>
        <w:rPr>
          <w:b/>
        </w:rPr>
      </w:pPr>
      <w:r w:rsidRPr="0019187A">
        <w:rPr>
          <w:b/>
        </w:rPr>
        <w:t>E. Organizations</w:t>
      </w:r>
    </w:p>
    <w:p w:rsidR="007E5374" w:rsidRPr="00792299" w:rsidRDefault="007E5374" w:rsidP="007E5374">
      <w:pPr>
        <w:tabs>
          <w:tab w:val="left" w:pos="5040"/>
        </w:tabs>
      </w:pPr>
    </w:p>
    <w:p w:rsidR="007E5374" w:rsidRPr="00792299" w:rsidRDefault="00792299" w:rsidP="005B3BA6">
      <w:pPr>
        <w:tabs>
          <w:tab w:val="left" w:pos="5040"/>
        </w:tabs>
        <w:rPr>
          <w:u w:val="single"/>
        </w:rPr>
      </w:pPr>
      <w:r w:rsidRPr="00792299">
        <w:rPr>
          <w:u w:val="single"/>
        </w:rPr>
        <w:t>1</w:t>
      </w:r>
      <w:r w:rsidR="007E5374" w:rsidRPr="00792299">
        <w:rPr>
          <w:u w:val="single"/>
        </w:rPr>
        <w:t>. Professional:</w:t>
      </w:r>
    </w:p>
    <w:p w:rsidR="007E5374" w:rsidRDefault="007E5374" w:rsidP="005B3BA6">
      <w:pPr>
        <w:tabs>
          <w:tab w:val="left" w:pos="5040"/>
        </w:tabs>
      </w:pPr>
    </w:p>
    <w:p w:rsidR="0059293E" w:rsidRPr="0059293E" w:rsidRDefault="0059293E" w:rsidP="0059293E">
      <w:pPr>
        <w:tabs>
          <w:tab w:val="left" w:pos="5040"/>
        </w:tabs>
      </w:pPr>
      <w:r w:rsidRPr="0059293E">
        <w:t>American Agricultural Economics Association, 1979-84, 1989-2001.</w:t>
      </w:r>
    </w:p>
    <w:p w:rsidR="0059293E" w:rsidRPr="0059293E" w:rsidRDefault="0059293E" w:rsidP="0059293E">
      <w:pPr>
        <w:tabs>
          <w:tab w:val="left" w:pos="5040"/>
        </w:tabs>
      </w:pPr>
      <w:r w:rsidRPr="0059293E">
        <w:t>Southern Agricultural Economics Association. 1979-84,1989- 2005.</w:t>
      </w:r>
    </w:p>
    <w:p w:rsidR="0059293E" w:rsidRPr="0059293E" w:rsidRDefault="0059293E" w:rsidP="0059293E">
      <w:pPr>
        <w:tabs>
          <w:tab w:val="left" w:pos="5040"/>
        </w:tabs>
      </w:pPr>
      <w:r w:rsidRPr="0059293E">
        <w:t xml:space="preserve">Agricultural Economics Association of </w:t>
      </w:r>
      <w:smartTag w:uri="urn:schemas-microsoft-com:office:smarttags" w:element="country-region">
        <w:smartTag w:uri="urn:schemas-microsoft-com:office:smarttags" w:element="place">
          <w:r w:rsidRPr="0059293E">
            <w:t>Georgia</w:t>
          </w:r>
        </w:smartTag>
      </w:smartTag>
      <w:r w:rsidRPr="0059293E">
        <w:t>, 1994-2001</w:t>
      </w:r>
    </w:p>
    <w:p w:rsidR="0059293E" w:rsidRPr="0059293E" w:rsidRDefault="0059293E" w:rsidP="0059293E">
      <w:pPr>
        <w:tabs>
          <w:tab w:val="left" w:pos="5040"/>
        </w:tabs>
      </w:pPr>
      <w:r w:rsidRPr="0059293E">
        <w:t>North Central Agricultural Economics Association, 1991-1996.</w:t>
      </w:r>
    </w:p>
    <w:p w:rsidR="0059293E" w:rsidRDefault="0059293E" w:rsidP="0059293E">
      <w:pPr>
        <w:tabs>
          <w:tab w:val="left" w:pos="5040"/>
        </w:tabs>
      </w:pPr>
      <w:r w:rsidRPr="0059293E">
        <w:t>The Rio Bravo Association, 1994-95.</w:t>
      </w:r>
    </w:p>
    <w:p w:rsidR="0059293E" w:rsidRPr="0059293E" w:rsidRDefault="0059293E" w:rsidP="0059293E">
      <w:pPr>
        <w:tabs>
          <w:tab w:val="left" w:pos="5040"/>
        </w:tabs>
      </w:pPr>
      <w:r w:rsidRPr="0059293E">
        <w:t>Southwestern Economics Association, 2000-2005.</w:t>
      </w:r>
    </w:p>
    <w:p w:rsidR="00D40C01" w:rsidRDefault="00D40C01" w:rsidP="005B3BA6">
      <w:pPr>
        <w:tabs>
          <w:tab w:val="left" w:pos="5040"/>
        </w:tabs>
      </w:pPr>
    </w:p>
    <w:p w:rsidR="00FC22F1" w:rsidRPr="00FC22F1" w:rsidRDefault="00FC22F1" w:rsidP="00D40C01">
      <w:pPr>
        <w:tabs>
          <w:tab w:val="left" w:pos="5040"/>
        </w:tabs>
      </w:pPr>
      <w:r>
        <w:t xml:space="preserve">2. </w:t>
      </w:r>
      <w:r w:rsidRPr="00FC22F1">
        <w:rPr>
          <w:u w:val="single"/>
        </w:rPr>
        <w:t>Professional Development</w:t>
      </w:r>
    </w:p>
    <w:p w:rsidR="00D40C01" w:rsidRDefault="00D40C01" w:rsidP="00D40C01">
      <w:pPr>
        <w:tabs>
          <w:tab w:val="left" w:pos="5040"/>
        </w:tabs>
      </w:pPr>
    </w:p>
    <w:p w:rsidR="00FC22F1" w:rsidRPr="00FC22F1" w:rsidRDefault="00FC22F1" w:rsidP="00FC22F1">
      <w:pPr>
        <w:tabs>
          <w:tab w:val="left" w:pos="5040"/>
        </w:tabs>
      </w:pPr>
      <w:r w:rsidRPr="00FC22F1">
        <w:t>Completed “Survival Spanish Workshop,” Texas State University, February 1-24, 2005.</w:t>
      </w:r>
    </w:p>
    <w:p w:rsidR="00FC22F1" w:rsidRPr="00FC22F1" w:rsidRDefault="00FC22F1" w:rsidP="00FC22F1">
      <w:pPr>
        <w:tabs>
          <w:tab w:val="left" w:pos="5040"/>
        </w:tabs>
      </w:pPr>
    </w:p>
    <w:p w:rsidR="00FC22F1" w:rsidRPr="00FC22F1" w:rsidRDefault="00FC22F1" w:rsidP="00FC22F1">
      <w:pPr>
        <w:tabs>
          <w:tab w:val="left" w:pos="5040"/>
        </w:tabs>
      </w:pPr>
      <w:r w:rsidRPr="00FC22F1">
        <w:t xml:space="preserve">Attended “Classroom Civility Workshop” </w:t>
      </w:r>
      <w:smartTag w:uri="urn:schemas-microsoft-com:office:smarttags" w:element="place">
        <w:smartTag w:uri="urn:schemas-microsoft-com:office:smarttags" w:element="PlaceName">
          <w:r w:rsidRPr="00FC22F1">
            <w:t>Texas</w:t>
          </w:r>
        </w:smartTag>
        <w:r w:rsidRPr="00FC22F1">
          <w:t xml:space="preserve"> </w:t>
        </w:r>
        <w:smartTag w:uri="urn:schemas-microsoft-com:office:smarttags" w:element="PlaceType">
          <w:r w:rsidRPr="00FC22F1">
            <w:t>State</w:t>
          </w:r>
        </w:smartTag>
        <w:r w:rsidRPr="00FC22F1">
          <w:t xml:space="preserve"> </w:t>
        </w:r>
        <w:smartTag w:uri="urn:schemas-microsoft-com:office:smarttags" w:element="PlaceType">
          <w:r w:rsidRPr="00FC22F1">
            <w:t>University</w:t>
          </w:r>
        </w:smartTag>
      </w:smartTag>
      <w:r w:rsidRPr="00FC22F1">
        <w:t>, March 3, 2004.</w:t>
      </w:r>
    </w:p>
    <w:p w:rsidR="00FC22F1" w:rsidRPr="00FC22F1" w:rsidRDefault="00FC22F1" w:rsidP="00FC22F1">
      <w:pPr>
        <w:tabs>
          <w:tab w:val="left" w:pos="5040"/>
        </w:tabs>
      </w:pPr>
    </w:p>
    <w:p w:rsidR="00FC22F1" w:rsidRPr="00FC22F1" w:rsidRDefault="00FC22F1" w:rsidP="00FC22F1">
      <w:pPr>
        <w:tabs>
          <w:tab w:val="left" w:pos="5040"/>
        </w:tabs>
      </w:pPr>
      <w:r w:rsidRPr="00FC22F1">
        <w:t>Attended Texas State University Equal Opportunity Training Session, January 9, 2003.</w:t>
      </w:r>
    </w:p>
    <w:p w:rsidR="00FC22F1" w:rsidRPr="00FC22F1" w:rsidRDefault="00FC22F1" w:rsidP="00FC22F1">
      <w:pPr>
        <w:tabs>
          <w:tab w:val="left" w:pos="5040"/>
        </w:tabs>
      </w:pPr>
    </w:p>
    <w:p w:rsidR="00FC22F1" w:rsidRPr="00FC22F1" w:rsidRDefault="00FC22F1" w:rsidP="00FC22F1">
      <w:pPr>
        <w:tabs>
          <w:tab w:val="left" w:pos="5040"/>
        </w:tabs>
      </w:pPr>
      <w:r w:rsidRPr="00FC22F1">
        <w:t xml:space="preserve">Attended “Teaching For Strategic Learning” Workshop, </w:t>
      </w:r>
      <w:smartTag w:uri="urn:schemas-microsoft-com:office:smarttags" w:element="place">
        <w:smartTag w:uri="urn:schemas-microsoft-com:office:smarttags" w:element="PlaceName">
          <w:r w:rsidRPr="00FC22F1">
            <w:t>Texas</w:t>
          </w:r>
        </w:smartTag>
        <w:r w:rsidRPr="00FC22F1">
          <w:t xml:space="preserve"> </w:t>
        </w:r>
        <w:smartTag w:uri="urn:schemas-microsoft-com:office:smarttags" w:element="PlaceType">
          <w:r w:rsidRPr="00FC22F1">
            <w:t>State</w:t>
          </w:r>
        </w:smartTag>
        <w:r w:rsidRPr="00FC22F1">
          <w:t xml:space="preserve"> </w:t>
        </w:r>
        <w:smartTag w:uri="urn:schemas-microsoft-com:office:smarttags" w:element="PlaceType">
          <w:r w:rsidRPr="00FC22F1">
            <w:t>University</w:t>
          </w:r>
        </w:smartTag>
        <w:r w:rsidRPr="00FC22F1">
          <w:t xml:space="preserve"> </w:t>
        </w:r>
        <w:smartTag w:uri="urn:schemas-microsoft-com:office:smarttags" w:element="PlaceName">
          <w:r w:rsidRPr="00FC22F1">
            <w:t>Faculty</w:t>
          </w:r>
        </w:smartTag>
        <w:r w:rsidRPr="00FC22F1">
          <w:t xml:space="preserve"> </w:t>
        </w:r>
        <w:smartTag w:uri="urn:schemas-microsoft-com:office:smarttags" w:element="PlaceName">
          <w:r w:rsidRPr="00FC22F1">
            <w:t>Advancement</w:t>
          </w:r>
        </w:smartTag>
        <w:r w:rsidRPr="00FC22F1">
          <w:t xml:space="preserve"> </w:t>
        </w:r>
        <w:smartTag w:uri="urn:schemas-microsoft-com:office:smarttags" w:element="PlaceType">
          <w:r w:rsidRPr="00FC22F1">
            <w:t>Center</w:t>
          </w:r>
        </w:smartTag>
      </w:smartTag>
      <w:r w:rsidRPr="00FC22F1">
        <w:t>, November 13, 2003.</w:t>
      </w:r>
    </w:p>
    <w:p w:rsidR="00FC22F1" w:rsidRPr="00FC22F1" w:rsidRDefault="00FC22F1" w:rsidP="00FC22F1">
      <w:pPr>
        <w:tabs>
          <w:tab w:val="left" w:pos="5040"/>
        </w:tabs>
      </w:pPr>
    </w:p>
    <w:p w:rsidR="00FC22F1" w:rsidRPr="00FC22F1" w:rsidRDefault="00FC22F1" w:rsidP="00FC22F1">
      <w:pPr>
        <w:tabs>
          <w:tab w:val="left" w:pos="5040"/>
        </w:tabs>
      </w:pPr>
      <w:r w:rsidRPr="00FC22F1">
        <w:lastRenderedPageBreak/>
        <w:t>Attended “Teaching: The Art of Communicating to Maximize Student Learning” Offered by AVP for Quality and Planning and VP for Academic Affairs SWT, 2002.</w:t>
      </w:r>
    </w:p>
    <w:p w:rsidR="00FC22F1" w:rsidRPr="00FC22F1" w:rsidRDefault="00FC22F1" w:rsidP="00FC22F1">
      <w:pPr>
        <w:tabs>
          <w:tab w:val="left" w:pos="5040"/>
        </w:tabs>
      </w:pPr>
    </w:p>
    <w:p w:rsidR="00FC22F1" w:rsidRPr="00FC22F1" w:rsidRDefault="00FC22F1" w:rsidP="00FC22F1">
      <w:pPr>
        <w:tabs>
          <w:tab w:val="left" w:pos="5040"/>
        </w:tabs>
      </w:pPr>
      <w:r w:rsidRPr="00FC22F1">
        <w:t xml:space="preserve">Participated in the Southern Region AG Teaching Symposium held at </w:t>
      </w:r>
      <w:smartTag w:uri="urn:schemas-microsoft-com:office:smarttags" w:element="PlaceName">
        <w:r w:rsidRPr="00FC22F1">
          <w:t>Texas</w:t>
        </w:r>
      </w:smartTag>
      <w:r w:rsidRPr="00FC22F1">
        <w:t xml:space="preserve"> </w:t>
      </w:r>
      <w:smartTag w:uri="urn:schemas-microsoft-com:office:smarttags" w:element="PlaceName">
        <w:r w:rsidRPr="00FC22F1">
          <w:t>A&amp;M</w:t>
        </w:r>
      </w:smartTag>
      <w:r w:rsidRPr="00FC22F1">
        <w:t xml:space="preserve"> </w:t>
      </w:r>
      <w:smartTag w:uri="urn:schemas-microsoft-com:office:smarttags" w:element="PlaceType">
        <w:r w:rsidRPr="00FC22F1">
          <w:t>University</w:t>
        </w:r>
      </w:smartTag>
      <w:r w:rsidRPr="00FC22F1">
        <w:t xml:space="preserve">, </w:t>
      </w:r>
      <w:smartTag w:uri="urn:schemas-microsoft-com:office:smarttags" w:element="place">
        <w:smartTag w:uri="urn:schemas-microsoft-com:office:smarttags" w:element="City">
          <w:r w:rsidRPr="00FC22F1">
            <w:t>College Station</w:t>
          </w:r>
        </w:smartTag>
        <w:r w:rsidRPr="00FC22F1">
          <w:t xml:space="preserve">, </w:t>
        </w:r>
        <w:smartTag w:uri="urn:schemas-microsoft-com:office:smarttags" w:element="State">
          <w:r w:rsidRPr="00FC22F1">
            <w:t>Texas</w:t>
          </w:r>
        </w:smartTag>
      </w:smartTag>
      <w:r w:rsidRPr="00FC22F1">
        <w:t xml:space="preserve">, October 25-27,1998.  It was sponsored by NASULGC, </w:t>
      </w:r>
      <w:smartTag w:uri="urn:schemas-microsoft-com:office:smarttags" w:element="place">
        <w:smartTag w:uri="urn:schemas-microsoft-com:office:smarttags" w:element="PlaceName">
          <w:r w:rsidRPr="00FC22F1">
            <w:t>Texas</w:t>
          </w:r>
        </w:smartTag>
        <w:r w:rsidRPr="00FC22F1">
          <w:t xml:space="preserve"> </w:t>
        </w:r>
        <w:smartTag w:uri="urn:schemas-microsoft-com:office:smarttags" w:element="PlaceName">
          <w:r w:rsidRPr="00FC22F1">
            <w:t>A&amp;M</w:t>
          </w:r>
        </w:smartTag>
        <w:r w:rsidRPr="00FC22F1">
          <w:t xml:space="preserve"> </w:t>
        </w:r>
        <w:smartTag w:uri="urn:schemas-microsoft-com:office:smarttags" w:element="PlaceType">
          <w:r w:rsidRPr="00FC22F1">
            <w:t>University</w:t>
          </w:r>
        </w:smartTag>
      </w:smartTag>
      <w:r w:rsidRPr="00FC22F1">
        <w:t xml:space="preserve">, and the Agricultural Consortium of Texas. </w:t>
      </w:r>
    </w:p>
    <w:p w:rsidR="00FC22F1" w:rsidRPr="00FC22F1" w:rsidRDefault="00FC22F1" w:rsidP="00FC22F1">
      <w:pPr>
        <w:tabs>
          <w:tab w:val="left" w:pos="5040"/>
        </w:tabs>
      </w:pPr>
    </w:p>
    <w:p w:rsidR="00FC22F1" w:rsidRPr="00FC22F1" w:rsidRDefault="00FC22F1" w:rsidP="00FC22F1">
      <w:pPr>
        <w:tabs>
          <w:tab w:val="left" w:pos="5040"/>
        </w:tabs>
      </w:pPr>
      <w:r w:rsidRPr="00FC22F1">
        <w:t xml:space="preserve">Participated in a two-day conference on “Vision 2020: Agricultural Economics/Business” at </w:t>
      </w:r>
      <w:smartTag w:uri="urn:schemas-microsoft-com:office:smarttags" w:element="place">
        <w:smartTag w:uri="urn:schemas-microsoft-com:office:smarttags" w:element="PlaceName">
          <w:r w:rsidRPr="00FC22F1">
            <w:t>Tarleton</w:t>
          </w:r>
        </w:smartTag>
        <w:r w:rsidRPr="00FC22F1">
          <w:t xml:space="preserve"> </w:t>
        </w:r>
        <w:smartTag w:uri="urn:schemas-microsoft-com:office:smarttags" w:element="PlaceType">
          <w:r w:rsidRPr="00FC22F1">
            <w:t>State</w:t>
          </w:r>
        </w:smartTag>
        <w:r w:rsidRPr="00FC22F1">
          <w:t xml:space="preserve"> </w:t>
        </w:r>
        <w:smartTag w:uri="urn:schemas-microsoft-com:office:smarttags" w:element="PlaceType">
          <w:r w:rsidRPr="00FC22F1">
            <w:t>University</w:t>
          </w:r>
        </w:smartTag>
      </w:smartTag>
      <w:r w:rsidRPr="00FC22F1">
        <w:t>.  Participants discussed future curricula, mentoring programs, internships, distance learning, and creation of a system to share information, October 30-31,1997.</w:t>
      </w:r>
    </w:p>
    <w:p w:rsidR="00FC22F1" w:rsidRPr="00FC22F1" w:rsidRDefault="00FC22F1" w:rsidP="00FC22F1">
      <w:pPr>
        <w:tabs>
          <w:tab w:val="left" w:pos="5040"/>
        </w:tabs>
      </w:pPr>
    </w:p>
    <w:p w:rsidR="00FC22F1" w:rsidRPr="00FC22F1" w:rsidRDefault="00FC22F1" w:rsidP="00FC22F1">
      <w:pPr>
        <w:tabs>
          <w:tab w:val="left" w:pos="5040"/>
        </w:tabs>
      </w:pPr>
      <w:r w:rsidRPr="00FC22F1">
        <w:t xml:space="preserve">Participated in a conference on Agricultural Partnership in Progress: Listening, learning, and Responding held at Texas A&amp;M university at </w:t>
      </w:r>
      <w:smartTag w:uri="urn:schemas-microsoft-com:office:smarttags" w:element="place">
        <w:smartTag w:uri="urn:schemas-microsoft-com:office:smarttags" w:element="City">
          <w:r w:rsidRPr="00FC22F1">
            <w:t>College Station</w:t>
          </w:r>
        </w:smartTag>
      </w:smartTag>
      <w:r w:rsidRPr="00FC22F1">
        <w:t xml:space="preserve">, January 9-10, 1996. The conference was funded by the Kellogg Foundation and dealt with the future of agriculture.  </w:t>
      </w:r>
    </w:p>
    <w:p w:rsidR="00FC22F1" w:rsidRPr="00FC22F1" w:rsidRDefault="00FC22F1" w:rsidP="00FC22F1">
      <w:pPr>
        <w:tabs>
          <w:tab w:val="left" w:pos="5040"/>
        </w:tabs>
      </w:pPr>
    </w:p>
    <w:p w:rsidR="00FC22F1" w:rsidRPr="00FC22F1" w:rsidRDefault="00FC22F1" w:rsidP="00FC22F1">
      <w:pPr>
        <w:tabs>
          <w:tab w:val="left" w:pos="5040"/>
        </w:tabs>
      </w:pPr>
      <w:r w:rsidRPr="00FC22F1">
        <w:t>Attended “SWT Quality Fair Conference”, April 1-2, 1996.</w:t>
      </w:r>
    </w:p>
    <w:p w:rsidR="00FC22F1" w:rsidRPr="00FC22F1" w:rsidRDefault="00FC22F1" w:rsidP="00FC22F1">
      <w:pPr>
        <w:tabs>
          <w:tab w:val="left" w:pos="5040"/>
        </w:tabs>
      </w:pPr>
    </w:p>
    <w:p w:rsidR="00FC22F1" w:rsidRPr="00FC22F1" w:rsidRDefault="00FC22F1" w:rsidP="00FC22F1">
      <w:pPr>
        <w:tabs>
          <w:tab w:val="left" w:pos="5040"/>
        </w:tabs>
      </w:pPr>
      <w:r w:rsidRPr="00FC22F1">
        <w:t xml:space="preserve">Participated in Texas Agricultural and Natural Resource Summit III: Shaping the Vision sponsored by Texas A&amp;M University and held at Kerrville, Texas, November 13-15, 1996.  </w:t>
      </w:r>
    </w:p>
    <w:p w:rsidR="00FC22F1" w:rsidRPr="00FC22F1" w:rsidRDefault="00FC22F1" w:rsidP="00FC22F1">
      <w:pPr>
        <w:tabs>
          <w:tab w:val="left" w:pos="5040"/>
        </w:tabs>
      </w:pPr>
    </w:p>
    <w:p w:rsidR="00FC22F1" w:rsidRPr="00FC22F1" w:rsidRDefault="00FC22F1" w:rsidP="00FC22F1">
      <w:pPr>
        <w:tabs>
          <w:tab w:val="left" w:pos="5040"/>
        </w:tabs>
      </w:pPr>
      <w:r w:rsidRPr="00FC22F1">
        <w:t>Attended the F.I.R.S.T. Seminar in San Jose, Costa Ri</w:t>
      </w:r>
      <w:r>
        <w:t xml:space="preserve">ca from January 5 to </w:t>
      </w:r>
      <w:r w:rsidRPr="00FC22F1">
        <w:t xml:space="preserve">January 15, 1995. </w:t>
      </w:r>
    </w:p>
    <w:p w:rsidR="00FC22F1" w:rsidRPr="00FC22F1" w:rsidRDefault="00FC22F1" w:rsidP="00FC22F1">
      <w:pPr>
        <w:tabs>
          <w:tab w:val="left" w:pos="5040"/>
        </w:tabs>
      </w:pPr>
      <w:r w:rsidRPr="00FC22F1">
        <w:t xml:space="preserve">My objective was to collaborate with local faculty on fruit and vegetable trade between the </w:t>
      </w:r>
      <w:smartTag w:uri="urn:schemas-microsoft-com:office:smarttags" w:element="country-region">
        <w:smartTag w:uri="urn:schemas-microsoft-com:office:smarttags" w:element="place">
          <w:r w:rsidRPr="00FC22F1">
            <w:t>U. S.</w:t>
          </w:r>
        </w:smartTag>
      </w:smartTag>
      <w:r w:rsidRPr="00FC22F1">
        <w:t xml:space="preserve"> and Latin American.   </w:t>
      </w:r>
    </w:p>
    <w:p w:rsidR="00FC22F1" w:rsidRPr="00FC22F1" w:rsidRDefault="00FC22F1" w:rsidP="00FC22F1">
      <w:pPr>
        <w:tabs>
          <w:tab w:val="left" w:pos="5040"/>
        </w:tabs>
      </w:pPr>
    </w:p>
    <w:p w:rsidR="00FC22F1" w:rsidRPr="00FC22F1" w:rsidRDefault="00FC22F1" w:rsidP="00FC22F1">
      <w:pPr>
        <w:tabs>
          <w:tab w:val="left" w:pos="5040"/>
        </w:tabs>
      </w:pPr>
      <w:r w:rsidRPr="00FC22F1">
        <w:t>Participated in the Southern Region Teaching Symposium sponsored by NSULGC and Higher Education Office of USDA and held at Research Triangle Park, North Carolina, October 24-26, 1994. It dealt with teaching philosophies and forming alliances with business and industry to enhance the effectiveness of education.</w:t>
      </w:r>
    </w:p>
    <w:p w:rsidR="00FC22F1" w:rsidRPr="00FC22F1" w:rsidRDefault="00FC22F1" w:rsidP="00FC22F1">
      <w:pPr>
        <w:tabs>
          <w:tab w:val="left" w:pos="5040"/>
        </w:tabs>
      </w:pPr>
    </w:p>
    <w:p w:rsidR="00FC22F1" w:rsidRPr="00FC22F1" w:rsidRDefault="00FC22F1" w:rsidP="00FC22F1">
      <w:pPr>
        <w:tabs>
          <w:tab w:val="left" w:pos="5040"/>
        </w:tabs>
      </w:pPr>
      <w:r w:rsidRPr="00FC22F1">
        <w:t xml:space="preserve">Attended and participated in the discussion on Internationalizing Agriculture Curricula at the Rio Bravo Association and the Sixth Annual Mexico-Texas Higher Education conference held at </w:t>
      </w:r>
      <w:smartTag w:uri="urn:schemas-microsoft-com:office:smarttags" w:element="PlaceName">
        <w:r w:rsidRPr="00FC22F1">
          <w:t>Texas</w:t>
        </w:r>
      </w:smartTag>
      <w:r w:rsidRPr="00FC22F1">
        <w:t xml:space="preserve"> </w:t>
      </w:r>
      <w:smartTag w:uri="urn:schemas-microsoft-com:office:smarttags" w:element="PlaceName">
        <w:r w:rsidRPr="00FC22F1">
          <w:t>A &amp; M</w:t>
        </w:r>
      </w:smartTag>
      <w:r w:rsidRPr="00FC22F1">
        <w:t xml:space="preserve"> </w:t>
      </w:r>
      <w:smartTag w:uri="urn:schemas-microsoft-com:office:smarttags" w:element="PlaceType">
        <w:r w:rsidRPr="00FC22F1">
          <w:t>University</w:t>
        </w:r>
      </w:smartTag>
      <w:r w:rsidRPr="00FC22F1">
        <w:t xml:space="preserve">, </w:t>
      </w:r>
      <w:smartTag w:uri="urn:schemas-microsoft-com:office:smarttags" w:element="place">
        <w:smartTag w:uri="urn:schemas-microsoft-com:office:smarttags" w:element="City">
          <w:r w:rsidRPr="00FC22F1">
            <w:t>Kingsville</w:t>
          </w:r>
        </w:smartTag>
      </w:smartTag>
      <w:r w:rsidRPr="00FC22F1">
        <w:t>, Apr. 7-9, 1994.</w:t>
      </w:r>
    </w:p>
    <w:p w:rsidR="00FC22F1" w:rsidRPr="00FC22F1" w:rsidRDefault="00FC22F1" w:rsidP="00FC22F1">
      <w:pPr>
        <w:tabs>
          <w:tab w:val="left" w:pos="5040"/>
        </w:tabs>
      </w:pPr>
    </w:p>
    <w:p w:rsidR="00FC22F1" w:rsidRPr="00FC22F1" w:rsidRDefault="00FC22F1" w:rsidP="00FC22F1">
      <w:pPr>
        <w:tabs>
          <w:tab w:val="left" w:pos="5040"/>
        </w:tabs>
      </w:pPr>
      <w:r w:rsidRPr="00FC22F1">
        <w:t>Attended a workshop on Finding Time-Taking Time sponsored by the SWT Staff Development Office on March 10, 1994.</w:t>
      </w:r>
    </w:p>
    <w:p w:rsidR="00FC22F1" w:rsidRPr="00FC22F1" w:rsidRDefault="00FC22F1" w:rsidP="00FC22F1">
      <w:pPr>
        <w:tabs>
          <w:tab w:val="left" w:pos="5040"/>
        </w:tabs>
      </w:pPr>
    </w:p>
    <w:p w:rsidR="00FC22F1" w:rsidRPr="00FC22F1" w:rsidRDefault="00FC22F1" w:rsidP="00FC22F1">
      <w:pPr>
        <w:tabs>
          <w:tab w:val="left" w:pos="5040"/>
        </w:tabs>
      </w:pPr>
      <w:r w:rsidRPr="00FC22F1">
        <w:t>Attended a workshop on Grantsmanship:  Perspective for the Future organized by the U.S. Department of Agriculture in Washington, D.C., January 23-25, 1989.</w:t>
      </w:r>
    </w:p>
    <w:p w:rsidR="00FC22F1" w:rsidRPr="00FC22F1" w:rsidRDefault="00FC22F1" w:rsidP="00FC22F1">
      <w:pPr>
        <w:tabs>
          <w:tab w:val="left" w:pos="5040"/>
        </w:tabs>
      </w:pPr>
    </w:p>
    <w:p w:rsidR="00FC22F1" w:rsidRPr="00FC22F1" w:rsidRDefault="00FC22F1" w:rsidP="00FC22F1">
      <w:pPr>
        <w:tabs>
          <w:tab w:val="left" w:pos="5040"/>
        </w:tabs>
      </w:pPr>
      <w:r w:rsidRPr="00FC22F1">
        <w:t xml:space="preserve">Visited </w:t>
      </w:r>
      <w:smartTag w:uri="urn:schemas-microsoft-com:office:smarttags" w:element="country-region">
        <w:r w:rsidRPr="00FC22F1">
          <w:t>Barbados</w:t>
        </w:r>
      </w:smartTag>
      <w:r w:rsidRPr="00FC22F1">
        <w:t xml:space="preserve">, </w:t>
      </w:r>
      <w:smartTag w:uri="urn:schemas-microsoft-com:office:smarttags" w:element="place">
        <w:r w:rsidRPr="00FC22F1">
          <w:t>West Indies</w:t>
        </w:r>
      </w:smartTag>
      <w:r w:rsidRPr="00FC22F1">
        <w:t xml:space="preserve"> to make necessary arrangements for the project  "Study of Preweaning and Postweaning Performances, Carcass Characteristics, and Sexual Maturity of Barbados Blackbelly Sheep Produced in Confinement, Semi-Confinement or Pasture Lambing Systems." Proposal was funded by U.S.A.I.D. March 28-April 3, 1989.</w:t>
      </w:r>
    </w:p>
    <w:p w:rsidR="00FC22F1" w:rsidRDefault="00FC22F1" w:rsidP="00D40C01">
      <w:pPr>
        <w:tabs>
          <w:tab w:val="left" w:pos="5040"/>
        </w:tabs>
      </w:pPr>
    </w:p>
    <w:p w:rsidR="00D40C01" w:rsidRDefault="00D40C01" w:rsidP="00D40C01">
      <w:pPr>
        <w:tabs>
          <w:tab w:val="left" w:pos="5040"/>
        </w:tabs>
      </w:pPr>
    </w:p>
    <w:p w:rsidR="00D40C01" w:rsidRDefault="00D40C01" w:rsidP="00D40C01">
      <w:pPr>
        <w:tabs>
          <w:tab w:val="left" w:pos="5040"/>
        </w:tabs>
      </w:pPr>
    </w:p>
    <w:p w:rsidR="00D40C01" w:rsidRDefault="00D40C01" w:rsidP="00D40C01">
      <w:pPr>
        <w:tabs>
          <w:tab w:val="left" w:pos="5040"/>
        </w:tabs>
      </w:pPr>
    </w:p>
    <w:p w:rsidR="00D40C01" w:rsidRDefault="00D40C01" w:rsidP="00D40C01">
      <w:pPr>
        <w:tabs>
          <w:tab w:val="left" w:pos="5040"/>
        </w:tabs>
      </w:pPr>
    </w:p>
    <w:p w:rsidR="00D40C01" w:rsidRPr="007E5374" w:rsidRDefault="00D40C01" w:rsidP="005B3BA6">
      <w:pPr>
        <w:tabs>
          <w:tab w:val="left" w:pos="5040"/>
        </w:tabs>
      </w:pPr>
      <w:bookmarkStart w:id="0" w:name="_GoBack"/>
      <w:bookmarkEnd w:id="0"/>
    </w:p>
    <w:sectPr w:rsidR="00D40C01" w:rsidRPr="007E5374" w:rsidSect="00034C03">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C8" w:rsidRDefault="003A05C8">
      <w:r>
        <w:separator/>
      </w:r>
    </w:p>
  </w:endnote>
  <w:endnote w:type="continuationSeparator" w:id="0">
    <w:p w:rsidR="003A05C8" w:rsidRDefault="003A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28" w:rsidRDefault="00A70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28" w:rsidRPr="00295453" w:rsidRDefault="00A70B28" w:rsidP="00295453">
    <w:pPr>
      <w:pStyle w:val="Footer"/>
      <w:jc w:val="center"/>
      <w:rPr>
        <w:sz w:val="20"/>
        <w:szCs w:val="20"/>
      </w:rPr>
    </w:pPr>
    <w:r w:rsidRPr="00295453">
      <w:rPr>
        <w:sz w:val="20"/>
        <w:szCs w:val="20"/>
      </w:rPr>
      <w:t xml:space="preserve">Page </w:t>
    </w:r>
    <w:r w:rsidRPr="00295453">
      <w:rPr>
        <w:sz w:val="20"/>
        <w:szCs w:val="20"/>
      </w:rPr>
      <w:fldChar w:fldCharType="begin"/>
    </w:r>
    <w:r w:rsidRPr="00295453">
      <w:rPr>
        <w:sz w:val="20"/>
        <w:szCs w:val="20"/>
      </w:rPr>
      <w:instrText xml:space="preserve"> PAGE </w:instrText>
    </w:r>
    <w:r w:rsidRPr="00295453">
      <w:rPr>
        <w:sz w:val="20"/>
        <w:szCs w:val="20"/>
      </w:rPr>
      <w:fldChar w:fldCharType="separate"/>
    </w:r>
    <w:r w:rsidR="0020243C">
      <w:rPr>
        <w:noProof/>
        <w:sz w:val="20"/>
        <w:szCs w:val="20"/>
      </w:rPr>
      <w:t>19</w:t>
    </w:r>
    <w:r w:rsidRPr="00295453">
      <w:rPr>
        <w:sz w:val="20"/>
        <w:szCs w:val="20"/>
      </w:rPr>
      <w:fldChar w:fldCharType="end"/>
    </w:r>
    <w:r w:rsidRPr="00295453">
      <w:rPr>
        <w:sz w:val="20"/>
        <w:szCs w:val="20"/>
      </w:rPr>
      <w:t xml:space="preserve"> of </w:t>
    </w:r>
    <w:r w:rsidRPr="00295453">
      <w:rPr>
        <w:sz w:val="20"/>
        <w:szCs w:val="20"/>
      </w:rPr>
      <w:fldChar w:fldCharType="begin"/>
    </w:r>
    <w:r w:rsidRPr="00295453">
      <w:rPr>
        <w:sz w:val="20"/>
        <w:szCs w:val="20"/>
      </w:rPr>
      <w:instrText xml:space="preserve"> NUMPAGES </w:instrText>
    </w:r>
    <w:r w:rsidRPr="00295453">
      <w:rPr>
        <w:sz w:val="20"/>
        <w:szCs w:val="20"/>
      </w:rPr>
      <w:fldChar w:fldCharType="separate"/>
    </w:r>
    <w:r w:rsidR="0020243C">
      <w:rPr>
        <w:noProof/>
        <w:sz w:val="20"/>
        <w:szCs w:val="20"/>
      </w:rPr>
      <w:t>19</w:t>
    </w:r>
    <w:r w:rsidRPr="00295453">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28" w:rsidRDefault="00A70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C8" w:rsidRDefault="003A05C8">
      <w:r>
        <w:separator/>
      </w:r>
    </w:p>
  </w:footnote>
  <w:footnote w:type="continuationSeparator" w:id="0">
    <w:p w:rsidR="003A05C8" w:rsidRDefault="003A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28" w:rsidRDefault="00A70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28" w:rsidRPr="00FD7CEC" w:rsidRDefault="00A70B28" w:rsidP="00FD7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28" w:rsidRDefault="00A70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27D75"/>
    <w:multiLevelType w:val="hybridMultilevel"/>
    <w:tmpl w:val="0A269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53"/>
    <w:rsid w:val="00012BA4"/>
    <w:rsid w:val="000208B9"/>
    <w:rsid w:val="000336C7"/>
    <w:rsid w:val="00034C03"/>
    <w:rsid w:val="00042F10"/>
    <w:rsid w:val="000552F8"/>
    <w:rsid w:val="00061818"/>
    <w:rsid w:val="00064B19"/>
    <w:rsid w:val="00070C78"/>
    <w:rsid w:val="00091F85"/>
    <w:rsid w:val="00096852"/>
    <w:rsid w:val="000B20B5"/>
    <w:rsid w:val="000B21A2"/>
    <w:rsid w:val="000B463F"/>
    <w:rsid w:val="000C2250"/>
    <w:rsid w:val="000C51CF"/>
    <w:rsid w:val="000D7275"/>
    <w:rsid w:val="000E2C25"/>
    <w:rsid w:val="000E7D64"/>
    <w:rsid w:val="001052CB"/>
    <w:rsid w:val="00106D7F"/>
    <w:rsid w:val="00114DB4"/>
    <w:rsid w:val="00115E02"/>
    <w:rsid w:val="001216C8"/>
    <w:rsid w:val="0013598F"/>
    <w:rsid w:val="001406C2"/>
    <w:rsid w:val="00147ACF"/>
    <w:rsid w:val="001526FB"/>
    <w:rsid w:val="001559BD"/>
    <w:rsid w:val="00155D78"/>
    <w:rsid w:val="00163A98"/>
    <w:rsid w:val="00165471"/>
    <w:rsid w:val="00172644"/>
    <w:rsid w:val="0017700F"/>
    <w:rsid w:val="00177279"/>
    <w:rsid w:val="00187776"/>
    <w:rsid w:val="0019187A"/>
    <w:rsid w:val="001C2462"/>
    <w:rsid w:val="001C61C5"/>
    <w:rsid w:val="001D1E66"/>
    <w:rsid w:val="001F3F5C"/>
    <w:rsid w:val="0020243C"/>
    <w:rsid w:val="00204976"/>
    <w:rsid w:val="00205EDD"/>
    <w:rsid w:val="0020741F"/>
    <w:rsid w:val="002136E4"/>
    <w:rsid w:val="00214540"/>
    <w:rsid w:val="00214E5C"/>
    <w:rsid w:val="002158B5"/>
    <w:rsid w:val="00234DCD"/>
    <w:rsid w:val="00243ED3"/>
    <w:rsid w:val="00245F98"/>
    <w:rsid w:val="002478F3"/>
    <w:rsid w:val="0025575C"/>
    <w:rsid w:val="00271D8B"/>
    <w:rsid w:val="0027269A"/>
    <w:rsid w:val="002779F7"/>
    <w:rsid w:val="002942B9"/>
    <w:rsid w:val="00295453"/>
    <w:rsid w:val="00297BC6"/>
    <w:rsid w:val="002A0DA3"/>
    <w:rsid w:val="002A2BA5"/>
    <w:rsid w:val="002A31E7"/>
    <w:rsid w:val="002B3BDD"/>
    <w:rsid w:val="002B67EF"/>
    <w:rsid w:val="002C5B0D"/>
    <w:rsid w:val="002D2F23"/>
    <w:rsid w:val="002D3AC2"/>
    <w:rsid w:val="002E5090"/>
    <w:rsid w:val="002F43C0"/>
    <w:rsid w:val="002F7EB2"/>
    <w:rsid w:val="00301767"/>
    <w:rsid w:val="0030348A"/>
    <w:rsid w:val="0031023B"/>
    <w:rsid w:val="00313E8B"/>
    <w:rsid w:val="00343E1D"/>
    <w:rsid w:val="003459F9"/>
    <w:rsid w:val="00346B26"/>
    <w:rsid w:val="003616B8"/>
    <w:rsid w:val="003624A6"/>
    <w:rsid w:val="003750BF"/>
    <w:rsid w:val="00386739"/>
    <w:rsid w:val="00391AFE"/>
    <w:rsid w:val="003A05C8"/>
    <w:rsid w:val="003A451F"/>
    <w:rsid w:val="003A7C52"/>
    <w:rsid w:val="003D483A"/>
    <w:rsid w:val="003E34E8"/>
    <w:rsid w:val="003E6DDF"/>
    <w:rsid w:val="003F0F4B"/>
    <w:rsid w:val="003F1E48"/>
    <w:rsid w:val="003F2C70"/>
    <w:rsid w:val="00400BD3"/>
    <w:rsid w:val="00410FD8"/>
    <w:rsid w:val="00413B3D"/>
    <w:rsid w:val="00421E87"/>
    <w:rsid w:val="004226E2"/>
    <w:rsid w:val="00423B12"/>
    <w:rsid w:val="00424658"/>
    <w:rsid w:val="00440359"/>
    <w:rsid w:val="004513C2"/>
    <w:rsid w:val="00466522"/>
    <w:rsid w:val="00492B57"/>
    <w:rsid w:val="004942F8"/>
    <w:rsid w:val="004A196E"/>
    <w:rsid w:val="004B4DC1"/>
    <w:rsid w:val="004D730F"/>
    <w:rsid w:val="004F3868"/>
    <w:rsid w:val="00526027"/>
    <w:rsid w:val="00537DEB"/>
    <w:rsid w:val="00542821"/>
    <w:rsid w:val="00555359"/>
    <w:rsid w:val="00556336"/>
    <w:rsid w:val="00562B8E"/>
    <w:rsid w:val="00567712"/>
    <w:rsid w:val="0059293E"/>
    <w:rsid w:val="005933B4"/>
    <w:rsid w:val="005968AF"/>
    <w:rsid w:val="005A7443"/>
    <w:rsid w:val="005B3BA6"/>
    <w:rsid w:val="005B6AEE"/>
    <w:rsid w:val="005C3D68"/>
    <w:rsid w:val="005D6E91"/>
    <w:rsid w:val="005E5B23"/>
    <w:rsid w:val="005F33B7"/>
    <w:rsid w:val="005F4765"/>
    <w:rsid w:val="005F7971"/>
    <w:rsid w:val="0060336C"/>
    <w:rsid w:val="0060498E"/>
    <w:rsid w:val="00611405"/>
    <w:rsid w:val="006139DF"/>
    <w:rsid w:val="006238A3"/>
    <w:rsid w:val="00630991"/>
    <w:rsid w:val="00633AB2"/>
    <w:rsid w:val="0063699B"/>
    <w:rsid w:val="00643850"/>
    <w:rsid w:val="006567AB"/>
    <w:rsid w:val="00657AC2"/>
    <w:rsid w:val="006631E2"/>
    <w:rsid w:val="00673C1A"/>
    <w:rsid w:val="006747AE"/>
    <w:rsid w:val="0068287B"/>
    <w:rsid w:val="0068345B"/>
    <w:rsid w:val="0069692A"/>
    <w:rsid w:val="006A3D6B"/>
    <w:rsid w:val="006A5BC7"/>
    <w:rsid w:val="006B63AC"/>
    <w:rsid w:val="006C099B"/>
    <w:rsid w:val="006C544C"/>
    <w:rsid w:val="006C5FF4"/>
    <w:rsid w:val="006C600A"/>
    <w:rsid w:val="006D654E"/>
    <w:rsid w:val="006E61FA"/>
    <w:rsid w:val="006F2086"/>
    <w:rsid w:val="0071739F"/>
    <w:rsid w:val="00732F0B"/>
    <w:rsid w:val="00746226"/>
    <w:rsid w:val="00774332"/>
    <w:rsid w:val="00792299"/>
    <w:rsid w:val="00794DBF"/>
    <w:rsid w:val="007A21D5"/>
    <w:rsid w:val="007A2327"/>
    <w:rsid w:val="007A7893"/>
    <w:rsid w:val="007B0C46"/>
    <w:rsid w:val="007B39A6"/>
    <w:rsid w:val="007B4E2E"/>
    <w:rsid w:val="007D31A7"/>
    <w:rsid w:val="007D3BF7"/>
    <w:rsid w:val="007E30A3"/>
    <w:rsid w:val="007E325A"/>
    <w:rsid w:val="007E4AAB"/>
    <w:rsid w:val="007E5374"/>
    <w:rsid w:val="007E5D05"/>
    <w:rsid w:val="007E62E5"/>
    <w:rsid w:val="007F294F"/>
    <w:rsid w:val="007F5955"/>
    <w:rsid w:val="00813712"/>
    <w:rsid w:val="0081583C"/>
    <w:rsid w:val="0082486F"/>
    <w:rsid w:val="00824C35"/>
    <w:rsid w:val="00827E1F"/>
    <w:rsid w:val="00840BAC"/>
    <w:rsid w:val="008631DB"/>
    <w:rsid w:val="008761BE"/>
    <w:rsid w:val="00877592"/>
    <w:rsid w:val="00885630"/>
    <w:rsid w:val="008A6C75"/>
    <w:rsid w:val="008B0192"/>
    <w:rsid w:val="008B7944"/>
    <w:rsid w:val="008D1132"/>
    <w:rsid w:val="008D7E4E"/>
    <w:rsid w:val="008E09D5"/>
    <w:rsid w:val="008E5C4A"/>
    <w:rsid w:val="00900A34"/>
    <w:rsid w:val="00902E0E"/>
    <w:rsid w:val="0090789A"/>
    <w:rsid w:val="00916413"/>
    <w:rsid w:val="00923933"/>
    <w:rsid w:val="0093278D"/>
    <w:rsid w:val="00953A54"/>
    <w:rsid w:val="00955824"/>
    <w:rsid w:val="00970582"/>
    <w:rsid w:val="009752BB"/>
    <w:rsid w:val="00977912"/>
    <w:rsid w:val="00977A37"/>
    <w:rsid w:val="009A472F"/>
    <w:rsid w:val="009A50DD"/>
    <w:rsid w:val="009A5CB3"/>
    <w:rsid w:val="009A6057"/>
    <w:rsid w:val="009B07A4"/>
    <w:rsid w:val="009B2245"/>
    <w:rsid w:val="009B2D25"/>
    <w:rsid w:val="009C2085"/>
    <w:rsid w:val="009F3BD4"/>
    <w:rsid w:val="00A0184F"/>
    <w:rsid w:val="00A04D77"/>
    <w:rsid w:val="00A233E7"/>
    <w:rsid w:val="00A31976"/>
    <w:rsid w:val="00A54F5A"/>
    <w:rsid w:val="00A562DE"/>
    <w:rsid w:val="00A60328"/>
    <w:rsid w:val="00A64307"/>
    <w:rsid w:val="00A64A83"/>
    <w:rsid w:val="00A66F5C"/>
    <w:rsid w:val="00A70B28"/>
    <w:rsid w:val="00A7387E"/>
    <w:rsid w:val="00A80264"/>
    <w:rsid w:val="00A82C85"/>
    <w:rsid w:val="00A8404E"/>
    <w:rsid w:val="00A856D3"/>
    <w:rsid w:val="00A87FF6"/>
    <w:rsid w:val="00A9482E"/>
    <w:rsid w:val="00AA1B67"/>
    <w:rsid w:val="00AA7D71"/>
    <w:rsid w:val="00AB0DBD"/>
    <w:rsid w:val="00AB2CC6"/>
    <w:rsid w:val="00AD3CBF"/>
    <w:rsid w:val="00AD4819"/>
    <w:rsid w:val="00AE4D76"/>
    <w:rsid w:val="00AF2738"/>
    <w:rsid w:val="00B013B0"/>
    <w:rsid w:val="00B062C9"/>
    <w:rsid w:val="00B12B60"/>
    <w:rsid w:val="00B144BB"/>
    <w:rsid w:val="00B150B6"/>
    <w:rsid w:val="00B44093"/>
    <w:rsid w:val="00B555FB"/>
    <w:rsid w:val="00B64C16"/>
    <w:rsid w:val="00B66617"/>
    <w:rsid w:val="00B815EA"/>
    <w:rsid w:val="00B8434D"/>
    <w:rsid w:val="00B955F0"/>
    <w:rsid w:val="00BA1911"/>
    <w:rsid w:val="00BB7527"/>
    <w:rsid w:val="00BD13D8"/>
    <w:rsid w:val="00BE2FBE"/>
    <w:rsid w:val="00BE2FE6"/>
    <w:rsid w:val="00BF18C5"/>
    <w:rsid w:val="00C077EF"/>
    <w:rsid w:val="00C45082"/>
    <w:rsid w:val="00C51A55"/>
    <w:rsid w:val="00C710DB"/>
    <w:rsid w:val="00C72DED"/>
    <w:rsid w:val="00C765AB"/>
    <w:rsid w:val="00C81699"/>
    <w:rsid w:val="00C81F7F"/>
    <w:rsid w:val="00C82494"/>
    <w:rsid w:val="00C85465"/>
    <w:rsid w:val="00C8557F"/>
    <w:rsid w:val="00C97AD5"/>
    <w:rsid w:val="00CA0EC5"/>
    <w:rsid w:val="00CA2CE6"/>
    <w:rsid w:val="00CA4B85"/>
    <w:rsid w:val="00CC5A21"/>
    <w:rsid w:val="00CD41A3"/>
    <w:rsid w:val="00CD449F"/>
    <w:rsid w:val="00CD4FE4"/>
    <w:rsid w:val="00CD5DCF"/>
    <w:rsid w:val="00CF48A3"/>
    <w:rsid w:val="00D003FB"/>
    <w:rsid w:val="00D01C3C"/>
    <w:rsid w:val="00D16442"/>
    <w:rsid w:val="00D17CA5"/>
    <w:rsid w:val="00D40C01"/>
    <w:rsid w:val="00D41882"/>
    <w:rsid w:val="00D51269"/>
    <w:rsid w:val="00D70795"/>
    <w:rsid w:val="00D7664D"/>
    <w:rsid w:val="00D7680A"/>
    <w:rsid w:val="00D8064A"/>
    <w:rsid w:val="00D81BEF"/>
    <w:rsid w:val="00D94D1F"/>
    <w:rsid w:val="00DB02B4"/>
    <w:rsid w:val="00DB21F4"/>
    <w:rsid w:val="00DB3952"/>
    <w:rsid w:val="00E077A6"/>
    <w:rsid w:val="00E260EC"/>
    <w:rsid w:val="00E268B8"/>
    <w:rsid w:val="00E31561"/>
    <w:rsid w:val="00E36F34"/>
    <w:rsid w:val="00E52E7D"/>
    <w:rsid w:val="00E713CC"/>
    <w:rsid w:val="00E81EA7"/>
    <w:rsid w:val="00E85080"/>
    <w:rsid w:val="00EA2C8B"/>
    <w:rsid w:val="00EA76D9"/>
    <w:rsid w:val="00EB0396"/>
    <w:rsid w:val="00EB658A"/>
    <w:rsid w:val="00EB792B"/>
    <w:rsid w:val="00EC1FED"/>
    <w:rsid w:val="00EC50A8"/>
    <w:rsid w:val="00ED017E"/>
    <w:rsid w:val="00ED098E"/>
    <w:rsid w:val="00ED7EAE"/>
    <w:rsid w:val="00EE70CB"/>
    <w:rsid w:val="00EF740F"/>
    <w:rsid w:val="00F112B5"/>
    <w:rsid w:val="00F257BC"/>
    <w:rsid w:val="00F258FE"/>
    <w:rsid w:val="00F30063"/>
    <w:rsid w:val="00F56CDB"/>
    <w:rsid w:val="00F62111"/>
    <w:rsid w:val="00F65436"/>
    <w:rsid w:val="00F67772"/>
    <w:rsid w:val="00F7506A"/>
    <w:rsid w:val="00F80C31"/>
    <w:rsid w:val="00F91058"/>
    <w:rsid w:val="00FB21E5"/>
    <w:rsid w:val="00FB704F"/>
    <w:rsid w:val="00FC22F1"/>
    <w:rsid w:val="00FD7CEC"/>
    <w:rsid w:val="00FF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EABEF38-8A59-445D-A3D5-B589324A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39"/>
    <w:rPr>
      <w:sz w:val="24"/>
      <w:szCs w:val="24"/>
    </w:rPr>
  </w:style>
  <w:style w:type="paragraph" w:styleId="Heading1">
    <w:name w:val="heading 1"/>
    <w:basedOn w:val="Normal"/>
    <w:next w:val="Normal"/>
    <w:qFormat/>
    <w:rsid w:val="00AB0DB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napToGrid w:val="0"/>
      <w:szCs w:val="20"/>
      <w:u w:val="single"/>
    </w:rPr>
  </w:style>
  <w:style w:type="paragraph" w:styleId="Heading2">
    <w:name w:val="heading 2"/>
    <w:basedOn w:val="Normal"/>
    <w:next w:val="Normal"/>
    <w:qFormat/>
    <w:rsid w:val="009078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7E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453"/>
    <w:pPr>
      <w:tabs>
        <w:tab w:val="center" w:pos="4320"/>
        <w:tab w:val="right" w:pos="8640"/>
      </w:tabs>
    </w:pPr>
  </w:style>
  <w:style w:type="paragraph" w:styleId="Footer">
    <w:name w:val="footer"/>
    <w:basedOn w:val="Normal"/>
    <w:rsid w:val="00295453"/>
    <w:pPr>
      <w:tabs>
        <w:tab w:val="center" w:pos="4320"/>
        <w:tab w:val="right" w:pos="8640"/>
      </w:tabs>
    </w:pPr>
  </w:style>
  <w:style w:type="paragraph" w:styleId="HTMLPreformatted">
    <w:name w:val="HTML Preformatted"/>
    <w:basedOn w:val="Normal"/>
    <w:rsid w:val="0003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034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A9482E"/>
    <w:pPr>
      <w:widowControl w:val="0"/>
      <w:ind w:left="1530" w:hanging="1530"/>
    </w:pPr>
    <w:rPr>
      <w:rFonts w:ascii="Arial" w:hAnsi="Arial" w:cs="Arial"/>
      <w:snapToGrid w:val="0"/>
      <w:szCs w:val="20"/>
    </w:rPr>
  </w:style>
  <w:style w:type="character" w:styleId="Hyperlink">
    <w:name w:val="Hyperlink"/>
    <w:basedOn w:val="DefaultParagraphFont"/>
    <w:rsid w:val="004226E2"/>
    <w:rPr>
      <w:color w:val="0000FF"/>
      <w:u w:val="single"/>
    </w:rPr>
  </w:style>
  <w:style w:type="paragraph" w:styleId="ListParagraph">
    <w:name w:val="List Paragraph"/>
    <w:basedOn w:val="Normal"/>
    <w:uiPriority w:val="34"/>
    <w:qFormat/>
    <w:rsid w:val="00114DB4"/>
    <w:pPr>
      <w:ind w:left="720"/>
      <w:contextualSpacing/>
    </w:pPr>
  </w:style>
  <w:style w:type="character" w:styleId="FollowedHyperlink">
    <w:name w:val="FollowedHyperlink"/>
    <w:basedOn w:val="DefaultParagraphFont"/>
    <w:rsid w:val="00ED098E"/>
    <w:rPr>
      <w:color w:val="800080" w:themeColor="followedHyperlink"/>
      <w:u w:val="single"/>
    </w:rPr>
  </w:style>
  <w:style w:type="paragraph" w:styleId="BalloonText">
    <w:name w:val="Balloon Text"/>
    <w:basedOn w:val="Normal"/>
    <w:link w:val="BalloonTextChar"/>
    <w:rsid w:val="004A196E"/>
    <w:rPr>
      <w:rFonts w:ascii="Tahoma" w:hAnsi="Tahoma" w:cs="Tahoma"/>
      <w:sz w:val="16"/>
      <w:szCs w:val="16"/>
    </w:rPr>
  </w:style>
  <w:style w:type="character" w:customStyle="1" w:styleId="BalloonTextChar">
    <w:name w:val="Balloon Text Char"/>
    <w:basedOn w:val="DefaultParagraphFont"/>
    <w:link w:val="BalloonText"/>
    <w:rsid w:val="004A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67833">
      <w:bodyDiv w:val="1"/>
      <w:marLeft w:val="0"/>
      <w:marRight w:val="0"/>
      <w:marTop w:val="0"/>
      <w:marBottom w:val="0"/>
      <w:divBdr>
        <w:top w:val="none" w:sz="0" w:space="0" w:color="auto"/>
        <w:left w:val="none" w:sz="0" w:space="0" w:color="auto"/>
        <w:bottom w:val="none" w:sz="0" w:space="0" w:color="auto"/>
        <w:right w:val="none" w:sz="0" w:space="0" w:color="auto"/>
      </w:divBdr>
      <w:divsChild>
        <w:div w:id="1601571948">
          <w:marLeft w:val="0"/>
          <w:marRight w:val="0"/>
          <w:marTop w:val="150"/>
          <w:marBottom w:val="0"/>
          <w:divBdr>
            <w:top w:val="none" w:sz="0" w:space="0" w:color="auto"/>
            <w:left w:val="none" w:sz="0" w:space="0" w:color="auto"/>
            <w:bottom w:val="none" w:sz="0" w:space="0" w:color="auto"/>
            <w:right w:val="none" w:sz="0" w:space="0" w:color="auto"/>
          </w:divBdr>
          <w:divsChild>
            <w:div w:id="1393036948">
              <w:marLeft w:val="0"/>
              <w:marRight w:val="0"/>
              <w:marTop w:val="0"/>
              <w:marBottom w:val="0"/>
              <w:divBdr>
                <w:top w:val="single" w:sz="6" w:space="0" w:color="000000"/>
                <w:left w:val="single" w:sz="6" w:space="0" w:color="000000"/>
                <w:bottom w:val="single" w:sz="6" w:space="0" w:color="000000"/>
                <w:right w:val="single" w:sz="6" w:space="0" w:color="000000"/>
              </w:divBdr>
              <w:divsChild>
                <w:div w:id="268852446">
                  <w:marLeft w:val="0"/>
                  <w:marRight w:val="0"/>
                  <w:marTop w:val="0"/>
                  <w:marBottom w:val="0"/>
                  <w:divBdr>
                    <w:top w:val="none" w:sz="0" w:space="0" w:color="auto"/>
                    <w:left w:val="none" w:sz="0" w:space="0" w:color="auto"/>
                    <w:bottom w:val="none" w:sz="0" w:space="0" w:color="auto"/>
                    <w:right w:val="none" w:sz="0" w:space="0" w:color="auto"/>
                  </w:divBdr>
                  <w:divsChild>
                    <w:div w:id="378096275">
                      <w:marLeft w:val="0"/>
                      <w:marRight w:val="0"/>
                      <w:marTop w:val="0"/>
                      <w:marBottom w:val="0"/>
                      <w:divBdr>
                        <w:top w:val="none" w:sz="0" w:space="0" w:color="auto"/>
                        <w:left w:val="none" w:sz="0" w:space="0" w:color="auto"/>
                        <w:bottom w:val="none" w:sz="0" w:space="0" w:color="auto"/>
                        <w:right w:val="none" w:sz="0" w:space="0" w:color="auto"/>
                      </w:divBdr>
                      <w:divsChild>
                        <w:div w:id="709185882">
                          <w:marLeft w:val="0"/>
                          <w:marRight w:val="0"/>
                          <w:marTop w:val="0"/>
                          <w:marBottom w:val="0"/>
                          <w:divBdr>
                            <w:top w:val="none" w:sz="0" w:space="0" w:color="auto"/>
                            <w:left w:val="none" w:sz="0" w:space="0" w:color="auto"/>
                            <w:bottom w:val="none" w:sz="0" w:space="0" w:color="auto"/>
                            <w:right w:val="none" w:sz="0" w:space="0" w:color="auto"/>
                          </w:divBdr>
                          <w:divsChild>
                            <w:div w:id="180971814">
                              <w:marLeft w:val="0"/>
                              <w:marRight w:val="0"/>
                              <w:marTop w:val="0"/>
                              <w:marBottom w:val="300"/>
                              <w:divBdr>
                                <w:top w:val="none" w:sz="0" w:space="0" w:color="auto"/>
                                <w:left w:val="none" w:sz="0" w:space="0" w:color="auto"/>
                                <w:bottom w:val="none" w:sz="0" w:space="0" w:color="auto"/>
                                <w:right w:val="none" w:sz="0" w:space="0" w:color="auto"/>
                              </w:divBdr>
                            </w:div>
                            <w:div w:id="133371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720218">
      <w:bodyDiv w:val="1"/>
      <w:marLeft w:val="0"/>
      <w:marRight w:val="0"/>
      <w:marTop w:val="0"/>
      <w:marBottom w:val="0"/>
      <w:divBdr>
        <w:top w:val="none" w:sz="0" w:space="0" w:color="auto"/>
        <w:left w:val="none" w:sz="0" w:space="0" w:color="auto"/>
        <w:bottom w:val="none" w:sz="0" w:space="0" w:color="auto"/>
        <w:right w:val="none" w:sz="0" w:space="0" w:color="auto"/>
      </w:divBdr>
      <w:divsChild>
        <w:div w:id="397095981">
          <w:marLeft w:val="0"/>
          <w:marRight w:val="0"/>
          <w:marTop w:val="150"/>
          <w:marBottom w:val="0"/>
          <w:divBdr>
            <w:top w:val="none" w:sz="0" w:space="0" w:color="auto"/>
            <w:left w:val="none" w:sz="0" w:space="0" w:color="auto"/>
            <w:bottom w:val="none" w:sz="0" w:space="0" w:color="auto"/>
            <w:right w:val="none" w:sz="0" w:space="0" w:color="auto"/>
          </w:divBdr>
          <w:divsChild>
            <w:div w:id="1382634729">
              <w:marLeft w:val="0"/>
              <w:marRight w:val="0"/>
              <w:marTop w:val="0"/>
              <w:marBottom w:val="0"/>
              <w:divBdr>
                <w:top w:val="single" w:sz="6" w:space="0" w:color="000000"/>
                <w:left w:val="single" w:sz="6" w:space="0" w:color="000000"/>
                <w:bottom w:val="single" w:sz="6" w:space="0" w:color="000000"/>
                <w:right w:val="single" w:sz="6" w:space="0" w:color="000000"/>
              </w:divBdr>
              <w:divsChild>
                <w:div w:id="1577126057">
                  <w:marLeft w:val="0"/>
                  <w:marRight w:val="0"/>
                  <w:marTop w:val="0"/>
                  <w:marBottom w:val="0"/>
                  <w:divBdr>
                    <w:top w:val="none" w:sz="0" w:space="0" w:color="auto"/>
                    <w:left w:val="none" w:sz="0" w:space="0" w:color="auto"/>
                    <w:bottom w:val="none" w:sz="0" w:space="0" w:color="auto"/>
                    <w:right w:val="none" w:sz="0" w:space="0" w:color="auto"/>
                  </w:divBdr>
                  <w:divsChild>
                    <w:div w:id="607543272">
                      <w:marLeft w:val="0"/>
                      <w:marRight w:val="0"/>
                      <w:marTop w:val="0"/>
                      <w:marBottom w:val="0"/>
                      <w:divBdr>
                        <w:top w:val="none" w:sz="0" w:space="0" w:color="auto"/>
                        <w:left w:val="none" w:sz="0" w:space="0" w:color="auto"/>
                        <w:bottom w:val="none" w:sz="0" w:space="0" w:color="auto"/>
                        <w:right w:val="none" w:sz="0" w:space="0" w:color="auto"/>
                      </w:divBdr>
                      <w:divsChild>
                        <w:div w:id="2078278076">
                          <w:marLeft w:val="0"/>
                          <w:marRight w:val="0"/>
                          <w:marTop w:val="0"/>
                          <w:marBottom w:val="0"/>
                          <w:divBdr>
                            <w:top w:val="none" w:sz="0" w:space="0" w:color="auto"/>
                            <w:left w:val="none" w:sz="0" w:space="0" w:color="auto"/>
                            <w:bottom w:val="none" w:sz="0" w:space="0" w:color="auto"/>
                            <w:right w:val="none" w:sz="0" w:space="0" w:color="auto"/>
                          </w:divBdr>
                          <w:divsChild>
                            <w:div w:id="1803225751">
                              <w:marLeft w:val="0"/>
                              <w:marRight w:val="0"/>
                              <w:marTop w:val="0"/>
                              <w:marBottom w:val="300"/>
                              <w:divBdr>
                                <w:top w:val="none" w:sz="0" w:space="0" w:color="auto"/>
                                <w:left w:val="none" w:sz="0" w:space="0" w:color="auto"/>
                                <w:bottom w:val="none" w:sz="0" w:space="0" w:color="auto"/>
                                <w:right w:val="none" w:sz="0" w:space="0" w:color="auto"/>
                              </w:divBdr>
                            </w:div>
                            <w:div w:id="10071730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eonline.org/conference_files/647108.posterabstracts.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0B4F-0A7B-4F9A-8D49-D53537B8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6291</Words>
  <Characters>35864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TEXAS STATE VITA</vt:lpstr>
    </vt:vector>
  </TitlesOfParts>
  <Company>TXSTATE</Company>
  <LinksUpToDate>false</LinksUpToDate>
  <CharactersWithSpaces>42071</CharactersWithSpaces>
  <SharedDoc>false</SharedDoc>
  <HLinks>
    <vt:vector size="6" baseType="variant">
      <vt:variant>
        <vt:i4>3932192</vt:i4>
      </vt:variant>
      <vt:variant>
        <vt:i4>117</vt:i4>
      </vt:variant>
      <vt:variant>
        <vt:i4>0</vt:i4>
      </vt:variant>
      <vt:variant>
        <vt:i4>5</vt:i4>
      </vt:variant>
      <vt:variant>
        <vt:lpwstr>http://www.blinn.edu/blinnteach/program.htm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VITA</dc:title>
  <dc:creator>Sarah</dc:creator>
  <cp:lastModifiedBy>Angirasa, Aditi K</cp:lastModifiedBy>
  <cp:revision>3</cp:revision>
  <cp:lastPrinted>2013-06-14T12:53:00Z</cp:lastPrinted>
  <dcterms:created xsi:type="dcterms:W3CDTF">2016-01-19T16:06:00Z</dcterms:created>
  <dcterms:modified xsi:type="dcterms:W3CDTF">2016-01-19T16:06:00Z</dcterms:modified>
</cp:coreProperties>
</file>