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FC" w:rsidRPr="00EB61EE" w:rsidRDefault="00D66DFC" w:rsidP="00EB61EE">
      <w:pPr>
        <w:jc w:val="center"/>
        <w:rPr>
          <w:sz w:val="48"/>
          <w:szCs w:val="48"/>
          <w:u w:val="single"/>
        </w:rPr>
      </w:pPr>
      <w:r w:rsidRPr="00EB61EE">
        <w:rPr>
          <w:sz w:val="48"/>
          <w:szCs w:val="48"/>
          <w:u w:val="single"/>
        </w:rPr>
        <w:t>ACCIONES CONCRETAS PARA BAJAR EL RIESGO MEDICO Y PREVENIR SITUACIONES DE POSIBLE MALA PRAXIS</w:t>
      </w:r>
    </w:p>
    <w:p w:rsidR="00D66DFC" w:rsidRDefault="00D66DFC"/>
    <w:p w:rsidR="00D66DFC" w:rsidRDefault="00D66DFC"/>
    <w:p w:rsidR="00D66DFC" w:rsidRDefault="00D66DFC"/>
    <w:p w:rsidR="00D66DFC" w:rsidRPr="00705D81" w:rsidRDefault="00D66DFC" w:rsidP="00EB61EE">
      <w:pPr>
        <w:jc w:val="center"/>
        <w:rPr>
          <w:color w:val="339966"/>
        </w:rPr>
      </w:pPr>
      <w:r w:rsidRPr="00705D81">
        <w:rPr>
          <w:color w:val="339966"/>
          <w:sz w:val="28"/>
          <w:szCs w:val="28"/>
        </w:rPr>
        <w:t xml:space="preserve">Los conflictos en los hospitales </w:t>
      </w:r>
      <w:r w:rsidR="00FC1621" w:rsidRPr="00705D81">
        <w:rPr>
          <w:color w:val="339966"/>
          <w:sz w:val="28"/>
          <w:szCs w:val="28"/>
        </w:rPr>
        <w:t xml:space="preserve">aparecen </w:t>
      </w:r>
      <w:r w:rsidRPr="00705D81">
        <w:rPr>
          <w:color w:val="339966"/>
          <w:sz w:val="28"/>
          <w:szCs w:val="28"/>
        </w:rPr>
        <w:t xml:space="preserve"> todo el tiempo, pero no siempre se abordan de la </w:t>
      </w:r>
      <w:r w:rsidR="00FC1621" w:rsidRPr="00705D81">
        <w:rPr>
          <w:color w:val="339966"/>
          <w:sz w:val="28"/>
          <w:szCs w:val="28"/>
        </w:rPr>
        <w:t>mejor</w:t>
      </w:r>
      <w:r w:rsidRPr="00705D81">
        <w:rPr>
          <w:color w:val="339966"/>
          <w:sz w:val="28"/>
          <w:szCs w:val="28"/>
        </w:rPr>
        <w:t xml:space="preserve"> manera. Trazar una estrategia </w:t>
      </w:r>
      <w:r w:rsidR="00FC1621" w:rsidRPr="00705D81">
        <w:rPr>
          <w:color w:val="339966"/>
          <w:sz w:val="28"/>
          <w:szCs w:val="28"/>
        </w:rPr>
        <w:t>específica</w:t>
      </w:r>
      <w:r w:rsidRPr="00705D81">
        <w:rPr>
          <w:color w:val="339966"/>
          <w:sz w:val="28"/>
          <w:szCs w:val="28"/>
        </w:rPr>
        <w:t xml:space="preserve"> para solucionarlos puede prevenir situaciones que terminen mal</w:t>
      </w:r>
      <w:r w:rsidRPr="00705D81">
        <w:rPr>
          <w:color w:val="339966"/>
        </w:rPr>
        <w:t>.</w:t>
      </w:r>
    </w:p>
    <w:p w:rsidR="00D66DFC" w:rsidRPr="00705D81" w:rsidRDefault="00D66DFC">
      <w:pPr>
        <w:rPr>
          <w:color w:val="339966"/>
        </w:rPr>
      </w:pPr>
    </w:p>
    <w:p w:rsidR="00D66DFC" w:rsidRDefault="00D66DFC"/>
    <w:p w:rsidR="00D66DFC" w:rsidRDefault="00EB61EE">
      <w:r>
        <w:t xml:space="preserve">    </w:t>
      </w:r>
      <w:r w:rsidR="00D66DFC">
        <w:t xml:space="preserve">En una organización de Servicios de Salud, en cada </w:t>
      </w:r>
      <w:r w:rsidR="00FC1621">
        <w:t>subsistema</w:t>
      </w:r>
      <w:r w:rsidR="00D66DFC">
        <w:t xml:space="preserve"> al interactuar con </w:t>
      </w:r>
      <w:r w:rsidR="00FC1621">
        <w:t>pacientes</w:t>
      </w:r>
      <w:r w:rsidR="00D66DFC">
        <w:t xml:space="preserve"> y clientes internos se pueden generar</w:t>
      </w:r>
      <w:r w:rsidR="00FC1621">
        <w:t xml:space="preserve"> comunicaciones</w:t>
      </w:r>
      <w:r w:rsidR="00D66DFC">
        <w:t xml:space="preserve">  </w:t>
      </w:r>
      <w:r w:rsidR="00FC1621">
        <w:t>adversas</w:t>
      </w:r>
      <w:r w:rsidR="00D66DFC">
        <w:t xml:space="preserve"> que lleven a situaciones de reclamo por malas inter</w:t>
      </w:r>
      <w:r w:rsidR="00FC1621">
        <w:t>pretacio</w:t>
      </w:r>
      <w:r w:rsidR="00D66DFC">
        <w:t>n</w:t>
      </w:r>
      <w:r w:rsidR="00FC1621">
        <w:t>e</w:t>
      </w:r>
      <w:r w:rsidR="00D66DFC">
        <w:t xml:space="preserve">s y </w:t>
      </w:r>
      <w:r w:rsidR="00FC1621">
        <w:t>posteriormente</w:t>
      </w:r>
      <w:r w:rsidR="00D66DFC">
        <w:t xml:space="preserve"> terminar en un reclamo por mala praxis.</w:t>
      </w:r>
    </w:p>
    <w:p w:rsidR="00D66DFC" w:rsidRDefault="00EB61EE">
      <w:r>
        <w:t xml:space="preserve">  </w:t>
      </w:r>
      <w:r w:rsidR="00D66DFC">
        <w:t xml:space="preserve">Cuando esta </w:t>
      </w:r>
      <w:r w:rsidR="00FC1621">
        <w:t>interacción</w:t>
      </w:r>
      <w:r w:rsidR="00D66DFC">
        <w:t xml:space="preserve"> falla por </w:t>
      </w:r>
      <w:r w:rsidR="00FC1621">
        <w:t>situaciones imprevistas</w:t>
      </w:r>
      <w:r w:rsidR="00D66DFC">
        <w:t xml:space="preserve">  en las que no se evaluaron, por ejemplo, los niveles de contaminación </w:t>
      </w:r>
      <w:r w:rsidR="00FC1621">
        <w:t>intrahospitalaria o el suceso de una situación atípica  con un paciente, o el resultado de la intervención no fue el esperado por el paciente  y a veces incluso por el propio medico  o bien, las intervenciones  del personal de enfermería, auxiliares, administrativos no fueron adecuadas se afecta la relación medico-pacien</w:t>
      </w:r>
      <w:r>
        <w:t>te. Así el conflicto aparece y ¡</w:t>
      </w:r>
      <w:r w:rsidR="00FC1621">
        <w:t xml:space="preserve">hay que abordarlo! La organización puede tomar distintas actitudes: </w:t>
      </w:r>
    </w:p>
    <w:p w:rsidR="00347250" w:rsidRDefault="00347250"/>
    <w:p w:rsidR="00347250" w:rsidRDefault="00347250"/>
    <w:p w:rsidR="00347250" w:rsidRDefault="00347250" w:rsidP="00347250">
      <w:pPr>
        <w:numPr>
          <w:ilvl w:val="0"/>
          <w:numId w:val="1"/>
        </w:numPr>
      </w:pPr>
      <w:r>
        <w:t>Ignorarlo.</w:t>
      </w:r>
    </w:p>
    <w:p w:rsidR="00347250" w:rsidRDefault="00347250" w:rsidP="00347250">
      <w:pPr>
        <w:numPr>
          <w:ilvl w:val="0"/>
          <w:numId w:val="1"/>
        </w:numPr>
      </w:pPr>
      <w:r>
        <w:t>Tomar mediadas beligerantes.</w:t>
      </w:r>
    </w:p>
    <w:p w:rsidR="00347250" w:rsidRDefault="00347250" w:rsidP="00347250">
      <w:pPr>
        <w:numPr>
          <w:ilvl w:val="0"/>
          <w:numId w:val="1"/>
        </w:numPr>
      </w:pPr>
      <w:r>
        <w:t xml:space="preserve">Atenderlo. </w:t>
      </w:r>
    </w:p>
    <w:p w:rsidR="005F6A9E" w:rsidRDefault="005F6A9E" w:rsidP="005F6A9E"/>
    <w:p w:rsidR="005F6A9E" w:rsidRDefault="005F6A9E" w:rsidP="005F6A9E"/>
    <w:p w:rsidR="005F6A9E" w:rsidRDefault="00EB61EE" w:rsidP="005F6A9E">
      <w:r>
        <w:t xml:space="preserve">  </w:t>
      </w:r>
      <w:r w:rsidR="00705D81">
        <w:t>Si se ignora el conflicto, é</w:t>
      </w:r>
      <w:r w:rsidR="005F6A9E">
        <w:t xml:space="preserve">ste crece, se desarrolla, se propaga, enrarece el ambiente y </w:t>
      </w:r>
      <w:r>
        <w:t>deteriora</w:t>
      </w:r>
      <w:r w:rsidR="005F6A9E">
        <w:t xml:space="preserve"> las relaciones internas y externas, crea culpas y no satisface a </w:t>
      </w:r>
      <w:r>
        <w:t>nadie</w:t>
      </w:r>
      <w:r w:rsidR="005F6A9E">
        <w:t>.</w:t>
      </w:r>
    </w:p>
    <w:p w:rsidR="005F6A9E" w:rsidRDefault="00EB61EE" w:rsidP="005F6A9E">
      <w:r>
        <w:t xml:space="preserve">  </w:t>
      </w:r>
      <w:r w:rsidR="005F6A9E">
        <w:t xml:space="preserve">Esto se produce dentro de un sistema en el cual hay un </w:t>
      </w:r>
      <w:r>
        <w:t>secreto</w:t>
      </w:r>
      <w:r w:rsidR="005F6A9E">
        <w:t xml:space="preserve">  a voces, con un pacto </w:t>
      </w:r>
      <w:r>
        <w:t>común</w:t>
      </w:r>
      <w:r w:rsidR="005F6A9E">
        <w:t xml:space="preserve"> de no hablarlo ni decirlo.</w:t>
      </w:r>
    </w:p>
    <w:p w:rsidR="005F6A9E" w:rsidRDefault="00EB61EE" w:rsidP="005F6A9E">
      <w:r>
        <w:t xml:space="preserve">  </w:t>
      </w:r>
      <w:r w:rsidR="005F6A9E">
        <w:t xml:space="preserve">La </w:t>
      </w:r>
      <w:r>
        <w:t>actitud</w:t>
      </w:r>
      <w:r w:rsidR="005F6A9E">
        <w:t xml:space="preserve"> beligerante se traduce por parte del paciente  en cont</w:t>
      </w:r>
      <w:r>
        <w:t>r</w:t>
      </w:r>
      <w:r w:rsidR="005F6A9E">
        <w:t>a</w:t>
      </w:r>
      <w:r>
        <w:t>t</w:t>
      </w:r>
      <w:r w:rsidR="005F6A9E">
        <w:t>a</w:t>
      </w:r>
      <w:r w:rsidR="00805E52">
        <w:t>r</w:t>
      </w:r>
      <w:r w:rsidR="005F6A9E">
        <w:t xml:space="preserve"> abogados</w:t>
      </w:r>
      <w:r>
        <w:t xml:space="preserve">  hacer denuncias</w:t>
      </w:r>
      <w:r w:rsidR="005F6A9E">
        <w:t xml:space="preserve"> </w:t>
      </w:r>
      <w:r>
        <w:t>presentar</w:t>
      </w:r>
      <w:r w:rsidR="005F6A9E">
        <w:t xml:space="preserve"> reclamos en </w:t>
      </w:r>
      <w:smartTag w:uri="urn:schemas-microsoft-com:office:smarttags" w:element="PersonName">
        <w:smartTagPr>
          <w:attr w:name="ProductID" w:val="la Superintendencia"/>
        </w:smartTagPr>
        <w:r w:rsidR="005F6A9E">
          <w:t>la Superintendencia</w:t>
        </w:r>
      </w:smartTag>
      <w:r w:rsidR="005F6A9E">
        <w:t xml:space="preserve"> </w:t>
      </w:r>
      <w:r>
        <w:t>amenazar</w:t>
      </w:r>
      <w:r w:rsidR="005F6A9E">
        <w:t>….</w:t>
      </w:r>
    </w:p>
    <w:p w:rsidR="005F6A9E" w:rsidRDefault="009F312A" w:rsidP="005F6A9E">
      <w:r>
        <w:t xml:space="preserve">  </w:t>
      </w:r>
      <w:r w:rsidR="005F6A9E">
        <w:t xml:space="preserve">La organización devuelve esa actitud con el silencio y </w:t>
      </w:r>
      <w:r>
        <w:t>omisión</w:t>
      </w:r>
      <w:r w:rsidR="005F6A9E">
        <w:t>, con r</w:t>
      </w:r>
      <w:r>
        <w:t>e</w:t>
      </w:r>
      <w:r w:rsidR="005F6A9E">
        <w:t>spues</w:t>
      </w:r>
      <w:r>
        <w:t>t</w:t>
      </w:r>
      <w:r w:rsidR="005F6A9E">
        <w:t xml:space="preserve">as como por </w:t>
      </w:r>
      <w:r>
        <w:t>ejemplo:</w:t>
      </w:r>
      <w:r w:rsidR="005F6A9E">
        <w:t xml:space="preserve"> “No facilitar </w:t>
      </w:r>
      <w:smartTag w:uri="urn:schemas-microsoft-com:office:smarttags" w:element="PersonName">
        <w:smartTagPr>
          <w:attr w:name="ProductID" w:val="la Historia Cl￭nica"/>
        </w:smartTagPr>
        <w:smartTag w:uri="urn:schemas-microsoft-com:office:smarttags" w:element="PersonName">
          <w:smartTagPr>
            <w:attr w:name="ProductID" w:val="la Historia"/>
          </w:smartTagPr>
          <w:r w:rsidR="005F6A9E">
            <w:t>la Historia</w:t>
          </w:r>
        </w:smartTag>
        <w:r w:rsidR="005F6A9E">
          <w:t xml:space="preserve"> </w:t>
        </w:r>
        <w:r>
          <w:t>Clínica</w:t>
        </w:r>
      </w:smartTag>
      <w:r w:rsidR="005F6A9E">
        <w:t xml:space="preserve">, decirle al </w:t>
      </w:r>
      <w:r>
        <w:t>paciente</w:t>
      </w:r>
      <w:r w:rsidR="005F6A9E">
        <w:t xml:space="preserve"> que vuelva otro </w:t>
      </w:r>
      <w:r>
        <w:t>día</w:t>
      </w:r>
      <w:r w:rsidR="005F6A9E">
        <w:t xml:space="preserve">, hoy el </w:t>
      </w:r>
      <w:r>
        <w:t>médico</w:t>
      </w:r>
      <w:r w:rsidR="005F6A9E">
        <w:t xml:space="preserve"> no atiende…..”</w:t>
      </w:r>
    </w:p>
    <w:p w:rsidR="008F6A76" w:rsidRDefault="008F6A76" w:rsidP="005F6A9E"/>
    <w:p w:rsidR="008F6A76" w:rsidRDefault="008F6A76" w:rsidP="005F6A9E"/>
    <w:p w:rsidR="008F6A76" w:rsidRPr="00556BE8" w:rsidRDefault="008F6A76" w:rsidP="005F6A9E">
      <w:pPr>
        <w:rPr>
          <w:b/>
          <w:color w:val="339966"/>
        </w:rPr>
      </w:pPr>
      <w:r w:rsidRPr="00556BE8">
        <w:rPr>
          <w:b/>
          <w:color w:val="339966"/>
        </w:rPr>
        <w:t>¿Cómo se puede atender el conflicto?</w:t>
      </w:r>
    </w:p>
    <w:p w:rsidR="008F6A76" w:rsidRDefault="008F6A76" w:rsidP="005F6A9E"/>
    <w:p w:rsidR="008F6A76" w:rsidRDefault="008F6A76" w:rsidP="005F6A9E">
      <w:r>
        <w:t xml:space="preserve"> </w:t>
      </w:r>
      <w:r w:rsidR="00155065">
        <w:t xml:space="preserve">  </w:t>
      </w:r>
      <w:r>
        <w:t>Es ideal utilizar todas las herramientas de la negociación, escuchar a</w:t>
      </w:r>
      <w:r w:rsidR="00155065">
        <w:t xml:space="preserve"> las personas, salir   de las posiciones</w:t>
      </w:r>
      <w:r>
        <w:t xml:space="preserve"> propias y tratar de entender los propios </w:t>
      </w:r>
      <w:r w:rsidR="00155065">
        <w:t>intereses</w:t>
      </w:r>
      <w:r>
        <w:t xml:space="preserve"> nuestros  y los ajenos, revisar nuestras </w:t>
      </w:r>
      <w:r w:rsidR="004C6780">
        <w:t xml:space="preserve"> auto</w:t>
      </w:r>
      <w:r w:rsidR="00155065">
        <w:t>percepciones</w:t>
      </w:r>
      <w:r>
        <w:t xml:space="preserve"> y sentimientos acerca del conflicto  en </w:t>
      </w:r>
      <w:r w:rsidR="00155065">
        <w:lastRenderedPageBreak/>
        <w:t>cuestión</w:t>
      </w:r>
      <w:r>
        <w:t xml:space="preserve">, y buscar alternativas propias y ajenas y establecer  criterios comunes de </w:t>
      </w:r>
      <w:r w:rsidR="00155065">
        <w:t>solución</w:t>
      </w:r>
      <w:r>
        <w:t>.</w:t>
      </w:r>
    </w:p>
    <w:p w:rsidR="008F6A76" w:rsidRDefault="00155065" w:rsidP="005F6A9E">
      <w:r>
        <w:t xml:space="preserve">   </w:t>
      </w:r>
      <w:r w:rsidR="0023479F">
        <w:t>En una palabra, no pensar en el otro como un “</w:t>
      </w:r>
      <w:r>
        <w:t>hígado</w:t>
      </w:r>
      <w:r w:rsidR="0023479F">
        <w:t xml:space="preserve">, </w:t>
      </w:r>
      <w:r>
        <w:t>peritonitis</w:t>
      </w:r>
      <w:r w:rsidR="0023479F">
        <w:t xml:space="preserve"> aguda”, ni tampoco como “el de la</w:t>
      </w:r>
      <w:r w:rsidR="00721B38">
        <w:t xml:space="preserve"> cama 5, el de la habitación 11,</w:t>
      </w:r>
      <w:r w:rsidR="0023479F">
        <w:t xml:space="preserve"> </w:t>
      </w:r>
      <w:r w:rsidR="00721B38">
        <w:t>etc.”;</w:t>
      </w:r>
      <w:r>
        <w:t xml:space="preserve"> si no como u</w:t>
      </w:r>
      <w:r w:rsidR="0023479F">
        <w:t>n</w:t>
      </w:r>
      <w:r>
        <w:t>a</w:t>
      </w:r>
      <w:r w:rsidR="0023479F">
        <w:t xml:space="preserve"> persona que tiene no</w:t>
      </w:r>
      <w:r>
        <w:t>mbre, apellido y siente igual  q</w:t>
      </w:r>
      <w:r w:rsidR="0023479F">
        <w:t>u</w:t>
      </w:r>
      <w:r>
        <w:t>e</w:t>
      </w:r>
      <w:r w:rsidR="0023479F">
        <w:t xml:space="preserve"> nosotros.</w:t>
      </w:r>
    </w:p>
    <w:p w:rsidR="0023479F" w:rsidRDefault="00155065" w:rsidP="005F6A9E">
      <w:r>
        <w:t xml:space="preserve">   </w:t>
      </w:r>
      <w:r w:rsidR="0023479F">
        <w:t xml:space="preserve">Para ello es necesario crear une </w:t>
      </w:r>
      <w:r>
        <w:t>espacio propio de negociación</w:t>
      </w:r>
      <w:r w:rsidR="0023479F">
        <w:t xml:space="preserve">, con el fin de dar oportunidades para escucharse  mutuamente, </w:t>
      </w:r>
      <w:r>
        <w:t>atrapar</w:t>
      </w:r>
      <w:r w:rsidR="0023479F">
        <w:t xml:space="preserve"> el conflicto  tempranamente  en su faz inicial  para evitar la es</w:t>
      </w:r>
      <w:r>
        <w:t>calda del mismo. Esta es la idea</w:t>
      </w:r>
      <w:r w:rsidR="0023479F">
        <w:t xml:space="preserve"> que hoy se introduce en el mundo, no solo en el campo de la salud si n</w:t>
      </w:r>
      <w:r w:rsidR="00F545D8">
        <w:t xml:space="preserve">o </w:t>
      </w:r>
      <w:r>
        <w:t>también</w:t>
      </w:r>
      <w:r w:rsidR="00F545D8">
        <w:t xml:space="preserve"> en el laboral y penal, dependiendo de la calidad del conflicto.</w:t>
      </w:r>
    </w:p>
    <w:p w:rsidR="00F545D8" w:rsidRDefault="006160FC" w:rsidP="005F6A9E">
      <w:r>
        <w:t xml:space="preserve">   </w:t>
      </w:r>
      <w:r w:rsidR="00F545D8">
        <w:t xml:space="preserve">Para poder introducir en el sistema de salud un </w:t>
      </w:r>
      <w:r>
        <w:t>espacio</w:t>
      </w:r>
      <w:r w:rsidR="00F545D8">
        <w:t xml:space="preserve"> que permita</w:t>
      </w:r>
      <w:r>
        <w:t xml:space="preserve"> </w:t>
      </w:r>
      <w:r w:rsidR="00F545D8">
        <w:t xml:space="preserve">negociar </w:t>
      </w:r>
      <w:r w:rsidR="00163F7B">
        <w:t>hay que incluir un cambio en la cultura de la organización. La empresa de salud con el conflicto aprende a pasar del secreto a voces a compartir el problema en voz alta con sus protagonistas.</w:t>
      </w:r>
    </w:p>
    <w:p w:rsidR="00163F7B" w:rsidRDefault="00163F7B" w:rsidP="005F6A9E"/>
    <w:p w:rsidR="00163F7B" w:rsidRPr="00556BE8" w:rsidRDefault="004C6780" w:rsidP="005F6A9E">
      <w:pPr>
        <w:rPr>
          <w:b/>
          <w:color w:val="339966"/>
        </w:rPr>
      </w:pPr>
      <w:r w:rsidRPr="00556BE8">
        <w:rPr>
          <w:b/>
          <w:color w:val="339966"/>
        </w:rPr>
        <w:t>¿Cómo</w:t>
      </w:r>
      <w:r w:rsidR="00C107D3" w:rsidRPr="00556BE8">
        <w:rPr>
          <w:b/>
          <w:color w:val="339966"/>
        </w:rPr>
        <w:t xml:space="preserve"> seria ese espacio?</w:t>
      </w:r>
    </w:p>
    <w:p w:rsidR="00C107D3" w:rsidRPr="004C6780" w:rsidRDefault="00C107D3" w:rsidP="005F6A9E">
      <w:pPr>
        <w:rPr>
          <w:b/>
          <w:color w:val="0000FF"/>
        </w:rPr>
      </w:pPr>
    </w:p>
    <w:p w:rsidR="00C107D3" w:rsidRDefault="00A55E32" w:rsidP="005F6A9E">
      <w:r>
        <w:t xml:space="preserve">   </w:t>
      </w:r>
      <w:r w:rsidR="00C107D3">
        <w:t xml:space="preserve">Dentro del mismo </w:t>
      </w:r>
      <w:r>
        <w:t>ámbito</w:t>
      </w:r>
      <w:r w:rsidR="00C107D3">
        <w:t xml:space="preserve"> del sistema medico pero </w:t>
      </w:r>
      <w:r>
        <w:t>más</w:t>
      </w:r>
      <w:r w:rsidR="00C107D3">
        <w:t xml:space="preserve"> </w:t>
      </w:r>
      <w:r>
        <w:t>descentralizado</w:t>
      </w:r>
      <w:r w:rsidR="00C107D3">
        <w:t xml:space="preserve">. </w:t>
      </w:r>
      <w:r>
        <w:t>Quién</w:t>
      </w:r>
      <w:r w:rsidR="00C107D3">
        <w:t xml:space="preserve"> este a</w:t>
      </w:r>
      <w:r>
        <w:t xml:space="preserve">   </w:t>
      </w:r>
      <w:r w:rsidR="00C107D3">
        <w:t>c</w:t>
      </w:r>
      <w:r>
        <w:t>a</w:t>
      </w:r>
      <w:r w:rsidR="00C107D3">
        <w:t xml:space="preserve">rgo debe estar entrenado en </w:t>
      </w:r>
      <w:r>
        <w:t>negociación</w:t>
      </w:r>
      <w:r w:rsidR="00C107D3">
        <w:t xml:space="preserve"> y comunicación.</w:t>
      </w:r>
    </w:p>
    <w:p w:rsidR="00C107D3" w:rsidRDefault="00A55E32" w:rsidP="005F6A9E">
      <w:r>
        <w:t xml:space="preserve">   </w:t>
      </w:r>
      <w:r w:rsidR="00C107D3">
        <w:t>Como pasos previos a e</w:t>
      </w:r>
      <w:r>
        <w:t xml:space="preserve">llos, la organización debe ser </w:t>
      </w:r>
      <w:r w:rsidR="00C107D3">
        <w:t>analizad</w:t>
      </w:r>
      <w:r>
        <w:t xml:space="preserve">a </w:t>
      </w:r>
      <w:r w:rsidR="00C107D3">
        <w:t xml:space="preserve">por expertos  en comunicación y </w:t>
      </w:r>
      <w:r>
        <w:t>métodos</w:t>
      </w:r>
      <w:r w:rsidR="00C107D3">
        <w:t xml:space="preserve"> alternativos</w:t>
      </w:r>
      <w:r w:rsidR="008A47CA">
        <w:t xml:space="preserve"> en </w:t>
      </w:r>
      <w:r>
        <w:t>resolución de conflictos:</w:t>
      </w:r>
      <w:r w:rsidR="008A47CA">
        <w:t xml:space="preserve"> el objetivo es </w:t>
      </w:r>
      <w:r>
        <w:t>conocer</w:t>
      </w:r>
      <w:r w:rsidR="008A47CA">
        <w:t xml:space="preserve"> la forma de interrelacionarse  y </w:t>
      </w:r>
      <w:r>
        <w:t>comunicarse</w:t>
      </w:r>
      <w:r w:rsidR="008A47CA">
        <w:t>.</w:t>
      </w:r>
    </w:p>
    <w:p w:rsidR="009F000C" w:rsidRDefault="00A55E32" w:rsidP="005F6A9E">
      <w:r>
        <w:t xml:space="preserve">   </w:t>
      </w:r>
      <w:r w:rsidR="009F000C">
        <w:t xml:space="preserve">Este </w:t>
      </w:r>
      <w:r>
        <w:t>análisis</w:t>
      </w:r>
      <w:r w:rsidR="009F000C">
        <w:t xml:space="preserve"> debe tener en cuenta que la </w:t>
      </w:r>
      <w:r>
        <w:t>relación</w:t>
      </w:r>
      <w:r w:rsidR="009F000C">
        <w:t xml:space="preserve"> de un sistema medico con sus pac</w:t>
      </w:r>
      <w:r w:rsidR="00071511">
        <w:t>ientes-clientes es multidimens</w:t>
      </w:r>
      <w:r w:rsidR="009F000C">
        <w:t xml:space="preserve">ional. Se tiene como objetivo que el conflicto </w:t>
      </w:r>
      <w:r>
        <w:t>médico</w:t>
      </w:r>
      <w:r w:rsidR="009F000C">
        <w:t>, mala praxis o evento</w:t>
      </w:r>
      <w:r>
        <w:t xml:space="preserve">s </w:t>
      </w:r>
      <w:r w:rsidR="009F000C">
        <w:t>adverso</w:t>
      </w:r>
      <w:r>
        <w:t>s</w:t>
      </w:r>
      <w:r w:rsidR="009F000C">
        <w:t xml:space="preserve">  se conozca</w:t>
      </w:r>
      <w:r>
        <w:t>n y acep</w:t>
      </w:r>
      <w:r w:rsidR="009F000C">
        <w:t xml:space="preserve">te </w:t>
      </w:r>
      <w:r>
        <w:t>internamente</w:t>
      </w:r>
      <w:r w:rsidR="009F000C">
        <w:t>.</w:t>
      </w:r>
    </w:p>
    <w:p w:rsidR="009F000C" w:rsidRDefault="00A55E32" w:rsidP="005F6A9E">
      <w:r>
        <w:t xml:space="preserve">   </w:t>
      </w:r>
      <w:r w:rsidR="009F000C">
        <w:t xml:space="preserve">Los negociadores  se </w:t>
      </w:r>
      <w:r>
        <w:t xml:space="preserve">encontraran para debatir y asumir </w:t>
      </w:r>
      <w:r w:rsidR="009F000C">
        <w:t>l</w:t>
      </w:r>
      <w:r>
        <w:t>a</w:t>
      </w:r>
      <w:r w:rsidR="009F000C">
        <w:t xml:space="preserve">s consecuencias que </w:t>
      </w:r>
      <w:r>
        <w:t>puedan ha</w:t>
      </w:r>
      <w:r w:rsidR="009F000C">
        <w:t>berse generado buscando consenso.</w:t>
      </w:r>
    </w:p>
    <w:p w:rsidR="008A47CA" w:rsidRDefault="00A55E32" w:rsidP="005F6A9E">
      <w:r>
        <w:t xml:space="preserve">   </w:t>
      </w:r>
      <w:r w:rsidR="009F000C">
        <w:t xml:space="preserve">Ello lleva  a bajar la necesidad </w:t>
      </w:r>
      <w:r w:rsidR="009F000C" w:rsidRPr="000A700D">
        <w:t>punitiva o vindicatoria</w:t>
      </w:r>
      <w:r w:rsidR="009F000C">
        <w:t xml:space="preserve">  del reclamo de una de las partes y por otro lado a comprender  las necesidades del otro y asumir los  propios  errores  </w:t>
      </w:r>
    </w:p>
    <w:p w:rsidR="00654FAC" w:rsidRDefault="00654FAC" w:rsidP="005F6A9E"/>
    <w:p w:rsidR="00654FAC" w:rsidRPr="00556BE8" w:rsidRDefault="00E8759C" w:rsidP="005F6A9E">
      <w:pPr>
        <w:rPr>
          <w:b/>
          <w:color w:val="339966"/>
        </w:rPr>
      </w:pPr>
      <w:r w:rsidRPr="00556BE8">
        <w:rPr>
          <w:b/>
          <w:color w:val="339966"/>
        </w:rPr>
        <w:t>¿Cómo</w:t>
      </w:r>
      <w:r w:rsidR="00654FAC" w:rsidRPr="00556BE8">
        <w:rPr>
          <w:b/>
          <w:color w:val="339966"/>
        </w:rPr>
        <w:t xml:space="preserve"> se prepara la organización para ello?</w:t>
      </w:r>
    </w:p>
    <w:p w:rsidR="00654FAC" w:rsidRDefault="00654FAC" w:rsidP="005F6A9E"/>
    <w:p w:rsidR="00654FAC" w:rsidRDefault="00654FAC" w:rsidP="005F6A9E">
      <w:r>
        <w:t xml:space="preserve">Todos los </w:t>
      </w:r>
      <w:r w:rsidR="00E8759C">
        <w:t>ámbitos de la organización deberán</w:t>
      </w:r>
      <w:r>
        <w:t xml:space="preserve"> ser relevados en los siguientes tres aspectos: </w:t>
      </w:r>
    </w:p>
    <w:p w:rsidR="00654FAC" w:rsidRDefault="00654FAC" w:rsidP="005F6A9E"/>
    <w:p w:rsidR="00654FAC" w:rsidRDefault="00654FAC" w:rsidP="00654FAC">
      <w:pPr>
        <w:numPr>
          <w:ilvl w:val="0"/>
          <w:numId w:val="2"/>
        </w:numPr>
      </w:pPr>
      <w:r>
        <w:t xml:space="preserve">Hay que recorrer todo el sistema medico para detectar los conflictos que habitualmente se producen en cada </w:t>
      </w:r>
      <w:r w:rsidR="00E8759C">
        <w:t>área</w:t>
      </w:r>
      <w:r>
        <w:t>, cada sector, efectuando entrevistas individuales y grupales a sus componentes</w:t>
      </w:r>
      <w:r w:rsidR="00E8759C">
        <w:t>: buscando el origen y con q</w:t>
      </w:r>
      <w:r w:rsidR="00115920">
        <w:t>ui</w:t>
      </w:r>
      <w:r w:rsidR="00E8759C">
        <w:t>e</w:t>
      </w:r>
      <w:r w:rsidR="00115920">
        <w:t xml:space="preserve">n se </w:t>
      </w:r>
      <w:r w:rsidR="00E8759C">
        <w:t>efectúa</w:t>
      </w:r>
      <w:r w:rsidR="00115920">
        <w:t xml:space="preserve"> la </w:t>
      </w:r>
      <w:r w:rsidR="00E8759C">
        <w:t>interacción</w:t>
      </w:r>
      <w:r w:rsidR="00115920">
        <w:t>.</w:t>
      </w:r>
    </w:p>
    <w:p w:rsidR="00115920" w:rsidRDefault="00115920" w:rsidP="00654FAC">
      <w:pPr>
        <w:numPr>
          <w:ilvl w:val="0"/>
          <w:numId w:val="2"/>
        </w:numPr>
      </w:pPr>
      <w:r>
        <w:t xml:space="preserve">Solicitar al departamento contable información sobre previsiones  por reclamos judiciales de mala </w:t>
      </w:r>
      <w:r w:rsidR="00E8759C">
        <w:t>praxis</w:t>
      </w:r>
      <w:r>
        <w:t>, de proveedoras, etc.</w:t>
      </w:r>
    </w:p>
    <w:p w:rsidR="00115920" w:rsidRDefault="00115920" w:rsidP="00654FAC">
      <w:pPr>
        <w:numPr>
          <w:ilvl w:val="0"/>
          <w:numId w:val="2"/>
        </w:numPr>
      </w:pPr>
      <w:r>
        <w:t xml:space="preserve">Revisar dichos reclamos con la documentación interna  del sistema, buscando el </w:t>
      </w:r>
      <w:r w:rsidR="00E8759C">
        <w:t xml:space="preserve">origen </w:t>
      </w:r>
      <w:r>
        <w:t xml:space="preserve"> de los protagonistas y como se produjo al escalda.</w:t>
      </w:r>
    </w:p>
    <w:p w:rsidR="00115920" w:rsidRDefault="00115920" w:rsidP="00654FAC">
      <w:pPr>
        <w:numPr>
          <w:ilvl w:val="0"/>
          <w:numId w:val="2"/>
        </w:numPr>
      </w:pPr>
      <w:r>
        <w:t>Conocer a los protagonistas de los reclamos.</w:t>
      </w:r>
    </w:p>
    <w:p w:rsidR="00115920" w:rsidRDefault="00115920" w:rsidP="00654FAC">
      <w:pPr>
        <w:numPr>
          <w:ilvl w:val="0"/>
          <w:numId w:val="2"/>
        </w:numPr>
      </w:pPr>
      <w:r>
        <w:t xml:space="preserve">En la </w:t>
      </w:r>
      <w:r w:rsidR="00E8759C">
        <w:t>f</w:t>
      </w:r>
      <w:r>
        <w:t xml:space="preserve">az </w:t>
      </w:r>
      <w:r w:rsidR="00E8759C">
        <w:t>administrativa</w:t>
      </w:r>
      <w:r>
        <w:t xml:space="preserve"> revisar otro tipo de reclamos en sectores como: atención al cliente, o beneficiario, a </w:t>
      </w:r>
      <w:r w:rsidR="00E8759C">
        <w:t>proveedores</w:t>
      </w:r>
      <w:r>
        <w:t xml:space="preserve"> etc.</w:t>
      </w:r>
    </w:p>
    <w:p w:rsidR="00115920" w:rsidRDefault="00115920" w:rsidP="00654FAC">
      <w:pPr>
        <w:numPr>
          <w:ilvl w:val="0"/>
          <w:numId w:val="2"/>
        </w:numPr>
      </w:pPr>
      <w:r>
        <w:t>Solicitar información al departamento de auditoria sobre conflictos generados  por temas comunicacionales.</w:t>
      </w:r>
    </w:p>
    <w:p w:rsidR="00115920" w:rsidRDefault="00115920" w:rsidP="00654FAC">
      <w:pPr>
        <w:numPr>
          <w:ilvl w:val="0"/>
          <w:numId w:val="2"/>
        </w:numPr>
      </w:pPr>
      <w:r>
        <w:lastRenderedPageBreak/>
        <w:t>Solicitar al departamento</w:t>
      </w:r>
      <w:r w:rsidR="009D5F04">
        <w:t xml:space="preserve"> de facturación problemas  de facturación</w:t>
      </w:r>
      <w:r>
        <w:t xml:space="preserve">, debitos </w:t>
      </w:r>
      <w:r w:rsidR="00A93325">
        <w:t>innecesarios</w:t>
      </w:r>
      <w:r>
        <w:t xml:space="preserve"> etc.</w:t>
      </w:r>
    </w:p>
    <w:p w:rsidR="00115920" w:rsidRDefault="00115920" w:rsidP="00654FAC">
      <w:pPr>
        <w:numPr>
          <w:ilvl w:val="0"/>
          <w:numId w:val="2"/>
        </w:numPr>
      </w:pPr>
      <w:r>
        <w:t>Problemas entre subsistemas y sus componentes.</w:t>
      </w:r>
    </w:p>
    <w:p w:rsidR="00115920" w:rsidRDefault="00115920" w:rsidP="00654FAC">
      <w:pPr>
        <w:numPr>
          <w:ilvl w:val="0"/>
          <w:numId w:val="2"/>
        </w:numPr>
      </w:pPr>
      <w:r>
        <w:t>Revisar los precedentes  y la cultura empresaria.</w:t>
      </w:r>
    </w:p>
    <w:p w:rsidR="00115920" w:rsidRDefault="00115920" w:rsidP="00654FAC">
      <w:pPr>
        <w:numPr>
          <w:ilvl w:val="0"/>
          <w:numId w:val="2"/>
        </w:numPr>
      </w:pPr>
      <w:r>
        <w:t xml:space="preserve">Relevar el sistema imperante de </w:t>
      </w:r>
      <w:r w:rsidR="00A93325">
        <w:t>resolución</w:t>
      </w:r>
      <w:r>
        <w:t xml:space="preserve"> de conf</w:t>
      </w:r>
      <w:r w:rsidR="00B6276A">
        <w:t xml:space="preserve">lictos </w:t>
      </w:r>
      <w:r w:rsidR="00A93325">
        <w:t>internos</w:t>
      </w:r>
      <w:r w:rsidR="00B6276A">
        <w:t xml:space="preserve"> desde los mandos </w:t>
      </w:r>
      <w:r>
        <w:t xml:space="preserve"> directivos, los mandos medios y el departamento legal.</w:t>
      </w:r>
    </w:p>
    <w:p w:rsidR="00C244D9" w:rsidRDefault="00C244D9" w:rsidP="00C244D9"/>
    <w:p w:rsidR="00C244D9" w:rsidRDefault="00C244D9" w:rsidP="00C244D9"/>
    <w:p w:rsidR="00C244D9" w:rsidRPr="00556BE8" w:rsidRDefault="00C244D9" w:rsidP="00C244D9">
      <w:pPr>
        <w:rPr>
          <w:color w:val="339966"/>
        </w:rPr>
      </w:pPr>
      <w:r>
        <w:t xml:space="preserve">               </w:t>
      </w:r>
      <w:r w:rsidR="00B6276A" w:rsidRPr="00556BE8">
        <w:rPr>
          <w:b/>
          <w:color w:val="339966"/>
        </w:rPr>
        <w:t xml:space="preserve">¿Quiénes pueden llevar adelante este </w:t>
      </w:r>
      <w:r w:rsidRPr="00556BE8">
        <w:rPr>
          <w:b/>
          <w:color w:val="339966"/>
        </w:rPr>
        <w:t>relevamiento</w:t>
      </w:r>
      <w:r w:rsidR="00B6276A" w:rsidRPr="00556BE8">
        <w:rPr>
          <w:b/>
          <w:color w:val="339966"/>
        </w:rPr>
        <w:t xml:space="preserve"> previo</w:t>
      </w:r>
      <w:r w:rsidR="00B6276A" w:rsidRPr="00556BE8">
        <w:rPr>
          <w:color w:val="339966"/>
        </w:rPr>
        <w:t>?</w:t>
      </w:r>
    </w:p>
    <w:p w:rsidR="00A93325" w:rsidRDefault="00A93325" w:rsidP="00C244D9">
      <w:r>
        <w:t xml:space="preserve"> </w:t>
      </w:r>
    </w:p>
    <w:p w:rsidR="00C244D9" w:rsidRDefault="00A93325" w:rsidP="00C244D9">
      <w:r>
        <w:t xml:space="preserve">   </w:t>
      </w:r>
      <w:r w:rsidR="00C244D9">
        <w:t xml:space="preserve">Mediadores con alto nivel de entrenamiento en la materia y </w:t>
      </w:r>
      <w:r>
        <w:t>experiencia</w:t>
      </w:r>
      <w:r w:rsidR="00C244D9">
        <w:t xml:space="preserve"> adecuada para generar</w:t>
      </w:r>
      <w:r>
        <w:t xml:space="preserve"> empatí</w:t>
      </w:r>
      <w:r w:rsidR="00ED1D5E">
        <w:t>a y consenso para un cambio de cultura.</w:t>
      </w:r>
    </w:p>
    <w:p w:rsidR="00ED1D5E" w:rsidRDefault="00A93325" w:rsidP="00C244D9">
      <w:r>
        <w:t xml:space="preserve">  </w:t>
      </w:r>
      <w:r w:rsidR="00ED1D5E">
        <w:t xml:space="preserve">Ellos </w:t>
      </w:r>
      <w:r>
        <w:t>llevarán</w:t>
      </w:r>
      <w:r w:rsidR="00ED1D5E">
        <w:t xml:space="preserve"> </w:t>
      </w:r>
      <w:r>
        <w:t>adelante</w:t>
      </w:r>
      <w:r w:rsidR="00ED1D5E">
        <w:t xml:space="preserve"> acciones  y propuestas a la organización, tomando como base el </w:t>
      </w:r>
      <w:r>
        <w:t>análisis</w:t>
      </w:r>
      <w:r w:rsidR="00ED1D5E">
        <w:t xml:space="preserve"> efectuado.</w:t>
      </w:r>
    </w:p>
    <w:p w:rsidR="00ED1D5E" w:rsidRDefault="00A93325" w:rsidP="00C244D9">
      <w:r>
        <w:t xml:space="preserve">   </w:t>
      </w:r>
      <w:r w:rsidR="00ED1D5E">
        <w:t xml:space="preserve">El primer paso es el entrenamiento en los </w:t>
      </w:r>
      <w:r>
        <w:t>métodos</w:t>
      </w:r>
      <w:r w:rsidR="00ED1D5E">
        <w:t xml:space="preserve"> alternativos de </w:t>
      </w:r>
      <w:r>
        <w:t>resolución</w:t>
      </w:r>
      <w:r w:rsidR="00ED1D5E">
        <w:t xml:space="preserve"> de conflictos, fundamentalmente negociación y comunicación en todas sus herramientas  y practica para que  cada </w:t>
      </w:r>
      <w:r>
        <w:t>uno,</w:t>
      </w:r>
      <w:r w:rsidR="00ED1D5E">
        <w:t xml:space="preserve"> desde su lugar pueda llevar adelante el </w:t>
      </w:r>
      <w:r>
        <w:t>programa</w:t>
      </w:r>
      <w:r w:rsidR="00ED1D5E">
        <w:t xml:space="preserve">  de </w:t>
      </w:r>
      <w:r>
        <w:t>resolución</w:t>
      </w:r>
      <w:r w:rsidR="00ED1D5E">
        <w:t xml:space="preserve"> apropiado de disputas.</w:t>
      </w:r>
    </w:p>
    <w:p w:rsidR="009C3BD3" w:rsidRDefault="00A93325" w:rsidP="00C244D9">
      <w:r>
        <w:t xml:space="preserve">   </w:t>
      </w:r>
      <w:r w:rsidR="00ED1D5E">
        <w:t xml:space="preserve">El segundo paso, el equipo de mediadores </w:t>
      </w:r>
      <w:r w:rsidR="009C3BD3">
        <w:t xml:space="preserve">detectara quienes, en cada </w:t>
      </w:r>
      <w:r>
        <w:t>área</w:t>
      </w:r>
      <w:r w:rsidR="009C3BD3">
        <w:t xml:space="preserve">, en cada subsistema tienen las </w:t>
      </w:r>
      <w:r>
        <w:t>características</w:t>
      </w:r>
      <w:r w:rsidR="009C3BD3">
        <w:t xml:space="preserve"> personales y la </w:t>
      </w:r>
      <w:r>
        <w:t>actitud</w:t>
      </w:r>
      <w:r w:rsidR="009C3BD3">
        <w:t xml:space="preserve"> y </w:t>
      </w:r>
      <w:r>
        <w:t>aptitud</w:t>
      </w:r>
      <w:r w:rsidR="009C3BD3">
        <w:t xml:space="preserve"> para liderar  los conflictos en su espacio.</w:t>
      </w:r>
    </w:p>
    <w:p w:rsidR="00A93325" w:rsidRDefault="00A93325" w:rsidP="00C244D9"/>
    <w:p w:rsidR="009C3BD3" w:rsidRPr="00556BE8" w:rsidRDefault="009C3BD3" w:rsidP="00A93325">
      <w:pPr>
        <w:jc w:val="center"/>
        <w:rPr>
          <w:b/>
          <w:color w:val="339966"/>
        </w:rPr>
      </w:pPr>
      <w:r w:rsidRPr="00556BE8">
        <w:rPr>
          <w:b/>
          <w:color w:val="339966"/>
        </w:rPr>
        <w:t>Espacio ambiental de negociación</w:t>
      </w:r>
    </w:p>
    <w:p w:rsidR="00A93325" w:rsidRPr="00A93325" w:rsidRDefault="00A93325" w:rsidP="00A93325">
      <w:pPr>
        <w:jc w:val="center"/>
        <w:rPr>
          <w:b/>
          <w:color w:val="0000FF"/>
        </w:rPr>
      </w:pPr>
    </w:p>
    <w:p w:rsidR="00C47FF4" w:rsidRDefault="00A93325" w:rsidP="00C244D9">
      <w:r>
        <w:t xml:space="preserve">   </w:t>
      </w:r>
      <w:r w:rsidR="009C3BD3">
        <w:t>Este espacio que dijimos “</w:t>
      </w:r>
      <w:r>
        <w:t>descentralizado” debe te</w:t>
      </w:r>
      <w:r w:rsidR="009C3BD3">
        <w:t>n</w:t>
      </w:r>
      <w:r>
        <w:t>e</w:t>
      </w:r>
      <w:r w:rsidR="009C3BD3">
        <w:t xml:space="preserve">r un </w:t>
      </w:r>
      <w:r>
        <w:t>carácter</w:t>
      </w:r>
      <w:r w:rsidR="009C3BD3">
        <w:t xml:space="preserve"> calido, acogedor, con un </w:t>
      </w:r>
      <w:r>
        <w:t>mobiliario</w:t>
      </w:r>
      <w:r w:rsidR="009C3BD3">
        <w:t xml:space="preserve"> especial, distinto al habitualmente </w:t>
      </w:r>
      <w:r w:rsidR="00C47FF4">
        <w:t xml:space="preserve">utilizado por la organización, con paredes pintadas de distinto color, con el objetivo de clamar, bajar la ansiedad y promover </w:t>
      </w:r>
      <w:proofErr w:type="gramStart"/>
      <w:r w:rsidR="00C47FF4">
        <w:t>al</w:t>
      </w:r>
      <w:proofErr w:type="gramEnd"/>
      <w:r w:rsidR="00C47FF4">
        <w:t xml:space="preserve"> </w:t>
      </w:r>
      <w:r>
        <w:t>conversación.</w:t>
      </w:r>
    </w:p>
    <w:p w:rsidR="00C47FF4" w:rsidRDefault="00A93325" w:rsidP="00C244D9">
      <w:r>
        <w:t xml:space="preserve">  </w:t>
      </w:r>
      <w:r w:rsidR="00C47FF4">
        <w:t xml:space="preserve">Asimismo quienes colaboraron en este espacio no </w:t>
      </w:r>
      <w:r>
        <w:t>estarán</w:t>
      </w:r>
      <w:r w:rsidR="00C47FF4">
        <w:t xml:space="preserve"> vestidos con uniformes de la empresa o </w:t>
      </w:r>
      <w:r>
        <w:t>médico</w:t>
      </w:r>
      <w:r w:rsidR="00C47FF4">
        <w:t>.</w:t>
      </w:r>
    </w:p>
    <w:p w:rsidR="00CB0F13" w:rsidRDefault="00A93325" w:rsidP="00C244D9">
      <w:r>
        <w:t xml:space="preserve">   </w:t>
      </w:r>
      <w:r w:rsidR="00C47FF4">
        <w:t xml:space="preserve">En la republica </w:t>
      </w:r>
      <w:r>
        <w:t>Argentina</w:t>
      </w:r>
      <w:r w:rsidR="00C47FF4">
        <w:t xml:space="preserve"> hay pocos lugares donde se haya implementado este sistema de </w:t>
      </w:r>
      <w:r w:rsidR="00EE2048">
        <w:t>prevención</w:t>
      </w:r>
      <w:r w:rsidR="00C47FF4">
        <w:t xml:space="preserve"> del riesgo </w:t>
      </w:r>
      <w:r w:rsidR="00EE2048">
        <w:t>médico</w:t>
      </w:r>
      <w:r w:rsidR="00C47FF4">
        <w:t>, en los Estados Unidos esta modalid</w:t>
      </w:r>
      <w:r w:rsidR="00EE2048">
        <w:t>ad está bastante difundida, en Canadá</w:t>
      </w:r>
      <w:r w:rsidR="00C47FF4">
        <w:t xml:space="preserve"> </w:t>
      </w:r>
      <w:r w:rsidR="00EE2048">
        <w:t>también se llevan adelante este tipo d</w:t>
      </w:r>
      <w:r w:rsidR="00C47FF4">
        <w:t>e</w:t>
      </w:r>
      <w:r w:rsidR="00EE2048">
        <w:t xml:space="preserve"> programas</w:t>
      </w:r>
      <w:r w:rsidR="00C47FF4">
        <w:t xml:space="preserve"> </w:t>
      </w:r>
      <w:r w:rsidR="00EE2048">
        <w:t>realizados</w:t>
      </w:r>
      <w:r w:rsidR="00C47FF4">
        <w:t xml:space="preserve"> por mediadores  </w:t>
      </w:r>
      <w:r w:rsidR="00EE2048">
        <w:t>especializados</w:t>
      </w:r>
      <w:r w:rsidR="00C47FF4">
        <w:t xml:space="preserve"> en la </w:t>
      </w:r>
      <w:r w:rsidR="00EE2048">
        <w:t>materia</w:t>
      </w:r>
      <w:r w:rsidR="00C47FF4">
        <w:t>.</w:t>
      </w:r>
    </w:p>
    <w:p w:rsidR="00CB0F13" w:rsidRDefault="00CB0F13" w:rsidP="00C244D9"/>
    <w:p w:rsidR="00CB0F13" w:rsidRDefault="00CB0F13" w:rsidP="00C244D9"/>
    <w:p w:rsidR="00CB0F13" w:rsidRDefault="00CB0F13" w:rsidP="00C244D9">
      <w:r>
        <w:t xml:space="preserve">Dra. Gisela Polack: </w:t>
      </w:r>
      <w:r w:rsidR="003C4044">
        <w:t>Médica</w:t>
      </w:r>
      <w:r>
        <w:t xml:space="preserve"> Mediadora.</w:t>
      </w:r>
    </w:p>
    <w:p w:rsidR="009C3BD3" w:rsidRDefault="00CB0F13" w:rsidP="00C244D9">
      <w:r>
        <w:t>Dra. Norah J. Mendias Abella. Abogada mediadora.</w:t>
      </w:r>
      <w:r w:rsidR="009C3BD3">
        <w:t xml:space="preserve"> </w:t>
      </w:r>
      <w:bookmarkStart w:id="0" w:name="_GoBack"/>
      <w:bookmarkEnd w:id="0"/>
    </w:p>
    <w:sectPr w:rsidR="009C3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0CB"/>
    <w:multiLevelType w:val="multilevel"/>
    <w:tmpl w:val="07B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774C3"/>
    <w:multiLevelType w:val="hybridMultilevel"/>
    <w:tmpl w:val="5C06AA72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7BF12447"/>
    <w:multiLevelType w:val="hybridMultilevel"/>
    <w:tmpl w:val="07BE5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DFC"/>
    <w:rsid w:val="00071511"/>
    <w:rsid w:val="000A700D"/>
    <w:rsid w:val="00115920"/>
    <w:rsid w:val="00155065"/>
    <w:rsid w:val="00163F7B"/>
    <w:rsid w:val="0023479F"/>
    <w:rsid w:val="002C7245"/>
    <w:rsid w:val="00332D5B"/>
    <w:rsid w:val="00347250"/>
    <w:rsid w:val="003C4044"/>
    <w:rsid w:val="003F2A83"/>
    <w:rsid w:val="00490969"/>
    <w:rsid w:val="004C6780"/>
    <w:rsid w:val="00556BE8"/>
    <w:rsid w:val="005F6A9E"/>
    <w:rsid w:val="006160FC"/>
    <w:rsid w:val="00654FAC"/>
    <w:rsid w:val="00705D81"/>
    <w:rsid w:val="00721B38"/>
    <w:rsid w:val="00805E52"/>
    <w:rsid w:val="008A47CA"/>
    <w:rsid w:val="008F6A76"/>
    <w:rsid w:val="009C3BD3"/>
    <w:rsid w:val="009D5F04"/>
    <w:rsid w:val="009F000C"/>
    <w:rsid w:val="009F312A"/>
    <w:rsid w:val="00A55E32"/>
    <w:rsid w:val="00A93325"/>
    <w:rsid w:val="00B6276A"/>
    <w:rsid w:val="00C107D3"/>
    <w:rsid w:val="00C244D9"/>
    <w:rsid w:val="00C47FF4"/>
    <w:rsid w:val="00CB0F13"/>
    <w:rsid w:val="00D66DFC"/>
    <w:rsid w:val="00E8759C"/>
    <w:rsid w:val="00EB61EE"/>
    <w:rsid w:val="00ED1D5E"/>
    <w:rsid w:val="00EE2048"/>
    <w:rsid w:val="00F545D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ACCIONES CONCRETAS PARA BAJAR EL RIESGO MEDICO Y PREVENIR SITUACIONES DE POSIBLE MALA PRAXIS</vt:lpstr>
    </vt:vector>
  </TitlesOfParts>
  <Company>Dark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ACCIONES CONCRETAS PARA BAJAR EL RIESGO MEDICO Y PREVENIR SITUACIONES DE POSIBLE MALA PRAXIS</dc:title>
  <dc:creator>*</dc:creator>
  <cp:lastModifiedBy>Levey &amp; Wright</cp:lastModifiedBy>
  <cp:revision>4</cp:revision>
  <dcterms:created xsi:type="dcterms:W3CDTF">2012-03-13T19:17:00Z</dcterms:created>
  <dcterms:modified xsi:type="dcterms:W3CDTF">2012-05-03T00:15:00Z</dcterms:modified>
</cp:coreProperties>
</file>