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94" w:rsidRPr="00803A94" w:rsidRDefault="00803A94" w:rsidP="0083345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03A94">
        <w:rPr>
          <w:rFonts w:ascii="Times New Roman" w:eastAsia="Times New Roman" w:hAnsi="Times New Roman" w:cs="Times New Roman"/>
          <w:b/>
          <w:bCs/>
          <w:sz w:val="36"/>
          <w:szCs w:val="36"/>
        </w:rPr>
        <w:t>Federal Governm</w:t>
      </w:r>
      <w:r w:rsidR="00045323">
        <w:rPr>
          <w:rFonts w:ascii="Times New Roman" w:eastAsia="Times New Roman" w:hAnsi="Times New Roman" w:cs="Times New Roman"/>
          <w:b/>
          <w:bCs/>
          <w:sz w:val="36"/>
          <w:szCs w:val="36"/>
        </w:rPr>
        <w:t>ent Shutdown Impact on Proposal</w:t>
      </w:r>
      <w:r w:rsidRPr="00803A94">
        <w:rPr>
          <w:rFonts w:ascii="Times New Roman" w:eastAsia="Times New Roman" w:hAnsi="Times New Roman" w:cs="Times New Roman"/>
          <w:b/>
          <w:bCs/>
          <w:sz w:val="36"/>
          <w:szCs w:val="36"/>
        </w:rPr>
        <w:t xml:space="preserve"> Submission</w:t>
      </w:r>
      <w:r w:rsidR="00045323">
        <w:rPr>
          <w:rFonts w:ascii="Times New Roman" w:eastAsia="Times New Roman" w:hAnsi="Times New Roman" w:cs="Times New Roman"/>
          <w:b/>
          <w:bCs/>
          <w:sz w:val="36"/>
          <w:szCs w:val="36"/>
        </w:rPr>
        <w:t>s</w:t>
      </w:r>
      <w:r w:rsidRPr="00803A94">
        <w:rPr>
          <w:rFonts w:ascii="Times New Roman" w:eastAsia="Times New Roman" w:hAnsi="Times New Roman" w:cs="Times New Roman"/>
          <w:b/>
          <w:bCs/>
          <w:sz w:val="36"/>
          <w:szCs w:val="36"/>
        </w:rPr>
        <w:t xml:space="preserve"> and Awards Management Guidance</w:t>
      </w:r>
    </w:p>
    <w:p w:rsidR="008F262B" w:rsidRPr="008F262B" w:rsidRDefault="00803A94" w:rsidP="008F262B">
      <w:pPr>
        <w:pStyle w:val="NormalWeb"/>
      </w:pPr>
      <w:r w:rsidRPr="00803A94">
        <w:t xml:space="preserve">The </w:t>
      </w:r>
      <w:r>
        <w:t>Office of Research and Sponsored Programs (ORSP)</w:t>
      </w:r>
      <w:r w:rsidRPr="00803A94">
        <w:t xml:space="preserve"> is closely monitoring the government shutdown. </w:t>
      </w:r>
      <w:r w:rsidR="008F262B" w:rsidRPr="008F262B">
        <w:t>While parts of the federal government (such as DHHS) are fully funded for the entire Fiscal Year ’19, other agencies are not.</w:t>
      </w:r>
    </w:p>
    <w:p w:rsidR="00833450" w:rsidRDefault="008F262B" w:rsidP="00045323">
      <w:pPr>
        <w:spacing w:before="100" w:beforeAutospacing="1" w:after="100" w:afterAutospacing="1" w:line="240" w:lineRule="auto"/>
        <w:rPr>
          <w:rFonts w:ascii="Times New Roman" w:eastAsia="Times New Roman" w:hAnsi="Times New Roman" w:cs="Times New Roman"/>
          <w:sz w:val="24"/>
          <w:szCs w:val="24"/>
        </w:rPr>
      </w:pPr>
      <w:r w:rsidRPr="008F262B">
        <w:rPr>
          <w:rFonts w:ascii="Times New Roman" w:eastAsia="Times New Roman" w:hAnsi="Times New Roman" w:cs="Times New Roman"/>
          <w:sz w:val="24"/>
          <w:szCs w:val="24"/>
        </w:rPr>
        <w:t>Information in this guidance applies only to those</w:t>
      </w:r>
      <w:r w:rsidR="00045323">
        <w:rPr>
          <w:rFonts w:ascii="Times New Roman" w:eastAsia="Times New Roman" w:hAnsi="Times New Roman" w:cs="Times New Roman"/>
          <w:sz w:val="24"/>
          <w:szCs w:val="24"/>
        </w:rPr>
        <w:t xml:space="preserve"> agencies affected by the pa</w:t>
      </w:r>
      <w:r w:rsidR="00EB59AD">
        <w:rPr>
          <w:rFonts w:ascii="Times New Roman" w:eastAsia="Times New Roman" w:hAnsi="Times New Roman" w:cs="Times New Roman"/>
          <w:sz w:val="24"/>
          <w:szCs w:val="24"/>
        </w:rPr>
        <w:t xml:space="preserve">rtial shutdown.  </w:t>
      </w:r>
      <w:r w:rsidR="00C316A0">
        <w:rPr>
          <w:rFonts w:ascii="Times New Roman" w:eastAsia="Times New Roman" w:hAnsi="Times New Roman" w:cs="Times New Roman"/>
          <w:sz w:val="24"/>
          <w:szCs w:val="24"/>
        </w:rPr>
        <w:t>Please find the</w:t>
      </w:r>
      <w:r w:rsidR="00EB59AD">
        <w:rPr>
          <w:rFonts w:ascii="Times New Roman" w:eastAsia="Times New Roman" w:hAnsi="Times New Roman" w:cs="Times New Roman"/>
          <w:sz w:val="24"/>
          <w:szCs w:val="24"/>
        </w:rPr>
        <w:t xml:space="preserve"> </w:t>
      </w:r>
      <w:r w:rsidR="00C316A0">
        <w:rPr>
          <w:rFonts w:ascii="Times New Roman" w:eastAsia="Times New Roman" w:hAnsi="Times New Roman" w:cs="Times New Roman"/>
          <w:sz w:val="24"/>
          <w:szCs w:val="24"/>
        </w:rPr>
        <w:t xml:space="preserve">comprehensive </w:t>
      </w:r>
      <w:r w:rsidR="00EB59AD">
        <w:rPr>
          <w:rFonts w:ascii="Times New Roman" w:eastAsia="Times New Roman" w:hAnsi="Times New Roman" w:cs="Times New Roman"/>
          <w:sz w:val="24"/>
          <w:szCs w:val="24"/>
        </w:rPr>
        <w:t>list of</w:t>
      </w:r>
      <w:r w:rsidR="00045323">
        <w:rPr>
          <w:rFonts w:ascii="Times New Roman" w:eastAsia="Times New Roman" w:hAnsi="Times New Roman" w:cs="Times New Roman"/>
          <w:sz w:val="24"/>
          <w:szCs w:val="24"/>
        </w:rPr>
        <w:t xml:space="preserve"> affected agencies </w:t>
      </w:r>
      <w:r w:rsidR="00C316A0">
        <w:rPr>
          <w:rFonts w:ascii="Times New Roman" w:eastAsia="Times New Roman" w:hAnsi="Times New Roman" w:cs="Times New Roman"/>
          <w:sz w:val="24"/>
          <w:szCs w:val="24"/>
        </w:rPr>
        <w:t>and respective inform</w:t>
      </w:r>
      <w:r w:rsidR="00814D20">
        <w:rPr>
          <w:rFonts w:ascii="Times New Roman" w:eastAsia="Times New Roman" w:hAnsi="Times New Roman" w:cs="Times New Roman"/>
          <w:sz w:val="24"/>
          <w:szCs w:val="24"/>
        </w:rPr>
        <w:t xml:space="preserve">ation and </w:t>
      </w:r>
      <w:r w:rsidR="00C316A0">
        <w:rPr>
          <w:rFonts w:ascii="Times New Roman" w:eastAsia="Times New Roman" w:hAnsi="Times New Roman" w:cs="Times New Roman"/>
          <w:sz w:val="24"/>
          <w:szCs w:val="24"/>
        </w:rPr>
        <w:t>l</w:t>
      </w:r>
      <w:r w:rsidR="00814D20">
        <w:rPr>
          <w:rFonts w:ascii="Times New Roman" w:eastAsia="Times New Roman" w:hAnsi="Times New Roman" w:cs="Times New Roman"/>
          <w:sz w:val="24"/>
          <w:szCs w:val="24"/>
        </w:rPr>
        <w:t xml:space="preserve">inks provided by those agencies </w:t>
      </w:r>
      <w:r w:rsidR="00833450">
        <w:rPr>
          <w:rFonts w:ascii="Times New Roman" w:eastAsia="Times New Roman" w:hAnsi="Times New Roman" w:cs="Times New Roman"/>
          <w:sz w:val="24"/>
          <w:szCs w:val="24"/>
        </w:rPr>
        <w:t xml:space="preserve">on the ORSP website found at </w:t>
      </w:r>
      <w:hyperlink r:id="rId5" w:history="1">
        <w:r w:rsidR="00833450" w:rsidRPr="00D96056">
          <w:rPr>
            <w:rStyle w:val="Hyperlink"/>
            <w:rFonts w:ascii="Times New Roman" w:eastAsia="Times New Roman" w:hAnsi="Times New Roman" w:cs="Times New Roman"/>
            <w:sz w:val="24"/>
            <w:szCs w:val="24"/>
          </w:rPr>
          <w:t>https://www.txstate.edu/research/</w:t>
        </w:r>
      </w:hyperlink>
      <w:r w:rsidR="00833450">
        <w:rPr>
          <w:rFonts w:ascii="Times New Roman" w:eastAsia="Times New Roman" w:hAnsi="Times New Roman" w:cs="Times New Roman"/>
          <w:sz w:val="24"/>
          <w:szCs w:val="24"/>
        </w:rPr>
        <w:t xml:space="preserve"> . </w:t>
      </w:r>
    </w:p>
    <w:p w:rsidR="00814D20" w:rsidRDefault="00814D20" w:rsidP="00814D20">
      <w:pPr>
        <w:spacing w:before="100" w:beforeAutospacing="1" w:after="100" w:afterAutospacing="1" w:line="240" w:lineRule="auto"/>
        <w:contextualSpacing/>
        <w:rPr>
          <w:rFonts w:ascii="Times New Roman" w:eastAsia="Times New Roman" w:hAnsi="Times New Roman" w:cs="Times New Roman"/>
          <w:b/>
          <w:bCs/>
          <w:sz w:val="28"/>
          <w:szCs w:val="28"/>
        </w:rPr>
      </w:pPr>
      <w:r w:rsidRPr="00045323">
        <w:rPr>
          <w:rFonts w:ascii="Times New Roman" w:eastAsia="Times New Roman" w:hAnsi="Times New Roman" w:cs="Times New Roman"/>
          <w:b/>
          <w:sz w:val="28"/>
          <w:szCs w:val="28"/>
        </w:rPr>
        <w:t>General Guidance</w:t>
      </w:r>
      <w:r w:rsidRPr="00045323">
        <w:rPr>
          <w:rFonts w:ascii="Times New Roman" w:eastAsia="Times New Roman" w:hAnsi="Times New Roman" w:cs="Times New Roman"/>
          <w:b/>
          <w:bCs/>
          <w:sz w:val="28"/>
          <w:szCs w:val="28"/>
        </w:rPr>
        <w:t xml:space="preserve"> </w:t>
      </w:r>
    </w:p>
    <w:p w:rsidR="00814D20" w:rsidRPr="00803A94" w:rsidRDefault="00814D20" w:rsidP="00814D20">
      <w:pPr>
        <w:spacing w:before="100" w:beforeAutospacing="1" w:after="100" w:afterAutospacing="1" w:line="240" w:lineRule="auto"/>
        <w:contextualSpacing/>
        <w:rPr>
          <w:rFonts w:ascii="Times New Roman" w:eastAsia="Times New Roman" w:hAnsi="Times New Roman" w:cs="Times New Roman"/>
          <w:b/>
          <w:sz w:val="28"/>
          <w:szCs w:val="28"/>
        </w:rPr>
      </w:pPr>
    </w:p>
    <w:p w:rsidR="00814D20" w:rsidRDefault="00814D20" w:rsidP="00814D20">
      <w:pPr>
        <w:spacing w:before="100" w:beforeAutospacing="1" w:after="100" w:afterAutospacing="1" w:line="240" w:lineRule="auto"/>
        <w:contextualSpacing/>
        <w:rPr>
          <w:rFonts w:ascii="Times New Roman" w:eastAsia="Times New Roman" w:hAnsi="Times New Roman" w:cs="Times New Roman"/>
          <w:sz w:val="24"/>
          <w:szCs w:val="24"/>
        </w:rPr>
      </w:pPr>
      <w:r w:rsidRPr="00803A94">
        <w:rPr>
          <w:rFonts w:ascii="Times New Roman" w:eastAsia="Times New Roman" w:hAnsi="Times New Roman" w:cs="Times New Roman"/>
          <w:b/>
          <w:bCs/>
          <w:sz w:val="24"/>
          <w:szCs w:val="24"/>
        </w:rPr>
        <w:t>Proposal Submissions: </w:t>
      </w:r>
      <w:r w:rsidRPr="00803A94">
        <w:rPr>
          <w:rFonts w:ascii="Times New Roman" w:eastAsia="Times New Roman" w:hAnsi="Times New Roman" w:cs="Times New Roman"/>
          <w:sz w:val="24"/>
          <w:szCs w:val="24"/>
        </w:rPr>
        <w:t xml:space="preserve"> </w:t>
      </w:r>
    </w:p>
    <w:p w:rsidR="00814D20" w:rsidRDefault="00814D20" w:rsidP="00814D20">
      <w:pPr>
        <w:spacing w:before="100" w:beforeAutospacing="1" w:after="100" w:afterAutospacing="1" w:line="240" w:lineRule="auto"/>
        <w:contextualSpacing/>
        <w:rPr>
          <w:rFonts w:ascii="Times New Roman" w:eastAsia="Times New Roman" w:hAnsi="Times New Roman" w:cs="Times New Roman"/>
          <w:sz w:val="24"/>
          <w:szCs w:val="24"/>
        </w:rPr>
      </w:pPr>
      <w:r w:rsidRPr="00803A94">
        <w:rPr>
          <w:rFonts w:ascii="Times New Roman" w:eastAsia="Times New Roman" w:hAnsi="Times New Roman" w:cs="Times New Roman"/>
          <w:sz w:val="24"/>
          <w:szCs w:val="24"/>
        </w:rPr>
        <w:t xml:space="preserve">Proposals should continue to be submitted </w:t>
      </w:r>
      <w:r>
        <w:rPr>
          <w:rFonts w:ascii="Times New Roman" w:eastAsia="Times New Roman" w:hAnsi="Times New Roman" w:cs="Times New Roman"/>
          <w:sz w:val="24"/>
          <w:szCs w:val="24"/>
        </w:rPr>
        <w:t>through ORSP.  Pre Award Support Services</w:t>
      </w:r>
      <w:r w:rsidRPr="00803A94">
        <w:rPr>
          <w:rFonts w:ascii="Times New Roman" w:eastAsia="Times New Roman" w:hAnsi="Times New Roman" w:cs="Times New Roman"/>
          <w:sz w:val="24"/>
          <w:szCs w:val="24"/>
        </w:rPr>
        <w:t xml:space="preserve"> will review and submit proposals to the sponsors according to the best and most recent directions provided by each sponsor. In most cases, proposals will be held in the queue by the sponsor and processed after the shutdown is over.</w:t>
      </w:r>
    </w:p>
    <w:p w:rsidR="00814D20" w:rsidRPr="00803A94" w:rsidRDefault="00814D20" w:rsidP="00814D20">
      <w:pPr>
        <w:spacing w:before="100" w:beforeAutospacing="1" w:after="100" w:afterAutospacing="1" w:line="240" w:lineRule="auto"/>
        <w:contextualSpacing/>
        <w:rPr>
          <w:rFonts w:ascii="Times New Roman" w:eastAsia="Times New Roman" w:hAnsi="Times New Roman" w:cs="Times New Roman"/>
          <w:sz w:val="24"/>
          <w:szCs w:val="24"/>
        </w:rPr>
      </w:pPr>
      <w:r w:rsidRPr="00803A94">
        <w:rPr>
          <w:rFonts w:ascii="Times New Roman" w:eastAsia="Times New Roman" w:hAnsi="Times New Roman" w:cs="Times New Roman"/>
          <w:sz w:val="24"/>
          <w:szCs w:val="24"/>
        </w:rPr>
        <w:t> </w:t>
      </w:r>
    </w:p>
    <w:p w:rsidR="00814D20" w:rsidRPr="00803A94" w:rsidRDefault="00814D20" w:rsidP="00814D20">
      <w:pPr>
        <w:spacing w:before="100" w:beforeAutospacing="1" w:after="100" w:afterAutospacing="1" w:line="240" w:lineRule="auto"/>
        <w:contextualSpacing/>
        <w:rPr>
          <w:rFonts w:ascii="Times New Roman" w:eastAsia="Times New Roman" w:hAnsi="Times New Roman" w:cs="Times New Roman"/>
          <w:sz w:val="24"/>
          <w:szCs w:val="24"/>
        </w:rPr>
      </w:pPr>
      <w:r w:rsidRPr="00803A94">
        <w:rPr>
          <w:rFonts w:ascii="Times New Roman" w:eastAsia="Times New Roman" w:hAnsi="Times New Roman" w:cs="Times New Roman"/>
          <w:b/>
          <w:bCs/>
          <w:sz w:val="24"/>
          <w:szCs w:val="24"/>
        </w:rPr>
        <w:t>New Awards:</w:t>
      </w:r>
      <w:r w:rsidRPr="00803A94">
        <w:rPr>
          <w:rFonts w:ascii="Times New Roman" w:eastAsia="Times New Roman" w:hAnsi="Times New Roman" w:cs="Times New Roman"/>
          <w:sz w:val="24"/>
          <w:szCs w:val="24"/>
        </w:rPr>
        <w:t xml:space="preserve"> </w:t>
      </w:r>
    </w:p>
    <w:p w:rsidR="00814D20" w:rsidRDefault="00814D20" w:rsidP="00814D20">
      <w:pPr>
        <w:spacing w:before="100" w:beforeAutospacing="1" w:after="100" w:afterAutospacing="1" w:line="240" w:lineRule="auto"/>
        <w:contextualSpacing/>
        <w:rPr>
          <w:rFonts w:ascii="Times New Roman" w:eastAsia="Times New Roman" w:hAnsi="Times New Roman" w:cs="Times New Roman"/>
          <w:sz w:val="24"/>
          <w:szCs w:val="24"/>
        </w:rPr>
      </w:pPr>
      <w:r w:rsidRPr="00803A94">
        <w:rPr>
          <w:rFonts w:ascii="Times New Roman" w:eastAsia="Times New Roman" w:hAnsi="Times New Roman" w:cs="Times New Roman"/>
          <w:sz w:val="24"/>
          <w:szCs w:val="24"/>
        </w:rPr>
        <w:t>New awards are likely to be delayed until after the shutdown is over. As always, please be very cautious about spending funds before an award document is received. All expenditures must occur in the period of performance. </w:t>
      </w:r>
    </w:p>
    <w:p w:rsidR="00814D20" w:rsidRPr="00803A94" w:rsidRDefault="00814D20" w:rsidP="00814D20">
      <w:pPr>
        <w:spacing w:before="100" w:beforeAutospacing="1" w:after="100" w:afterAutospacing="1" w:line="240" w:lineRule="auto"/>
        <w:contextualSpacing/>
        <w:rPr>
          <w:rFonts w:ascii="Times New Roman" w:eastAsia="Times New Roman" w:hAnsi="Times New Roman" w:cs="Times New Roman"/>
          <w:sz w:val="24"/>
          <w:szCs w:val="24"/>
        </w:rPr>
      </w:pPr>
    </w:p>
    <w:p w:rsidR="00814D20" w:rsidRDefault="00814D20" w:rsidP="00814D20">
      <w:pPr>
        <w:spacing w:before="100" w:beforeAutospacing="1" w:after="100" w:afterAutospacing="1" w:line="240" w:lineRule="auto"/>
        <w:contextualSpacing/>
        <w:rPr>
          <w:rFonts w:ascii="Times New Roman" w:eastAsia="Times New Roman" w:hAnsi="Times New Roman" w:cs="Times New Roman"/>
          <w:sz w:val="24"/>
          <w:szCs w:val="24"/>
        </w:rPr>
      </w:pPr>
      <w:r w:rsidRPr="00803A94">
        <w:rPr>
          <w:rFonts w:ascii="Times New Roman" w:eastAsia="Times New Roman" w:hAnsi="Times New Roman" w:cs="Times New Roman"/>
          <w:b/>
          <w:bCs/>
          <w:sz w:val="24"/>
          <w:szCs w:val="24"/>
        </w:rPr>
        <w:t>Active Awards: </w:t>
      </w:r>
      <w:r w:rsidRPr="00803A94">
        <w:rPr>
          <w:rFonts w:ascii="Times New Roman" w:eastAsia="Times New Roman" w:hAnsi="Times New Roman" w:cs="Times New Roman"/>
          <w:sz w:val="24"/>
          <w:szCs w:val="24"/>
        </w:rPr>
        <w:t xml:space="preserve"> </w:t>
      </w:r>
    </w:p>
    <w:p w:rsidR="00814D20" w:rsidRPr="00803A94" w:rsidRDefault="00814D20" w:rsidP="00814D20">
      <w:pPr>
        <w:spacing w:before="100" w:beforeAutospacing="1" w:after="100" w:afterAutospacing="1" w:line="240" w:lineRule="auto"/>
        <w:contextualSpacing/>
        <w:rPr>
          <w:rFonts w:ascii="Times New Roman" w:eastAsia="Times New Roman" w:hAnsi="Times New Roman" w:cs="Times New Roman"/>
          <w:sz w:val="24"/>
          <w:szCs w:val="24"/>
        </w:rPr>
      </w:pPr>
      <w:r w:rsidRPr="00803A94">
        <w:rPr>
          <w:rFonts w:ascii="Times New Roman" w:eastAsia="Times New Roman" w:hAnsi="Times New Roman" w:cs="Times New Roman"/>
          <w:sz w:val="24"/>
          <w:szCs w:val="24"/>
        </w:rPr>
        <w:t>Unless directed otherwise by awarding sponsor:</w:t>
      </w:r>
    </w:p>
    <w:p w:rsidR="00814D20" w:rsidRPr="00803A94" w:rsidRDefault="00814D20" w:rsidP="00814D2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803A94">
        <w:rPr>
          <w:rFonts w:ascii="Times New Roman" w:eastAsia="Times New Roman" w:hAnsi="Times New Roman" w:cs="Times New Roman"/>
          <w:sz w:val="24"/>
          <w:szCs w:val="24"/>
        </w:rPr>
        <w:t>If the active award is </w:t>
      </w:r>
      <w:r w:rsidRPr="00803A94">
        <w:rPr>
          <w:rFonts w:ascii="Times New Roman" w:eastAsia="Times New Roman" w:hAnsi="Times New Roman" w:cs="Times New Roman"/>
          <w:b/>
          <w:bCs/>
          <w:sz w:val="24"/>
          <w:szCs w:val="24"/>
        </w:rPr>
        <w:t>not</w:t>
      </w:r>
      <w:r w:rsidRPr="00803A94">
        <w:rPr>
          <w:rFonts w:ascii="Times New Roman" w:eastAsia="Times New Roman" w:hAnsi="Times New Roman" w:cs="Times New Roman"/>
          <w:sz w:val="24"/>
          <w:szCs w:val="24"/>
        </w:rPr>
        <w:t> accessing sponsor locations, resources, data, personnel, or additional funding, the work should continue as long as you have available funding in the project. Performance beyond the projects time period or amounts covered by the award is not allowed.   </w:t>
      </w:r>
    </w:p>
    <w:p w:rsidR="00814D20" w:rsidRDefault="00814D20" w:rsidP="00814D20">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803A94">
        <w:rPr>
          <w:rFonts w:ascii="Times New Roman" w:eastAsia="Times New Roman" w:hAnsi="Times New Roman" w:cs="Times New Roman"/>
          <w:sz w:val="24"/>
          <w:szCs w:val="24"/>
        </w:rPr>
        <w:t xml:space="preserve">If the project </w:t>
      </w:r>
      <w:r w:rsidRPr="00803A94">
        <w:rPr>
          <w:rFonts w:ascii="Times New Roman" w:eastAsia="Times New Roman" w:hAnsi="Times New Roman" w:cs="Times New Roman"/>
          <w:b/>
          <w:bCs/>
          <w:sz w:val="24"/>
          <w:szCs w:val="24"/>
        </w:rPr>
        <w:t>does</w:t>
      </w:r>
      <w:r w:rsidRPr="00803A94">
        <w:rPr>
          <w:rFonts w:ascii="Times New Roman" w:eastAsia="Times New Roman" w:hAnsi="Times New Roman" w:cs="Times New Roman"/>
          <w:sz w:val="24"/>
          <w:szCs w:val="24"/>
        </w:rPr>
        <w:t xml:space="preserve"> depend on accessing sponsor locations, resources, data, personnel, or additional funding, the work should cease until appropriations have been reinstated and further notice from the sponsor is received. If your project falls under this category, contact O</w:t>
      </w:r>
      <w:r>
        <w:rPr>
          <w:rFonts w:ascii="Times New Roman" w:eastAsia="Times New Roman" w:hAnsi="Times New Roman" w:cs="Times New Roman"/>
          <w:sz w:val="24"/>
          <w:szCs w:val="24"/>
        </w:rPr>
        <w:t>R</w:t>
      </w:r>
      <w:r w:rsidRPr="00803A94">
        <w:rPr>
          <w:rFonts w:ascii="Times New Roman" w:eastAsia="Times New Roman" w:hAnsi="Times New Roman" w:cs="Times New Roman"/>
          <w:sz w:val="24"/>
          <w:szCs w:val="24"/>
        </w:rPr>
        <w:t>SP for further assistance.</w:t>
      </w:r>
    </w:p>
    <w:p w:rsidR="008646EE" w:rsidRPr="00803A94" w:rsidRDefault="008646EE" w:rsidP="00814D20">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814D20">
        <w:rPr>
          <w:rFonts w:ascii="Times New Roman" w:eastAsia="Times New Roman" w:hAnsi="Times New Roman" w:cs="Times New Roman"/>
          <w:sz w:val="24"/>
          <w:szCs w:val="24"/>
        </w:rPr>
        <w:t>Technical reports, financial reports, and other reports as required by the sponsor should still be submitted on or before the due date in order to remain in compliance with the terms of the agreements.</w:t>
      </w:r>
    </w:p>
    <w:p w:rsidR="00814D20" w:rsidRPr="00803A94" w:rsidRDefault="00814D20" w:rsidP="00814D20">
      <w:pPr>
        <w:spacing w:after="0" w:line="240" w:lineRule="auto"/>
        <w:contextualSpacing/>
        <w:rPr>
          <w:rFonts w:ascii="Times New Roman" w:eastAsia="Times New Roman" w:hAnsi="Times New Roman" w:cs="Times New Roman"/>
          <w:sz w:val="24"/>
          <w:szCs w:val="24"/>
        </w:rPr>
      </w:pPr>
    </w:p>
    <w:p w:rsidR="00814D20" w:rsidRPr="00803A94" w:rsidRDefault="00814D20" w:rsidP="00814D20">
      <w:pPr>
        <w:spacing w:before="100" w:beforeAutospacing="1" w:after="100" w:afterAutospacing="1" w:line="240" w:lineRule="auto"/>
        <w:contextualSpacing/>
        <w:rPr>
          <w:rFonts w:ascii="Times New Roman" w:eastAsia="Times New Roman" w:hAnsi="Times New Roman" w:cs="Times New Roman"/>
          <w:sz w:val="24"/>
          <w:szCs w:val="24"/>
        </w:rPr>
      </w:pPr>
      <w:r w:rsidRPr="00803A94">
        <w:rPr>
          <w:rFonts w:ascii="Times New Roman" w:eastAsia="Times New Roman" w:hAnsi="Times New Roman" w:cs="Times New Roman"/>
          <w:b/>
          <w:bCs/>
          <w:sz w:val="24"/>
          <w:szCs w:val="24"/>
        </w:rPr>
        <w:t>Routine Administration of Grants and Contracts by the Sponsors:</w:t>
      </w:r>
      <w:r w:rsidRPr="00803A94">
        <w:rPr>
          <w:rFonts w:ascii="Times New Roman" w:eastAsia="Times New Roman" w:hAnsi="Times New Roman" w:cs="Times New Roman"/>
          <w:sz w:val="24"/>
          <w:szCs w:val="24"/>
        </w:rPr>
        <w:t xml:space="preserve"> </w:t>
      </w:r>
    </w:p>
    <w:p w:rsidR="00814D20" w:rsidRDefault="00814D20" w:rsidP="00814D20">
      <w:pPr>
        <w:rPr>
          <w:rFonts w:ascii="Times New Roman" w:eastAsia="Times New Roman" w:hAnsi="Times New Roman" w:cs="Times New Roman"/>
          <w:sz w:val="24"/>
          <w:szCs w:val="24"/>
        </w:rPr>
      </w:pPr>
      <w:r w:rsidRPr="00803A94">
        <w:rPr>
          <w:rFonts w:ascii="Times New Roman" w:eastAsia="Times New Roman" w:hAnsi="Times New Roman" w:cs="Times New Roman"/>
          <w:sz w:val="24"/>
          <w:szCs w:val="24"/>
        </w:rPr>
        <w:t>It is anticipated that requests for re-budgeting, no-cost extensions, award continuations, and other action decisions may be significantly delayed. It is also likely that federal</w:t>
      </w:r>
      <w:r w:rsidR="008646EE">
        <w:rPr>
          <w:rFonts w:ascii="Times New Roman" w:eastAsia="Times New Roman" w:hAnsi="Times New Roman" w:cs="Times New Roman"/>
          <w:sz w:val="24"/>
          <w:szCs w:val="24"/>
        </w:rPr>
        <w:t xml:space="preserve"> facilities may not be open</w:t>
      </w:r>
      <w:r w:rsidRPr="00803A94">
        <w:rPr>
          <w:rFonts w:ascii="Times New Roman" w:eastAsia="Times New Roman" w:hAnsi="Times New Roman" w:cs="Times New Roman"/>
          <w:sz w:val="24"/>
          <w:szCs w:val="24"/>
        </w:rPr>
        <w:t xml:space="preserve"> during this time</w:t>
      </w:r>
      <w:r w:rsidR="008646EE">
        <w:rPr>
          <w:rFonts w:ascii="Times New Roman" w:eastAsia="Times New Roman" w:hAnsi="Times New Roman" w:cs="Times New Roman"/>
          <w:sz w:val="24"/>
          <w:szCs w:val="24"/>
        </w:rPr>
        <w:t>.</w:t>
      </w:r>
    </w:p>
    <w:p w:rsidR="00814D20" w:rsidRPr="006B511F" w:rsidRDefault="00814D20" w:rsidP="00814D20">
      <w:pPr>
        <w:rPr>
          <w:rFonts w:ascii="Times New Roman" w:eastAsia="Times New Roman" w:hAnsi="Times New Roman" w:cs="Times New Roman"/>
          <w:b/>
          <w:color w:val="FF0000"/>
          <w:sz w:val="24"/>
          <w:szCs w:val="24"/>
        </w:rPr>
      </w:pPr>
      <w:r w:rsidRPr="006B511F">
        <w:rPr>
          <w:rFonts w:ascii="Times New Roman" w:eastAsia="Times New Roman" w:hAnsi="Times New Roman" w:cs="Times New Roman"/>
          <w:b/>
          <w:color w:val="FF0000"/>
          <w:sz w:val="24"/>
          <w:szCs w:val="24"/>
        </w:rPr>
        <w:t xml:space="preserve">Please be sure to forward any award-related correspondence that you may receive (e.g., stop work orders) directly to </w:t>
      </w:r>
      <w:r w:rsidR="008646EE" w:rsidRPr="006B511F">
        <w:rPr>
          <w:rFonts w:ascii="Times New Roman" w:eastAsia="Times New Roman" w:hAnsi="Times New Roman" w:cs="Times New Roman"/>
          <w:b/>
          <w:color w:val="FF0000"/>
          <w:sz w:val="24"/>
          <w:szCs w:val="24"/>
        </w:rPr>
        <w:t>Marivel Alvarez and Kay Beauchamp at grants@txstate.edu.</w:t>
      </w:r>
      <w:bookmarkStart w:id="0" w:name="_GoBack"/>
      <w:bookmarkEnd w:id="0"/>
    </w:p>
    <w:sectPr w:rsidR="00814D20" w:rsidRPr="006B5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A6A"/>
    <w:multiLevelType w:val="multilevel"/>
    <w:tmpl w:val="C71C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33868"/>
    <w:multiLevelType w:val="multilevel"/>
    <w:tmpl w:val="53EAC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D13C3"/>
    <w:multiLevelType w:val="multilevel"/>
    <w:tmpl w:val="C48A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779DB"/>
    <w:multiLevelType w:val="multilevel"/>
    <w:tmpl w:val="0F34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96F6E"/>
    <w:multiLevelType w:val="multilevel"/>
    <w:tmpl w:val="3718E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65C66"/>
    <w:multiLevelType w:val="multilevel"/>
    <w:tmpl w:val="0C4E5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E59EF"/>
    <w:multiLevelType w:val="multilevel"/>
    <w:tmpl w:val="BCB0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A3817"/>
    <w:multiLevelType w:val="multilevel"/>
    <w:tmpl w:val="3320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C5F37"/>
    <w:multiLevelType w:val="multilevel"/>
    <w:tmpl w:val="194C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65CA0"/>
    <w:multiLevelType w:val="multilevel"/>
    <w:tmpl w:val="3F8C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C196F"/>
    <w:multiLevelType w:val="multilevel"/>
    <w:tmpl w:val="B682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79037B"/>
    <w:multiLevelType w:val="multilevel"/>
    <w:tmpl w:val="4620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BF0AC8"/>
    <w:multiLevelType w:val="multilevel"/>
    <w:tmpl w:val="899C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690A78"/>
    <w:multiLevelType w:val="multilevel"/>
    <w:tmpl w:val="819E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2D2A0F"/>
    <w:multiLevelType w:val="multilevel"/>
    <w:tmpl w:val="5A3A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951E6D"/>
    <w:multiLevelType w:val="multilevel"/>
    <w:tmpl w:val="E72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235225"/>
    <w:multiLevelType w:val="multilevel"/>
    <w:tmpl w:val="4CCC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0"/>
  </w:num>
  <w:num w:numId="4">
    <w:abstractNumId w:val="7"/>
  </w:num>
  <w:num w:numId="5">
    <w:abstractNumId w:val="6"/>
  </w:num>
  <w:num w:numId="6">
    <w:abstractNumId w:val="3"/>
  </w:num>
  <w:num w:numId="7">
    <w:abstractNumId w:val="13"/>
  </w:num>
  <w:num w:numId="8">
    <w:abstractNumId w:val="16"/>
  </w:num>
  <w:num w:numId="9">
    <w:abstractNumId w:val="14"/>
  </w:num>
  <w:num w:numId="10">
    <w:abstractNumId w:val="0"/>
  </w:num>
  <w:num w:numId="11">
    <w:abstractNumId w:val="9"/>
  </w:num>
  <w:num w:numId="12">
    <w:abstractNumId w:val="11"/>
  </w:num>
  <w:num w:numId="13">
    <w:abstractNumId w:val="15"/>
  </w:num>
  <w:num w:numId="14">
    <w:abstractNumId w:val="2"/>
  </w:num>
  <w:num w:numId="15">
    <w:abstractNumId w:val="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94"/>
    <w:rsid w:val="00045323"/>
    <w:rsid w:val="0016503A"/>
    <w:rsid w:val="00233B2B"/>
    <w:rsid w:val="006B511F"/>
    <w:rsid w:val="00803A94"/>
    <w:rsid w:val="00814D20"/>
    <w:rsid w:val="00833450"/>
    <w:rsid w:val="008646EE"/>
    <w:rsid w:val="008A455A"/>
    <w:rsid w:val="008F262B"/>
    <w:rsid w:val="00B20662"/>
    <w:rsid w:val="00C316A0"/>
    <w:rsid w:val="00EB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1A64C-0DEE-4183-896C-30853D9B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03A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B59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A94"/>
    <w:rPr>
      <w:rFonts w:ascii="Times New Roman" w:eastAsia="Times New Roman" w:hAnsi="Times New Roman" w:cs="Times New Roman"/>
      <w:b/>
      <w:bCs/>
      <w:sz w:val="36"/>
      <w:szCs w:val="36"/>
    </w:rPr>
  </w:style>
  <w:style w:type="character" w:styleId="Strong">
    <w:name w:val="Strong"/>
    <w:basedOn w:val="DefaultParagraphFont"/>
    <w:uiPriority w:val="22"/>
    <w:qFormat/>
    <w:rsid w:val="00803A94"/>
    <w:rPr>
      <w:b/>
      <w:bCs/>
    </w:rPr>
  </w:style>
  <w:style w:type="character" w:styleId="Hyperlink">
    <w:name w:val="Hyperlink"/>
    <w:basedOn w:val="DefaultParagraphFont"/>
    <w:uiPriority w:val="99"/>
    <w:unhideWhenUsed/>
    <w:rsid w:val="00803A94"/>
    <w:rPr>
      <w:color w:val="0000FF"/>
      <w:u w:val="single"/>
    </w:rPr>
  </w:style>
  <w:style w:type="paragraph" w:styleId="NormalWeb">
    <w:name w:val="Normal (Web)"/>
    <w:basedOn w:val="Normal"/>
    <w:uiPriority w:val="99"/>
    <w:semiHidden/>
    <w:unhideWhenUsed/>
    <w:rsid w:val="00803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B59AD"/>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EB59AD"/>
    <w:rPr>
      <w:i/>
      <w:iCs/>
    </w:rPr>
  </w:style>
  <w:style w:type="character" w:styleId="FollowedHyperlink">
    <w:name w:val="FollowedHyperlink"/>
    <w:basedOn w:val="DefaultParagraphFont"/>
    <w:uiPriority w:val="99"/>
    <w:semiHidden/>
    <w:unhideWhenUsed/>
    <w:rsid w:val="008646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70865">
      <w:bodyDiv w:val="1"/>
      <w:marLeft w:val="0"/>
      <w:marRight w:val="0"/>
      <w:marTop w:val="0"/>
      <w:marBottom w:val="0"/>
      <w:divBdr>
        <w:top w:val="none" w:sz="0" w:space="0" w:color="auto"/>
        <w:left w:val="none" w:sz="0" w:space="0" w:color="auto"/>
        <w:bottom w:val="none" w:sz="0" w:space="0" w:color="auto"/>
        <w:right w:val="none" w:sz="0" w:space="0" w:color="auto"/>
      </w:divBdr>
    </w:div>
    <w:div w:id="956646888">
      <w:bodyDiv w:val="1"/>
      <w:marLeft w:val="0"/>
      <w:marRight w:val="0"/>
      <w:marTop w:val="0"/>
      <w:marBottom w:val="0"/>
      <w:divBdr>
        <w:top w:val="none" w:sz="0" w:space="0" w:color="auto"/>
        <w:left w:val="none" w:sz="0" w:space="0" w:color="auto"/>
        <w:bottom w:val="none" w:sz="0" w:space="0" w:color="auto"/>
        <w:right w:val="none" w:sz="0" w:space="0" w:color="auto"/>
      </w:divBdr>
      <w:divsChild>
        <w:div w:id="564146435">
          <w:marLeft w:val="0"/>
          <w:marRight w:val="0"/>
          <w:marTop w:val="0"/>
          <w:marBottom w:val="0"/>
          <w:divBdr>
            <w:top w:val="none" w:sz="0" w:space="0" w:color="auto"/>
            <w:left w:val="none" w:sz="0" w:space="0" w:color="auto"/>
            <w:bottom w:val="none" w:sz="0" w:space="0" w:color="auto"/>
            <w:right w:val="none" w:sz="0" w:space="0" w:color="auto"/>
          </w:divBdr>
        </w:div>
      </w:divsChild>
    </w:div>
    <w:div w:id="972756736">
      <w:bodyDiv w:val="1"/>
      <w:marLeft w:val="0"/>
      <w:marRight w:val="0"/>
      <w:marTop w:val="0"/>
      <w:marBottom w:val="0"/>
      <w:divBdr>
        <w:top w:val="none" w:sz="0" w:space="0" w:color="auto"/>
        <w:left w:val="none" w:sz="0" w:space="0" w:color="auto"/>
        <w:bottom w:val="none" w:sz="0" w:space="0" w:color="auto"/>
        <w:right w:val="none" w:sz="0" w:space="0" w:color="auto"/>
      </w:divBdr>
    </w:div>
    <w:div w:id="1298872745">
      <w:bodyDiv w:val="1"/>
      <w:marLeft w:val="0"/>
      <w:marRight w:val="0"/>
      <w:marTop w:val="0"/>
      <w:marBottom w:val="0"/>
      <w:divBdr>
        <w:top w:val="none" w:sz="0" w:space="0" w:color="auto"/>
        <w:left w:val="none" w:sz="0" w:space="0" w:color="auto"/>
        <w:bottom w:val="none" w:sz="0" w:space="0" w:color="auto"/>
        <w:right w:val="none" w:sz="0" w:space="0" w:color="auto"/>
      </w:divBdr>
    </w:div>
    <w:div w:id="17130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xstate.edu/re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Beauchamp, Kay</dc:creator>
  <cp:keywords/>
  <dc:description/>
  <cp:lastModifiedBy>Beauchamp, Kay</cp:lastModifiedBy>
  <cp:revision>3</cp:revision>
  <dcterms:created xsi:type="dcterms:W3CDTF">2019-01-18T21:06:00Z</dcterms:created>
  <dcterms:modified xsi:type="dcterms:W3CDTF">2019-01-18T21:08:00Z</dcterms:modified>
</cp:coreProperties>
</file>