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1C80C5" w14:textId="77777777" w:rsidR="00CD09C5" w:rsidRDefault="00CD09C5" w:rsidP="00CD09C5">
      <w:pPr>
        <w:contextualSpacing/>
        <w:rPr>
          <w:rFonts w:ascii="Arial" w:hAnsi="Arial" w:cs="Arial"/>
          <w:b/>
          <w:sz w:val="24"/>
          <w:szCs w:val="24"/>
        </w:rPr>
      </w:pPr>
    </w:p>
    <w:p w14:paraId="63850086" w14:textId="77777777" w:rsidR="00677715" w:rsidRDefault="00677715" w:rsidP="00CD09C5">
      <w:pPr>
        <w:contextualSpacing/>
        <w:rPr>
          <w:rFonts w:ascii="Arial" w:hAnsi="Arial" w:cs="Arial"/>
          <w:b/>
          <w:sz w:val="24"/>
          <w:szCs w:val="24"/>
        </w:rPr>
      </w:pPr>
    </w:p>
    <w:p w14:paraId="0071F14C" w14:textId="77777777" w:rsidR="00677715" w:rsidRPr="00CD09C5" w:rsidRDefault="00677715" w:rsidP="00CD09C5">
      <w:pPr>
        <w:contextualSpacing/>
        <w:rPr>
          <w:rFonts w:ascii="Arial" w:hAnsi="Arial" w:cs="Arial"/>
          <w:b/>
          <w:sz w:val="24"/>
          <w:szCs w:val="24"/>
        </w:rPr>
      </w:pPr>
    </w:p>
    <w:p w14:paraId="2E429134" w14:textId="62A6B486" w:rsidR="00CD09C5" w:rsidRPr="00CD09C5" w:rsidRDefault="00CD09C5" w:rsidP="00183849">
      <w:pPr>
        <w:tabs>
          <w:tab w:val="left" w:pos="5040"/>
        </w:tabs>
        <w:contextualSpacing/>
        <w:rPr>
          <w:rFonts w:ascii="Arial" w:hAnsi="Arial" w:cs="Arial"/>
          <w:b/>
          <w:sz w:val="24"/>
          <w:szCs w:val="24"/>
        </w:rPr>
      </w:pPr>
      <w:r w:rsidRPr="00CD09C5">
        <w:rPr>
          <w:rFonts w:ascii="Arial" w:hAnsi="Arial" w:cs="Arial"/>
          <w:b/>
          <w:sz w:val="24"/>
          <w:szCs w:val="24"/>
        </w:rPr>
        <w:t>Faculty Hiring</w:t>
      </w:r>
      <w:r>
        <w:rPr>
          <w:rFonts w:ascii="Arial" w:hAnsi="Arial" w:cs="Arial"/>
          <w:b/>
          <w:sz w:val="24"/>
          <w:szCs w:val="24"/>
        </w:rPr>
        <w:tab/>
      </w:r>
      <w:r w:rsidRPr="00CD09C5">
        <w:rPr>
          <w:rFonts w:ascii="Arial" w:hAnsi="Arial" w:cs="Arial"/>
          <w:b/>
          <w:sz w:val="24"/>
          <w:szCs w:val="24"/>
        </w:rPr>
        <w:t xml:space="preserve">AA/PPS No. </w:t>
      </w:r>
      <w:proofErr w:type="gramStart"/>
      <w:r w:rsidRPr="00CD09C5">
        <w:rPr>
          <w:rFonts w:ascii="Arial" w:hAnsi="Arial" w:cs="Arial"/>
          <w:b/>
          <w:sz w:val="24"/>
          <w:szCs w:val="24"/>
        </w:rPr>
        <w:t>04.01.01</w:t>
      </w:r>
      <w:proofErr w:type="gramEnd"/>
    </w:p>
    <w:p w14:paraId="4D117352" w14:textId="4B8D59A0" w:rsidR="008E5121" w:rsidRDefault="00CD09C5" w:rsidP="00CD09C5">
      <w:pPr>
        <w:tabs>
          <w:tab w:val="left" w:pos="5040"/>
        </w:tabs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8F3021">
        <w:rPr>
          <w:rFonts w:ascii="Arial" w:hAnsi="Arial" w:cs="Arial"/>
          <w:b/>
          <w:sz w:val="24"/>
          <w:szCs w:val="24"/>
        </w:rPr>
        <w:t xml:space="preserve">Issue No. </w:t>
      </w:r>
      <w:r w:rsidR="007A2A22">
        <w:rPr>
          <w:rFonts w:ascii="Arial" w:hAnsi="Arial" w:cs="Arial"/>
          <w:b/>
          <w:sz w:val="24"/>
          <w:szCs w:val="24"/>
        </w:rPr>
        <w:t>5</w:t>
      </w:r>
    </w:p>
    <w:p w14:paraId="6ED5D161" w14:textId="67553F53" w:rsidR="0050789B" w:rsidRPr="00CD09C5" w:rsidRDefault="0050789B" w:rsidP="00CD09C5">
      <w:pPr>
        <w:tabs>
          <w:tab w:val="left" w:pos="5040"/>
        </w:tabs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Revised Date: 02/29/2024</w:t>
      </w:r>
    </w:p>
    <w:p w14:paraId="28656F34" w14:textId="32B3C0E4" w:rsidR="00CD09C5" w:rsidRPr="00CD09C5" w:rsidRDefault="00CD09C5" w:rsidP="00CD09C5">
      <w:pPr>
        <w:tabs>
          <w:tab w:val="left" w:pos="5040"/>
        </w:tabs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CD09C5">
        <w:rPr>
          <w:rFonts w:ascii="Arial" w:hAnsi="Arial" w:cs="Arial"/>
          <w:b/>
          <w:sz w:val="24"/>
          <w:szCs w:val="24"/>
        </w:rPr>
        <w:t xml:space="preserve">Effective Date: </w:t>
      </w:r>
      <w:r w:rsidR="007A2A22">
        <w:rPr>
          <w:rFonts w:ascii="Arial" w:hAnsi="Arial" w:cs="Arial"/>
          <w:b/>
          <w:sz w:val="24"/>
          <w:szCs w:val="24"/>
        </w:rPr>
        <w:t>01/12/2024</w:t>
      </w:r>
    </w:p>
    <w:p w14:paraId="5667E91E" w14:textId="45D61D43" w:rsidR="00CD09C5" w:rsidRPr="00CD09C5" w:rsidRDefault="00CD09C5" w:rsidP="5985ACDA">
      <w:pPr>
        <w:tabs>
          <w:tab w:val="left" w:pos="5040"/>
        </w:tabs>
        <w:ind w:left="5040"/>
        <w:contextualSpacing/>
        <w:rPr>
          <w:rFonts w:ascii="Arial" w:hAnsi="Arial" w:cs="Arial"/>
          <w:b/>
          <w:bCs/>
          <w:sz w:val="24"/>
          <w:szCs w:val="24"/>
        </w:rPr>
      </w:pPr>
      <w:r w:rsidRPr="5985ACDA">
        <w:rPr>
          <w:rFonts w:ascii="Arial" w:hAnsi="Arial" w:cs="Arial"/>
          <w:b/>
          <w:bCs/>
          <w:sz w:val="24"/>
          <w:szCs w:val="24"/>
        </w:rPr>
        <w:t xml:space="preserve">Next Review Date: </w:t>
      </w:r>
      <w:r w:rsidR="00772898" w:rsidRPr="5985ACDA">
        <w:rPr>
          <w:rFonts w:ascii="Arial" w:hAnsi="Arial" w:cs="Arial"/>
          <w:b/>
          <w:bCs/>
          <w:sz w:val="24"/>
          <w:szCs w:val="24"/>
        </w:rPr>
        <w:t>0</w:t>
      </w:r>
      <w:r w:rsidR="001E54A1">
        <w:rPr>
          <w:rFonts w:ascii="Arial" w:hAnsi="Arial" w:cs="Arial"/>
          <w:b/>
          <w:bCs/>
          <w:sz w:val="24"/>
          <w:szCs w:val="24"/>
        </w:rPr>
        <w:t>2</w:t>
      </w:r>
      <w:r w:rsidR="00AE024F" w:rsidRPr="5985ACDA">
        <w:rPr>
          <w:rFonts w:ascii="Arial" w:hAnsi="Arial" w:cs="Arial"/>
          <w:b/>
          <w:bCs/>
          <w:sz w:val="24"/>
          <w:szCs w:val="24"/>
        </w:rPr>
        <w:t>/01/202</w:t>
      </w:r>
      <w:r w:rsidR="007A2A22">
        <w:rPr>
          <w:rFonts w:ascii="Arial" w:hAnsi="Arial" w:cs="Arial"/>
          <w:b/>
          <w:bCs/>
          <w:sz w:val="24"/>
          <w:szCs w:val="24"/>
        </w:rPr>
        <w:t>9</w:t>
      </w:r>
      <w:r w:rsidRPr="5985ACDA">
        <w:rPr>
          <w:rFonts w:ascii="Arial" w:hAnsi="Arial" w:cs="Arial"/>
          <w:b/>
          <w:bCs/>
          <w:sz w:val="24"/>
          <w:szCs w:val="24"/>
        </w:rPr>
        <w:t xml:space="preserve"> (E</w:t>
      </w:r>
      <w:r w:rsidR="46E72469" w:rsidRPr="5985ACDA">
        <w:rPr>
          <w:rFonts w:ascii="Arial" w:hAnsi="Arial" w:cs="Arial"/>
          <w:b/>
          <w:bCs/>
          <w:sz w:val="24"/>
          <w:szCs w:val="24"/>
        </w:rPr>
        <w:t>5</w:t>
      </w:r>
      <w:r w:rsidRPr="5985ACDA">
        <w:rPr>
          <w:rFonts w:ascii="Arial" w:hAnsi="Arial" w:cs="Arial"/>
          <w:b/>
          <w:bCs/>
          <w:sz w:val="24"/>
          <w:szCs w:val="24"/>
        </w:rPr>
        <w:t>Y)</w:t>
      </w:r>
    </w:p>
    <w:p w14:paraId="1D1181B0" w14:textId="35FE01FB" w:rsidR="001D5440" w:rsidRDefault="00CD09C5" w:rsidP="00E540F1">
      <w:pPr>
        <w:tabs>
          <w:tab w:val="left" w:pos="5040"/>
        </w:tabs>
        <w:ind w:left="5040"/>
        <w:contextualSpacing/>
        <w:rPr>
          <w:rFonts w:ascii="Arial" w:hAnsi="Arial" w:cs="Arial"/>
          <w:b/>
          <w:bCs/>
          <w:sz w:val="24"/>
          <w:szCs w:val="24"/>
        </w:rPr>
      </w:pPr>
      <w:r w:rsidRPr="4410C2B9">
        <w:rPr>
          <w:rFonts w:ascii="Arial" w:hAnsi="Arial" w:cs="Arial"/>
          <w:b/>
          <w:bCs/>
          <w:sz w:val="24"/>
          <w:szCs w:val="24"/>
        </w:rPr>
        <w:t xml:space="preserve">Sr. Reviewer: </w:t>
      </w:r>
      <w:r w:rsidR="00F56310" w:rsidRPr="4017F160">
        <w:rPr>
          <w:rFonts w:ascii="Arial" w:hAnsi="Arial" w:cs="Arial"/>
          <w:b/>
          <w:bCs/>
          <w:sz w:val="24"/>
          <w:szCs w:val="24"/>
        </w:rPr>
        <w:t xml:space="preserve">Senior </w:t>
      </w:r>
      <w:r w:rsidR="27C17689" w:rsidRPr="4017F160">
        <w:rPr>
          <w:rFonts w:ascii="Arial" w:hAnsi="Arial" w:cs="Arial"/>
          <w:b/>
          <w:bCs/>
          <w:sz w:val="24"/>
          <w:szCs w:val="24"/>
        </w:rPr>
        <w:t>V</w:t>
      </w:r>
      <w:r w:rsidR="00F56310" w:rsidRPr="4017F160">
        <w:rPr>
          <w:rFonts w:ascii="Arial" w:hAnsi="Arial" w:cs="Arial"/>
          <w:b/>
          <w:bCs/>
          <w:sz w:val="24"/>
          <w:szCs w:val="24"/>
        </w:rPr>
        <w:t xml:space="preserve">ice </w:t>
      </w:r>
      <w:r w:rsidR="2FA7985D" w:rsidRPr="4017F160">
        <w:rPr>
          <w:rFonts w:ascii="Arial" w:hAnsi="Arial" w:cs="Arial"/>
          <w:b/>
          <w:bCs/>
          <w:sz w:val="24"/>
          <w:szCs w:val="24"/>
        </w:rPr>
        <w:t>P</w:t>
      </w:r>
      <w:r w:rsidR="00F56310" w:rsidRPr="4017F160">
        <w:rPr>
          <w:rFonts w:ascii="Arial" w:hAnsi="Arial" w:cs="Arial"/>
          <w:b/>
          <w:bCs/>
          <w:sz w:val="24"/>
          <w:szCs w:val="24"/>
        </w:rPr>
        <w:t>rovost</w:t>
      </w:r>
    </w:p>
    <w:p w14:paraId="7368D644" w14:textId="7ED39DA8" w:rsidR="5985ACDA" w:rsidRDefault="5985ACDA" w:rsidP="5985ACDA">
      <w:pPr>
        <w:contextualSpacing/>
        <w:rPr>
          <w:rFonts w:ascii="Arial" w:hAnsi="Arial" w:cs="Arial"/>
          <w:sz w:val="24"/>
          <w:szCs w:val="24"/>
        </w:rPr>
      </w:pPr>
    </w:p>
    <w:p w14:paraId="484E5E06" w14:textId="77777777" w:rsidR="000F0010" w:rsidRPr="00802ED3" w:rsidRDefault="000F0010" w:rsidP="00CD09C5">
      <w:pPr>
        <w:contextualSpacing/>
        <w:rPr>
          <w:rFonts w:ascii="Arial" w:hAnsi="Arial" w:cs="Arial"/>
          <w:b/>
          <w:sz w:val="24"/>
          <w:szCs w:val="24"/>
        </w:rPr>
      </w:pPr>
    </w:p>
    <w:p w14:paraId="0179D5B0" w14:textId="798E89B8" w:rsidR="00D57CC4" w:rsidRDefault="00AE024F" w:rsidP="00E509A7">
      <w:pPr>
        <w:tabs>
          <w:tab w:val="left" w:pos="1440"/>
        </w:tabs>
        <w:ind w:left="720" w:hanging="72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POLICY STATEMENT </w:t>
      </w:r>
    </w:p>
    <w:p w14:paraId="53E80375" w14:textId="06D984D0" w:rsidR="0019557A" w:rsidRDefault="0019557A" w:rsidP="00E509A7">
      <w:pPr>
        <w:tabs>
          <w:tab w:val="left" w:pos="1440"/>
        </w:tabs>
        <w:ind w:left="720" w:hanging="720"/>
        <w:contextualSpacing/>
        <w:rPr>
          <w:rFonts w:ascii="Arial" w:hAnsi="Arial" w:cs="Arial"/>
          <w:b/>
          <w:sz w:val="24"/>
          <w:szCs w:val="24"/>
        </w:rPr>
      </w:pPr>
    </w:p>
    <w:p w14:paraId="61C8C2DA" w14:textId="0A3BCFD4" w:rsidR="0019557A" w:rsidRDefault="0019557A" w:rsidP="0019557A">
      <w:pPr>
        <w:tabs>
          <w:tab w:val="left" w:pos="1440"/>
        </w:tabs>
        <w:contextualSpacing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Texas State University is committed to recruiting and retaining distinguished faculty.</w:t>
      </w:r>
    </w:p>
    <w:p w14:paraId="606BA772" w14:textId="1D039B01" w:rsidR="0019557A" w:rsidRDefault="0019557A" w:rsidP="0019557A">
      <w:pPr>
        <w:tabs>
          <w:tab w:val="left" w:pos="1440"/>
        </w:tabs>
        <w:contextualSpacing/>
        <w:rPr>
          <w:rFonts w:ascii="Arial" w:hAnsi="Arial" w:cs="Arial"/>
          <w:bCs/>
          <w:i/>
          <w:iCs/>
          <w:sz w:val="24"/>
          <w:szCs w:val="24"/>
        </w:rPr>
      </w:pPr>
    </w:p>
    <w:p w14:paraId="2E5E3FFE" w14:textId="62F96CB7" w:rsidR="0019557A" w:rsidRPr="0019557A" w:rsidRDefault="0019557A" w:rsidP="00F81D55">
      <w:pPr>
        <w:pStyle w:val="ListParagraph"/>
        <w:numPr>
          <w:ilvl w:val="0"/>
          <w:numId w:val="23"/>
        </w:numPr>
        <w:tabs>
          <w:tab w:val="left" w:pos="720"/>
        </w:tabs>
        <w:ind w:left="0" w:firstLine="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BACKGROUND</w:t>
      </w:r>
    </w:p>
    <w:p w14:paraId="3A077BAF" w14:textId="77777777" w:rsidR="00B35D70" w:rsidRDefault="00B35D70" w:rsidP="00B35D70">
      <w:pPr>
        <w:pStyle w:val="BodyTextIndent"/>
        <w:ind w:firstLine="0"/>
        <w:contextualSpacing/>
        <w:rPr>
          <w:rFonts w:ascii="Arial" w:hAnsi="Arial" w:cs="Arial"/>
          <w:szCs w:val="24"/>
        </w:rPr>
      </w:pPr>
    </w:p>
    <w:p w14:paraId="2FAD5881" w14:textId="5C76485C" w:rsidR="00292BC6" w:rsidRDefault="008E5121" w:rsidP="008E5121">
      <w:pPr>
        <w:pStyle w:val="BodyTextIndent"/>
        <w:ind w:left="1440" w:hanging="72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01.01</w:t>
      </w:r>
      <w:r>
        <w:rPr>
          <w:rFonts w:ascii="Arial" w:hAnsi="Arial" w:cs="Arial"/>
          <w:szCs w:val="24"/>
        </w:rPr>
        <w:tab/>
      </w:r>
      <w:bookmarkStart w:id="0" w:name="_Hlk75421668"/>
      <w:r w:rsidR="00A6162E">
        <w:rPr>
          <w:rFonts w:ascii="Arial" w:hAnsi="Arial" w:cs="Arial"/>
          <w:szCs w:val="24"/>
        </w:rPr>
        <w:t xml:space="preserve">The recruitment of new faculty members </w:t>
      </w:r>
      <w:r w:rsidR="0066330F">
        <w:rPr>
          <w:rFonts w:ascii="Arial" w:hAnsi="Arial" w:cs="Arial"/>
          <w:szCs w:val="24"/>
        </w:rPr>
        <w:t>is</w:t>
      </w:r>
      <w:r w:rsidR="00A6162E">
        <w:rPr>
          <w:rFonts w:ascii="Arial" w:hAnsi="Arial" w:cs="Arial"/>
          <w:szCs w:val="24"/>
        </w:rPr>
        <w:t xml:space="preserve"> among the most important endeavors of </w:t>
      </w:r>
      <w:r w:rsidR="00A80D2F">
        <w:rPr>
          <w:rFonts w:ascii="Arial" w:hAnsi="Arial" w:cs="Arial"/>
          <w:szCs w:val="24"/>
        </w:rPr>
        <w:t>Texas State</w:t>
      </w:r>
      <w:r w:rsidR="00A6162E">
        <w:rPr>
          <w:rFonts w:ascii="Arial" w:hAnsi="Arial" w:cs="Arial"/>
          <w:szCs w:val="24"/>
        </w:rPr>
        <w:t xml:space="preserve"> </w:t>
      </w:r>
      <w:r w:rsidR="00A80D2F">
        <w:rPr>
          <w:rFonts w:ascii="Arial" w:hAnsi="Arial" w:cs="Arial"/>
          <w:szCs w:val="24"/>
        </w:rPr>
        <w:t>U</w:t>
      </w:r>
      <w:r w:rsidR="00A6162E">
        <w:rPr>
          <w:rFonts w:ascii="Arial" w:hAnsi="Arial" w:cs="Arial"/>
          <w:szCs w:val="24"/>
        </w:rPr>
        <w:t xml:space="preserve">niversity. To this end, </w:t>
      </w:r>
      <w:r w:rsidR="00A80D2F">
        <w:rPr>
          <w:rFonts w:ascii="Arial" w:hAnsi="Arial" w:cs="Arial"/>
          <w:szCs w:val="24"/>
        </w:rPr>
        <w:t>the university</w:t>
      </w:r>
      <w:r w:rsidR="00D57CC4" w:rsidRPr="00802ED3">
        <w:rPr>
          <w:rFonts w:ascii="Arial" w:hAnsi="Arial" w:cs="Arial"/>
          <w:szCs w:val="24"/>
        </w:rPr>
        <w:t xml:space="preserve"> </w:t>
      </w:r>
      <w:bookmarkEnd w:id="0"/>
      <w:r w:rsidR="00D57CC4" w:rsidRPr="00802ED3">
        <w:rPr>
          <w:rFonts w:ascii="Arial" w:hAnsi="Arial" w:cs="Arial"/>
          <w:szCs w:val="24"/>
        </w:rPr>
        <w:t xml:space="preserve">is committed to hiring well-qualified faculty members and will take </w:t>
      </w:r>
      <w:r w:rsidR="00751785" w:rsidRPr="00802ED3">
        <w:rPr>
          <w:rFonts w:ascii="Arial" w:hAnsi="Arial" w:cs="Arial"/>
          <w:szCs w:val="24"/>
        </w:rPr>
        <w:t xml:space="preserve">the </w:t>
      </w:r>
      <w:r w:rsidR="00D57CC4" w:rsidRPr="00802ED3">
        <w:rPr>
          <w:rFonts w:ascii="Arial" w:hAnsi="Arial" w:cs="Arial"/>
          <w:szCs w:val="24"/>
        </w:rPr>
        <w:t xml:space="preserve">necessary steps to ensure applicant pools are </w:t>
      </w:r>
      <w:r w:rsidR="003E4058">
        <w:rPr>
          <w:rFonts w:ascii="Arial" w:hAnsi="Arial" w:cs="Arial"/>
          <w:szCs w:val="24"/>
        </w:rPr>
        <w:t>robust</w:t>
      </w:r>
      <w:r w:rsidR="00751785" w:rsidRPr="00802ED3">
        <w:rPr>
          <w:rFonts w:ascii="Arial" w:hAnsi="Arial" w:cs="Arial"/>
          <w:szCs w:val="24"/>
        </w:rPr>
        <w:t>.</w:t>
      </w:r>
      <w:r w:rsidR="00FB07E8" w:rsidRPr="00802ED3">
        <w:rPr>
          <w:rFonts w:ascii="Arial" w:hAnsi="Arial" w:cs="Arial"/>
          <w:szCs w:val="24"/>
        </w:rPr>
        <w:t xml:space="preserve"> </w:t>
      </w:r>
    </w:p>
    <w:p w14:paraId="4CEFA260" w14:textId="77777777" w:rsidR="00292BC6" w:rsidRDefault="00292BC6" w:rsidP="008E5121">
      <w:pPr>
        <w:pStyle w:val="BodyTextIndent"/>
        <w:ind w:left="1440" w:hanging="720"/>
        <w:contextualSpacing/>
        <w:rPr>
          <w:rFonts w:ascii="Arial" w:hAnsi="Arial" w:cs="Arial"/>
          <w:szCs w:val="24"/>
        </w:rPr>
      </w:pPr>
    </w:p>
    <w:p w14:paraId="4C20ABA3" w14:textId="05569129" w:rsidR="00B35D70" w:rsidRDefault="00292BC6" w:rsidP="66F67E77">
      <w:pPr>
        <w:pStyle w:val="BodyTextIndent"/>
        <w:ind w:left="1440" w:hanging="720"/>
        <w:contextualSpacing/>
        <w:rPr>
          <w:rFonts w:ascii="Arial" w:hAnsi="Arial" w:cs="Arial"/>
        </w:rPr>
      </w:pPr>
      <w:r w:rsidRPr="66F67E77">
        <w:rPr>
          <w:rFonts w:ascii="Arial" w:hAnsi="Arial" w:cs="Arial"/>
        </w:rPr>
        <w:t>01.02</w:t>
      </w:r>
      <w:r>
        <w:tab/>
      </w:r>
      <w:r w:rsidR="00751785" w:rsidRPr="66F67E77">
        <w:rPr>
          <w:rFonts w:ascii="Arial" w:hAnsi="Arial" w:cs="Arial"/>
        </w:rPr>
        <w:t xml:space="preserve">This </w:t>
      </w:r>
      <w:r w:rsidR="00F2589D" w:rsidRPr="66F67E77">
        <w:rPr>
          <w:rFonts w:ascii="Arial" w:hAnsi="Arial" w:cs="Arial"/>
        </w:rPr>
        <w:t>p</w:t>
      </w:r>
      <w:r w:rsidR="00751785" w:rsidRPr="66F67E77">
        <w:rPr>
          <w:rFonts w:ascii="Arial" w:hAnsi="Arial" w:cs="Arial"/>
        </w:rPr>
        <w:t xml:space="preserve">olicy </w:t>
      </w:r>
      <w:r w:rsidR="009000D9" w:rsidRPr="66F67E77">
        <w:rPr>
          <w:rFonts w:ascii="Arial" w:hAnsi="Arial" w:cs="Arial"/>
        </w:rPr>
        <w:t xml:space="preserve">outlines the process </w:t>
      </w:r>
      <w:r w:rsidR="00D57CC4" w:rsidRPr="66F67E77">
        <w:rPr>
          <w:rFonts w:ascii="Arial" w:hAnsi="Arial" w:cs="Arial"/>
        </w:rPr>
        <w:t>followed to secure, with the resources available, th</w:t>
      </w:r>
      <w:r w:rsidR="009000D9" w:rsidRPr="66F67E77">
        <w:rPr>
          <w:rFonts w:ascii="Arial" w:hAnsi="Arial" w:cs="Arial"/>
        </w:rPr>
        <w:t>e services of the best-</w:t>
      </w:r>
      <w:r w:rsidR="00751785" w:rsidRPr="66F67E77">
        <w:rPr>
          <w:rFonts w:ascii="Arial" w:hAnsi="Arial" w:cs="Arial"/>
        </w:rPr>
        <w:t xml:space="preserve">qualified persons for </w:t>
      </w:r>
      <w:r w:rsidR="009B0DAF" w:rsidRPr="66F67E77">
        <w:rPr>
          <w:rFonts w:ascii="Arial" w:hAnsi="Arial" w:cs="Arial"/>
        </w:rPr>
        <w:t xml:space="preserve">faculty vacancies and </w:t>
      </w:r>
      <w:r w:rsidR="00D57CC4" w:rsidRPr="66F67E77">
        <w:rPr>
          <w:rFonts w:ascii="Arial" w:hAnsi="Arial" w:cs="Arial"/>
        </w:rPr>
        <w:t>support</w:t>
      </w:r>
      <w:r w:rsidR="009B0DAF" w:rsidRPr="66F67E77">
        <w:rPr>
          <w:rFonts w:ascii="Arial" w:hAnsi="Arial" w:cs="Arial"/>
        </w:rPr>
        <w:t>s</w:t>
      </w:r>
      <w:r w:rsidR="00D57CC4" w:rsidRPr="66F67E77">
        <w:rPr>
          <w:rFonts w:ascii="Arial" w:hAnsi="Arial" w:cs="Arial"/>
        </w:rPr>
        <w:t xml:space="preserve"> an effective </w:t>
      </w:r>
      <w:r w:rsidR="00696F9F" w:rsidRPr="66F67E77">
        <w:rPr>
          <w:rFonts w:ascii="Arial" w:hAnsi="Arial" w:cs="Arial"/>
        </w:rPr>
        <w:t xml:space="preserve">shared </w:t>
      </w:r>
      <w:r w:rsidR="00D57CC4" w:rsidRPr="66F67E77">
        <w:rPr>
          <w:rFonts w:ascii="Arial" w:hAnsi="Arial" w:cs="Arial"/>
        </w:rPr>
        <w:t>governance system.</w:t>
      </w:r>
      <w:r w:rsidR="00E75AFD" w:rsidRPr="66F67E77">
        <w:rPr>
          <w:rFonts w:ascii="Arial" w:hAnsi="Arial" w:cs="Arial"/>
        </w:rPr>
        <w:t xml:space="preserve"> </w:t>
      </w:r>
      <w:r w:rsidR="00D57CC4" w:rsidRPr="66F67E77">
        <w:rPr>
          <w:rFonts w:ascii="Arial" w:hAnsi="Arial" w:cs="Arial"/>
        </w:rPr>
        <w:t xml:space="preserve">This </w:t>
      </w:r>
      <w:r w:rsidR="00F2589D" w:rsidRPr="66F67E77">
        <w:rPr>
          <w:rFonts w:ascii="Arial" w:hAnsi="Arial" w:cs="Arial"/>
        </w:rPr>
        <w:t>policy</w:t>
      </w:r>
      <w:r w:rsidR="00D57CC4" w:rsidRPr="66F67E77">
        <w:rPr>
          <w:rFonts w:ascii="Arial" w:hAnsi="Arial" w:cs="Arial"/>
        </w:rPr>
        <w:t xml:space="preserve"> provides guidelines </w:t>
      </w:r>
      <w:r w:rsidR="00CC3FC3" w:rsidRPr="66F67E77">
        <w:rPr>
          <w:rFonts w:ascii="Arial" w:hAnsi="Arial" w:cs="Arial"/>
        </w:rPr>
        <w:t xml:space="preserve">to assist units in </w:t>
      </w:r>
      <w:r w:rsidR="000F0010" w:rsidRPr="66F67E77">
        <w:rPr>
          <w:rFonts w:ascii="Arial" w:hAnsi="Arial" w:cs="Arial"/>
        </w:rPr>
        <w:t xml:space="preserve">developing search committees and </w:t>
      </w:r>
      <w:r w:rsidR="00CC3FC3" w:rsidRPr="66F67E77">
        <w:rPr>
          <w:rFonts w:ascii="Arial" w:hAnsi="Arial" w:cs="Arial"/>
        </w:rPr>
        <w:t>conducting and documenting the process leading to the employment of faculty, including</w:t>
      </w:r>
      <w:r w:rsidR="00751785" w:rsidRPr="66F67E77">
        <w:rPr>
          <w:rFonts w:ascii="Arial" w:hAnsi="Arial" w:cs="Arial"/>
        </w:rPr>
        <w:t xml:space="preserve"> both </w:t>
      </w:r>
      <w:r w:rsidR="00D57CC4" w:rsidRPr="66F67E77">
        <w:rPr>
          <w:rFonts w:ascii="Arial" w:hAnsi="Arial" w:cs="Arial"/>
        </w:rPr>
        <w:t>tenure</w:t>
      </w:r>
      <w:r w:rsidR="007F3939" w:rsidRPr="66F67E77">
        <w:rPr>
          <w:rFonts w:ascii="Arial" w:hAnsi="Arial" w:cs="Arial"/>
        </w:rPr>
        <w:t xml:space="preserve"> line</w:t>
      </w:r>
      <w:r w:rsidR="00D57CC4" w:rsidRPr="66F67E77">
        <w:rPr>
          <w:rFonts w:ascii="Arial" w:hAnsi="Arial" w:cs="Arial"/>
        </w:rPr>
        <w:t xml:space="preserve"> and </w:t>
      </w:r>
      <w:r w:rsidR="145DEBDC" w:rsidRPr="66F67E77">
        <w:rPr>
          <w:rFonts w:ascii="Arial" w:hAnsi="Arial" w:cs="Arial"/>
        </w:rPr>
        <w:t>academic professional</w:t>
      </w:r>
      <w:r w:rsidR="00D57CC4" w:rsidRPr="66F67E77">
        <w:rPr>
          <w:rFonts w:ascii="Arial" w:hAnsi="Arial" w:cs="Arial"/>
        </w:rPr>
        <w:t xml:space="preserve"> faculty</w:t>
      </w:r>
      <w:r w:rsidR="00FA32B1" w:rsidRPr="66F67E77">
        <w:rPr>
          <w:rFonts w:ascii="Arial" w:hAnsi="Arial" w:cs="Arial"/>
        </w:rPr>
        <w:t>.</w:t>
      </w:r>
      <w:r w:rsidR="0041451F" w:rsidRPr="66F67E77">
        <w:rPr>
          <w:rFonts w:ascii="Arial" w:hAnsi="Arial" w:cs="Arial"/>
        </w:rPr>
        <w:t xml:space="preserve"> </w:t>
      </w:r>
      <w:r w:rsidR="00AB54FD" w:rsidRPr="66F67E77">
        <w:rPr>
          <w:rFonts w:ascii="Arial" w:hAnsi="Arial" w:cs="Arial"/>
        </w:rPr>
        <w:t>This policy</w:t>
      </w:r>
      <w:r w:rsidR="00B83F0D" w:rsidRPr="66F67E77">
        <w:rPr>
          <w:rFonts w:ascii="Arial" w:hAnsi="Arial" w:cs="Arial"/>
        </w:rPr>
        <w:t xml:space="preserve"> also</w:t>
      </w:r>
      <w:r w:rsidR="00AB54FD" w:rsidRPr="66F67E77">
        <w:rPr>
          <w:rFonts w:ascii="Arial" w:hAnsi="Arial" w:cs="Arial"/>
        </w:rPr>
        <w:t xml:space="preserve"> covers the hir</w:t>
      </w:r>
      <w:r w:rsidR="00B83F0D" w:rsidRPr="66F67E77">
        <w:rPr>
          <w:rFonts w:ascii="Arial" w:hAnsi="Arial" w:cs="Arial"/>
        </w:rPr>
        <w:t>ing process for</w:t>
      </w:r>
      <w:r w:rsidR="00AB54FD" w:rsidRPr="66F67E77">
        <w:rPr>
          <w:rFonts w:ascii="Arial" w:hAnsi="Arial" w:cs="Arial"/>
        </w:rPr>
        <w:t xml:space="preserve"> senior lecturers, clinical faculty, research faculty, and faculty of practice. </w:t>
      </w:r>
      <w:r w:rsidR="001D4E37" w:rsidRPr="66F67E77">
        <w:rPr>
          <w:rFonts w:ascii="Arial" w:hAnsi="Arial" w:cs="Arial"/>
        </w:rPr>
        <w:t>All searches are implemented u</w:t>
      </w:r>
      <w:r w:rsidR="003C673C" w:rsidRPr="66F67E77">
        <w:rPr>
          <w:rFonts w:ascii="Arial" w:hAnsi="Arial" w:cs="Arial"/>
        </w:rPr>
        <w:t>tilizing</w:t>
      </w:r>
      <w:r w:rsidR="001D4E37" w:rsidRPr="66F67E77">
        <w:rPr>
          <w:rFonts w:ascii="Arial" w:hAnsi="Arial" w:cs="Arial"/>
        </w:rPr>
        <w:t xml:space="preserve"> the </w:t>
      </w:r>
      <w:hyperlink r:id="rId11" w:history="1">
        <w:r w:rsidR="001D4E37" w:rsidRPr="66F67E77">
          <w:rPr>
            <w:rStyle w:val="Hyperlink"/>
            <w:rFonts w:ascii="Arial" w:hAnsi="Arial" w:cs="Arial"/>
          </w:rPr>
          <w:t>Faculty Recruitment Toolbox</w:t>
        </w:r>
      </w:hyperlink>
      <w:r w:rsidR="001D4E37" w:rsidRPr="66F67E77">
        <w:rPr>
          <w:rFonts w:ascii="Arial" w:hAnsi="Arial" w:cs="Arial"/>
        </w:rPr>
        <w:t xml:space="preserve"> developed by Faculty and Academic Resources.</w:t>
      </w:r>
    </w:p>
    <w:p w14:paraId="1C6560F6" w14:textId="77777777" w:rsidR="00B35D70" w:rsidRDefault="00B35D70" w:rsidP="00B35D70">
      <w:pPr>
        <w:pStyle w:val="BodyTextIndent"/>
        <w:ind w:left="1080" w:firstLine="0"/>
        <w:contextualSpacing/>
        <w:rPr>
          <w:rFonts w:ascii="Arial" w:hAnsi="Arial" w:cs="Arial"/>
          <w:szCs w:val="24"/>
        </w:rPr>
      </w:pPr>
    </w:p>
    <w:p w14:paraId="7845818C" w14:textId="1F260C64" w:rsidR="00B35D70" w:rsidRDefault="005E26A0" w:rsidP="00C00104">
      <w:pPr>
        <w:pStyle w:val="BodyTextIndent"/>
        <w:ind w:left="1440" w:hanging="72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01.03</w:t>
      </w:r>
      <w:r>
        <w:rPr>
          <w:rFonts w:ascii="Arial" w:hAnsi="Arial" w:cs="Arial"/>
          <w:szCs w:val="24"/>
        </w:rPr>
        <w:tab/>
      </w:r>
      <w:r w:rsidR="00D57CC4" w:rsidRPr="00B35D70">
        <w:rPr>
          <w:rFonts w:ascii="Arial" w:hAnsi="Arial" w:cs="Arial"/>
          <w:szCs w:val="24"/>
        </w:rPr>
        <w:t xml:space="preserve">Additional information regarding hiring and use of </w:t>
      </w:r>
      <w:r w:rsidR="00FA32B1" w:rsidRPr="00B35D70">
        <w:rPr>
          <w:rFonts w:ascii="Arial" w:hAnsi="Arial" w:cs="Arial"/>
          <w:szCs w:val="24"/>
        </w:rPr>
        <w:t xml:space="preserve">temporary </w:t>
      </w:r>
      <w:r w:rsidR="00D57CC4" w:rsidRPr="00B35D70">
        <w:rPr>
          <w:rFonts w:ascii="Arial" w:hAnsi="Arial" w:cs="Arial"/>
          <w:szCs w:val="24"/>
        </w:rPr>
        <w:t>part-time and per c</w:t>
      </w:r>
      <w:r w:rsidR="009000D9">
        <w:rPr>
          <w:rFonts w:ascii="Arial" w:hAnsi="Arial" w:cs="Arial"/>
          <w:szCs w:val="24"/>
        </w:rPr>
        <w:t>ourse faculty may be found</w:t>
      </w:r>
      <w:r w:rsidR="00505F5A" w:rsidRPr="00B35D70">
        <w:rPr>
          <w:rFonts w:ascii="Arial" w:hAnsi="Arial" w:cs="Arial"/>
          <w:szCs w:val="24"/>
        </w:rPr>
        <w:t xml:space="preserve"> in </w:t>
      </w:r>
      <w:hyperlink r:id="rId12" w:history="1">
        <w:r w:rsidR="005D6B08" w:rsidRPr="00E53AAA">
          <w:rPr>
            <w:rStyle w:val="Hyperlink"/>
            <w:rFonts w:ascii="Arial" w:hAnsi="Arial" w:cs="Arial"/>
            <w:szCs w:val="24"/>
          </w:rPr>
          <w:t xml:space="preserve">AA/PPS </w:t>
        </w:r>
        <w:r w:rsidR="005B0FB4" w:rsidRPr="00E53AAA">
          <w:rPr>
            <w:rStyle w:val="Hyperlink"/>
            <w:rFonts w:ascii="Arial" w:hAnsi="Arial" w:cs="Arial"/>
            <w:szCs w:val="24"/>
          </w:rPr>
          <w:t xml:space="preserve">No. </w:t>
        </w:r>
        <w:r w:rsidR="005D6B08" w:rsidRPr="00E53AAA">
          <w:rPr>
            <w:rStyle w:val="Hyperlink"/>
            <w:rFonts w:ascii="Arial" w:hAnsi="Arial" w:cs="Arial"/>
            <w:szCs w:val="24"/>
          </w:rPr>
          <w:t>04.01.02</w:t>
        </w:r>
      </w:hyperlink>
      <w:r w:rsidR="005B0FB4" w:rsidRPr="00E53AAA">
        <w:rPr>
          <w:rStyle w:val="Hyperlink"/>
          <w:rFonts w:ascii="Arial" w:hAnsi="Arial" w:cs="Arial"/>
          <w:color w:val="auto"/>
          <w:szCs w:val="24"/>
          <w:u w:val="none"/>
        </w:rPr>
        <w:t>,</w:t>
      </w:r>
      <w:r w:rsidR="005D6B08" w:rsidRPr="00E53AAA">
        <w:rPr>
          <w:rStyle w:val="Hyperlink"/>
          <w:rFonts w:ascii="Arial" w:hAnsi="Arial" w:cs="Arial"/>
          <w:color w:val="auto"/>
          <w:szCs w:val="24"/>
          <w:u w:val="none"/>
        </w:rPr>
        <w:t xml:space="preserve"> Hiring and Employment of Temporary, Non-Continuing Faculty</w:t>
      </w:r>
      <w:r w:rsidR="00F6504E" w:rsidRPr="00B35D70">
        <w:rPr>
          <w:rFonts w:ascii="Arial" w:hAnsi="Arial" w:cs="Arial"/>
          <w:szCs w:val="24"/>
        </w:rPr>
        <w:t>.</w:t>
      </w:r>
      <w:r w:rsidR="00FB07E8" w:rsidRPr="00B35D70">
        <w:rPr>
          <w:rFonts w:ascii="Arial" w:hAnsi="Arial" w:cs="Arial"/>
          <w:szCs w:val="24"/>
        </w:rPr>
        <w:t xml:space="preserve"> </w:t>
      </w:r>
      <w:r w:rsidR="009B0DAF">
        <w:rPr>
          <w:rFonts w:ascii="Arial" w:hAnsi="Arial" w:cs="Arial"/>
          <w:szCs w:val="24"/>
        </w:rPr>
        <w:t>For information regarding t</w:t>
      </w:r>
      <w:r w:rsidR="00AB54FD" w:rsidRPr="00B35D70">
        <w:rPr>
          <w:rFonts w:ascii="Arial" w:hAnsi="Arial" w:cs="Arial"/>
          <w:szCs w:val="24"/>
        </w:rPr>
        <w:t>emporary, non-continuing faculty includ</w:t>
      </w:r>
      <w:r w:rsidR="008E5121">
        <w:rPr>
          <w:rFonts w:ascii="Arial" w:hAnsi="Arial" w:cs="Arial"/>
          <w:szCs w:val="24"/>
        </w:rPr>
        <w:t>ing</w:t>
      </w:r>
      <w:r w:rsidR="00AB54FD" w:rsidRPr="00B35D70">
        <w:rPr>
          <w:rFonts w:ascii="Arial" w:hAnsi="Arial" w:cs="Arial"/>
          <w:szCs w:val="24"/>
        </w:rPr>
        <w:t xml:space="preserve"> lecturers, program faculty, and visiting faculty appointments</w:t>
      </w:r>
      <w:r w:rsidR="009B0DAF">
        <w:rPr>
          <w:rFonts w:ascii="Arial" w:hAnsi="Arial" w:cs="Arial"/>
          <w:szCs w:val="24"/>
        </w:rPr>
        <w:t xml:space="preserve">, </w:t>
      </w:r>
      <w:r w:rsidR="00802ED3" w:rsidRPr="00B35D70">
        <w:rPr>
          <w:rFonts w:ascii="Arial" w:hAnsi="Arial" w:cs="Arial"/>
          <w:szCs w:val="24"/>
        </w:rPr>
        <w:t xml:space="preserve">see </w:t>
      </w:r>
      <w:hyperlink r:id="rId13" w:history="1">
        <w:r w:rsidR="00802ED3" w:rsidRPr="00E53AAA">
          <w:rPr>
            <w:rStyle w:val="Hyperlink"/>
            <w:rFonts w:ascii="Arial" w:hAnsi="Arial" w:cs="Arial"/>
            <w:szCs w:val="24"/>
          </w:rPr>
          <w:t xml:space="preserve">AA/PPS </w:t>
        </w:r>
        <w:r w:rsidR="005B0FB4" w:rsidRPr="00E53AAA">
          <w:rPr>
            <w:rStyle w:val="Hyperlink"/>
            <w:rFonts w:ascii="Arial" w:hAnsi="Arial" w:cs="Arial"/>
            <w:szCs w:val="24"/>
          </w:rPr>
          <w:t xml:space="preserve">No. </w:t>
        </w:r>
        <w:r w:rsidR="00802ED3" w:rsidRPr="00E53AAA">
          <w:rPr>
            <w:rStyle w:val="Hyperlink"/>
            <w:rFonts w:ascii="Arial" w:hAnsi="Arial" w:cs="Arial"/>
            <w:szCs w:val="24"/>
          </w:rPr>
          <w:t>04.01.20</w:t>
        </w:r>
      </w:hyperlink>
      <w:r w:rsidR="005B0FB4" w:rsidRPr="00E53AAA">
        <w:rPr>
          <w:rStyle w:val="Hyperlink"/>
          <w:rFonts w:ascii="Arial" w:hAnsi="Arial" w:cs="Arial"/>
          <w:color w:val="auto"/>
          <w:szCs w:val="24"/>
          <w:u w:val="none"/>
        </w:rPr>
        <w:t>,</w:t>
      </w:r>
      <w:r w:rsidR="00802ED3" w:rsidRPr="00E53AAA">
        <w:rPr>
          <w:rStyle w:val="Hyperlink"/>
          <w:rFonts w:ascii="Arial" w:hAnsi="Arial" w:cs="Arial"/>
          <w:color w:val="auto"/>
          <w:szCs w:val="24"/>
          <w:u w:val="none"/>
        </w:rPr>
        <w:t xml:space="preserve"> Faculty Responsibilities, Definitions</w:t>
      </w:r>
      <w:r w:rsidR="00772898">
        <w:rPr>
          <w:rStyle w:val="Hyperlink"/>
          <w:rFonts w:ascii="Arial" w:hAnsi="Arial" w:cs="Arial"/>
          <w:color w:val="auto"/>
          <w:szCs w:val="24"/>
          <w:u w:val="none"/>
        </w:rPr>
        <w:t>,</w:t>
      </w:r>
      <w:r w:rsidR="00802ED3" w:rsidRPr="00E53AAA">
        <w:rPr>
          <w:rStyle w:val="Hyperlink"/>
          <w:rFonts w:ascii="Arial" w:hAnsi="Arial" w:cs="Arial"/>
          <w:color w:val="auto"/>
          <w:szCs w:val="24"/>
          <w:u w:val="none"/>
        </w:rPr>
        <w:t xml:space="preserve"> and Titles</w:t>
      </w:r>
      <w:r w:rsidR="00AB54FD" w:rsidRPr="00E53AAA">
        <w:rPr>
          <w:rFonts w:ascii="Arial" w:hAnsi="Arial" w:cs="Arial"/>
          <w:szCs w:val="24"/>
        </w:rPr>
        <w:t>.</w:t>
      </w:r>
      <w:r w:rsidR="005D6B08" w:rsidRPr="00E53AAA">
        <w:rPr>
          <w:rFonts w:ascii="Arial" w:hAnsi="Arial" w:cs="Arial"/>
          <w:szCs w:val="24"/>
        </w:rPr>
        <w:t xml:space="preserve"> </w:t>
      </w:r>
    </w:p>
    <w:p w14:paraId="1D87E34E" w14:textId="77777777" w:rsidR="00B35D70" w:rsidRDefault="00B35D70" w:rsidP="00B35D70">
      <w:pPr>
        <w:pStyle w:val="ColorfulList-Accent11"/>
        <w:rPr>
          <w:rFonts w:ascii="Arial" w:hAnsi="Arial" w:cs="Arial"/>
          <w:szCs w:val="24"/>
        </w:rPr>
      </w:pPr>
    </w:p>
    <w:p w14:paraId="0127DC2A" w14:textId="457D257B" w:rsidR="00D57CC4" w:rsidRDefault="008E5121" w:rsidP="008E5121">
      <w:pPr>
        <w:pStyle w:val="BodyTextIndent"/>
        <w:ind w:left="1440" w:hanging="72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01.</w:t>
      </w:r>
      <w:r w:rsidR="00844FCE">
        <w:rPr>
          <w:rFonts w:ascii="Arial" w:hAnsi="Arial" w:cs="Arial"/>
          <w:szCs w:val="24"/>
        </w:rPr>
        <w:t xml:space="preserve">04 </w:t>
      </w:r>
      <w:r>
        <w:rPr>
          <w:rFonts w:ascii="Arial" w:hAnsi="Arial" w:cs="Arial"/>
          <w:szCs w:val="24"/>
        </w:rPr>
        <w:tab/>
      </w:r>
      <w:r w:rsidR="00751785" w:rsidRPr="00B35D70">
        <w:rPr>
          <w:rFonts w:ascii="Arial" w:hAnsi="Arial" w:cs="Arial"/>
          <w:szCs w:val="24"/>
        </w:rPr>
        <w:t>The univers</w:t>
      </w:r>
      <w:r w:rsidR="009000D9">
        <w:rPr>
          <w:rFonts w:ascii="Arial" w:hAnsi="Arial" w:cs="Arial"/>
          <w:szCs w:val="24"/>
        </w:rPr>
        <w:t xml:space="preserve">ity's recruitment of faculty is </w:t>
      </w:r>
      <w:r w:rsidR="00751785" w:rsidRPr="00B35D70">
        <w:rPr>
          <w:rFonts w:ascii="Arial" w:hAnsi="Arial" w:cs="Arial"/>
          <w:szCs w:val="24"/>
        </w:rPr>
        <w:t>processed through</w:t>
      </w:r>
      <w:r w:rsidR="00F64F71" w:rsidRPr="00B35D70">
        <w:rPr>
          <w:rFonts w:ascii="Arial" w:hAnsi="Arial" w:cs="Arial"/>
          <w:szCs w:val="24"/>
        </w:rPr>
        <w:t xml:space="preserve"> </w:t>
      </w:r>
      <w:r w:rsidR="007C0031">
        <w:rPr>
          <w:rFonts w:ascii="Arial" w:hAnsi="Arial" w:cs="Arial"/>
          <w:szCs w:val="24"/>
        </w:rPr>
        <w:t xml:space="preserve">the </w:t>
      </w:r>
      <w:r w:rsidR="005233AD">
        <w:rPr>
          <w:rFonts w:ascii="Arial" w:hAnsi="Arial" w:cs="Arial"/>
          <w:szCs w:val="24"/>
        </w:rPr>
        <w:t>online recruiting and hiring system (online system)</w:t>
      </w:r>
      <w:r w:rsidR="00751785" w:rsidRPr="00B35D70">
        <w:rPr>
          <w:rFonts w:ascii="Arial" w:hAnsi="Arial" w:cs="Arial"/>
          <w:szCs w:val="24"/>
        </w:rPr>
        <w:t>.</w:t>
      </w:r>
      <w:r w:rsidR="009000D9">
        <w:rPr>
          <w:rFonts w:ascii="Arial" w:hAnsi="Arial" w:cs="Arial"/>
          <w:szCs w:val="24"/>
        </w:rPr>
        <w:t xml:space="preserve"> This </w:t>
      </w:r>
      <w:r w:rsidR="004103B7" w:rsidRPr="00B35D70">
        <w:rPr>
          <w:rFonts w:ascii="Arial" w:hAnsi="Arial" w:cs="Arial"/>
          <w:szCs w:val="24"/>
        </w:rPr>
        <w:t>fully</w:t>
      </w:r>
      <w:r w:rsidR="004103B7">
        <w:rPr>
          <w:rFonts w:ascii="Arial" w:hAnsi="Arial" w:cs="Arial"/>
          <w:szCs w:val="24"/>
        </w:rPr>
        <w:t xml:space="preserve"> automated</w:t>
      </w:r>
      <w:r w:rsidR="009000D9">
        <w:rPr>
          <w:rFonts w:ascii="Arial" w:hAnsi="Arial" w:cs="Arial"/>
          <w:szCs w:val="24"/>
        </w:rPr>
        <w:t xml:space="preserve"> </w:t>
      </w:r>
      <w:r w:rsidR="00751785" w:rsidRPr="00B35D70">
        <w:rPr>
          <w:rFonts w:ascii="Arial" w:hAnsi="Arial" w:cs="Arial"/>
          <w:szCs w:val="24"/>
        </w:rPr>
        <w:t>system includes email notifications, routing, approvals, and document retention.</w:t>
      </w:r>
      <w:r w:rsidR="00E75AFD" w:rsidRPr="00B35D70">
        <w:rPr>
          <w:rFonts w:ascii="Arial" w:hAnsi="Arial" w:cs="Arial"/>
          <w:szCs w:val="24"/>
        </w:rPr>
        <w:t xml:space="preserve"> </w:t>
      </w:r>
      <w:r w:rsidR="00751785" w:rsidRPr="00B35D70">
        <w:rPr>
          <w:rFonts w:ascii="Arial" w:hAnsi="Arial" w:cs="Arial"/>
          <w:szCs w:val="24"/>
        </w:rPr>
        <w:t xml:space="preserve">The </w:t>
      </w:r>
      <w:r w:rsidR="00CC3FC3">
        <w:rPr>
          <w:rFonts w:ascii="Arial" w:hAnsi="Arial" w:cs="Arial"/>
          <w:szCs w:val="24"/>
        </w:rPr>
        <w:t xml:space="preserve">online </w:t>
      </w:r>
      <w:r w:rsidR="00751785" w:rsidRPr="00B35D70">
        <w:rPr>
          <w:rFonts w:ascii="Arial" w:hAnsi="Arial" w:cs="Arial"/>
          <w:szCs w:val="24"/>
        </w:rPr>
        <w:t>system allows for the review and evaluation of applications from any device with internet access.</w:t>
      </w:r>
    </w:p>
    <w:p w14:paraId="7135ECE7" w14:textId="77777777" w:rsidR="00A6162E" w:rsidRDefault="00A6162E" w:rsidP="00A6162E">
      <w:pPr>
        <w:pStyle w:val="ListParagraph"/>
        <w:rPr>
          <w:rFonts w:ascii="Arial" w:hAnsi="Arial" w:cs="Arial"/>
          <w:szCs w:val="24"/>
        </w:rPr>
      </w:pPr>
    </w:p>
    <w:p w14:paraId="46B87AB3" w14:textId="3BE243CB" w:rsidR="008E5121" w:rsidRDefault="008E5121" w:rsidP="008E5121">
      <w:pPr>
        <w:pStyle w:val="BodyTextIndent"/>
        <w:tabs>
          <w:tab w:val="left" w:pos="1440"/>
        </w:tabs>
        <w:ind w:left="36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01.</w:t>
      </w:r>
      <w:r w:rsidR="00844FCE">
        <w:rPr>
          <w:rFonts w:ascii="Arial" w:hAnsi="Arial" w:cs="Arial"/>
          <w:szCs w:val="24"/>
        </w:rPr>
        <w:t xml:space="preserve">05 </w:t>
      </w:r>
      <w:r>
        <w:rPr>
          <w:rFonts w:ascii="Arial" w:hAnsi="Arial" w:cs="Arial"/>
          <w:szCs w:val="24"/>
        </w:rPr>
        <w:tab/>
      </w:r>
      <w:r w:rsidR="00A6162E">
        <w:rPr>
          <w:rFonts w:ascii="Arial" w:hAnsi="Arial" w:cs="Arial"/>
          <w:szCs w:val="24"/>
        </w:rPr>
        <w:t xml:space="preserve">Confidentiality is an important factor for ensuring the integrity of the </w:t>
      </w:r>
    </w:p>
    <w:p w14:paraId="59F36542" w14:textId="47E35FB7" w:rsidR="00B45E18" w:rsidRDefault="00A6162E" w:rsidP="005E7599">
      <w:pPr>
        <w:pStyle w:val="BodyTextIndent"/>
        <w:tabs>
          <w:tab w:val="left" w:pos="1440"/>
        </w:tabs>
        <w:ind w:left="1440" w:firstLine="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recruiting and hiring process. </w:t>
      </w:r>
      <w:r w:rsidR="005233AD">
        <w:rPr>
          <w:rFonts w:ascii="Arial" w:hAnsi="Arial" w:cs="Arial"/>
          <w:szCs w:val="24"/>
        </w:rPr>
        <w:t xml:space="preserve">Search committee </w:t>
      </w:r>
      <w:r w:rsidR="000F0010">
        <w:rPr>
          <w:rFonts w:ascii="Arial" w:hAnsi="Arial" w:cs="Arial"/>
          <w:szCs w:val="24"/>
        </w:rPr>
        <w:t>members</w:t>
      </w:r>
      <w:r>
        <w:rPr>
          <w:rFonts w:ascii="Arial" w:hAnsi="Arial" w:cs="Arial"/>
          <w:szCs w:val="24"/>
        </w:rPr>
        <w:t xml:space="preserve">, along with </w:t>
      </w:r>
      <w:r w:rsidR="000F0010">
        <w:rPr>
          <w:rFonts w:ascii="Arial" w:hAnsi="Arial" w:cs="Arial"/>
          <w:szCs w:val="24"/>
        </w:rPr>
        <w:t xml:space="preserve">other </w:t>
      </w:r>
      <w:r>
        <w:rPr>
          <w:rFonts w:ascii="Arial" w:hAnsi="Arial" w:cs="Arial"/>
          <w:szCs w:val="24"/>
        </w:rPr>
        <w:t>faculty, staff</w:t>
      </w:r>
      <w:r w:rsidR="005B0FB4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and administrators with an</w:t>
      </w:r>
      <w:r w:rsidR="005233AD">
        <w:rPr>
          <w:rFonts w:ascii="Arial" w:hAnsi="Arial" w:cs="Arial"/>
          <w:szCs w:val="24"/>
        </w:rPr>
        <w:t>y</w:t>
      </w:r>
      <w:r>
        <w:rPr>
          <w:rFonts w:ascii="Arial" w:hAnsi="Arial" w:cs="Arial"/>
          <w:szCs w:val="24"/>
        </w:rPr>
        <w:t xml:space="preserve"> official role in the process, are expected to maintain boundaries of confidentiality and privacy before, during, and after the hiring process is complete. The </w:t>
      </w:r>
      <w:r w:rsidR="0019557A">
        <w:rPr>
          <w:rFonts w:ascii="Arial" w:hAnsi="Arial" w:cs="Arial"/>
          <w:szCs w:val="24"/>
        </w:rPr>
        <w:t xml:space="preserve">provost and </w:t>
      </w:r>
      <w:r w:rsidR="007C1B5D">
        <w:rPr>
          <w:rFonts w:ascii="Arial" w:hAnsi="Arial" w:cs="Arial"/>
          <w:szCs w:val="24"/>
        </w:rPr>
        <w:t xml:space="preserve">executive </w:t>
      </w:r>
      <w:r w:rsidR="0019557A">
        <w:rPr>
          <w:rFonts w:ascii="Arial" w:hAnsi="Arial" w:cs="Arial"/>
          <w:szCs w:val="24"/>
        </w:rPr>
        <w:t>vice president for Academic Affairs (</w:t>
      </w:r>
      <w:r w:rsidR="007C1B5D">
        <w:rPr>
          <w:rFonts w:ascii="Arial" w:hAnsi="Arial" w:cs="Arial"/>
          <w:szCs w:val="24"/>
        </w:rPr>
        <w:t>E</w:t>
      </w:r>
      <w:r w:rsidR="0019557A">
        <w:rPr>
          <w:rFonts w:ascii="Arial" w:hAnsi="Arial" w:cs="Arial"/>
          <w:szCs w:val="24"/>
        </w:rPr>
        <w:t xml:space="preserve">VPAA), dean, chair or director, and </w:t>
      </w:r>
      <w:r>
        <w:rPr>
          <w:rFonts w:ascii="Arial" w:hAnsi="Arial" w:cs="Arial"/>
          <w:szCs w:val="24"/>
        </w:rPr>
        <w:t xml:space="preserve">search committee chair </w:t>
      </w:r>
      <w:r w:rsidR="0019557A">
        <w:rPr>
          <w:rFonts w:ascii="Arial" w:hAnsi="Arial" w:cs="Arial"/>
          <w:szCs w:val="24"/>
        </w:rPr>
        <w:t>are</w:t>
      </w:r>
      <w:r w:rsidR="005233A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responsible for setting and communicating these expectations.</w:t>
      </w:r>
    </w:p>
    <w:p w14:paraId="53B4B0ED" w14:textId="07EAE8D8" w:rsidR="00180F3F" w:rsidRPr="00E53AAA" w:rsidRDefault="00A6162E" w:rsidP="00F51F1B">
      <w:pPr>
        <w:pStyle w:val="BodyTextIndent"/>
        <w:ind w:left="1440" w:firstLine="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14:paraId="3F3A78C4" w14:textId="2206A1C5" w:rsidR="00B35D70" w:rsidRDefault="00932802" w:rsidP="00932802">
      <w:pPr>
        <w:pStyle w:val="BodyTextIndent"/>
        <w:ind w:left="720" w:hanging="720"/>
        <w:contextualSpacing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*02.</w:t>
      </w:r>
      <w:r>
        <w:rPr>
          <w:rFonts w:ascii="Arial" w:hAnsi="Arial" w:cs="Arial"/>
          <w:b/>
          <w:szCs w:val="24"/>
        </w:rPr>
        <w:tab/>
      </w:r>
      <w:r w:rsidR="00751785" w:rsidRPr="00802ED3">
        <w:rPr>
          <w:rFonts w:ascii="Arial" w:hAnsi="Arial" w:cs="Arial"/>
          <w:b/>
          <w:szCs w:val="24"/>
        </w:rPr>
        <w:t>PROVIDING EQUAL EMPLOYM</w:t>
      </w:r>
      <w:r w:rsidR="00B35D70">
        <w:rPr>
          <w:rFonts w:ascii="Arial" w:hAnsi="Arial" w:cs="Arial"/>
          <w:b/>
          <w:szCs w:val="24"/>
        </w:rPr>
        <w:t xml:space="preserve">ENT </w:t>
      </w:r>
      <w:r w:rsidR="00751785" w:rsidRPr="00802ED3">
        <w:rPr>
          <w:rFonts w:ascii="Arial" w:hAnsi="Arial" w:cs="Arial"/>
          <w:b/>
          <w:szCs w:val="24"/>
        </w:rPr>
        <w:t>OPPORTUNITIES</w:t>
      </w:r>
    </w:p>
    <w:p w14:paraId="68463D4A" w14:textId="77777777" w:rsidR="00D41154" w:rsidRPr="00772898" w:rsidRDefault="00D41154" w:rsidP="00D41154">
      <w:pPr>
        <w:pStyle w:val="BodyTextIndent"/>
        <w:tabs>
          <w:tab w:val="left" w:pos="1440"/>
        </w:tabs>
        <w:ind w:left="720" w:firstLine="0"/>
        <w:contextualSpacing/>
        <w:rPr>
          <w:rStyle w:val="Hyperlink"/>
          <w:rFonts w:ascii="Arial" w:hAnsi="Arial" w:cs="Arial"/>
          <w:color w:val="0432FF"/>
          <w:szCs w:val="24"/>
          <w:u w:val="none"/>
          <w:lang w:val="en"/>
        </w:rPr>
      </w:pPr>
    </w:p>
    <w:p w14:paraId="4137DF47" w14:textId="2D67E287" w:rsidR="00D57CC4" w:rsidRPr="00B35D70" w:rsidRDefault="58B2A5F9" w:rsidP="00D067D4">
      <w:pPr>
        <w:pStyle w:val="BodyTextIndent"/>
        <w:tabs>
          <w:tab w:val="left" w:pos="1440"/>
        </w:tabs>
        <w:ind w:left="1440" w:hanging="720"/>
        <w:contextualSpacing/>
        <w:rPr>
          <w:rFonts w:ascii="Arial" w:hAnsi="Arial" w:cs="Arial"/>
          <w:b/>
          <w:bCs/>
        </w:rPr>
      </w:pPr>
      <w:r w:rsidRPr="5503CA55">
        <w:rPr>
          <w:rFonts w:ascii="Arial" w:hAnsi="Arial" w:cs="Arial"/>
        </w:rPr>
        <w:t>02.01</w:t>
      </w:r>
      <w:r w:rsidR="00D57CC4">
        <w:tab/>
      </w:r>
      <w:r w:rsidR="00D57CC4" w:rsidRPr="5503CA55">
        <w:rPr>
          <w:rFonts w:ascii="Arial" w:hAnsi="Arial" w:cs="Arial"/>
        </w:rPr>
        <w:t xml:space="preserve">Texas State is committed to assuring all candidates for faculty </w:t>
      </w:r>
      <w:r w:rsidR="00D57CC4" w:rsidRPr="5B493880">
        <w:rPr>
          <w:rFonts w:ascii="Arial" w:hAnsi="Arial" w:cs="Arial"/>
        </w:rPr>
        <w:t xml:space="preserve">positions are afforded an equal opportunity for consideration and full compliance with Titles </w:t>
      </w:r>
      <w:hyperlink r:id="rId14">
        <w:r w:rsidR="00D57CC4" w:rsidRPr="5B493880">
          <w:rPr>
            <w:rStyle w:val="Hyperlink"/>
            <w:rFonts w:ascii="Arial" w:hAnsi="Arial" w:cs="Arial"/>
          </w:rPr>
          <w:t>VI</w:t>
        </w:r>
      </w:hyperlink>
      <w:r w:rsidR="00D57CC4" w:rsidRPr="5B493880">
        <w:rPr>
          <w:rFonts w:ascii="Arial" w:hAnsi="Arial" w:cs="Arial"/>
        </w:rPr>
        <w:t xml:space="preserve"> and </w:t>
      </w:r>
      <w:hyperlink r:id="rId15">
        <w:r w:rsidR="00D57CC4" w:rsidRPr="5B493880">
          <w:rPr>
            <w:rStyle w:val="Hyperlink"/>
            <w:rFonts w:ascii="Arial" w:hAnsi="Arial" w:cs="Arial"/>
          </w:rPr>
          <w:t>VII</w:t>
        </w:r>
      </w:hyperlink>
      <w:r w:rsidR="00D57CC4" w:rsidRPr="5B493880">
        <w:rPr>
          <w:rFonts w:ascii="Arial" w:hAnsi="Arial" w:cs="Arial"/>
        </w:rPr>
        <w:t xml:space="preserve"> of the Civil Rights Act of 1964 as amended, </w:t>
      </w:r>
      <w:hyperlink r:id="rId16">
        <w:r w:rsidR="00D57CC4" w:rsidRPr="5B493880">
          <w:rPr>
            <w:rStyle w:val="Hyperlink"/>
            <w:rFonts w:ascii="Arial" w:hAnsi="Arial" w:cs="Arial"/>
          </w:rPr>
          <w:t>Civil Rights Act of 1991</w:t>
        </w:r>
      </w:hyperlink>
      <w:r w:rsidR="00D57CC4" w:rsidRPr="5B493880">
        <w:rPr>
          <w:rFonts w:ascii="Arial" w:hAnsi="Arial" w:cs="Arial"/>
        </w:rPr>
        <w:t xml:space="preserve">, </w:t>
      </w:r>
      <w:hyperlink r:id="rId17">
        <w:r w:rsidR="00D57CC4" w:rsidRPr="5B493880">
          <w:rPr>
            <w:rStyle w:val="Hyperlink"/>
            <w:rFonts w:ascii="Arial" w:hAnsi="Arial" w:cs="Arial"/>
          </w:rPr>
          <w:t>Executive Order 11246</w:t>
        </w:r>
      </w:hyperlink>
      <w:r w:rsidR="00D57CC4" w:rsidRPr="5B493880">
        <w:rPr>
          <w:rFonts w:ascii="Arial" w:hAnsi="Arial" w:cs="Arial"/>
        </w:rPr>
        <w:t xml:space="preserve"> and its amendments, </w:t>
      </w:r>
      <w:hyperlink r:id="rId18">
        <w:r w:rsidR="00D57CC4" w:rsidRPr="5B493880">
          <w:rPr>
            <w:rStyle w:val="Hyperlink"/>
            <w:rFonts w:ascii="Arial" w:hAnsi="Arial" w:cs="Arial"/>
          </w:rPr>
          <w:t>Equal Pay Act</w:t>
        </w:r>
      </w:hyperlink>
      <w:r w:rsidR="00D57CC4" w:rsidRPr="5B493880">
        <w:rPr>
          <w:rFonts w:ascii="Arial" w:hAnsi="Arial" w:cs="Arial"/>
        </w:rPr>
        <w:t xml:space="preserve">, </w:t>
      </w:r>
      <w:hyperlink r:id="rId19">
        <w:r w:rsidR="00D57CC4" w:rsidRPr="5B493880">
          <w:rPr>
            <w:rStyle w:val="Hyperlink"/>
            <w:rFonts w:ascii="Arial" w:hAnsi="Arial" w:cs="Arial"/>
          </w:rPr>
          <w:t>Age Discrimination in Employment Act</w:t>
        </w:r>
      </w:hyperlink>
      <w:r w:rsidR="00D57CC4" w:rsidRPr="5B493880">
        <w:rPr>
          <w:rFonts w:ascii="Arial" w:hAnsi="Arial" w:cs="Arial"/>
        </w:rPr>
        <w:t xml:space="preserve">, </w:t>
      </w:r>
      <w:hyperlink r:id="rId20">
        <w:r w:rsidR="00D57CC4" w:rsidRPr="5B493880">
          <w:rPr>
            <w:rStyle w:val="Hyperlink"/>
            <w:rFonts w:ascii="Arial" w:hAnsi="Arial" w:cs="Arial"/>
          </w:rPr>
          <w:t>Section 503 of the Vocational Rehabilitation Act of 1973</w:t>
        </w:r>
      </w:hyperlink>
      <w:r w:rsidR="00D57CC4" w:rsidRPr="5B493880">
        <w:rPr>
          <w:rFonts w:ascii="Arial" w:hAnsi="Arial" w:cs="Arial"/>
        </w:rPr>
        <w:t xml:space="preserve">, </w:t>
      </w:r>
      <w:hyperlink r:id="rId21">
        <w:r w:rsidR="00D57CC4" w:rsidRPr="5B493880">
          <w:rPr>
            <w:rStyle w:val="Hyperlink"/>
            <w:rFonts w:ascii="Arial" w:hAnsi="Arial" w:cs="Arial"/>
          </w:rPr>
          <w:t>Vietnam Era Readjustment Act of 1974</w:t>
        </w:r>
      </w:hyperlink>
      <w:r w:rsidR="00D57CC4" w:rsidRPr="5B493880">
        <w:rPr>
          <w:rFonts w:ascii="Arial" w:hAnsi="Arial" w:cs="Arial"/>
        </w:rPr>
        <w:t xml:space="preserve">, </w:t>
      </w:r>
      <w:hyperlink r:id="rId22">
        <w:r w:rsidR="00D57CC4" w:rsidRPr="5B493880">
          <w:rPr>
            <w:rStyle w:val="Hyperlink"/>
            <w:rFonts w:ascii="Arial" w:hAnsi="Arial" w:cs="Arial"/>
          </w:rPr>
          <w:t>Pregnancy Discrimination Act of 1978,</w:t>
        </w:r>
      </w:hyperlink>
      <w:r w:rsidR="00D57CC4" w:rsidRPr="5B493880">
        <w:rPr>
          <w:rFonts w:ascii="Arial" w:hAnsi="Arial" w:cs="Arial"/>
        </w:rPr>
        <w:t xml:space="preserve"> </w:t>
      </w:r>
      <w:hyperlink r:id="rId23">
        <w:r w:rsidR="00D57CC4" w:rsidRPr="5B493880">
          <w:rPr>
            <w:rStyle w:val="Hyperlink"/>
            <w:rFonts w:ascii="Arial" w:hAnsi="Arial" w:cs="Arial"/>
          </w:rPr>
          <w:t>Immigration Reform and Control Act of 1986</w:t>
        </w:r>
      </w:hyperlink>
      <w:r w:rsidR="00D57CC4" w:rsidRPr="5B493880">
        <w:rPr>
          <w:rFonts w:ascii="Arial" w:hAnsi="Arial" w:cs="Arial"/>
        </w:rPr>
        <w:t xml:space="preserve">, </w:t>
      </w:r>
      <w:hyperlink r:id="rId24">
        <w:r w:rsidR="002C049E" w:rsidRPr="5B493880">
          <w:rPr>
            <w:rStyle w:val="Hyperlink"/>
            <w:rFonts w:ascii="Arial" w:hAnsi="Arial" w:cs="Arial"/>
          </w:rPr>
          <w:t>t</w:t>
        </w:r>
        <w:r w:rsidR="00D57CC4" w:rsidRPr="5B493880">
          <w:rPr>
            <w:rStyle w:val="Hyperlink"/>
            <w:rFonts w:ascii="Arial" w:hAnsi="Arial" w:cs="Arial"/>
          </w:rPr>
          <w:t>he Americans with Disabilities Act</w:t>
        </w:r>
      </w:hyperlink>
      <w:r w:rsidR="009000D9" w:rsidRPr="5B493880">
        <w:rPr>
          <w:rFonts w:ascii="Arial" w:hAnsi="Arial" w:cs="Arial"/>
        </w:rPr>
        <w:t>,</w:t>
      </w:r>
      <w:r w:rsidR="00D57CC4" w:rsidRPr="5B493880">
        <w:rPr>
          <w:rFonts w:ascii="Arial" w:hAnsi="Arial" w:cs="Arial"/>
        </w:rPr>
        <w:t xml:space="preserve"> and </w:t>
      </w:r>
      <w:hyperlink r:id="rId25">
        <w:r w:rsidR="00B5777F" w:rsidRPr="5B493880">
          <w:rPr>
            <w:rStyle w:val="Hyperlink"/>
            <w:rFonts w:ascii="Arial" w:hAnsi="Arial" w:cs="Arial"/>
          </w:rPr>
          <w:t>T</w:t>
        </w:r>
        <w:r w:rsidR="00D57CC4" w:rsidRPr="5B493880">
          <w:rPr>
            <w:rStyle w:val="Hyperlink"/>
            <w:rFonts w:ascii="Arial" w:hAnsi="Arial" w:cs="Arial"/>
          </w:rPr>
          <w:t>he Texas</w:t>
        </w:r>
        <w:r w:rsidR="00751785" w:rsidRPr="5B493880">
          <w:rPr>
            <w:rStyle w:val="Hyperlink"/>
            <w:rFonts w:ascii="Arial" w:hAnsi="Arial" w:cs="Arial"/>
          </w:rPr>
          <w:t xml:space="preserve"> </w:t>
        </w:r>
        <w:r w:rsidR="00D57CC4" w:rsidRPr="5B493880">
          <w:rPr>
            <w:rStyle w:val="Hyperlink"/>
            <w:rFonts w:ascii="Arial" w:hAnsi="Arial" w:cs="Arial"/>
          </w:rPr>
          <w:t>State University System</w:t>
        </w:r>
        <w:r w:rsidR="00A80D2F" w:rsidRPr="5B493880">
          <w:rPr>
            <w:rStyle w:val="Hyperlink"/>
            <w:rFonts w:ascii="Arial" w:hAnsi="Arial" w:cs="Arial"/>
          </w:rPr>
          <w:t xml:space="preserve"> (TSUS)</w:t>
        </w:r>
        <w:r w:rsidR="00D57CC4" w:rsidRPr="5B493880">
          <w:rPr>
            <w:rStyle w:val="Hyperlink"/>
            <w:rFonts w:ascii="Arial" w:hAnsi="Arial" w:cs="Arial"/>
          </w:rPr>
          <w:t xml:space="preserve"> </w:t>
        </w:r>
        <w:r w:rsidR="00A80D2F" w:rsidRPr="5B493880">
          <w:rPr>
            <w:rStyle w:val="Hyperlink"/>
            <w:rFonts w:ascii="Arial" w:hAnsi="Arial" w:cs="Arial"/>
          </w:rPr>
          <w:t>Rules and Regulations</w:t>
        </w:r>
      </w:hyperlink>
      <w:r w:rsidR="00D57CC4" w:rsidRPr="5B493880">
        <w:rPr>
          <w:rFonts w:ascii="Arial" w:hAnsi="Arial" w:cs="Arial"/>
        </w:rPr>
        <w:t xml:space="preserve"> for maintaining and reporting of employees.</w:t>
      </w:r>
    </w:p>
    <w:p w14:paraId="177D8C19" w14:textId="77777777" w:rsidR="00D57CC4" w:rsidRPr="00802ED3" w:rsidRDefault="00D57CC4" w:rsidP="00F75F83">
      <w:pPr>
        <w:pStyle w:val="BodyTextIndent"/>
        <w:ind w:left="720" w:hanging="720"/>
        <w:contextualSpacing/>
        <w:rPr>
          <w:rFonts w:ascii="Arial" w:hAnsi="Arial" w:cs="Arial"/>
          <w:szCs w:val="24"/>
        </w:rPr>
      </w:pPr>
    </w:p>
    <w:p w14:paraId="467464BD" w14:textId="77777777" w:rsidR="00D57CC4" w:rsidRPr="00802ED3" w:rsidRDefault="00677715" w:rsidP="00B35D70">
      <w:pPr>
        <w:pStyle w:val="BodyTextIndent"/>
        <w:ind w:left="720" w:hanging="720"/>
        <w:contextualSpacing/>
        <w:rPr>
          <w:rFonts w:ascii="Arial" w:hAnsi="Arial" w:cs="Arial"/>
          <w:b/>
          <w:szCs w:val="24"/>
        </w:rPr>
      </w:pPr>
      <w:bookmarkStart w:id="1" w:name="_Hlk75426285"/>
      <w:r>
        <w:rPr>
          <w:rFonts w:ascii="Arial" w:hAnsi="Arial" w:cs="Arial"/>
          <w:b/>
          <w:szCs w:val="24"/>
        </w:rPr>
        <w:t>03.</w:t>
      </w:r>
      <w:r>
        <w:rPr>
          <w:rFonts w:ascii="Arial" w:hAnsi="Arial" w:cs="Arial"/>
          <w:b/>
          <w:szCs w:val="24"/>
        </w:rPr>
        <w:tab/>
      </w:r>
      <w:r w:rsidR="00343D55">
        <w:rPr>
          <w:rFonts w:ascii="Arial" w:hAnsi="Arial" w:cs="Arial"/>
          <w:b/>
          <w:szCs w:val="24"/>
        </w:rPr>
        <w:t xml:space="preserve">PROCEDURES FOR </w:t>
      </w:r>
      <w:r w:rsidR="00D57CC4" w:rsidRPr="00802ED3">
        <w:rPr>
          <w:rFonts w:ascii="Arial" w:hAnsi="Arial" w:cs="Arial"/>
          <w:b/>
          <w:szCs w:val="24"/>
        </w:rPr>
        <w:t>POSITION AUTHORIZATION</w:t>
      </w:r>
      <w:r w:rsidR="00470120" w:rsidRPr="00802ED3">
        <w:rPr>
          <w:rFonts w:ascii="Arial" w:hAnsi="Arial" w:cs="Arial"/>
          <w:b/>
          <w:szCs w:val="24"/>
        </w:rPr>
        <w:t xml:space="preserve"> AND FUNDING</w:t>
      </w:r>
    </w:p>
    <w:p w14:paraId="7A496F56" w14:textId="77777777" w:rsidR="00D57CC4" w:rsidRPr="00802ED3" w:rsidRDefault="00D57CC4" w:rsidP="00F75F83">
      <w:pPr>
        <w:pStyle w:val="BodyTextIndent"/>
        <w:ind w:left="720" w:hanging="720"/>
        <w:contextualSpacing/>
        <w:rPr>
          <w:rFonts w:ascii="Arial" w:hAnsi="Arial" w:cs="Arial"/>
          <w:szCs w:val="24"/>
        </w:rPr>
      </w:pPr>
    </w:p>
    <w:p w14:paraId="6E413DC9" w14:textId="77777777" w:rsidR="00B35D70" w:rsidRDefault="003C6B1E" w:rsidP="00677715">
      <w:pPr>
        <w:pStyle w:val="BodyTextIndent"/>
        <w:numPr>
          <w:ilvl w:val="1"/>
          <w:numId w:val="9"/>
        </w:numPr>
        <w:ind w:left="1440" w:hanging="720"/>
        <w:contextualSpacing/>
        <w:rPr>
          <w:rFonts w:ascii="Arial" w:hAnsi="Arial" w:cs="Arial"/>
          <w:szCs w:val="24"/>
        </w:rPr>
      </w:pPr>
      <w:r w:rsidRPr="00802ED3">
        <w:rPr>
          <w:rFonts w:ascii="Arial" w:hAnsi="Arial" w:cs="Arial"/>
          <w:szCs w:val="24"/>
        </w:rPr>
        <w:t>All positions, existing and new, are allocated and authorized based on strategic plann</w:t>
      </w:r>
      <w:r w:rsidR="00470120" w:rsidRPr="00802ED3">
        <w:rPr>
          <w:rFonts w:ascii="Arial" w:hAnsi="Arial" w:cs="Arial"/>
          <w:szCs w:val="24"/>
        </w:rPr>
        <w:t>ing goals, departmental needs, and available funding</w:t>
      </w:r>
      <w:r w:rsidR="00F92FC7" w:rsidRPr="00802ED3">
        <w:rPr>
          <w:rFonts w:ascii="Arial" w:hAnsi="Arial" w:cs="Arial"/>
          <w:szCs w:val="24"/>
        </w:rPr>
        <w:t>.</w:t>
      </w:r>
      <w:r w:rsidR="00FB07E8" w:rsidRPr="00802ED3">
        <w:rPr>
          <w:rFonts w:ascii="Arial" w:hAnsi="Arial" w:cs="Arial"/>
          <w:szCs w:val="24"/>
        </w:rPr>
        <w:t xml:space="preserve"> </w:t>
      </w:r>
      <w:r w:rsidR="00F92FC7" w:rsidRPr="00802ED3">
        <w:rPr>
          <w:rFonts w:ascii="Arial" w:hAnsi="Arial" w:cs="Arial"/>
          <w:szCs w:val="24"/>
        </w:rPr>
        <w:t xml:space="preserve">Funding for all existing </w:t>
      </w:r>
      <w:r w:rsidR="00E84FF5" w:rsidRPr="00802ED3">
        <w:rPr>
          <w:rFonts w:ascii="Arial" w:hAnsi="Arial" w:cs="Arial"/>
          <w:szCs w:val="24"/>
        </w:rPr>
        <w:t xml:space="preserve">positions is </w:t>
      </w:r>
      <w:r w:rsidR="00F92FC7" w:rsidRPr="00802ED3">
        <w:rPr>
          <w:rFonts w:ascii="Arial" w:hAnsi="Arial" w:cs="Arial"/>
          <w:szCs w:val="24"/>
        </w:rPr>
        <w:t>authorized through the annual budget cycle.</w:t>
      </w:r>
    </w:p>
    <w:p w14:paraId="57EC387C" w14:textId="77777777" w:rsidR="00B35D70" w:rsidRDefault="00B35D70" w:rsidP="00B35D70">
      <w:pPr>
        <w:pStyle w:val="BodyTextIndent"/>
        <w:ind w:left="1080" w:firstLine="0"/>
        <w:contextualSpacing/>
        <w:rPr>
          <w:rFonts w:ascii="Arial" w:hAnsi="Arial" w:cs="Arial"/>
          <w:szCs w:val="24"/>
        </w:rPr>
      </w:pPr>
    </w:p>
    <w:p w14:paraId="1C3FDF9D" w14:textId="6D2E2A49" w:rsidR="00E84FF5" w:rsidRPr="00B35D70" w:rsidRDefault="005272F0" w:rsidP="00677715">
      <w:pPr>
        <w:pStyle w:val="BodyTextIndent"/>
        <w:numPr>
          <w:ilvl w:val="1"/>
          <w:numId w:val="9"/>
        </w:numPr>
        <w:ind w:left="1440" w:hanging="720"/>
        <w:contextualSpacing/>
        <w:rPr>
          <w:rFonts w:ascii="Arial" w:hAnsi="Arial" w:cs="Arial"/>
          <w:szCs w:val="24"/>
        </w:rPr>
      </w:pPr>
      <w:r w:rsidRPr="00B35D70">
        <w:rPr>
          <w:rFonts w:ascii="Arial" w:hAnsi="Arial" w:cs="Arial"/>
          <w:szCs w:val="24"/>
        </w:rPr>
        <w:t>New m</w:t>
      </w:r>
      <w:r w:rsidR="00483AE8" w:rsidRPr="00B35D70">
        <w:rPr>
          <w:rFonts w:ascii="Arial" w:hAnsi="Arial" w:cs="Arial"/>
          <w:szCs w:val="24"/>
        </w:rPr>
        <w:t>ulti-year term, tenure-track, o</w:t>
      </w:r>
      <w:r w:rsidR="009000D9">
        <w:rPr>
          <w:rFonts w:ascii="Arial" w:hAnsi="Arial" w:cs="Arial"/>
          <w:szCs w:val="24"/>
        </w:rPr>
        <w:t xml:space="preserve">r tenured faculty positions are </w:t>
      </w:r>
      <w:r w:rsidR="00483AE8" w:rsidRPr="00B35D70">
        <w:rPr>
          <w:rFonts w:ascii="Arial" w:hAnsi="Arial" w:cs="Arial"/>
          <w:szCs w:val="24"/>
        </w:rPr>
        <w:t xml:space="preserve">authorized by the </w:t>
      </w:r>
      <w:r w:rsidR="00A80D2F" w:rsidRPr="00262991">
        <w:rPr>
          <w:rFonts w:ascii="Arial" w:hAnsi="Arial" w:cs="Arial"/>
          <w:szCs w:val="24"/>
        </w:rPr>
        <w:t>p</w:t>
      </w:r>
      <w:r w:rsidR="00483AE8" w:rsidRPr="00262991">
        <w:rPr>
          <w:rFonts w:ascii="Arial" w:hAnsi="Arial" w:cs="Arial"/>
          <w:szCs w:val="24"/>
        </w:rPr>
        <w:t>rovost</w:t>
      </w:r>
      <w:r w:rsidR="00262991">
        <w:rPr>
          <w:rFonts w:ascii="Arial" w:hAnsi="Arial" w:cs="Arial"/>
          <w:szCs w:val="24"/>
        </w:rPr>
        <w:t xml:space="preserve"> and </w:t>
      </w:r>
      <w:r w:rsidR="007C1B5D">
        <w:rPr>
          <w:rFonts w:ascii="Arial" w:hAnsi="Arial" w:cs="Arial"/>
          <w:szCs w:val="24"/>
        </w:rPr>
        <w:t>E</w:t>
      </w:r>
      <w:r w:rsidR="00262991">
        <w:rPr>
          <w:rFonts w:ascii="Arial" w:hAnsi="Arial" w:cs="Arial"/>
          <w:szCs w:val="24"/>
        </w:rPr>
        <w:t>VPAA</w:t>
      </w:r>
      <w:r w:rsidR="00483AE8" w:rsidRPr="00B35D70">
        <w:rPr>
          <w:rFonts w:ascii="Arial" w:hAnsi="Arial" w:cs="Arial"/>
          <w:szCs w:val="24"/>
        </w:rPr>
        <w:t>.</w:t>
      </w:r>
      <w:r w:rsidR="00E75AFD" w:rsidRPr="00B35D70">
        <w:rPr>
          <w:rFonts w:ascii="Arial" w:hAnsi="Arial" w:cs="Arial"/>
          <w:szCs w:val="24"/>
        </w:rPr>
        <w:t xml:space="preserve"> </w:t>
      </w:r>
      <w:r w:rsidR="00470120" w:rsidRPr="00B35D70">
        <w:rPr>
          <w:rFonts w:ascii="Arial" w:hAnsi="Arial" w:cs="Arial"/>
          <w:szCs w:val="24"/>
        </w:rPr>
        <w:t>Funding for these positions is added to a department’s budget at the time of hire.</w:t>
      </w:r>
      <w:r w:rsidR="00FB07E8" w:rsidRPr="00B35D70">
        <w:rPr>
          <w:rFonts w:ascii="Arial" w:hAnsi="Arial" w:cs="Arial"/>
          <w:szCs w:val="24"/>
        </w:rPr>
        <w:t xml:space="preserve"> </w:t>
      </w:r>
      <w:r w:rsidR="00144C69" w:rsidRPr="00B35D70">
        <w:rPr>
          <w:rFonts w:ascii="Arial" w:hAnsi="Arial" w:cs="Arial"/>
          <w:szCs w:val="24"/>
        </w:rPr>
        <w:t xml:space="preserve">When a budgeted </w:t>
      </w:r>
      <w:r w:rsidR="00483AE8" w:rsidRPr="00B35D70">
        <w:rPr>
          <w:rFonts w:ascii="Arial" w:hAnsi="Arial" w:cs="Arial"/>
          <w:szCs w:val="24"/>
        </w:rPr>
        <w:t>position becomes vacant, that position</w:t>
      </w:r>
      <w:r w:rsidR="00470120" w:rsidRPr="00B35D70">
        <w:rPr>
          <w:rFonts w:ascii="Arial" w:hAnsi="Arial" w:cs="Arial"/>
          <w:szCs w:val="24"/>
        </w:rPr>
        <w:t xml:space="preserve"> and the funding</w:t>
      </w:r>
      <w:r w:rsidR="00483AE8" w:rsidRPr="00B35D70">
        <w:rPr>
          <w:rFonts w:ascii="Arial" w:hAnsi="Arial" w:cs="Arial"/>
          <w:szCs w:val="24"/>
        </w:rPr>
        <w:t xml:space="preserve"> </w:t>
      </w:r>
      <w:r w:rsidR="001D48C1">
        <w:rPr>
          <w:rFonts w:ascii="Arial" w:hAnsi="Arial" w:cs="Arial"/>
          <w:szCs w:val="24"/>
        </w:rPr>
        <w:t>is recaptured by</w:t>
      </w:r>
      <w:r w:rsidR="00144C69" w:rsidRPr="00B35D70">
        <w:rPr>
          <w:rFonts w:ascii="Arial" w:hAnsi="Arial" w:cs="Arial"/>
          <w:szCs w:val="24"/>
        </w:rPr>
        <w:t xml:space="preserve"> the </w:t>
      </w:r>
      <w:r w:rsidR="00A80D2F">
        <w:rPr>
          <w:rFonts w:ascii="Arial" w:hAnsi="Arial" w:cs="Arial"/>
          <w:szCs w:val="24"/>
        </w:rPr>
        <w:t>p</w:t>
      </w:r>
      <w:r w:rsidR="00144C69" w:rsidRPr="00B35D70">
        <w:rPr>
          <w:rFonts w:ascii="Arial" w:hAnsi="Arial" w:cs="Arial"/>
          <w:szCs w:val="24"/>
        </w:rPr>
        <w:t>rovost</w:t>
      </w:r>
      <w:r w:rsidR="00262991">
        <w:rPr>
          <w:rFonts w:ascii="Arial" w:hAnsi="Arial" w:cs="Arial"/>
          <w:szCs w:val="24"/>
        </w:rPr>
        <w:t xml:space="preserve"> and </w:t>
      </w:r>
      <w:r w:rsidR="007C1B5D">
        <w:rPr>
          <w:rFonts w:ascii="Arial" w:hAnsi="Arial" w:cs="Arial"/>
          <w:szCs w:val="24"/>
        </w:rPr>
        <w:t>E</w:t>
      </w:r>
      <w:r w:rsidR="00262991">
        <w:rPr>
          <w:rFonts w:ascii="Arial" w:hAnsi="Arial" w:cs="Arial"/>
          <w:szCs w:val="24"/>
        </w:rPr>
        <w:t>VPAA</w:t>
      </w:r>
      <w:r w:rsidR="008B3E66" w:rsidRPr="00B35D70">
        <w:rPr>
          <w:rFonts w:ascii="Arial" w:hAnsi="Arial" w:cs="Arial"/>
          <w:szCs w:val="24"/>
        </w:rPr>
        <w:t>.</w:t>
      </w:r>
      <w:r w:rsidR="00483AE8" w:rsidRPr="00B35D70">
        <w:rPr>
          <w:rFonts w:ascii="Arial" w:hAnsi="Arial" w:cs="Arial"/>
          <w:szCs w:val="24"/>
        </w:rPr>
        <w:t xml:space="preserve"> </w:t>
      </w:r>
      <w:r w:rsidR="00D9140D" w:rsidRPr="00D9140D">
        <w:rPr>
          <w:rFonts w:ascii="Arial" w:hAnsi="Arial" w:cs="Arial"/>
          <w:szCs w:val="24"/>
        </w:rPr>
        <w:t xml:space="preserve">The department must request approval to retain </w:t>
      </w:r>
      <w:r w:rsidR="001D48C1">
        <w:rPr>
          <w:rFonts w:ascii="Arial" w:hAnsi="Arial" w:cs="Arial"/>
          <w:szCs w:val="24"/>
        </w:rPr>
        <w:t xml:space="preserve">the position </w:t>
      </w:r>
      <w:r w:rsidR="00D9140D" w:rsidRPr="00D9140D">
        <w:rPr>
          <w:rFonts w:ascii="Arial" w:hAnsi="Arial" w:cs="Arial"/>
          <w:szCs w:val="24"/>
        </w:rPr>
        <w:t>and fill the vacancy</w:t>
      </w:r>
      <w:r w:rsidR="0015443E">
        <w:rPr>
          <w:rFonts w:ascii="Arial" w:hAnsi="Arial" w:cs="Arial"/>
          <w:szCs w:val="24"/>
        </w:rPr>
        <w:t xml:space="preserve"> (</w:t>
      </w:r>
      <w:hyperlink r:id="rId26" w:history="1">
        <w:r w:rsidR="00EF3E65" w:rsidRPr="00193BB8">
          <w:rPr>
            <w:rStyle w:val="Hyperlink"/>
            <w:rFonts w:ascii="Arial" w:hAnsi="Arial" w:cs="Arial"/>
            <w:szCs w:val="24"/>
          </w:rPr>
          <w:t xml:space="preserve">Request for Authorization of Faculty Position and Salary Funding </w:t>
        </w:r>
        <w:r w:rsidR="005E7599">
          <w:rPr>
            <w:rStyle w:val="Hyperlink"/>
            <w:rFonts w:ascii="Arial" w:hAnsi="Arial" w:cs="Arial"/>
            <w:szCs w:val="24"/>
          </w:rPr>
          <w:t>f</w:t>
        </w:r>
        <w:r w:rsidR="00EF3E65" w:rsidRPr="00193BB8">
          <w:rPr>
            <w:rStyle w:val="Hyperlink"/>
            <w:rFonts w:ascii="Arial" w:hAnsi="Arial" w:cs="Arial"/>
            <w:szCs w:val="24"/>
          </w:rPr>
          <w:t>orm</w:t>
        </w:r>
      </w:hyperlink>
      <w:r w:rsidR="0015443E">
        <w:rPr>
          <w:rFonts w:ascii="Arial" w:hAnsi="Arial" w:cs="Arial"/>
          <w:szCs w:val="24"/>
        </w:rPr>
        <w:t>)</w:t>
      </w:r>
      <w:r w:rsidR="00D9140D" w:rsidRPr="00D9140D">
        <w:rPr>
          <w:rFonts w:ascii="Arial" w:hAnsi="Arial" w:cs="Arial"/>
          <w:szCs w:val="24"/>
        </w:rPr>
        <w:t xml:space="preserve">. Temporary replacement funds to cover instructional needs can be requested from the </w:t>
      </w:r>
      <w:r w:rsidR="00A80D2F">
        <w:rPr>
          <w:rFonts w:ascii="Arial" w:hAnsi="Arial" w:cs="Arial"/>
          <w:szCs w:val="24"/>
        </w:rPr>
        <w:t>p</w:t>
      </w:r>
      <w:r w:rsidR="00D9140D" w:rsidRPr="00D9140D">
        <w:rPr>
          <w:rFonts w:ascii="Arial" w:hAnsi="Arial" w:cs="Arial"/>
          <w:szCs w:val="24"/>
        </w:rPr>
        <w:t>rovost</w:t>
      </w:r>
      <w:r w:rsidR="00262991">
        <w:rPr>
          <w:rFonts w:ascii="Arial" w:hAnsi="Arial" w:cs="Arial"/>
          <w:szCs w:val="24"/>
        </w:rPr>
        <w:t xml:space="preserve"> and </w:t>
      </w:r>
      <w:r w:rsidR="007C1B5D">
        <w:rPr>
          <w:rFonts w:ascii="Arial" w:hAnsi="Arial" w:cs="Arial"/>
          <w:szCs w:val="24"/>
        </w:rPr>
        <w:t>E</w:t>
      </w:r>
      <w:r w:rsidR="00262991">
        <w:rPr>
          <w:rFonts w:ascii="Arial" w:hAnsi="Arial" w:cs="Arial"/>
          <w:szCs w:val="24"/>
        </w:rPr>
        <w:t>VPAA</w:t>
      </w:r>
      <w:r w:rsidR="00D9140D" w:rsidRPr="00D9140D">
        <w:rPr>
          <w:rFonts w:ascii="Arial" w:hAnsi="Arial" w:cs="Arial"/>
          <w:szCs w:val="24"/>
        </w:rPr>
        <w:t xml:space="preserve"> while searching to fill the vacancy. Permanent funding for the replacement will be added to the departmental budget at </w:t>
      </w:r>
      <w:r w:rsidR="00A16EC8">
        <w:rPr>
          <w:rFonts w:ascii="Arial" w:hAnsi="Arial" w:cs="Arial"/>
          <w:szCs w:val="24"/>
        </w:rPr>
        <w:t xml:space="preserve">the </w:t>
      </w:r>
      <w:r w:rsidR="00D9140D" w:rsidRPr="00D9140D">
        <w:rPr>
          <w:rFonts w:ascii="Arial" w:hAnsi="Arial" w:cs="Arial"/>
          <w:szCs w:val="24"/>
        </w:rPr>
        <w:t>time of hire.</w:t>
      </w:r>
    </w:p>
    <w:bookmarkEnd w:id="1"/>
    <w:p w14:paraId="59725975" w14:textId="77777777" w:rsidR="00BA44F8" w:rsidRPr="00802ED3" w:rsidRDefault="00BA44F8" w:rsidP="00F64F71">
      <w:pPr>
        <w:pStyle w:val="BodyTextIndent"/>
        <w:tabs>
          <w:tab w:val="left" w:pos="0"/>
          <w:tab w:val="left" w:pos="360"/>
        </w:tabs>
        <w:ind w:firstLine="0"/>
        <w:contextualSpacing/>
        <w:rPr>
          <w:rFonts w:ascii="Arial" w:hAnsi="Arial" w:cs="Arial"/>
          <w:szCs w:val="24"/>
        </w:rPr>
      </w:pPr>
    </w:p>
    <w:p w14:paraId="12DECC07" w14:textId="77777777" w:rsidR="00E84FF5" w:rsidRPr="00802ED3" w:rsidRDefault="00677715" w:rsidP="00B35D70">
      <w:pPr>
        <w:pStyle w:val="BodyTextIndent"/>
        <w:ind w:left="720" w:hanging="720"/>
        <w:contextualSpacing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04.</w:t>
      </w:r>
      <w:r>
        <w:rPr>
          <w:rFonts w:ascii="Arial" w:hAnsi="Arial" w:cs="Arial"/>
          <w:b/>
          <w:szCs w:val="24"/>
        </w:rPr>
        <w:tab/>
      </w:r>
      <w:r w:rsidR="009000D9">
        <w:rPr>
          <w:rFonts w:ascii="Arial" w:hAnsi="Arial" w:cs="Arial"/>
          <w:b/>
          <w:szCs w:val="24"/>
        </w:rPr>
        <w:t xml:space="preserve">PROCEDURES FOR </w:t>
      </w:r>
      <w:r w:rsidR="00E84FF5" w:rsidRPr="00802ED3">
        <w:rPr>
          <w:rFonts w:ascii="Arial" w:hAnsi="Arial" w:cs="Arial"/>
          <w:b/>
          <w:szCs w:val="24"/>
        </w:rPr>
        <w:t>SELECTION OF THE SEARCH COMMITTEE</w:t>
      </w:r>
    </w:p>
    <w:p w14:paraId="0845D8F3" w14:textId="77777777" w:rsidR="00E84FF5" w:rsidRPr="00A256C4" w:rsidRDefault="00E84FF5" w:rsidP="00F75F83">
      <w:pPr>
        <w:pStyle w:val="BodyTextIndent"/>
        <w:ind w:left="720" w:hanging="720"/>
        <w:contextualSpacing/>
        <w:rPr>
          <w:rFonts w:ascii="Arial" w:hAnsi="Arial" w:cs="Arial"/>
          <w:szCs w:val="24"/>
        </w:rPr>
      </w:pPr>
    </w:p>
    <w:p w14:paraId="7AA0A2CA" w14:textId="23868D4C" w:rsidR="00B35D70" w:rsidRPr="00A256C4" w:rsidRDefault="0048506E" w:rsidP="00CB6635">
      <w:pPr>
        <w:ind w:left="1440" w:hanging="720"/>
        <w:rPr>
          <w:rFonts w:ascii="Arial" w:hAnsi="Arial" w:cs="Arial"/>
          <w:sz w:val="24"/>
          <w:szCs w:val="24"/>
        </w:rPr>
      </w:pPr>
      <w:r w:rsidRPr="00A256C4">
        <w:rPr>
          <w:rFonts w:ascii="Arial" w:hAnsi="Arial" w:cs="Arial"/>
          <w:sz w:val="24"/>
          <w:szCs w:val="24"/>
        </w:rPr>
        <w:t>04.01</w:t>
      </w:r>
      <w:r w:rsidRPr="00A256C4">
        <w:rPr>
          <w:rFonts w:ascii="Arial" w:hAnsi="Arial" w:cs="Arial"/>
          <w:sz w:val="24"/>
          <w:szCs w:val="24"/>
        </w:rPr>
        <w:tab/>
      </w:r>
      <w:r w:rsidR="004502DA" w:rsidRPr="00A256C4">
        <w:rPr>
          <w:rFonts w:ascii="Arial" w:hAnsi="Arial" w:cs="Arial"/>
          <w:sz w:val="24"/>
          <w:szCs w:val="24"/>
        </w:rPr>
        <w:t xml:space="preserve">When approval has been granted for a faculty search process, the chair or director or other administrator with primary responsibility for the search will appoint a search committee from among faculty members in the relevant department, school, or college. </w:t>
      </w:r>
      <w:r w:rsidR="00E84FF5" w:rsidRPr="00A256C4">
        <w:rPr>
          <w:rFonts w:ascii="Arial" w:hAnsi="Arial" w:cs="Arial"/>
          <w:sz w:val="24"/>
          <w:szCs w:val="24"/>
        </w:rPr>
        <w:t>The composition of each search committee must be diverse.</w:t>
      </w:r>
      <w:r w:rsidR="00FB07E8" w:rsidRPr="00A256C4">
        <w:rPr>
          <w:rFonts w:ascii="Arial" w:hAnsi="Arial" w:cs="Arial"/>
          <w:sz w:val="24"/>
          <w:szCs w:val="24"/>
        </w:rPr>
        <w:t xml:space="preserve"> </w:t>
      </w:r>
      <w:r w:rsidR="00E84FF5" w:rsidRPr="00A256C4">
        <w:rPr>
          <w:rFonts w:ascii="Arial" w:hAnsi="Arial" w:cs="Arial"/>
          <w:sz w:val="24"/>
          <w:szCs w:val="24"/>
        </w:rPr>
        <w:t xml:space="preserve">To ensure diversity on a search committee, </w:t>
      </w:r>
      <w:r w:rsidR="00E84FF5" w:rsidRPr="00A256C4">
        <w:rPr>
          <w:rFonts w:ascii="Arial" w:hAnsi="Arial" w:cs="Arial"/>
          <w:sz w:val="24"/>
          <w:szCs w:val="24"/>
        </w:rPr>
        <w:lastRenderedPageBreak/>
        <w:t xml:space="preserve">the </w:t>
      </w:r>
      <w:r w:rsidR="00F81ED8" w:rsidRPr="00A256C4">
        <w:rPr>
          <w:rFonts w:ascii="Arial" w:hAnsi="Arial" w:cs="Arial"/>
          <w:sz w:val="24"/>
          <w:szCs w:val="24"/>
        </w:rPr>
        <w:t>dean</w:t>
      </w:r>
      <w:r w:rsidR="00E84FF5" w:rsidRPr="00A256C4">
        <w:rPr>
          <w:rFonts w:ascii="Arial" w:hAnsi="Arial" w:cs="Arial"/>
          <w:sz w:val="24"/>
          <w:szCs w:val="24"/>
        </w:rPr>
        <w:t xml:space="preserve"> </w:t>
      </w:r>
      <w:r w:rsidR="0066330F" w:rsidRPr="00A256C4">
        <w:rPr>
          <w:rFonts w:ascii="Arial" w:hAnsi="Arial" w:cs="Arial"/>
          <w:sz w:val="24"/>
          <w:szCs w:val="24"/>
        </w:rPr>
        <w:t xml:space="preserve">and </w:t>
      </w:r>
      <w:r w:rsidR="005E181C" w:rsidRPr="00A256C4">
        <w:rPr>
          <w:rFonts w:ascii="Arial" w:hAnsi="Arial" w:cs="Arial"/>
          <w:sz w:val="24"/>
          <w:szCs w:val="24"/>
        </w:rPr>
        <w:t>chair or director</w:t>
      </w:r>
      <w:r w:rsidR="0066330F" w:rsidRPr="00A256C4">
        <w:rPr>
          <w:rFonts w:ascii="Arial" w:hAnsi="Arial" w:cs="Arial"/>
          <w:sz w:val="24"/>
          <w:szCs w:val="24"/>
        </w:rPr>
        <w:t xml:space="preserve"> </w:t>
      </w:r>
      <w:r w:rsidR="00E84FF5" w:rsidRPr="00A256C4">
        <w:rPr>
          <w:rFonts w:ascii="Arial" w:hAnsi="Arial" w:cs="Arial"/>
          <w:sz w:val="24"/>
          <w:szCs w:val="24"/>
        </w:rPr>
        <w:t xml:space="preserve">may </w:t>
      </w:r>
      <w:r w:rsidR="0066330F" w:rsidRPr="00A256C4">
        <w:rPr>
          <w:rFonts w:ascii="Arial" w:hAnsi="Arial" w:cs="Arial"/>
          <w:sz w:val="24"/>
          <w:szCs w:val="24"/>
        </w:rPr>
        <w:t>elect to appoint committee members who are outside of</w:t>
      </w:r>
      <w:r w:rsidR="00E84FF5" w:rsidRPr="00A256C4">
        <w:rPr>
          <w:rFonts w:ascii="Arial" w:hAnsi="Arial" w:cs="Arial"/>
          <w:sz w:val="24"/>
          <w:szCs w:val="24"/>
        </w:rPr>
        <w:t xml:space="preserve"> the department</w:t>
      </w:r>
      <w:r w:rsidR="00251650" w:rsidRPr="00A256C4">
        <w:rPr>
          <w:rFonts w:ascii="Arial" w:hAnsi="Arial" w:cs="Arial"/>
          <w:sz w:val="24"/>
          <w:szCs w:val="24"/>
        </w:rPr>
        <w:t xml:space="preserve">, </w:t>
      </w:r>
      <w:r w:rsidR="00E84FF5" w:rsidRPr="00A256C4">
        <w:rPr>
          <w:rFonts w:ascii="Arial" w:hAnsi="Arial" w:cs="Arial"/>
          <w:sz w:val="24"/>
          <w:szCs w:val="24"/>
        </w:rPr>
        <w:t>school</w:t>
      </w:r>
      <w:r w:rsidR="00251650" w:rsidRPr="00A256C4">
        <w:rPr>
          <w:rFonts w:ascii="Arial" w:hAnsi="Arial" w:cs="Arial"/>
          <w:sz w:val="24"/>
          <w:szCs w:val="24"/>
        </w:rPr>
        <w:t>,</w:t>
      </w:r>
      <w:r w:rsidR="00E84FF5" w:rsidRPr="00A256C4">
        <w:rPr>
          <w:rFonts w:ascii="Arial" w:hAnsi="Arial" w:cs="Arial"/>
          <w:sz w:val="24"/>
          <w:szCs w:val="24"/>
        </w:rPr>
        <w:t xml:space="preserve"> or college for </w:t>
      </w:r>
      <w:r w:rsidR="00A406D9" w:rsidRPr="00A256C4">
        <w:rPr>
          <w:rFonts w:ascii="Arial" w:hAnsi="Arial" w:cs="Arial"/>
          <w:sz w:val="24"/>
          <w:szCs w:val="24"/>
        </w:rPr>
        <w:t xml:space="preserve">the </w:t>
      </w:r>
      <w:r w:rsidR="00E84FF5" w:rsidRPr="00A256C4">
        <w:rPr>
          <w:rFonts w:ascii="Arial" w:hAnsi="Arial" w:cs="Arial"/>
          <w:sz w:val="24"/>
          <w:szCs w:val="24"/>
        </w:rPr>
        <w:t>committee</w:t>
      </w:r>
      <w:r w:rsidR="00CB6635" w:rsidRPr="00A256C4">
        <w:rPr>
          <w:rFonts w:ascii="Arial" w:hAnsi="Arial" w:cs="Arial"/>
          <w:sz w:val="24"/>
          <w:szCs w:val="24"/>
        </w:rPr>
        <w:t xml:space="preserve">, including members of the university’s </w:t>
      </w:r>
      <w:r w:rsidR="00CB6635" w:rsidRPr="005E7599">
        <w:rPr>
          <w:rFonts w:ascii="Arial" w:hAnsi="Arial" w:cs="Arial"/>
          <w:sz w:val="24"/>
          <w:szCs w:val="24"/>
        </w:rPr>
        <w:t>affinity groups</w:t>
      </w:r>
      <w:r w:rsidR="00CB6635" w:rsidRPr="00A256C4">
        <w:rPr>
          <w:rFonts w:ascii="Arial" w:hAnsi="Arial" w:cs="Arial"/>
          <w:sz w:val="24"/>
          <w:szCs w:val="24"/>
        </w:rPr>
        <w:t xml:space="preserve">. </w:t>
      </w:r>
    </w:p>
    <w:p w14:paraId="7F920847" w14:textId="77777777" w:rsidR="00262991" w:rsidRPr="00A256C4" w:rsidRDefault="001B05C4" w:rsidP="00DD4782">
      <w:pPr>
        <w:pStyle w:val="BodyTextIndent"/>
        <w:ind w:left="1440" w:firstLine="0"/>
        <w:contextualSpacing/>
        <w:rPr>
          <w:rFonts w:ascii="Arial" w:hAnsi="Arial" w:cs="Arial"/>
          <w:szCs w:val="24"/>
        </w:rPr>
      </w:pPr>
      <w:r w:rsidRPr="00A256C4">
        <w:rPr>
          <w:rFonts w:ascii="Arial" w:hAnsi="Arial" w:cs="Arial"/>
          <w:szCs w:val="24"/>
        </w:rPr>
        <w:t xml:space="preserve">    </w:t>
      </w:r>
    </w:p>
    <w:p w14:paraId="20549763" w14:textId="111E2BE9" w:rsidR="00CC3FC3" w:rsidRDefault="0048506E" w:rsidP="00A43E2D">
      <w:pPr>
        <w:pStyle w:val="BodyTextIndent"/>
        <w:tabs>
          <w:tab w:val="left" w:pos="1710"/>
          <w:tab w:val="left" w:pos="1800"/>
        </w:tabs>
        <w:ind w:left="1440" w:hanging="72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04.02</w:t>
      </w:r>
      <w:r>
        <w:rPr>
          <w:rFonts w:ascii="Arial" w:hAnsi="Arial" w:cs="Arial"/>
          <w:szCs w:val="24"/>
        </w:rPr>
        <w:tab/>
      </w:r>
      <w:r w:rsidR="00D57CC4" w:rsidRPr="008C3C3E">
        <w:rPr>
          <w:rFonts w:ascii="Arial" w:hAnsi="Arial" w:cs="Arial"/>
          <w:szCs w:val="24"/>
        </w:rPr>
        <w:t xml:space="preserve">Each </w:t>
      </w:r>
      <w:r w:rsidR="005E181C" w:rsidRPr="008C3C3E">
        <w:rPr>
          <w:rFonts w:ascii="Arial" w:hAnsi="Arial" w:cs="Arial"/>
          <w:szCs w:val="24"/>
        </w:rPr>
        <w:t>chair or director</w:t>
      </w:r>
      <w:r w:rsidR="00F81ED8" w:rsidRPr="008C3C3E">
        <w:rPr>
          <w:rFonts w:ascii="Arial" w:hAnsi="Arial" w:cs="Arial"/>
          <w:szCs w:val="24"/>
        </w:rPr>
        <w:t xml:space="preserve"> </w:t>
      </w:r>
      <w:r w:rsidR="00D57CC4" w:rsidRPr="008C3C3E">
        <w:rPr>
          <w:rFonts w:ascii="Arial" w:hAnsi="Arial" w:cs="Arial"/>
          <w:szCs w:val="24"/>
        </w:rPr>
        <w:t>is respons</w:t>
      </w:r>
      <w:r w:rsidR="00E84FF5" w:rsidRPr="008C3C3E">
        <w:rPr>
          <w:rFonts w:ascii="Arial" w:hAnsi="Arial" w:cs="Arial"/>
          <w:szCs w:val="24"/>
        </w:rPr>
        <w:t xml:space="preserve">ible for appointing one or more </w:t>
      </w:r>
      <w:r w:rsidR="00D57CC4" w:rsidRPr="008C3C3E">
        <w:rPr>
          <w:rFonts w:ascii="Arial" w:hAnsi="Arial" w:cs="Arial"/>
          <w:szCs w:val="24"/>
        </w:rPr>
        <w:t>search committees</w:t>
      </w:r>
      <w:r w:rsidR="009000D9" w:rsidRPr="008C3C3E">
        <w:rPr>
          <w:rFonts w:ascii="Arial" w:hAnsi="Arial" w:cs="Arial"/>
          <w:szCs w:val="24"/>
        </w:rPr>
        <w:t xml:space="preserve"> </w:t>
      </w:r>
      <w:r w:rsidR="00D57CC4" w:rsidRPr="008C3C3E">
        <w:rPr>
          <w:rFonts w:ascii="Arial" w:hAnsi="Arial" w:cs="Arial"/>
          <w:szCs w:val="24"/>
        </w:rPr>
        <w:t>charged with recruiting applicants</w:t>
      </w:r>
      <w:r w:rsidR="00B83F0D" w:rsidRPr="008C3C3E">
        <w:rPr>
          <w:rFonts w:ascii="Arial" w:hAnsi="Arial" w:cs="Arial"/>
          <w:szCs w:val="24"/>
        </w:rPr>
        <w:t>, reviewing applications,</w:t>
      </w:r>
      <w:r w:rsidR="00D57CC4" w:rsidRPr="008C3C3E">
        <w:rPr>
          <w:rFonts w:ascii="Arial" w:hAnsi="Arial" w:cs="Arial"/>
          <w:szCs w:val="24"/>
        </w:rPr>
        <w:t xml:space="preserve"> and recommending final candidates</w:t>
      </w:r>
      <w:r w:rsidR="00FB07E8" w:rsidRPr="008C3C3E">
        <w:rPr>
          <w:rFonts w:ascii="Arial" w:hAnsi="Arial" w:cs="Arial"/>
          <w:szCs w:val="24"/>
        </w:rPr>
        <w:t xml:space="preserve">. </w:t>
      </w:r>
      <w:r w:rsidR="00D57CC4" w:rsidRPr="008C3C3E">
        <w:rPr>
          <w:rFonts w:ascii="Arial" w:hAnsi="Arial" w:cs="Arial"/>
          <w:szCs w:val="24"/>
        </w:rPr>
        <w:t>The chair</w:t>
      </w:r>
      <w:r w:rsidR="00251650" w:rsidRPr="008C3C3E">
        <w:rPr>
          <w:rFonts w:ascii="Arial" w:hAnsi="Arial" w:cs="Arial"/>
          <w:szCs w:val="24"/>
        </w:rPr>
        <w:t xml:space="preserve"> or </w:t>
      </w:r>
      <w:r w:rsidR="00D57CC4" w:rsidRPr="008C3C3E">
        <w:rPr>
          <w:rFonts w:ascii="Arial" w:hAnsi="Arial" w:cs="Arial"/>
          <w:szCs w:val="24"/>
        </w:rPr>
        <w:t xml:space="preserve">director may appoint </w:t>
      </w:r>
      <w:proofErr w:type="gramStart"/>
      <w:r w:rsidR="00D57CC4" w:rsidRPr="008C3C3E">
        <w:rPr>
          <w:rFonts w:ascii="Arial" w:hAnsi="Arial" w:cs="Arial"/>
          <w:szCs w:val="24"/>
        </w:rPr>
        <w:t>one</w:t>
      </w:r>
      <w:proofErr w:type="gramEnd"/>
      <w:r w:rsidR="00D57CC4" w:rsidRPr="008C3C3E">
        <w:rPr>
          <w:rFonts w:ascii="Arial" w:hAnsi="Arial" w:cs="Arial"/>
          <w:szCs w:val="24"/>
        </w:rPr>
        <w:t xml:space="preserve"> search committee to review applications for multiple vacancies in the department</w:t>
      </w:r>
      <w:r w:rsidR="00251650" w:rsidRPr="008C3C3E">
        <w:rPr>
          <w:rFonts w:ascii="Arial" w:hAnsi="Arial" w:cs="Arial"/>
          <w:szCs w:val="24"/>
        </w:rPr>
        <w:t xml:space="preserve"> or </w:t>
      </w:r>
      <w:r w:rsidR="00262991" w:rsidRPr="008C3C3E">
        <w:rPr>
          <w:rFonts w:ascii="Arial" w:hAnsi="Arial" w:cs="Arial"/>
          <w:szCs w:val="24"/>
        </w:rPr>
        <w:t>school or</w:t>
      </w:r>
      <w:r w:rsidR="00D57CC4" w:rsidRPr="008C3C3E">
        <w:rPr>
          <w:rFonts w:ascii="Arial" w:hAnsi="Arial" w:cs="Arial"/>
          <w:szCs w:val="24"/>
        </w:rPr>
        <w:t xml:space="preserve"> establish separate search committees for individual vacancies.</w:t>
      </w:r>
      <w:r w:rsidR="00E84FF5" w:rsidRPr="008C3C3E">
        <w:rPr>
          <w:rFonts w:ascii="Arial" w:hAnsi="Arial" w:cs="Arial"/>
          <w:szCs w:val="24"/>
        </w:rPr>
        <w:t xml:space="preserve"> </w:t>
      </w:r>
      <w:r w:rsidR="00D57CC4" w:rsidRPr="008C3C3E">
        <w:rPr>
          <w:rFonts w:ascii="Arial" w:hAnsi="Arial" w:cs="Arial"/>
          <w:szCs w:val="24"/>
        </w:rPr>
        <w:t>Department</w:t>
      </w:r>
      <w:r w:rsidR="009B0150">
        <w:rPr>
          <w:rFonts w:ascii="Arial" w:hAnsi="Arial" w:cs="Arial"/>
          <w:szCs w:val="24"/>
        </w:rPr>
        <w:t xml:space="preserve">s </w:t>
      </w:r>
      <w:r w:rsidR="005E5B85">
        <w:rPr>
          <w:rFonts w:ascii="Arial" w:hAnsi="Arial" w:cs="Arial"/>
          <w:szCs w:val="24"/>
        </w:rPr>
        <w:t xml:space="preserve">will </w:t>
      </w:r>
      <w:r w:rsidR="00386DA3" w:rsidRPr="009B0150">
        <w:rPr>
          <w:rFonts w:ascii="Arial" w:hAnsi="Arial" w:cs="Arial"/>
          <w:szCs w:val="24"/>
        </w:rPr>
        <w:t>ensure</w:t>
      </w:r>
      <w:r w:rsidR="00D57CC4" w:rsidRPr="009B0150">
        <w:rPr>
          <w:rFonts w:ascii="Arial" w:hAnsi="Arial" w:cs="Arial"/>
          <w:szCs w:val="24"/>
        </w:rPr>
        <w:t xml:space="preserve"> departmental personnel committee</w:t>
      </w:r>
      <w:r w:rsidR="00A0338B" w:rsidRPr="009B0150">
        <w:rPr>
          <w:rFonts w:ascii="Arial" w:hAnsi="Arial" w:cs="Arial"/>
          <w:szCs w:val="24"/>
        </w:rPr>
        <w:t xml:space="preserve"> and faculty</w:t>
      </w:r>
      <w:r w:rsidR="005E5B85">
        <w:rPr>
          <w:rFonts w:ascii="Arial" w:hAnsi="Arial" w:cs="Arial"/>
          <w:szCs w:val="24"/>
        </w:rPr>
        <w:t xml:space="preserve"> and staff</w:t>
      </w:r>
      <w:r w:rsidR="00D57CC4" w:rsidRPr="009B0150">
        <w:rPr>
          <w:rFonts w:ascii="Arial" w:hAnsi="Arial" w:cs="Arial"/>
          <w:szCs w:val="24"/>
        </w:rPr>
        <w:t xml:space="preserve"> </w:t>
      </w:r>
      <w:r w:rsidR="00386DA3" w:rsidRPr="009B0150">
        <w:rPr>
          <w:rFonts w:ascii="Arial" w:hAnsi="Arial" w:cs="Arial"/>
          <w:szCs w:val="24"/>
        </w:rPr>
        <w:t xml:space="preserve">involvement </w:t>
      </w:r>
      <w:r w:rsidR="00D57CC4" w:rsidRPr="009B0150">
        <w:rPr>
          <w:rFonts w:ascii="Arial" w:hAnsi="Arial" w:cs="Arial"/>
          <w:szCs w:val="24"/>
        </w:rPr>
        <w:t>in the hiring process.</w:t>
      </w:r>
      <w:r w:rsidR="00D967A2" w:rsidRPr="009B0150">
        <w:rPr>
          <w:rFonts w:ascii="Arial" w:hAnsi="Arial" w:cs="Arial"/>
          <w:szCs w:val="24"/>
        </w:rPr>
        <w:t xml:space="preserve"> </w:t>
      </w:r>
      <w:r w:rsidR="008F582A" w:rsidRPr="009B0150">
        <w:rPr>
          <w:rFonts w:ascii="Arial" w:hAnsi="Arial" w:cs="Arial"/>
          <w:szCs w:val="24"/>
        </w:rPr>
        <w:t xml:space="preserve"> </w:t>
      </w:r>
    </w:p>
    <w:p w14:paraId="55D4E348" w14:textId="632032E5" w:rsidR="00844FCE" w:rsidRDefault="00844FCE" w:rsidP="00262991">
      <w:pPr>
        <w:pStyle w:val="BodyTextIndent"/>
        <w:ind w:left="1440" w:hanging="720"/>
        <w:contextualSpacing/>
        <w:rPr>
          <w:rFonts w:ascii="Arial" w:hAnsi="Arial" w:cs="Arial"/>
          <w:szCs w:val="24"/>
        </w:rPr>
      </w:pPr>
    </w:p>
    <w:p w14:paraId="654D710D" w14:textId="0041FDC3" w:rsidR="00844FCE" w:rsidRPr="00F81D55" w:rsidRDefault="00844FCE" w:rsidP="00844FCE">
      <w:pPr>
        <w:pStyle w:val="BodyTextIndent"/>
        <w:ind w:firstLine="0"/>
        <w:contextualSpacing/>
        <w:rPr>
          <w:rFonts w:ascii="Arial" w:hAnsi="Arial" w:cs="Arial"/>
          <w:b/>
          <w:bCs/>
          <w:szCs w:val="24"/>
        </w:rPr>
      </w:pPr>
      <w:r w:rsidRPr="00F81D55">
        <w:rPr>
          <w:rFonts w:ascii="Arial" w:hAnsi="Arial" w:cs="Arial"/>
          <w:b/>
          <w:bCs/>
          <w:szCs w:val="24"/>
        </w:rPr>
        <w:t>05.</w:t>
      </w:r>
      <w:r w:rsidRPr="00F81D55">
        <w:rPr>
          <w:rFonts w:ascii="Arial" w:hAnsi="Arial" w:cs="Arial"/>
          <w:b/>
          <w:bCs/>
          <w:szCs w:val="24"/>
        </w:rPr>
        <w:tab/>
        <w:t>INITIAL COMMITTEE RESPONSIBILITIES</w:t>
      </w:r>
    </w:p>
    <w:p w14:paraId="7EB0D4A3" w14:textId="60DA7743" w:rsidR="00844FCE" w:rsidRDefault="00844FCE" w:rsidP="00844FCE">
      <w:pPr>
        <w:pStyle w:val="BodyTextIndent"/>
        <w:ind w:firstLine="0"/>
        <w:contextualSpacing/>
        <w:rPr>
          <w:rFonts w:ascii="Arial" w:hAnsi="Arial" w:cs="Arial"/>
          <w:szCs w:val="24"/>
        </w:rPr>
      </w:pPr>
    </w:p>
    <w:p w14:paraId="381E2BEB" w14:textId="02846011" w:rsidR="00844FCE" w:rsidRDefault="00844FCE" w:rsidP="005E7599">
      <w:pPr>
        <w:pStyle w:val="BodyTextIndent"/>
        <w:ind w:left="1440" w:hanging="720"/>
        <w:contextualSpacing/>
        <w:rPr>
          <w:rFonts w:ascii="Arial" w:hAnsi="Arial" w:cs="Arial"/>
        </w:rPr>
      </w:pPr>
      <w:r>
        <w:rPr>
          <w:rFonts w:ascii="Arial" w:hAnsi="Arial" w:cs="Arial"/>
          <w:szCs w:val="24"/>
        </w:rPr>
        <w:t>05.01</w:t>
      </w:r>
      <w:r>
        <w:rPr>
          <w:rFonts w:ascii="Arial" w:hAnsi="Arial" w:cs="Arial"/>
          <w:szCs w:val="24"/>
        </w:rPr>
        <w:tab/>
      </w:r>
      <w:r w:rsidRPr="00E01B0F">
        <w:rPr>
          <w:rFonts w:ascii="Arial" w:hAnsi="Arial" w:cs="Arial"/>
        </w:rPr>
        <w:t>During the first two meetings</w:t>
      </w:r>
      <w:r>
        <w:rPr>
          <w:rFonts w:ascii="Arial" w:hAnsi="Arial" w:cs="Arial"/>
        </w:rPr>
        <w:t xml:space="preserve"> of the search committee</w:t>
      </w:r>
      <w:r w:rsidRPr="00E01B0F">
        <w:rPr>
          <w:rFonts w:ascii="Arial" w:hAnsi="Arial" w:cs="Arial"/>
        </w:rPr>
        <w:t>, the following should be accomplished:</w:t>
      </w:r>
    </w:p>
    <w:p w14:paraId="2B663070" w14:textId="7FEEDA27" w:rsidR="00844FCE" w:rsidRDefault="00844FCE" w:rsidP="00844FCE">
      <w:pPr>
        <w:pStyle w:val="BodyTextIndent"/>
        <w:ind w:left="1530" w:hanging="810"/>
        <w:contextualSpacing/>
        <w:rPr>
          <w:rFonts w:ascii="Arial" w:hAnsi="Arial" w:cs="Arial"/>
          <w:szCs w:val="24"/>
        </w:rPr>
      </w:pPr>
    </w:p>
    <w:p w14:paraId="472D119A" w14:textId="3720C528" w:rsidR="00844FCE" w:rsidRDefault="004F5F62" w:rsidP="00844FCE">
      <w:pPr>
        <w:pStyle w:val="BodyTextIndent"/>
        <w:numPr>
          <w:ilvl w:val="0"/>
          <w:numId w:val="22"/>
        </w:numPr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4B682F">
        <w:rPr>
          <w:rFonts w:ascii="Arial" w:hAnsi="Arial" w:cs="Arial"/>
          <w:szCs w:val="24"/>
        </w:rPr>
        <w:t>etermine how</w:t>
      </w:r>
      <w:r w:rsidR="00844FCE" w:rsidRPr="00844FCE">
        <w:rPr>
          <w:rFonts w:ascii="Arial" w:hAnsi="Arial" w:cs="Arial"/>
          <w:szCs w:val="24"/>
        </w:rPr>
        <w:t xml:space="preserve"> the preparation of materials and correspondence</w:t>
      </w:r>
      <w:r w:rsidR="004B682F">
        <w:rPr>
          <w:rFonts w:ascii="Arial" w:hAnsi="Arial" w:cs="Arial"/>
          <w:szCs w:val="24"/>
        </w:rPr>
        <w:t xml:space="preserve"> will be </w:t>
      </w:r>
      <w:proofErr w:type="gramStart"/>
      <w:r w:rsidR="004B682F">
        <w:rPr>
          <w:rFonts w:ascii="Arial" w:hAnsi="Arial" w:cs="Arial"/>
          <w:szCs w:val="24"/>
        </w:rPr>
        <w:t>managed</w:t>
      </w:r>
      <w:r w:rsidR="00844FCE" w:rsidRPr="00844FCE">
        <w:rPr>
          <w:rFonts w:ascii="Arial" w:hAnsi="Arial" w:cs="Arial"/>
          <w:szCs w:val="24"/>
        </w:rPr>
        <w:t>;</w:t>
      </w:r>
      <w:proofErr w:type="gramEnd"/>
    </w:p>
    <w:p w14:paraId="662D3D84" w14:textId="77777777" w:rsidR="00461EAF" w:rsidRDefault="00461EAF" w:rsidP="00F81D55">
      <w:pPr>
        <w:pStyle w:val="BodyTextIndent"/>
        <w:ind w:left="1800" w:firstLine="0"/>
        <w:contextualSpacing/>
        <w:rPr>
          <w:rFonts w:ascii="Arial" w:hAnsi="Arial" w:cs="Arial"/>
          <w:szCs w:val="24"/>
        </w:rPr>
      </w:pPr>
    </w:p>
    <w:p w14:paraId="6473F316" w14:textId="327FAF90" w:rsidR="00461EAF" w:rsidRDefault="004F5F62" w:rsidP="00461EAF">
      <w:pPr>
        <w:pStyle w:val="BodyTextIndent"/>
        <w:numPr>
          <w:ilvl w:val="0"/>
          <w:numId w:val="22"/>
        </w:numPr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844FCE" w:rsidRPr="00844FCE">
        <w:rPr>
          <w:rFonts w:ascii="Arial" w:hAnsi="Arial" w:cs="Arial"/>
          <w:szCs w:val="24"/>
        </w:rPr>
        <w:t>raft a tentative schedule that permits conclusion</w:t>
      </w:r>
      <w:r w:rsidR="00461EAF">
        <w:rPr>
          <w:rFonts w:ascii="Arial" w:hAnsi="Arial" w:cs="Arial"/>
          <w:szCs w:val="24"/>
        </w:rPr>
        <w:t xml:space="preserve"> in a timely </w:t>
      </w:r>
      <w:proofErr w:type="gramStart"/>
      <w:r w:rsidR="00461EAF">
        <w:rPr>
          <w:rFonts w:ascii="Arial" w:hAnsi="Arial" w:cs="Arial"/>
          <w:szCs w:val="24"/>
        </w:rPr>
        <w:t>manner;</w:t>
      </w:r>
      <w:proofErr w:type="gramEnd"/>
    </w:p>
    <w:p w14:paraId="4047FC39" w14:textId="77777777" w:rsidR="00461EAF" w:rsidRDefault="00461EAF" w:rsidP="004A007E">
      <w:pPr>
        <w:pStyle w:val="ListParagraph"/>
        <w:rPr>
          <w:rFonts w:ascii="Arial" w:hAnsi="Arial" w:cs="Arial"/>
          <w:szCs w:val="24"/>
        </w:rPr>
      </w:pPr>
    </w:p>
    <w:p w14:paraId="64A4D881" w14:textId="0E4507E1" w:rsidR="00461EAF" w:rsidRPr="00461EAF" w:rsidRDefault="004F5F62" w:rsidP="00461EAF">
      <w:pPr>
        <w:pStyle w:val="BodyTextIndent"/>
        <w:numPr>
          <w:ilvl w:val="0"/>
          <w:numId w:val="22"/>
        </w:numPr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461EAF" w:rsidRPr="00461EAF">
        <w:rPr>
          <w:rFonts w:ascii="Arial" w:hAnsi="Arial" w:cs="Arial"/>
          <w:szCs w:val="24"/>
        </w:rPr>
        <w:t xml:space="preserve">evelop the position </w:t>
      </w:r>
      <w:proofErr w:type="gramStart"/>
      <w:r w:rsidR="00461EAF" w:rsidRPr="00461EAF">
        <w:rPr>
          <w:rFonts w:ascii="Arial" w:hAnsi="Arial" w:cs="Arial"/>
          <w:szCs w:val="24"/>
        </w:rPr>
        <w:t>description;</w:t>
      </w:r>
      <w:proofErr w:type="gramEnd"/>
    </w:p>
    <w:p w14:paraId="2312C880" w14:textId="77777777" w:rsidR="00461EAF" w:rsidRPr="00461EAF" w:rsidRDefault="00461EAF" w:rsidP="004A007E">
      <w:pPr>
        <w:pStyle w:val="BodyTextIndent"/>
        <w:ind w:left="1800" w:firstLine="0"/>
        <w:contextualSpacing/>
        <w:rPr>
          <w:rFonts w:ascii="Arial" w:hAnsi="Arial" w:cs="Arial"/>
          <w:szCs w:val="24"/>
        </w:rPr>
      </w:pPr>
    </w:p>
    <w:p w14:paraId="76DBE3C9" w14:textId="5F1892DB" w:rsidR="00C93128" w:rsidRDefault="004F5F62" w:rsidP="00C93128">
      <w:pPr>
        <w:pStyle w:val="BodyTextIndent"/>
        <w:numPr>
          <w:ilvl w:val="0"/>
          <w:numId w:val="22"/>
        </w:numPr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461EAF" w:rsidRPr="00461EAF">
        <w:rPr>
          <w:rFonts w:ascii="Arial" w:hAnsi="Arial" w:cs="Arial"/>
          <w:szCs w:val="24"/>
        </w:rPr>
        <w:t xml:space="preserve">evelop a list of </w:t>
      </w:r>
      <w:r w:rsidR="001D4E37">
        <w:rPr>
          <w:rFonts w:ascii="Arial" w:hAnsi="Arial" w:cs="Arial"/>
          <w:szCs w:val="24"/>
        </w:rPr>
        <w:t xml:space="preserve">evidence-based </w:t>
      </w:r>
      <w:r w:rsidR="00461EAF" w:rsidRPr="00461EAF">
        <w:rPr>
          <w:rFonts w:ascii="Arial" w:hAnsi="Arial" w:cs="Arial"/>
          <w:szCs w:val="24"/>
        </w:rPr>
        <w:t>required and preferred qualifications</w:t>
      </w:r>
      <w:r w:rsidR="00760193">
        <w:rPr>
          <w:rFonts w:ascii="Arial" w:hAnsi="Arial" w:cs="Arial"/>
          <w:szCs w:val="24"/>
        </w:rPr>
        <w:t xml:space="preserve"> consistent with the academic unit’s faculty qualifications policy</w:t>
      </w:r>
      <w:r w:rsidR="00461EAF" w:rsidRPr="00461EAF">
        <w:rPr>
          <w:rFonts w:ascii="Arial" w:hAnsi="Arial" w:cs="Arial"/>
          <w:szCs w:val="24"/>
        </w:rPr>
        <w:t xml:space="preserve">. </w:t>
      </w:r>
    </w:p>
    <w:p w14:paraId="6CBE91A6" w14:textId="77777777" w:rsidR="00C93128" w:rsidRDefault="00C93128" w:rsidP="00C00104">
      <w:pPr>
        <w:pStyle w:val="ListParagraph"/>
        <w:rPr>
          <w:rFonts w:ascii="Arial" w:hAnsi="Arial" w:cs="Arial"/>
          <w:szCs w:val="24"/>
        </w:rPr>
      </w:pPr>
    </w:p>
    <w:p w14:paraId="7C98F8EB" w14:textId="4AC1DDFC" w:rsidR="00C93128" w:rsidRDefault="00A14BBF" w:rsidP="004F5F62">
      <w:pPr>
        <w:pStyle w:val="BodyTextIndent"/>
        <w:numPr>
          <w:ilvl w:val="1"/>
          <w:numId w:val="22"/>
        </w:numPr>
        <w:ind w:left="2160"/>
        <w:contextualSpacing/>
        <w:rPr>
          <w:rFonts w:ascii="Arial" w:hAnsi="Arial" w:cs="Arial"/>
          <w:szCs w:val="24"/>
        </w:rPr>
      </w:pPr>
      <w:r w:rsidRPr="00C93128">
        <w:rPr>
          <w:rFonts w:ascii="Arial" w:hAnsi="Arial" w:cs="Arial"/>
          <w:szCs w:val="24"/>
        </w:rPr>
        <w:t xml:space="preserve">If the academic program requires the faculty member to have a current job-related state, federal, or university license, certification, or other credentials (LCC), this must be stated in the required qualifications of the job posting utilizing the guidance found in the </w:t>
      </w:r>
      <w:hyperlink r:id="rId27" w:history="1">
        <w:r w:rsidRPr="00C93128">
          <w:rPr>
            <w:rStyle w:val="Hyperlink"/>
            <w:rFonts w:ascii="Arial" w:hAnsi="Arial" w:cs="Arial"/>
            <w:szCs w:val="24"/>
          </w:rPr>
          <w:t>Faculty Recruitment Toolbox</w:t>
        </w:r>
      </w:hyperlink>
      <w:r w:rsidR="00C93128">
        <w:rPr>
          <w:rFonts w:ascii="Arial" w:hAnsi="Arial" w:cs="Arial"/>
          <w:szCs w:val="24"/>
        </w:rPr>
        <w:t>.</w:t>
      </w:r>
    </w:p>
    <w:p w14:paraId="6ED13B39" w14:textId="77777777" w:rsidR="004F5F62" w:rsidRDefault="004F5F62" w:rsidP="004F5F62">
      <w:pPr>
        <w:pStyle w:val="BodyTextIndent"/>
        <w:ind w:left="2160" w:firstLine="0"/>
        <w:contextualSpacing/>
        <w:rPr>
          <w:rFonts w:ascii="Arial" w:hAnsi="Arial" w:cs="Arial"/>
          <w:szCs w:val="24"/>
        </w:rPr>
      </w:pPr>
    </w:p>
    <w:p w14:paraId="44A1D733" w14:textId="13065023" w:rsidR="00A14BBF" w:rsidRPr="00C93128" w:rsidRDefault="00A14BBF" w:rsidP="00C00104">
      <w:pPr>
        <w:pStyle w:val="BodyTextIndent"/>
        <w:numPr>
          <w:ilvl w:val="1"/>
          <w:numId w:val="22"/>
        </w:numPr>
        <w:ind w:left="2160"/>
        <w:contextualSpacing/>
        <w:rPr>
          <w:rFonts w:ascii="Arial" w:hAnsi="Arial" w:cs="Arial"/>
          <w:szCs w:val="24"/>
        </w:rPr>
      </w:pPr>
      <w:r w:rsidRPr="00C93128">
        <w:rPr>
          <w:rFonts w:ascii="Arial" w:hAnsi="Arial" w:cs="Arial"/>
          <w:szCs w:val="24"/>
        </w:rPr>
        <w:t>If the position is open to multiple ranks, there must be</w:t>
      </w:r>
      <w:r w:rsidR="00C93128">
        <w:rPr>
          <w:rFonts w:ascii="Arial" w:hAnsi="Arial" w:cs="Arial"/>
          <w:szCs w:val="24"/>
        </w:rPr>
        <w:t xml:space="preserve"> </w:t>
      </w:r>
      <w:r w:rsidRPr="00C93128">
        <w:rPr>
          <w:rFonts w:ascii="Arial" w:hAnsi="Arial" w:cs="Arial"/>
          <w:szCs w:val="24"/>
        </w:rPr>
        <w:t xml:space="preserve">separate required and preferred qualifications for each rank. </w:t>
      </w:r>
    </w:p>
    <w:p w14:paraId="52575930" w14:textId="77777777" w:rsidR="00461EAF" w:rsidRPr="00461EAF" w:rsidRDefault="00461EAF" w:rsidP="004A007E">
      <w:pPr>
        <w:pStyle w:val="BodyTextIndent"/>
        <w:ind w:left="1440" w:firstLine="0"/>
        <w:contextualSpacing/>
        <w:rPr>
          <w:rFonts w:ascii="Arial" w:hAnsi="Arial" w:cs="Arial"/>
          <w:szCs w:val="24"/>
        </w:rPr>
      </w:pPr>
    </w:p>
    <w:p w14:paraId="17E22CC1" w14:textId="02B8E739" w:rsidR="00A14BBF" w:rsidRDefault="004F5F62" w:rsidP="00A14BBF">
      <w:pPr>
        <w:pStyle w:val="BodyTextIndent"/>
        <w:numPr>
          <w:ilvl w:val="0"/>
          <w:numId w:val="22"/>
        </w:numPr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461EAF" w:rsidRPr="00461EAF">
        <w:rPr>
          <w:rFonts w:ascii="Arial" w:hAnsi="Arial" w:cs="Arial"/>
          <w:szCs w:val="24"/>
        </w:rPr>
        <w:t>efine the items</w:t>
      </w:r>
      <w:r w:rsidR="003F31FC">
        <w:rPr>
          <w:rFonts w:ascii="Arial" w:hAnsi="Arial" w:cs="Arial"/>
          <w:szCs w:val="24"/>
        </w:rPr>
        <w:t>/documents</w:t>
      </w:r>
      <w:r w:rsidR="00461EAF" w:rsidRPr="00461EAF">
        <w:rPr>
          <w:rFonts w:ascii="Arial" w:hAnsi="Arial" w:cs="Arial"/>
          <w:szCs w:val="24"/>
        </w:rPr>
        <w:t xml:space="preserve"> required</w:t>
      </w:r>
      <w:r w:rsidR="00B47C2D">
        <w:rPr>
          <w:rFonts w:ascii="Arial" w:hAnsi="Arial" w:cs="Arial"/>
          <w:szCs w:val="24"/>
        </w:rPr>
        <w:t xml:space="preserve"> (e.g., letter of intent, curriculum vitae, unofficial transcripts of highest degree earned, evidence of teaching experience, evidence of scholarly activity, and reference letters)</w:t>
      </w:r>
      <w:r w:rsidR="00461EAF" w:rsidRPr="00461EAF">
        <w:rPr>
          <w:rFonts w:ascii="Arial" w:hAnsi="Arial" w:cs="Arial"/>
          <w:szCs w:val="24"/>
        </w:rPr>
        <w:t xml:space="preserve"> for a complete application</w:t>
      </w:r>
      <w:r w:rsidR="001D4E37">
        <w:rPr>
          <w:rFonts w:ascii="Arial" w:hAnsi="Arial" w:cs="Arial"/>
          <w:szCs w:val="24"/>
        </w:rPr>
        <w:t xml:space="preserve"> that will allow the search committee to objectively evaluate each </w:t>
      </w:r>
      <w:proofErr w:type="gramStart"/>
      <w:r w:rsidR="001D4E37">
        <w:rPr>
          <w:rFonts w:ascii="Arial" w:hAnsi="Arial" w:cs="Arial"/>
          <w:szCs w:val="24"/>
        </w:rPr>
        <w:t>application</w:t>
      </w:r>
      <w:r w:rsidR="00461EAF" w:rsidRPr="00461EAF">
        <w:rPr>
          <w:rFonts w:ascii="Arial" w:hAnsi="Arial" w:cs="Arial"/>
          <w:szCs w:val="24"/>
        </w:rPr>
        <w:t>;</w:t>
      </w:r>
      <w:proofErr w:type="gramEnd"/>
    </w:p>
    <w:p w14:paraId="41F6C441" w14:textId="77777777" w:rsidR="00A14BBF" w:rsidRDefault="00A14BBF" w:rsidP="004A007E">
      <w:pPr>
        <w:pStyle w:val="BodyTextIndent"/>
        <w:ind w:left="1800" w:firstLine="0"/>
        <w:contextualSpacing/>
        <w:rPr>
          <w:rFonts w:ascii="Arial" w:hAnsi="Arial" w:cs="Arial"/>
          <w:szCs w:val="24"/>
        </w:rPr>
      </w:pPr>
    </w:p>
    <w:p w14:paraId="5C11FB2A" w14:textId="4A8F8C75" w:rsidR="00A14BBF" w:rsidRDefault="004F5F62" w:rsidP="00A14BBF">
      <w:pPr>
        <w:pStyle w:val="BodyTextIndent"/>
        <w:numPr>
          <w:ilvl w:val="0"/>
          <w:numId w:val="22"/>
        </w:numPr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A14BBF" w:rsidRPr="00A14BBF">
        <w:rPr>
          <w:rFonts w:ascii="Arial" w:hAnsi="Arial" w:cs="Arial"/>
          <w:szCs w:val="24"/>
        </w:rPr>
        <w:t>evelop</w:t>
      </w:r>
      <w:r w:rsidR="00A43E2D">
        <w:rPr>
          <w:rFonts w:ascii="Arial" w:hAnsi="Arial" w:cs="Arial"/>
          <w:szCs w:val="24"/>
        </w:rPr>
        <w:t xml:space="preserve"> a</w:t>
      </w:r>
      <w:r w:rsidR="00A14BBF" w:rsidRPr="00A14BBF">
        <w:rPr>
          <w:rFonts w:ascii="Arial" w:hAnsi="Arial" w:cs="Arial"/>
          <w:szCs w:val="24"/>
        </w:rPr>
        <w:t xml:space="preserve"> hiring matrix aligned with evidence-based required and preferred qualifications</w:t>
      </w:r>
      <w:r w:rsidR="001C357E">
        <w:rPr>
          <w:rFonts w:ascii="Arial" w:hAnsi="Arial" w:cs="Arial"/>
          <w:szCs w:val="24"/>
        </w:rPr>
        <w:t xml:space="preserve">, including any scoring and weighting criteria, </w:t>
      </w:r>
      <w:r w:rsidR="00A14BBF" w:rsidRPr="00A14BBF">
        <w:rPr>
          <w:rFonts w:ascii="Arial" w:hAnsi="Arial" w:cs="Arial"/>
          <w:szCs w:val="24"/>
        </w:rPr>
        <w:t>u</w:t>
      </w:r>
      <w:r w:rsidR="001C357E">
        <w:rPr>
          <w:rFonts w:ascii="Arial" w:hAnsi="Arial" w:cs="Arial"/>
          <w:szCs w:val="24"/>
        </w:rPr>
        <w:t>sin</w:t>
      </w:r>
      <w:r w:rsidR="00A14BBF" w:rsidRPr="00A14BBF">
        <w:rPr>
          <w:rFonts w:ascii="Arial" w:hAnsi="Arial" w:cs="Arial"/>
          <w:szCs w:val="24"/>
        </w:rPr>
        <w:t xml:space="preserve">g the guidance from </w:t>
      </w:r>
      <w:hyperlink r:id="rId28" w:history="1">
        <w:r w:rsidR="00A14BBF" w:rsidRPr="00A14BBF">
          <w:rPr>
            <w:rStyle w:val="Hyperlink"/>
            <w:rFonts w:ascii="Arial" w:hAnsi="Arial" w:cs="Arial"/>
            <w:szCs w:val="24"/>
          </w:rPr>
          <w:t>Faculty Recruitment Toolbox</w:t>
        </w:r>
      </w:hyperlink>
      <w:r w:rsidR="004A007E">
        <w:rPr>
          <w:rFonts w:ascii="Arial" w:hAnsi="Arial" w:cs="Arial"/>
          <w:szCs w:val="24"/>
        </w:rPr>
        <w:t>; and</w:t>
      </w:r>
      <w:r w:rsidR="001C357E">
        <w:rPr>
          <w:rFonts w:ascii="Arial" w:hAnsi="Arial" w:cs="Arial"/>
          <w:szCs w:val="24"/>
        </w:rPr>
        <w:t xml:space="preserve"> </w:t>
      </w:r>
    </w:p>
    <w:p w14:paraId="6ED7DDA0" w14:textId="77777777" w:rsidR="00A43E2D" w:rsidRDefault="00A43E2D" w:rsidP="00A43E2D">
      <w:pPr>
        <w:pStyle w:val="BodyTextIndent"/>
        <w:ind w:left="1800" w:firstLine="0"/>
        <w:contextualSpacing/>
        <w:rPr>
          <w:rFonts w:ascii="Arial" w:hAnsi="Arial" w:cs="Arial"/>
          <w:szCs w:val="24"/>
        </w:rPr>
      </w:pPr>
    </w:p>
    <w:p w14:paraId="1D8C931F" w14:textId="000C319C" w:rsidR="00792F29" w:rsidRDefault="004F5F62" w:rsidP="00A14BBF">
      <w:pPr>
        <w:pStyle w:val="BodyTextIndent"/>
        <w:numPr>
          <w:ilvl w:val="0"/>
          <w:numId w:val="22"/>
        </w:numPr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f</w:t>
      </w:r>
      <w:r w:rsidR="00792F29">
        <w:rPr>
          <w:rFonts w:ascii="Arial" w:hAnsi="Arial" w:cs="Arial"/>
          <w:szCs w:val="24"/>
        </w:rPr>
        <w:t>inalize job posting that clearly describes the position, identifies the required and preferred criteria that an applicant is expected to meet to qualify for the position, identifies items/documents required for a complete application, includes hiring matrix</w:t>
      </w:r>
      <w:r w:rsidR="0058420D">
        <w:rPr>
          <w:rFonts w:ascii="Arial" w:hAnsi="Arial" w:cs="Arial"/>
          <w:szCs w:val="24"/>
        </w:rPr>
        <w:t>,</w:t>
      </w:r>
      <w:r w:rsidR="0058420D" w:rsidRPr="0058420D">
        <w:t xml:space="preserve"> </w:t>
      </w:r>
      <w:r w:rsidR="0058420D" w:rsidRPr="0058420D">
        <w:rPr>
          <w:rFonts w:ascii="Arial" w:hAnsi="Arial" w:cs="Arial"/>
          <w:szCs w:val="24"/>
        </w:rPr>
        <w:t>approved Authorization of Faculty Position and Salary Funding form</w:t>
      </w:r>
      <w:r w:rsidR="0058420D">
        <w:rPr>
          <w:rFonts w:ascii="Arial" w:hAnsi="Arial" w:cs="Arial"/>
          <w:szCs w:val="24"/>
        </w:rPr>
        <w:t>,</w:t>
      </w:r>
      <w:r w:rsidR="0058420D" w:rsidRPr="0058420D">
        <w:rPr>
          <w:rFonts w:ascii="Arial" w:hAnsi="Arial" w:cs="Arial"/>
          <w:szCs w:val="24"/>
        </w:rPr>
        <w:t xml:space="preserve"> and anticipated salary (if required by outside outlet).</w:t>
      </w:r>
    </w:p>
    <w:p w14:paraId="56BCA1B5" w14:textId="77777777" w:rsidR="00034D47" w:rsidRDefault="00034D47" w:rsidP="0002646B">
      <w:pPr>
        <w:ind w:left="1440" w:hanging="720"/>
        <w:rPr>
          <w:rFonts w:ascii="Arial" w:hAnsi="Arial" w:cs="Arial"/>
          <w:sz w:val="24"/>
          <w:szCs w:val="24"/>
        </w:rPr>
      </w:pPr>
    </w:p>
    <w:p w14:paraId="0BA47A58" w14:textId="29155654" w:rsidR="0002646B" w:rsidRPr="00DD4782" w:rsidRDefault="0019557A" w:rsidP="0002646B">
      <w:pPr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</w:t>
      </w:r>
      <w:r w:rsidR="00D479F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02</w:t>
      </w:r>
      <w:r w:rsidR="00D479F8">
        <w:rPr>
          <w:rFonts w:ascii="Arial" w:hAnsi="Arial" w:cs="Arial"/>
          <w:sz w:val="24"/>
          <w:szCs w:val="24"/>
        </w:rPr>
        <w:tab/>
        <w:t>T</w:t>
      </w:r>
      <w:r w:rsidR="00CC3FC3" w:rsidRPr="00DD4782">
        <w:rPr>
          <w:rFonts w:ascii="Arial" w:hAnsi="Arial" w:cs="Arial"/>
          <w:sz w:val="24"/>
          <w:szCs w:val="24"/>
        </w:rPr>
        <w:t xml:space="preserve">he search committee, in consultation with the </w:t>
      </w:r>
      <w:r w:rsidR="005E181C" w:rsidRPr="00DD4782">
        <w:rPr>
          <w:rFonts w:ascii="Arial" w:hAnsi="Arial" w:cs="Arial"/>
          <w:sz w:val="24"/>
          <w:szCs w:val="24"/>
        </w:rPr>
        <w:t>chair or director</w:t>
      </w:r>
      <w:r w:rsidR="00F81ED8" w:rsidRPr="00DD4782">
        <w:rPr>
          <w:rFonts w:ascii="Arial" w:hAnsi="Arial" w:cs="Arial"/>
          <w:sz w:val="24"/>
          <w:szCs w:val="24"/>
        </w:rPr>
        <w:t xml:space="preserve"> </w:t>
      </w:r>
      <w:r w:rsidR="00CC3FC3" w:rsidRPr="00DD4782">
        <w:rPr>
          <w:rFonts w:ascii="Arial" w:hAnsi="Arial" w:cs="Arial"/>
          <w:sz w:val="24"/>
          <w:szCs w:val="24"/>
        </w:rPr>
        <w:t xml:space="preserve">and </w:t>
      </w:r>
      <w:r w:rsidR="009B0DAF">
        <w:rPr>
          <w:rFonts w:ascii="Arial" w:hAnsi="Arial" w:cs="Arial"/>
          <w:sz w:val="24"/>
          <w:szCs w:val="24"/>
        </w:rPr>
        <w:t xml:space="preserve">departmental </w:t>
      </w:r>
      <w:r w:rsidR="00CC3FC3" w:rsidRPr="00DD4782">
        <w:rPr>
          <w:rFonts w:ascii="Arial" w:hAnsi="Arial" w:cs="Arial"/>
          <w:sz w:val="24"/>
          <w:szCs w:val="24"/>
        </w:rPr>
        <w:t xml:space="preserve">personnel committee, is responsible for </w:t>
      </w:r>
      <w:r w:rsidR="00B133DB">
        <w:rPr>
          <w:rFonts w:ascii="Arial" w:hAnsi="Arial" w:cs="Arial"/>
          <w:sz w:val="24"/>
          <w:szCs w:val="24"/>
        </w:rPr>
        <w:t>ensuring that the job posting reflects the faculty qualifications policy of the hiring unit</w:t>
      </w:r>
      <w:r w:rsidR="005E5B85">
        <w:rPr>
          <w:rFonts w:ascii="Arial" w:hAnsi="Arial" w:cs="Arial"/>
          <w:sz w:val="24"/>
          <w:szCs w:val="24"/>
        </w:rPr>
        <w:t xml:space="preserve">, including any </w:t>
      </w:r>
      <w:r w:rsidR="00410448">
        <w:rPr>
          <w:rFonts w:ascii="Arial" w:hAnsi="Arial" w:cs="Arial"/>
          <w:sz w:val="24"/>
          <w:szCs w:val="24"/>
        </w:rPr>
        <w:t>required LCCs</w:t>
      </w:r>
      <w:r w:rsidR="00B133DB">
        <w:rPr>
          <w:rFonts w:ascii="Arial" w:hAnsi="Arial" w:cs="Arial"/>
          <w:sz w:val="24"/>
          <w:szCs w:val="24"/>
        </w:rPr>
        <w:t xml:space="preserve">. </w:t>
      </w:r>
    </w:p>
    <w:p w14:paraId="3FF6384B" w14:textId="77777777" w:rsidR="00916BFC" w:rsidRPr="00802ED3" w:rsidRDefault="00916BFC" w:rsidP="00F75F83">
      <w:pPr>
        <w:pStyle w:val="ColorfulList-Accent11"/>
        <w:contextualSpacing/>
        <w:rPr>
          <w:rFonts w:ascii="Arial" w:hAnsi="Arial" w:cs="Arial"/>
          <w:sz w:val="24"/>
          <w:szCs w:val="24"/>
        </w:rPr>
      </w:pPr>
    </w:p>
    <w:p w14:paraId="63DA632B" w14:textId="3BD31031" w:rsidR="00916BFC" w:rsidRPr="00802ED3" w:rsidRDefault="0019557A" w:rsidP="00A43E2D">
      <w:pPr>
        <w:pStyle w:val="BodyTextIndent"/>
        <w:tabs>
          <w:tab w:val="left" w:pos="1440"/>
        </w:tabs>
        <w:ind w:left="720" w:hanging="720"/>
        <w:contextualSpacing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06</w:t>
      </w:r>
      <w:r w:rsidR="00677715">
        <w:rPr>
          <w:rFonts w:ascii="Arial" w:hAnsi="Arial" w:cs="Arial"/>
          <w:b/>
          <w:szCs w:val="24"/>
        </w:rPr>
        <w:t>.</w:t>
      </w:r>
      <w:r w:rsidR="00677715">
        <w:rPr>
          <w:rFonts w:ascii="Arial" w:hAnsi="Arial" w:cs="Arial"/>
          <w:b/>
          <w:szCs w:val="24"/>
        </w:rPr>
        <w:tab/>
      </w:r>
      <w:r w:rsidR="00A406D9">
        <w:rPr>
          <w:rFonts w:ascii="Arial" w:hAnsi="Arial" w:cs="Arial"/>
          <w:b/>
          <w:szCs w:val="24"/>
        </w:rPr>
        <w:t xml:space="preserve">PROCEDURES FOR </w:t>
      </w:r>
      <w:r w:rsidR="00916BFC" w:rsidRPr="00802ED3">
        <w:rPr>
          <w:rFonts w:ascii="Arial" w:hAnsi="Arial" w:cs="Arial"/>
          <w:b/>
          <w:szCs w:val="24"/>
        </w:rPr>
        <w:t xml:space="preserve">SUBMITTING A </w:t>
      </w:r>
      <w:r>
        <w:rPr>
          <w:rFonts w:ascii="Arial" w:hAnsi="Arial" w:cs="Arial"/>
          <w:b/>
          <w:szCs w:val="24"/>
        </w:rPr>
        <w:t xml:space="preserve">JOB </w:t>
      </w:r>
      <w:r w:rsidR="00916BFC" w:rsidRPr="00802ED3">
        <w:rPr>
          <w:rFonts w:ascii="Arial" w:hAnsi="Arial" w:cs="Arial"/>
          <w:b/>
          <w:szCs w:val="24"/>
        </w:rPr>
        <w:t>POSTING</w:t>
      </w:r>
    </w:p>
    <w:p w14:paraId="4C1B653A" w14:textId="77777777" w:rsidR="00916BFC" w:rsidRPr="00802ED3" w:rsidRDefault="00916BFC" w:rsidP="00F75F83">
      <w:pPr>
        <w:pStyle w:val="ColorfulList-Accent11"/>
        <w:contextualSpacing/>
        <w:rPr>
          <w:rFonts w:ascii="Arial" w:hAnsi="Arial" w:cs="Arial"/>
          <w:sz w:val="24"/>
          <w:szCs w:val="24"/>
        </w:rPr>
      </w:pPr>
    </w:p>
    <w:p w14:paraId="1F7F9A5A" w14:textId="17F00DC0" w:rsidR="00387C38" w:rsidRDefault="00BD0C27" w:rsidP="00A43E2D">
      <w:pPr>
        <w:pStyle w:val="BodyTextIndent"/>
        <w:ind w:left="1440" w:hanging="72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06.01</w:t>
      </w:r>
      <w:r>
        <w:rPr>
          <w:rFonts w:ascii="Arial" w:hAnsi="Arial" w:cs="Arial"/>
          <w:szCs w:val="24"/>
        </w:rPr>
        <w:tab/>
      </w:r>
      <w:r w:rsidRPr="00B45C67">
        <w:rPr>
          <w:rFonts w:ascii="Arial" w:hAnsi="Arial" w:cs="Arial"/>
          <w:szCs w:val="24"/>
        </w:rPr>
        <w:t>The posting must be reviewed and approved by the departme</w:t>
      </w:r>
      <w:r>
        <w:rPr>
          <w:rFonts w:ascii="Arial" w:hAnsi="Arial" w:cs="Arial"/>
          <w:szCs w:val="24"/>
        </w:rPr>
        <w:t>nt</w:t>
      </w:r>
      <w:r w:rsidR="0058420D">
        <w:rPr>
          <w:rFonts w:ascii="Arial" w:hAnsi="Arial" w:cs="Arial"/>
          <w:szCs w:val="24"/>
        </w:rPr>
        <w:t>/school</w:t>
      </w:r>
      <w:r>
        <w:rPr>
          <w:rFonts w:ascii="Arial" w:hAnsi="Arial" w:cs="Arial"/>
          <w:szCs w:val="24"/>
        </w:rPr>
        <w:t xml:space="preserve"> personnel committee, </w:t>
      </w:r>
      <w:r w:rsidRPr="00B45C67">
        <w:rPr>
          <w:rFonts w:ascii="Arial" w:hAnsi="Arial" w:cs="Arial"/>
          <w:szCs w:val="24"/>
        </w:rPr>
        <w:t>chair</w:t>
      </w:r>
      <w:r>
        <w:rPr>
          <w:rFonts w:ascii="Arial" w:hAnsi="Arial" w:cs="Arial"/>
          <w:szCs w:val="24"/>
        </w:rPr>
        <w:t xml:space="preserve"> or</w:t>
      </w:r>
      <w:r w:rsidRPr="00B45C67">
        <w:rPr>
          <w:rFonts w:ascii="Arial" w:hAnsi="Arial" w:cs="Arial"/>
          <w:szCs w:val="24"/>
        </w:rPr>
        <w:t xml:space="preserve"> director, college dean, </w:t>
      </w:r>
      <w:r w:rsidR="0058420D">
        <w:rPr>
          <w:rFonts w:ascii="Arial" w:hAnsi="Arial" w:cs="Arial"/>
          <w:szCs w:val="24"/>
        </w:rPr>
        <w:t>talent acquisition</w:t>
      </w:r>
      <w:r w:rsidR="00255F12">
        <w:rPr>
          <w:rFonts w:ascii="Arial" w:hAnsi="Arial" w:cs="Arial"/>
          <w:szCs w:val="24"/>
        </w:rPr>
        <w:t>,</w:t>
      </w:r>
      <w:r w:rsidR="00193952">
        <w:rPr>
          <w:rFonts w:ascii="Arial" w:hAnsi="Arial" w:cs="Arial"/>
          <w:szCs w:val="24"/>
        </w:rPr>
        <w:t xml:space="preserve"> and the assistant </w:t>
      </w:r>
      <w:r w:rsidR="00387C38">
        <w:rPr>
          <w:rFonts w:ascii="Arial" w:hAnsi="Arial" w:cs="Arial"/>
          <w:szCs w:val="24"/>
        </w:rPr>
        <w:t xml:space="preserve">provost. Approval must be secured at each level prior to the review and approval from the assistant provost. </w:t>
      </w:r>
    </w:p>
    <w:p w14:paraId="6BCBF0ED" w14:textId="77777777" w:rsidR="00BD0C27" w:rsidRDefault="00BD0C27" w:rsidP="00C00104">
      <w:pPr>
        <w:pStyle w:val="BodyTextIndent"/>
        <w:ind w:firstLine="0"/>
        <w:contextualSpacing/>
        <w:rPr>
          <w:rFonts w:ascii="Arial" w:hAnsi="Arial" w:cs="Arial"/>
          <w:szCs w:val="24"/>
        </w:rPr>
      </w:pPr>
    </w:p>
    <w:p w14:paraId="52073E88" w14:textId="525D1CD5" w:rsidR="00B35D70" w:rsidRDefault="0019557A" w:rsidP="00C00104">
      <w:pPr>
        <w:pStyle w:val="BodyTextIndent"/>
        <w:ind w:left="1440" w:hanging="72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06.0</w:t>
      </w:r>
      <w:r w:rsidR="00BD0C27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ab/>
      </w:r>
      <w:r w:rsidR="0015443E">
        <w:rPr>
          <w:rFonts w:ascii="Arial" w:hAnsi="Arial" w:cs="Arial"/>
          <w:szCs w:val="24"/>
        </w:rPr>
        <w:t>Job posting approvals</w:t>
      </w:r>
      <w:r w:rsidR="00DE2D74">
        <w:rPr>
          <w:rFonts w:ascii="Arial" w:hAnsi="Arial" w:cs="Arial"/>
          <w:szCs w:val="24"/>
        </w:rPr>
        <w:t xml:space="preserve"> are initiated </w:t>
      </w:r>
      <w:r w:rsidR="00916BFC" w:rsidRPr="00802ED3">
        <w:rPr>
          <w:rFonts w:ascii="Arial" w:hAnsi="Arial" w:cs="Arial"/>
          <w:szCs w:val="24"/>
        </w:rPr>
        <w:t xml:space="preserve">at the </w:t>
      </w:r>
      <w:r w:rsidR="005E181C">
        <w:rPr>
          <w:rFonts w:ascii="Arial" w:hAnsi="Arial" w:cs="Arial"/>
          <w:szCs w:val="24"/>
        </w:rPr>
        <w:t>chair or director</w:t>
      </w:r>
      <w:r w:rsidR="00916BFC" w:rsidRPr="00802ED3">
        <w:rPr>
          <w:rFonts w:ascii="Arial" w:hAnsi="Arial" w:cs="Arial"/>
          <w:szCs w:val="24"/>
        </w:rPr>
        <w:t>’s level through the online system.</w:t>
      </w:r>
    </w:p>
    <w:p w14:paraId="5799663F" w14:textId="0BDADC0A" w:rsidR="00B83F0D" w:rsidRPr="00A256C4" w:rsidRDefault="00B83F0D" w:rsidP="004F5F62">
      <w:pPr>
        <w:pStyle w:val="BodyTextIndent"/>
        <w:tabs>
          <w:tab w:val="left" w:pos="720"/>
        </w:tabs>
        <w:ind w:firstLine="0"/>
        <w:contextualSpacing/>
        <w:rPr>
          <w:rFonts w:ascii="Arial" w:hAnsi="Arial" w:cs="Arial"/>
          <w:szCs w:val="24"/>
        </w:rPr>
      </w:pPr>
    </w:p>
    <w:p w14:paraId="32F468D6" w14:textId="3ACF78B7" w:rsidR="00D57CC4" w:rsidRDefault="0019557A" w:rsidP="00C00104">
      <w:pPr>
        <w:pStyle w:val="BodyTextIndent"/>
        <w:ind w:left="1440" w:hanging="72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06.03</w:t>
      </w:r>
      <w:r>
        <w:rPr>
          <w:rFonts w:ascii="Arial" w:hAnsi="Arial" w:cs="Arial"/>
          <w:szCs w:val="24"/>
        </w:rPr>
        <w:tab/>
      </w:r>
      <w:r w:rsidR="00B83F0D">
        <w:rPr>
          <w:rFonts w:ascii="Arial" w:hAnsi="Arial" w:cs="Arial"/>
          <w:szCs w:val="24"/>
        </w:rPr>
        <w:t xml:space="preserve">Once </w:t>
      </w:r>
      <w:r w:rsidR="00B83F0D" w:rsidRPr="00EB21BC">
        <w:rPr>
          <w:rFonts w:ascii="Arial" w:hAnsi="Arial" w:cs="Arial"/>
          <w:szCs w:val="24"/>
        </w:rPr>
        <w:t xml:space="preserve">approved, </w:t>
      </w:r>
      <w:r w:rsidR="00B83F0D">
        <w:rPr>
          <w:rFonts w:ascii="Arial" w:hAnsi="Arial" w:cs="Arial"/>
          <w:szCs w:val="24"/>
        </w:rPr>
        <w:t>a</w:t>
      </w:r>
      <w:r w:rsidR="00B83F0D" w:rsidRPr="00EB21BC">
        <w:rPr>
          <w:rFonts w:ascii="Arial" w:hAnsi="Arial" w:cs="Arial"/>
          <w:szCs w:val="24"/>
        </w:rPr>
        <w:t xml:space="preserve"> posting number will be assigned by the online system.</w:t>
      </w:r>
      <w:r w:rsidR="00CC3FC3">
        <w:rPr>
          <w:rFonts w:ascii="Arial" w:hAnsi="Arial" w:cs="Arial"/>
          <w:szCs w:val="24"/>
        </w:rPr>
        <w:t xml:space="preserve"> The posting will be automatically available on the university’s recruitment website. </w:t>
      </w:r>
      <w:r w:rsidR="00193BF7">
        <w:rPr>
          <w:rFonts w:ascii="Arial" w:hAnsi="Arial" w:cs="Arial"/>
          <w:szCs w:val="24"/>
        </w:rPr>
        <w:t>P</w:t>
      </w:r>
      <w:r>
        <w:rPr>
          <w:rFonts w:ascii="Arial" w:hAnsi="Arial" w:cs="Arial"/>
          <w:szCs w:val="24"/>
        </w:rPr>
        <w:t>osting</w:t>
      </w:r>
      <w:r w:rsidR="00193BF7">
        <w:rPr>
          <w:rFonts w:ascii="Arial" w:hAnsi="Arial" w:cs="Arial"/>
          <w:szCs w:val="24"/>
        </w:rPr>
        <w:t>s</w:t>
      </w:r>
      <w:r w:rsidRPr="00802ED3">
        <w:rPr>
          <w:rFonts w:ascii="Arial" w:hAnsi="Arial" w:cs="Arial"/>
          <w:szCs w:val="24"/>
        </w:rPr>
        <w:t xml:space="preserve"> </w:t>
      </w:r>
      <w:r w:rsidR="00193BF7">
        <w:rPr>
          <w:rFonts w:ascii="Arial" w:hAnsi="Arial" w:cs="Arial"/>
          <w:szCs w:val="24"/>
        </w:rPr>
        <w:t xml:space="preserve">typically </w:t>
      </w:r>
      <w:r w:rsidRPr="00802ED3">
        <w:rPr>
          <w:rFonts w:ascii="Arial" w:hAnsi="Arial" w:cs="Arial"/>
          <w:szCs w:val="24"/>
        </w:rPr>
        <w:t xml:space="preserve">allow </w:t>
      </w:r>
      <w:r>
        <w:rPr>
          <w:rFonts w:ascii="Arial" w:hAnsi="Arial" w:cs="Arial"/>
          <w:szCs w:val="24"/>
        </w:rPr>
        <w:t>30</w:t>
      </w:r>
      <w:r w:rsidRPr="00802ED3">
        <w:rPr>
          <w:rFonts w:ascii="Arial" w:hAnsi="Arial" w:cs="Arial"/>
          <w:szCs w:val="24"/>
        </w:rPr>
        <w:t xml:space="preserve"> days </w:t>
      </w:r>
      <w:r w:rsidR="0015443E">
        <w:rPr>
          <w:rFonts w:ascii="Arial" w:hAnsi="Arial" w:cs="Arial"/>
          <w:szCs w:val="24"/>
        </w:rPr>
        <w:t xml:space="preserve">or more </w:t>
      </w:r>
      <w:r w:rsidRPr="00802ED3">
        <w:rPr>
          <w:rFonts w:ascii="Arial" w:hAnsi="Arial" w:cs="Arial"/>
          <w:szCs w:val="24"/>
        </w:rPr>
        <w:t xml:space="preserve">between first publication and closing or </w:t>
      </w:r>
      <w:r>
        <w:rPr>
          <w:rFonts w:ascii="Arial" w:hAnsi="Arial" w:cs="Arial"/>
          <w:szCs w:val="24"/>
        </w:rPr>
        <w:t xml:space="preserve">initial </w:t>
      </w:r>
      <w:r w:rsidRPr="00802ED3">
        <w:rPr>
          <w:rFonts w:ascii="Arial" w:hAnsi="Arial" w:cs="Arial"/>
          <w:szCs w:val="24"/>
        </w:rPr>
        <w:t xml:space="preserve">review date of </w:t>
      </w:r>
      <w:r w:rsidR="00193BF7">
        <w:rPr>
          <w:rFonts w:ascii="Arial" w:hAnsi="Arial" w:cs="Arial"/>
          <w:szCs w:val="24"/>
        </w:rPr>
        <w:t>applicants</w:t>
      </w:r>
      <w:r w:rsidRPr="00802ED3">
        <w:rPr>
          <w:rFonts w:ascii="Arial" w:hAnsi="Arial" w:cs="Arial"/>
          <w:szCs w:val="24"/>
        </w:rPr>
        <w:t>.</w:t>
      </w:r>
    </w:p>
    <w:p w14:paraId="6566AD6F" w14:textId="77777777" w:rsidR="009A7F3C" w:rsidRDefault="009A7F3C" w:rsidP="00B35D70">
      <w:pPr>
        <w:pStyle w:val="BodyTextIndent"/>
        <w:ind w:left="720" w:hanging="720"/>
        <w:contextualSpacing/>
        <w:rPr>
          <w:rFonts w:ascii="Arial" w:hAnsi="Arial" w:cs="Arial"/>
          <w:b/>
          <w:szCs w:val="24"/>
        </w:rPr>
      </w:pPr>
    </w:p>
    <w:p w14:paraId="2F187768" w14:textId="55CB35AF" w:rsidR="00D57CC4" w:rsidRPr="00802ED3" w:rsidRDefault="00255F12" w:rsidP="00B35D70">
      <w:pPr>
        <w:pStyle w:val="BodyTextIndent"/>
        <w:ind w:left="720" w:hanging="720"/>
        <w:contextualSpacing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07</w:t>
      </w:r>
      <w:r w:rsidR="00677715">
        <w:rPr>
          <w:rFonts w:ascii="Arial" w:hAnsi="Arial" w:cs="Arial"/>
          <w:b/>
          <w:szCs w:val="24"/>
        </w:rPr>
        <w:t>.</w:t>
      </w:r>
      <w:r w:rsidR="00677715">
        <w:rPr>
          <w:rFonts w:ascii="Arial" w:hAnsi="Arial" w:cs="Arial"/>
          <w:b/>
          <w:szCs w:val="24"/>
        </w:rPr>
        <w:tab/>
      </w:r>
      <w:r w:rsidR="00D57CC4" w:rsidRPr="00802ED3">
        <w:rPr>
          <w:rFonts w:ascii="Arial" w:hAnsi="Arial" w:cs="Arial"/>
          <w:b/>
          <w:szCs w:val="24"/>
        </w:rPr>
        <w:t>RECRUITING</w:t>
      </w:r>
      <w:r w:rsidR="00FB07E8" w:rsidRPr="00802ED3">
        <w:rPr>
          <w:rFonts w:ascii="Arial" w:hAnsi="Arial" w:cs="Arial"/>
          <w:b/>
          <w:szCs w:val="24"/>
        </w:rPr>
        <w:t xml:space="preserve"> AND ADVERTISING</w:t>
      </w:r>
      <w:r w:rsidR="00A406D9">
        <w:rPr>
          <w:rFonts w:ascii="Arial" w:hAnsi="Arial" w:cs="Arial"/>
          <w:b/>
          <w:szCs w:val="24"/>
        </w:rPr>
        <w:t xml:space="preserve"> PROCEDURES</w:t>
      </w:r>
    </w:p>
    <w:p w14:paraId="58A9A2D4" w14:textId="77777777" w:rsidR="00FB07E8" w:rsidRPr="00802ED3" w:rsidRDefault="00FB07E8" w:rsidP="00F75F83">
      <w:pPr>
        <w:pStyle w:val="BodyTextIndent"/>
        <w:ind w:left="720" w:hanging="720"/>
        <w:contextualSpacing/>
        <w:jc w:val="center"/>
        <w:rPr>
          <w:rFonts w:ascii="Arial" w:hAnsi="Arial" w:cs="Arial"/>
          <w:b/>
          <w:szCs w:val="24"/>
        </w:rPr>
      </w:pPr>
    </w:p>
    <w:p w14:paraId="76D67FEC" w14:textId="6F4C305A" w:rsidR="00193BF7" w:rsidRDefault="00255F12" w:rsidP="00C00104">
      <w:pPr>
        <w:ind w:left="144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07.01 </w:t>
      </w:r>
      <w:r w:rsidR="00387C38">
        <w:rPr>
          <w:rFonts w:ascii="Arial" w:hAnsi="Arial" w:cs="Arial"/>
          <w:sz w:val="24"/>
          <w:szCs w:val="24"/>
        </w:rPr>
        <w:tab/>
      </w:r>
      <w:r w:rsidR="00C63320">
        <w:rPr>
          <w:rFonts w:ascii="Arial" w:hAnsi="Arial" w:cs="Arial"/>
          <w:sz w:val="24"/>
          <w:szCs w:val="24"/>
        </w:rPr>
        <w:t>P</w:t>
      </w:r>
      <w:r w:rsidR="00193BF7" w:rsidRPr="00802ED3">
        <w:rPr>
          <w:rFonts w:ascii="Arial" w:hAnsi="Arial" w:cs="Arial"/>
          <w:sz w:val="24"/>
          <w:szCs w:val="24"/>
        </w:rPr>
        <w:t>osition</w:t>
      </w:r>
      <w:r w:rsidR="00C63320">
        <w:rPr>
          <w:rFonts w:ascii="Arial" w:hAnsi="Arial" w:cs="Arial"/>
          <w:sz w:val="24"/>
          <w:szCs w:val="24"/>
        </w:rPr>
        <w:t>s will be automatically advertised</w:t>
      </w:r>
      <w:r w:rsidR="00193BF7" w:rsidRPr="00802ED3">
        <w:rPr>
          <w:rFonts w:ascii="Arial" w:hAnsi="Arial" w:cs="Arial"/>
          <w:sz w:val="24"/>
          <w:szCs w:val="24"/>
        </w:rPr>
        <w:t xml:space="preserve"> on the following sites: </w:t>
      </w:r>
      <w:hyperlink r:id="rId29" w:history="1">
        <w:r w:rsidR="00193BF7" w:rsidRPr="005A1A7C">
          <w:rPr>
            <w:rStyle w:val="Hyperlink"/>
            <w:rFonts w:ascii="Arial" w:hAnsi="Arial" w:cs="Arial"/>
            <w:i/>
            <w:iCs/>
            <w:sz w:val="24"/>
            <w:szCs w:val="24"/>
          </w:rPr>
          <w:t>The Chronicle of Higher Education</w:t>
        </w:r>
      </w:hyperlink>
      <w:r w:rsidR="00193BF7">
        <w:rPr>
          <w:rFonts w:ascii="Arial" w:hAnsi="Arial" w:cs="Arial"/>
          <w:sz w:val="24"/>
          <w:szCs w:val="24"/>
        </w:rPr>
        <w:t>,</w:t>
      </w:r>
      <w:r w:rsidR="00193BF7" w:rsidRPr="00F51F1B">
        <w:rPr>
          <w:rFonts w:ascii="Arial" w:hAnsi="Arial" w:cs="Arial"/>
          <w:sz w:val="24"/>
          <w:szCs w:val="24"/>
        </w:rPr>
        <w:t xml:space="preserve"> </w:t>
      </w:r>
      <w:hyperlink r:id="rId30" w:history="1">
        <w:proofErr w:type="spellStart"/>
        <w:r w:rsidR="00193BF7" w:rsidRPr="00F51F1B">
          <w:rPr>
            <w:rStyle w:val="Hyperlink"/>
            <w:rFonts w:ascii="Arial" w:hAnsi="Arial" w:cs="Arial"/>
            <w:sz w:val="24"/>
            <w:szCs w:val="24"/>
          </w:rPr>
          <w:t>HigherEdJobs</w:t>
        </w:r>
        <w:proofErr w:type="spellEnd"/>
      </w:hyperlink>
      <w:r w:rsidR="00193BF7">
        <w:rPr>
          <w:rFonts w:ascii="Arial" w:hAnsi="Arial" w:cs="Arial"/>
          <w:sz w:val="24"/>
          <w:szCs w:val="24"/>
        </w:rPr>
        <w:t xml:space="preserve">, </w:t>
      </w:r>
      <w:hyperlink r:id="rId31" w:history="1">
        <w:r w:rsidR="00193BF7" w:rsidRPr="00BB0BE0">
          <w:rPr>
            <w:rStyle w:val="Hyperlink"/>
            <w:rFonts w:ascii="Arial" w:hAnsi="Arial" w:cs="Arial"/>
            <w:sz w:val="24"/>
            <w:szCs w:val="24"/>
          </w:rPr>
          <w:t>Inside Higher Ed</w:t>
        </w:r>
      </w:hyperlink>
      <w:r w:rsidR="002F7940">
        <w:rPr>
          <w:rFonts w:ascii="Arial" w:hAnsi="Arial" w:cs="Arial"/>
          <w:sz w:val="24"/>
          <w:szCs w:val="24"/>
        </w:rPr>
        <w:t xml:space="preserve">, </w:t>
      </w:r>
      <w:r w:rsidR="00193BF7" w:rsidRPr="00802ED3">
        <w:rPr>
          <w:rFonts w:ascii="Arial" w:hAnsi="Arial" w:cs="Arial"/>
          <w:sz w:val="24"/>
          <w:szCs w:val="24"/>
        </w:rPr>
        <w:t xml:space="preserve">and the </w:t>
      </w:r>
      <w:hyperlink r:id="rId32" w:history="1">
        <w:r w:rsidR="00193BF7" w:rsidRPr="00BB0BE0">
          <w:rPr>
            <w:rStyle w:val="Hyperlink"/>
            <w:rFonts w:ascii="Arial" w:hAnsi="Arial" w:cs="Arial"/>
            <w:sz w:val="24"/>
            <w:szCs w:val="24"/>
          </w:rPr>
          <w:t>Texas Workforce Commission</w:t>
        </w:r>
      </w:hyperlink>
      <w:r w:rsidR="00193BF7" w:rsidRPr="00802ED3">
        <w:rPr>
          <w:rFonts w:ascii="Arial" w:hAnsi="Arial" w:cs="Arial"/>
          <w:sz w:val="24"/>
          <w:szCs w:val="24"/>
        </w:rPr>
        <w:t>.</w:t>
      </w:r>
    </w:p>
    <w:p w14:paraId="63FF24D4" w14:textId="77777777" w:rsidR="00193BF7" w:rsidRDefault="00193BF7" w:rsidP="00C00104">
      <w:pPr>
        <w:ind w:left="1440" w:hanging="720"/>
        <w:contextualSpacing/>
        <w:rPr>
          <w:rFonts w:ascii="Arial" w:hAnsi="Arial" w:cs="Arial"/>
          <w:sz w:val="24"/>
          <w:szCs w:val="24"/>
        </w:rPr>
      </w:pPr>
    </w:p>
    <w:p w14:paraId="7ED874E1" w14:textId="58E7CFF9" w:rsidR="00B35D70" w:rsidRDefault="00193BF7" w:rsidP="00A43E2D">
      <w:pPr>
        <w:tabs>
          <w:tab w:val="left" w:pos="1800"/>
          <w:tab w:val="left" w:pos="2160"/>
        </w:tabs>
        <w:ind w:left="144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07.02 </w:t>
      </w:r>
      <w:r w:rsidR="00387C38">
        <w:rPr>
          <w:rFonts w:ascii="Arial" w:hAnsi="Arial" w:cs="Arial"/>
          <w:sz w:val="24"/>
          <w:szCs w:val="24"/>
        </w:rPr>
        <w:tab/>
      </w:r>
      <w:r w:rsidR="00FB07E8" w:rsidRPr="00802ED3">
        <w:rPr>
          <w:rFonts w:ascii="Arial" w:hAnsi="Arial" w:cs="Arial"/>
          <w:sz w:val="24"/>
          <w:szCs w:val="24"/>
        </w:rPr>
        <w:t xml:space="preserve">The </w:t>
      </w:r>
      <w:r w:rsidR="009A5493">
        <w:rPr>
          <w:rFonts w:ascii="Arial" w:hAnsi="Arial" w:cs="Arial"/>
          <w:sz w:val="24"/>
          <w:szCs w:val="24"/>
        </w:rPr>
        <w:t xml:space="preserve">search </w:t>
      </w:r>
      <w:r w:rsidR="00FB07E8" w:rsidRPr="00802ED3">
        <w:rPr>
          <w:rFonts w:ascii="Arial" w:hAnsi="Arial" w:cs="Arial"/>
          <w:sz w:val="24"/>
          <w:szCs w:val="24"/>
        </w:rPr>
        <w:t xml:space="preserve">committee chair is responsible for submitting </w:t>
      </w:r>
      <w:r>
        <w:rPr>
          <w:rFonts w:ascii="Arial" w:hAnsi="Arial" w:cs="Arial"/>
          <w:sz w:val="24"/>
          <w:szCs w:val="24"/>
        </w:rPr>
        <w:t xml:space="preserve">additional </w:t>
      </w:r>
      <w:r w:rsidR="00FB07E8" w:rsidRPr="00802ED3">
        <w:rPr>
          <w:rFonts w:ascii="Arial" w:hAnsi="Arial" w:cs="Arial"/>
          <w:sz w:val="24"/>
          <w:szCs w:val="24"/>
        </w:rPr>
        <w:t>advertisements to appropriate media</w:t>
      </w:r>
      <w:r w:rsidR="00EE5EF6">
        <w:rPr>
          <w:rFonts w:ascii="Arial" w:hAnsi="Arial" w:cs="Arial"/>
          <w:sz w:val="24"/>
          <w:szCs w:val="24"/>
        </w:rPr>
        <w:t xml:space="preserve"> and professional organizations</w:t>
      </w:r>
      <w:r w:rsidR="00FB07E8" w:rsidRPr="00802ED3">
        <w:rPr>
          <w:rFonts w:ascii="Arial" w:hAnsi="Arial" w:cs="Arial"/>
          <w:sz w:val="24"/>
          <w:szCs w:val="24"/>
        </w:rPr>
        <w:t>.</w:t>
      </w:r>
      <w:r w:rsidR="00E75AFD" w:rsidRPr="00802ED3">
        <w:rPr>
          <w:rFonts w:ascii="Arial" w:hAnsi="Arial" w:cs="Arial"/>
          <w:sz w:val="24"/>
          <w:szCs w:val="24"/>
        </w:rPr>
        <w:t xml:space="preserve"> </w:t>
      </w:r>
    </w:p>
    <w:p w14:paraId="5108E216" w14:textId="77777777" w:rsidR="00B35D70" w:rsidRDefault="00B35D70" w:rsidP="00C00104">
      <w:pPr>
        <w:ind w:left="1440" w:hanging="720"/>
        <w:contextualSpacing/>
        <w:rPr>
          <w:rFonts w:ascii="Arial" w:hAnsi="Arial" w:cs="Arial"/>
          <w:sz w:val="24"/>
          <w:szCs w:val="24"/>
        </w:rPr>
      </w:pPr>
    </w:p>
    <w:p w14:paraId="5CD633B1" w14:textId="470D5302" w:rsidR="00B35D70" w:rsidRDefault="00255F12" w:rsidP="00E579BA">
      <w:pPr>
        <w:tabs>
          <w:tab w:val="left" w:pos="1800"/>
        </w:tabs>
        <w:ind w:left="144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07.0</w:t>
      </w:r>
      <w:r w:rsidR="00193BF7">
        <w:rPr>
          <w:rFonts w:ascii="Arial" w:hAnsi="Arial" w:cs="Arial"/>
          <w:sz w:val="24"/>
          <w:szCs w:val="24"/>
        </w:rPr>
        <w:t>3</w:t>
      </w:r>
      <w:r w:rsidR="00792F29">
        <w:rPr>
          <w:rFonts w:ascii="Arial" w:hAnsi="Arial" w:cs="Arial"/>
          <w:sz w:val="24"/>
          <w:szCs w:val="24"/>
        </w:rPr>
        <w:tab/>
      </w:r>
      <w:r w:rsidR="00FB07E8" w:rsidRPr="00B35D70">
        <w:rPr>
          <w:rFonts w:ascii="Arial" w:hAnsi="Arial" w:cs="Arial"/>
          <w:sz w:val="24"/>
          <w:szCs w:val="24"/>
        </w:rPr>
        <w:t xml:space="preserve">To ensure applicant pools are diverse, advertising is </w:t>
      </w:r>
      <w:r w:rsidR="00CC3FC3">
        <w:rPr>
          <w:rFonts w:ascii="Arial" w:hAnsi="Arial" w:cs="Arial"/>
          <w:sz w:val="24"/>
          <w:szCs w:val="24"/>
        </w:rPr>
        <w:t xml:space="preserve">recommended </w:t>
      </w:r>
      <w:r w:rsidR="00A406D9">
        <w:rPr>
          <w:rFonts w:ascii="Arial" w:hAnsi="Arial" w:cs="Arial"/>
          <w:sz w:val="24"/>
          <w:szCs w:val="24"/>
        </w:rPr>
        <w:t>as</w:t>
      </w:r>
      <w:r w:rsidR="00CC3FC3">
        <w:rPr>
          <w:rFonts w:ascii="Arial" w:hAnsi="Arial" w:cs="Arial"/>
          <w:sz w:val="24"/>
          <w:szCs w:val="24"/>
        </w:rPr>
        <w:t xml:space="preserve"> follows</w:t>
      </w:r>
      <w:r w:rsidR="00FB07E8" w:rsidRPr="00B35D70">
        <w:rPr>
          <w:rFonts w:ascii="Arial" w:hAnsi="Arial" w:cs="Arial"/>
          <w:sz w:val="24"/>
          <w:szCs w:val="24"/>
        </w:rPr>
        <w:t xml:space="preserve">: </w:t>
      </w:r>
    </w:p>
    <w:p w14:paraId="2089F501" w14:textId="77777777" w:rsidR="00B35D70" w:rsidRDefault="00B35D70" w:rsidP="00387C38">
      <w:pPr>
        <w:pStyle w:val="ColorfulList-Accent11"/>
        <w:tabs>
          <w:tab w:val="left" w:pos="1440"/>
          <w:tab w:val="left" w:pos="1800"/>
        </w:tabs>
        <w:ind w:hanging="720"/>
        <w:rPr>
          <w:rFonts w:ascii="Arial" w:hAnsi="Arial" w:cs="Arial"/>
          <w:sz w:val="24"/>
          <w:szCs w:val="24"/>
        </w:rPr>
      </w:pPr>
    </w:p>
    <w:p w14:paraId="0A7F21EA" w14:textId="07F54639" w:rsidR="00677715" w:rsidRDefault="00FB07E8" w:rsidP="00EE6121">
      <w:pPr>
        <w:numPr>
          <w:ilvl w:val="0"/>
          <w:numId w:val="13"/>
        </w:numPr>
        <w:ind w:left="1800"/>
        <w:contextualSpacing/>
        <w:rPr>
          <w:rFonts w:ascii="Arial" w:hAnsi="Arial" w:cs="Arial"/>
          <w:sz w:val="24"/>
          <w:szCs w:val="24"/>
        </w:rPr>
      </w:pPr>
      <w:r w:rsidRPr="00B35D70">
        <w:rPr>
          <w:rFonts w:ascii="Arial" w:hAnsi="Arial" w:cs="Arial"/>
          <w:sz w:val="24"/>
          <w:szCs w:val="24"/>
        </w:rPr>
        <w:t>In one or more of the following:</w:t>
      </w:r>
    </w:p>
    <w:p w14:paraId="55449189" w14:textId="77777777" w:rsidR="00387C38" w:rsidRPr="00A256C4" w:rsidRDefault="00387C38" w:rsidP="00387C38">
      <w:pPr>
        <w:ind w:left="1800"/>
        <w:contextualSpacing/>
        <w:rPr>
          <w:rFonts w:ascii="Arial" w:hAnsi="Arial" w:cs="Arial"/>
          <w:sz w:val="24"/>
          <w:szCs w:val="24"/>
        </w:rPr>
      </w:pPr>
    </w:p>
    <w:p w14:paraId="4DA5225A" w14:textId="77777777" w:rsidR="00B35D70" w:rsidRDefault="00FB07E8" w:rsidP="00EE6121">
      <w:pPr>
        <w:numPr>
          <w:ilvl w:val="0"/>
          <w:numId w:val="14"/>
        </w:numPr>
        <w:tabs>
          <w:tab w:val="left" w:pos="1440"/>
        </w:tabs>
        <w:ind w:left="2160"/>
        <w:contextualSpacing/>
        <w:rPr>
          <w:rFonts w:ascii="Arial" w:hAnsi="Arial" w:cs="Arial"/>
          <w:sz w:val="24"/>
          <w:szCs w:val="24"/>
        </w:rPr>
      </w:pPr>
      <w:r w:rsidRPr="00B35D70">
        <w:rPr>
          <w:rFonts w:ascii="Arial" w:hAnsi="Arial" w:cs="Arial"/>
          <w:sz w:val="24"/>
          <w:szCs w:val="24"/>
          <w:lang w:eastAsia="ja-JP"/>
        </w:rPr>
        <w:t xml:space="preserve">Diverse Issues in Higher </w:t>
      </w:r>
      <w:proofErr w:type="gramStart"/>
      <w:r w:rsidRPr="00B35D70">
        <w:rPr>
          <w:rFonts w:ascii="Arial" w:hAnsi="Arial" w:cs="Arial"/>
          <w:sz w:val="24"/>
          <w:szCs w:val="24"/>
          <w:lang w:eastAsia="ja-JP"/>
        </w:rPr>
        <w:t>Education;</w:t>
      </w:r>
      <w:proofErr w:type="gramEnd"/>
    </w:p>
    <w:p w14:paraId="3FB0A00B" w14:textId="77777777" w:rsidR="00387C38" w:rsidRDefault="00387C38" w:rsidP="00387C38">
      <w:pPr>
        <w:tabs>
          <w:tab w:val="left" w:pos="1440"/>
        </w:tabs>
        <w:ind w:left="2160"/>
        <w:contextualSpacing/>
        <w:rPr>
          <w:rFonts w:ascii="Arial" w:hAnsi="Arial" w:cs="Arial"/>
          <w:sz w:val="24"/>
          <w:szCs w:val="24"/>
        </w:rPr>
      </w:pPr>
    </w:p>
    <w:p w14:paraId="5323BB06" w14:textId="0BE1448F" w:rsidR="00B35D70" w:rsidRDefault="00387C38" w:rsidP="00EE6121">
      <w:pPr>
        <w:numPr>
          <w:ilvl w:val="0"/>
          <w:numId w:val="14"/>
        </w:numPr>
        <w:tabs>
          <w:tab w:val="left" w:pos="1440"/>
        </w:tabs>
        <w:ind w:left="21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ja-JP"/>
        </w:rPr>
        <w:t>o</w:t>
      </w:r>
      <w:r w:rsidR="00EE5EF6">
        <w:rPr>
          <w:rFonts w:ascii="Arial" w:hAnsi="Arial" w:cs="Arial"/>
          <w:sz w:val="24"/>
          <w:szCs w:val="24"/>
          <w:lang w:eastAsia="ja-JP"/>
        </w:rPr>
        <w:t>utlets focused o</w:t>
      </w:r>
      <w:r w:rsidR="007C0031">
        <w:rPr>
          <w:rFonts w:ascii="Arial" w:hAnsi="Arial" w:cs="Arial"/>
          <w:sz w:val="24"/>
          <w:szCs w:val="24"/>
          <w:lang w:eastAsia="ja-JP"/>
        </w:rPr>
        <w:t>n</w:t>
      </w:r>
      <w:r w:rsidR="00EE5EF6">
        <w:rPr>
          <w:rFonts w:ascii="Arial" w:hAnsi="Arial" w:cs="Arial"/>
          <w:sz w:val="24"/>
          <w:szCs w:val="24"/>
          <w:lang w:eastAsia="ja-JP"/>
        </w:rPr>
        <w:t xml:space="preserve"> underrepresented </w:t>
      </w:r>
      <w:proofErr w:type="gramStart"/>
      <w:r w:rsidR="00EE5EF6">
        <w:rPr>
          <w:rFonts w:ascii="Arial" w:hAnsi="Arial" w:cs="Arial"/>
          <w:sz w:val="24"/>
          <w:szCs w:val="24"/>
          <w:lang w:eastAsia="ja-JP"/>
        </w:rPr>
        <w:t>faculty</w:t>
      </w:r>
      <w:r w:rsidR="00FB07E8" w:rsidRPr="00B35D70">
        <w:rPr>
          <w:rFonts w:ascii="Arial" w:hAnsi="Arial" w:cs="Arial"/>
          <w:sz w:val="24"/>
          <w:szCs w:val="24"/>
          <w:lang w:eastAsia="ja-JP"/>
        </w:rPr>
        <w:t>;</w:t>
      </w:r>
      <w:proofErr w:type="gramEnd"/>
    </w:p>
    <w:p w14:paraId="0BA2B264" w14:textId="77777777" w:rsidR="00387C38" w:rsidRDefault="00387C38" w:rsidP="00E579BA">
      <w:pPr>
        <w:tabs>
          <w:tab w:val="left" w:pos="1440"/>
        </w:tabs>
        <w:contextualSpacing/>
        <w:rPr>
          <w:rFonts w:ascii="Arial" w:hAnsi="Arial" w:cs="Arial"/>
          <w:sz w:val="24"/>
          <w:szCs w:val="24"/>
        </w:rPr>
      </w:pPr>
    </w:p>
    <w:p w14:paraId="025FCC16" w14:textId="088536A0" w:rsidR="00387C38" w:rsidRPr="00E579BA" w:rsidRDefault="00FB07E8" w:rsidP="00E579BA">
      <w:pPr>
        <w:numPr>
          <w:ilvl w:val="0"/>
          <w:numId w:val="14"/>
        </w:numPr>
        <w:tabs>
          <w:tab w:val="left" w:pos="1800"/>
        </w:tabs>
        <w:ind w:left="2160"/>
        <w:contextualSpacing/>
        <w:rPr>
          <w:rFonts w:ascii="Arial" w:hAnsi="Arial" w:cs="Arial"/>
          <w:sz w:val="24"/>
          <w:szCs w:val="24"/>
        </w:rPr>
      </w:pPr>
      <w:r w:rsidRPr="00B35D70">
        <w:rPr>
          <w:rFonts w:ascii="Arial" w:hAnsi="Arial" w:cs="Arial"/>
          <w:sz w:val="24"/>
          <w:szCs w:val="24"/>
          <w:lang w:eastAsia="ja-JP"/>
        </w:rPr>
        <w:t xml:space="preserve">Austin and San Antonio </w:t>
      </w:r>
      <w:r w:rsidR="00EE5EF6" w:rsidRPr="00B35D70">
        <w:rPr>
          <w:rFonts w:ascii="Arial" w:hAnsi="Arial" w:cs="Arial"/>
          <w:sz w:val="24"/>
          <w:szCs w:val="24"/>
          <w:lang w:eastAsia="ja-JP"/>
        </w:rPr>
        <w:t>news</w:t>
      </w:r>
      <w:r w:rsidR="00EE5EF6">
        <w:rPr>
          <w:rFonts w:ascii="Arial" w:hAnsi="Arial" w:cs="Arial"/>
          <w:sz w:val="24"/>
          <w:szCs w:val="24"/>
          <w:lang w:eastAsia="ja-JP"/>
        </w:rPr>
        <w:t xml:space="preserve"> </w:t>
      </w:r>
      <w:proofErr w:type="gramStart"/>
      <w:r w:rsidR="00EE5EF6">
        <w:rPr>
          <w:rFonts w:ascii="Arial" w:hAnsi="Arial" w:cs="Arial"/>
          <w:sz w:val="24"/>
          <w:szCs w:val="24"/>
          <w:lang w:eastAsia="ja-JP"/>
        </w:rPr>
        <w:t>outlets</w:t>
      </w:r>
      <w:r w:rsidRPr="00B35D70">
        <w:rPr>
          <w:rFonts w:ascii="Arial" w:hAnsi="Arial" w:cs="Arial"/>
          <w:sz w:val="24"/>
          <w:szCs w:val="24"/>
          <w:lang w:eastAsia="ja-JP"/>
        </w:rPr>
        <w:t>;</w:t>
      </w:r>
      <w:proofErr w:type="gramEnd"/>
    </w:p>
    <w:p w14:paraId="27E83623" w14:textId="43946317" w:rsidR="00B35D70" w:rsidRDefault="00251650" w:rsidP="00EE6121">
      <w:pPr>
        <w:numPr>
          <w:ilvl w:val="0"/>
          <w:numId w:val="14"/>
        </w:numPr>
        <w:tabs>
          <w:tab w:val="left" w:pos="1440"/>
        </w:tabs>
        <w:ind w:left="21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ja-JP"/>
        </w:rPr>
        <w:lastRenderedPageBreak/>
        <w:t>c</w:t>
      </w:r>
      <w:r w:rsidR="00FB07E8" w:rsidRPr="00B35D70">
        <w:rPr>
          <w:rFonts w:ascii="Arial" w:hAnsi="Arial" w:cs="Arial"/>
          <w:sz w:val="24"/>
          <w:szCs w:val="24"/>
          <w:lang w:eastAsia="ja-JP"/>
        </w:rPr>
        <w:t xml:space="preserve">olleges and universities with </w:t>
      </w:r>
      <w:r w:rsidR="00EE5EF6">
        <w:rPr>
          <w:rFonts w:ascii="Arial" w:hAnsi="Arial" w:cs="Arial"/>
          <w:sz w:val="24"/>
          <w:szCs w:val="24"/>
          <w:lang w:eastAsia="ja-JP"/>
        </w:rPr>
        <w:t>underrepresented student enrollment</w:t>
      </w:r>
      <w:r w:rsidR="00FB07E8" w:rsidRPr="00B35D70">
        <w:rPr>
          <w:rFonts w:ascii="Arial" w:hAnsi="Arial" w:cs="Arial"/>
          <w:sz w:val="24"/>
          <w:szCs w:val="24"/>
          <w:lang w:eastAsia="ja-JP"/>
        </w:rPr>
        <w:t xml:space="preserve"> and with graduate programs in the </w:t>
      </w:r>
      <w:proofErr w:type="gramStart"/>
      <w:r w:rsidR="00FB07E8" w:rsidRPr="00B35D70">
        <w:rPr>
          <w:rFonts w:ascii="Arial" w:hAnsi="Arial" w:cs="Arial"/>
          <w:sz w:val="24"/>
          <w:szCs w:val="24"/>
          <w:lang w:eastAsia="ja-JP"/>
        </w:rPr>
        <w:t>discipline;</w:t>
      </w:r>
      <w:proofErr w:type="gramEnd"/>
    </w:p>
    <w:p w14:paraId="1BC3AEF3" w14:textId="77777777" w:rsidR="00387C38" w:rsidRDefault="00387C38" w:rsidP="00387C38">
      <w:pPr>
        <w:tabs>
          <w:tab w:val="left" w:pos="1440"/>
        </w:tabs>
        <w:contextualSpacing/>
        <w:rPr>
          <w:rFonts w:ascii="Arial" w:hAnsi="Arial" w:cs="Arial"/>
          <w:sz w:val="24"/>
          <w:szCs w:val="24"/>
        </w:rPr>
      </w:pPr>
    </w:p>
    <w:p w14:paraId="6DE831A2" w14:textId="00CB34ED" w:rsidR="00EE6121" w:rsidRDefault="006A08F9" w:rsidP="00A07AF2">
      <w:pPr>
        <w:pStyle w:val="ListParagraph"/>
        <w:numPr>
          <w:ilvl w:val="0"/>
          <w:numId w:val="14"/>
        </w:numPr>
        <w:tabs>
          <w:tab w:val="left" w:pos="1800"/>
        </w:tabs>
        <w:ind w:firstLine="0"/>
        <w:contextualSpacing/>
        <w:rPr>
          <w:rFonts w:ascii="Arial" w:hAnsi="Arial" w:cs="Arial"/>
          <w:sz w:val="24"/>
          <w:szCs w:val="24"/>
          <w:lang w:eastAsia="ja-JP"/>
        </w:rPr>
      </w:pPr>
      <w:r w:rsidRPr="00A07AF2">
        <w:rPr>
          <w:rFonts w:ascii="Arial" w:hAnsi="Arial" w:cs="Arial"/>
          <w:sz w:val="24"/>
          <w:szCs w:val="24"/>
          <w:lang w:eastAsia="ja-JP"/>
        </w:rPr>
        <w:t>professional journals, newsletters, or publications;</w:t>
      </w:r>
      <w:r w:rsidR="00193BF7" w:rsidRPr="00A07AF2">
        <w:rPr>
          <w:rFonts w:ascii="Arial" w:hAnsi="Arial" w:cs="Arial"/>
          <w:sz w:val="24"/>
          <w:szCs w:val="24"/>
          <w:lang w:eastAsia="ja-JP"/>
        </w:rPr>
        <w:t xml:space="preserve"> and</w:t>
      </w:r>
    </w:p>
    <w:p w14:paraId="30D4A71C" w14:textId="77777777" w:rsidR="00387C38" w:rsidRPr="00387C38" w:rsidRDefault="00387C38" w:rsidP="00387C38">
      <w:pPr>
        <w:tabs>
          <w:tab w:val="left" w:pos="1800"/>
        </w:tabs>
        <w:contextualSpacing/>
        <w:rPr>
          <w:rFonts w:ascii="Arial" w:hAnsi="Arial" w:cs="Arial"/>
          <w:sz w:val="24"/>
          <w:szCs w:val="24"/>
          <w:lang w:eastAsia="ja-JP"/>
        </w:rPr>
      </w:pPr>
    </w:p>
    <w:p w14:paraId="58385E78" w14:textId="49EB0C5E" w:rsidR="006A08F9" w:rsidRPr="00EE6121" w:rsidRDefault="007C0031" w:rsidP="00EE6121">
      <w:pPr>
        <w:numPr>
          <w:ilvl w:val="0"/>
          <w:numId w:val="14"/>
        </w:numPr>
        <w:tabs>
          <w:tab w:val="left" w:pos="1440"/>
        </w:tabs>
        <w:ind w:left="2160"/>
        <w:contextualSpacing/>
        <w:rPr>
          <w:rFonts w:ascii="Arial" w:hAnsi="Arial" w:cs="Arial"/>
          <w:sz w:val="24"/>
          <w:szCs w:val="24"/>
        </w:rPr>
      </w:pPr>
      <w:r w:rsidRPr="00EE6121">
        <w:rPr>
          <w:rFonts w:ascii="Arial" w:hAnsi="Arial" w:cs="Arial"/>
          <w:sz w:val="24"/>
          <w:szCs w:val="24"/>
          <w:lang w:eastAsia="ja-JP"/>
        </w:rPr>
        <w:t>u</w:t>
      </w:r>
      <w:r w:rsidR="006A08F9" w:rsidRPr="00EE6121">
        <w:rPr>
          <w:rFonts w:ascii="Arial" w:hAnsi="Arial" w:cs="Arial"/>
          <w:sz w:val="24"/>
          <w:szCs w:val="24"/>
          <w:lang w:eastAsia="ja-JP"/>
        </w:rPr>
        <w:t>niversity placement services</w:t>
      </w:r>
      <w:r w:rsidR="00193BF7" w:rsidRPr="00EE6121">
        <w:rPr>
          <w:rFonts w:ascii="Arial" w:hAnsi="Arial" w:cs="Arial"/>
          <w:sz w:val="24"/>
          <w:szCs w:val="24"/>
        </w:rPr>
        <w:t>.</w:t>
      </w:r>
    </w:p>
    <w:p w14:paraId="7FAB807D" w14:textId="77777777" w:rsidR="00677715" w:rsidRPr="00B35D70" w:rsidRDefault="00677715" w:rsidP="00A07AF2">
      <w:pPr>
        <w:tabs>
          <w:tab w:val="left" w:pos="1080"/>
          <w:tab w:val="left" w:pos="1440"/>
        </w:tabs>
        <w:ind w:left="1800" w:hanging="720"/>
        <w:contextualSpacing/>
        <w:rPr>
          <w:rFonts w:ascii="Arial" w:hAnsi="Arial" w:cs="Arial"/>
          <w:sz w:val="24"/>
          <w:szCs w:val="24"/>
        </w:rPr>
      </w:pPr>
    </w:p>
    <w:p w14:paraId="716D4281" w14:textId="2BAB2408" w:rsidR="00677715" w:rsidRDefault="00FB07E8" w:rsidP="00A07AF2">
      <w:pPr>
        <w:numPr>
          <w:ilvl w:val="0"/>
          <w:numId w:val="13"/>
        </w:numPr>
        <w:ind w:left="1800"/>
        <w:contextualSpacing/>
        <w:rPr>
          <w:rFonts w:ascii="Arial" w:hAnsi="Arial" w:cs="Arial"/>
          <w:sz w:val="24"/>
          <w:szCs w:val="24"/>
        </w:rPr>
      </w:pPr>
      <w:r w:rsidRPr="00802ED3">
        <w:rPr>
          <w:rFonts w:ascii="Arial" w:hAnsi="Arial" w:cs="Arial"/>
          <w:sz w:val="24"/>
          <w:szCs w:val="24"/>
        </w:rPr>
        <w:t xml:space="preserve">Committee and department members </w:t>
      </w:r>
      <w:r w:rsidR="00890467">
        <w:rPr>
          <w:rFonts w:ascii="Arial" w:hAnsi="Arial" w:cs="Arial"/>
          <w:sz w:val="24"/>
          <w:szCs w:val="24"/>
        </w:rPr>
        <w:t>will</w:t>
      </w:r>
      <w:r w:rsidR="00890467" w:rsidRPr="00802ED3">
        <w:rPr>
          <w:rFonts w:ascii="Arial" w:hAnsi="Arial" w:cs="Arial"/>
          <w:sz w:val="24"/>
          <w:szCs w:val="24"/>
        </w:rPr>
        <w:t xml:space="preserve"> </w:t>
      </w:r>
      <w:r w:rsidRPr="00802ED3">
        <w:rPr>
          <w:rFonts w:ascii="Arial" w:hAnsi="Arial" w:cs="Arial"/>
          <w:sz w:val="24"/>
          <w:szCs w:val="24"/>
        </w:rPr>
        <w:t>be encouraged to inform outstanding candidates of the availability of the position</w:t>
      </w:r>
      <w:r w:rsidR="00CC3FC3">
        <w:rPr>
          <w:rFonts w:ascii="Arial" w:hAnsi="Arial" w:cs="Arial"/>
          <w:sz w:val="24"/>
          <w:szCs w:val="24"/>
        </w:rPr>
        <w:t xml:space="preserve"> </w:t>
      </w:r>
      <w:r w:rsidR="00387C38">
        <w:rPr>
          <w:rFonts w:ascii="Arial" w:hAnsi="Arial" w:cs="Arial"/>
          <w:sz w:val="24"/>
          <w:szCs w:val="24"/>
        </w:rPr>
        <w:t xml:space="preserve">via </w:t>
      </w:r>
      <w:r w:rsidR="00387C38" w:rsidRPr="00802ED3">
        <w:rPr>
          <w:rFonts w:ascii="Arial" w:hAnsi="Arial" w:cs="Arial"/>
          <w:sz w:val="24"/>
          <w:szCs w:val="24"/>
        </w:rPr>
        <w:t>professional</w:t>
      </w:r>
      <w:r w:rsidRPr="00802ED3">
        <w:rPr>
          <w:rFonts w:ascii="Arial" w:hAnsi="Arial" w:cs="Arial"/>
          <w:sz w:val="24"/>
          <w:szCs w:val="24"/>
        </w:rPr>
        <w:t xml:space="preserve"> meetings</w:t>
      </w:r>
      <w:r w:rsidR="00193BF7">
        <w:rPr>
          <w:rFonts w:ascii="Arial" w:hAnsi="Arial" w:cs="Arial"/>
          <w:sz w:val="24"/>
          <w:szCs w:val="24"/>
        </w:rPr>
        <w:t xml:space="preserve">, </w:t>
      </w:r>
      <w:r w:rsidRPr="00802ED3">
        <w:rPr>
          <w:rFonts w:ascii="Arial" w:hAnsi="Arial" w:cs="Arial"/>
          <w:sz w:val="24"/>
          <w:szCs w:val="24"/>
        </w:rPr>
        <w:t>conferences</w:t>
      </w:r>
      <w:r w:rsidR="00193BF7">
        <w:rPr>
          <w:rFonts w:ascii="Arial" w:hAnsi="Arial" w:cs="Arial"/>
          <w:sz w:val="24"/>
          <w:szCs w:val="24"/>
        </w:rPr>
        <w:t xml:space="preserve">, and other </w:t>
      </w:r>
      <w:r w:rsidR="00F67606">
        <w:rPr>
          <w:rFonts w:ascii="Arial" w:hAnsi="Arial" w:cs="Arial"/>
          <w:sz w:val="24"/>
          <w:szCs w:val="24"/>
        </w:rPr>
        <w:t>a</w:t>
      </w:r>
      <w:r w:rsidR="00193BF7">
        <w:rPr>
          <w:rFonts w:ascii="Arial" w:hAnsi="Arial" w:cs="Arial"/>
          <w:sz w:val="24"/>
          <w:szCs w:val="24"/>
        </w:rPr>
        <w:t>venues.</w:t>
      </w:r>
    </w:p>
    <w:p w14:paraId="079D3BE3" w14:textId="77777777" w:rsidR="00EB21BC" w:rsidRDefault="00FB07E8" w:rsidP="00A07AF2">
      <w:pPr>
        <w:ind w:left="1800" w:hanging="360"/>
        <w:contextualSpacing/>
        <w:rPr>
          <w:rFonts w:ascii="Arial" w:hAnsi="Arial" w:cs="Arial"/>
          <w:sz w:val="24"/>
          <w:szCs w:val="24"/>
        </w:rPr>
      </w:pPr>
      <w:r w:rsidRPr="00802ED3">
        <w:rPr>
          <w:rFonts w:ascii="Arial" w:hAnsi="Arial" w:cs="Arial"/>
          <w:sz w:val="24"/>
          <w:szCs w:val="24"/>
        </w:rPr>
        <w:t xml:space="preserve"> </w:t>
      </w:r>
    </w:p>
    <w:p w14:paraId="7FFF2A14" w14:textId="405529B8" w:rsidR="00EB21BC" w:rsidRPr="0095585C" w:rsidRDefault="00FB07E8" w:rsidP="00387C38">
      <w:pPr>
        <w:tabs>
          <w:tab w:val="left" w:pos="1440"/>
        </w:tabs>
        <w:ind w:left="1440"/>
        <w:contextualSpacing/>
        <w:rPr>
          <w:rFonts w:ascii="Arial" w:hAnsi="Arial" w:cs="Arial"/>
          <w:sz w:val="24"/>
          <w:szCs w:val="24"/>
        </w:rPr>
      </w:pPr>
      <w:r w:rsidRPr="0095585C">
        <w:rPr>
          <w:rFonts w:ascii="Arial" w:hAnsi="Arial" w:cs="Arial"/>
          <w:sz w:val="24"/>
          <w:szCs w:val="24"/>
        </w:rPr>
        <w:t xml:space="preserve">All positions that may result in the hiring of a non-resident alien must be advertised in a national </w:t>
      </w:r>
      <w:bookmarkStart w:id="2" w:name="_Hlk139895596"/>
      <w:r w:rsidRPr="0095585C">
        <w:rPr>
          <w:rFonts w:ascii="Arial" w:hAnsi="Arial" w:cs="Arial"/>
          <w:sz w:val="24"/>
          <w:szCs w:val="24"/>
        </w:rPr>
        <w:t>medium</w:t>
      </w:r>
      <w:r w:rsidR="002F7940" w:rsidRPr="0095585C">
        <w:rPr>
          <w:rFonts w:ascii="Arial" w:hAnsi="Arial" w:cs="Arial"/>
          <w:sz w:val="24"/>
          <w:szCs w:val="24"/>
        </w:rPr>
        <w:t>, which is met through automatic advertising by Faculty and Academic Resources</w:t>
      </w:r>
      <w:r w:rsidR="0095585C">
        <w:rPr>
          <w:rFonts w:ascii="Arial" w:hAnsi="Arial" w:cs="Arial"/>
          <w:sz w:val="24"/>
          <w:szCs w:val="24"/>
        </w:rPr>
        <w:t>.</w:t>
      </w:r>
      <w:bookmarkEnd w:id="2"/>
    </w:p>
    <w:p w14:paraId="07A6A465" w14:textId="5EFB7323" w:rsidR="00EB21BC" w:rsidRPr="00E53AAA" w:rsidRDefault="00EB21BC" w:rsidP="00A07AF2">
      <w:pPr>
        <w:contextualSpacing/>
        <w:rPr>
          <w:rFonts w:ascii="Arial" w:hAnsi="Arial" w:cs="Arial"/>
          <w:sz w:val="24"/>
          <w:szCs w:val="24"/>
        </w:rPr>
      </w:pPr>
    </w:p>
    <w:p w14:paraId="1EFD7303" w14:textId="156B249A" w:rsidR="00EB21BC" w:rsidRDefault="00677715" w:rsidP="00EB21BC">
      <w:pPr>
        <w:pStyle w:val="BodyTextIndent"/>
        <w:ind w:firstLine="0"/>
        <w:contextualSpacing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szCs w:val="24"/>
        </w:rPr>
        <w:t>0</w:t>
      </w:r>
      <w:r w:rsidR="00255F12">
        <w:rPr>
          <w:rFonts w:ascii="Arial" w:hAnsi="Arial" w:cs="Arial"/>
          <w:b/>
          <w:szCs w:val="24"/>
        </w:rPr>
        <w:t>8</w:t>
      </w:r>
      <w:r>
        <w:rPr>
          <w:rFonts w:ascii="Arial" w:hAnsi="Arial" w:cs="Arial"/>
          <w:b/>
          <w:szCs w:val="24"/>
        </w:rPr>
        <w:t>.</w:t>
      </w:r>
      <w:r>
        <w:rPr>
          <w:rFonts w:ascii="Arial" w:hAnsi="Arial" w:cs="Arial"/>
          <w:b/>
          <w:szCs w:val="24"/>
        </w:rPr>
        <w:tab/>
      </w:r>
      <w:r w:rsidR="00A406D9">
        <w:rPr>
          <w:rFonts w:ascii="Arial" w:hAnsi="Arial" w:cs="Arial"/>
          <w:b/>
          <w:szCs w:val="24"/>
        </w:rPr>
        <w:t xml:space="preserve">PROCEDURES FOR </w:t>
      </w:r>
      <w:r w:rsidR="00527F5E" w:rsidRPr="00EB21BC">
        <w:rPr>
          <w:rFonts w:ascii="Arial" w:hAnsi="Arial" w:cs="Arial"/>
          <w:b/>
          <w:bCs/>
          <w:szCs w:val="24"/>
        </w:rPr>
        <w:t>SELECTING THE INTERVIEWEES</w:t>
      </w:r>
    </w:p>
    <w:p w14:paraId="7C31F607" w14:textId="77777777" w:rsidR="00EB21BC" w:rsidRDefault="00EB21BC" w:rsidP="00EB21BC">
      <w:pPr>
        <w:pStyle w:val="BodyTextIndent"/>
        <w:ind w:firstLine="0"/>
        <w:contextualSpacing/>
        <w:rPr>
          <w:rFonts w:ascii="Arial" w:hAnsi="Arial" w:cs="Arial"/>
          <w:b/>
          <w:bCs/>
          <w:szCs w:val="24"/>
        </w:rPr>
      </w:pPr>
    </w:p>
    <w:p w14:paraId="4F1C1C46" w14:textId="2A774939" w:rsidR="00A520E5" w:rsidRDefault="00255F12" w:rsidP="5503CA55">
      <w:pPr>
        <w:pStyle w:val="BodyTextIndent"/>
        <w:ind w:left="1440" w:hanging="720"/>
        <w:contextualSpacing/>
        <w:rPr>
          <w:rFonts w:ascii="Arial" w:hAnsi="Arial" w:cs="Arial"/>
        </w:rPr>
      </w:pPr>
      <w:r w:rsidRPr="5503CA55">
        <w:rPr>
          <w:rFonts w:ascii="Arial" w:hAnsi="Arial" w:cs="Arial"/>
        </w:rPr>
        <w:t>08</w:t>
      </w:r>
      <w:r w:rsidR="00EB21BC" w:rsidRPr="5503CA55">
        <w:rPr>
          <w:rFonts w:ascii="Arial" w:hAnsi="Arial" w:cs="Arial"/>
        </w:rPr>
        <w:t>.01</w:t>
      </w:r>
      <w:r w:rsidR="00EB21BC">
        <w:tab/>
      </w:r>
      <w:r w:rsidR="008F3E6B" w:rsidRPr="5503CA55">
        <w:rPr>
          <w:rFonts w:ascii="Arial" w:hAnsi="Arial" w:cs="Arial"/>
        </w:rPr>
        <w:t>Regardless of the</w:t>
      </w:r>
      <w:r w:rsidR="00B94523" w:rsidRPr="5503CA55">
        <w:rPr>
          <w:rFonts w:ascii="Arial" w:hAnsi="Arial" w:cs="Arial"/>
        </w:rPr>
        <w:t xml:space="preserve"> initial review date or</w:t>
      </w:r>
      <w:r w:rsidR="008F3E6B" w:rsidRPr="5503CA55">
        <w:rPr>
          <w:rFonts w:ascii="Arial" w:hAnsi="Arial" w:cs="Arial"/>
        </w:rPr>
        <w:t xml:space="preserve"> full consideration date, al</w:t>
      </w:r>
      <w:r w:rsidR="00A520E5" w:rsidRPr="5503CA55">
        <w:rPr>
          <w:rFonts w:ascii="Arial" w:hAnsi="Arial" w:cs="Arial"/>
        </w:rPr>
        <w:t xml:space="preserve">l </w:t>
      </w:r>
      <w:r w:rsidR="00FB7D04" w:rsidRPr="5503CA55">
        <w:rPr>
          <w:rFonts w:ascii="Arial" w:hAnsi="Arial" w:cs="Arial"/>
        </w:rPr>
        <w:t>applicants</w:t>
      </w:r>
      <w:r w:rsidR="00A520E5" w:rsidRPr="5503CA55">
        <w:rPr>
          <w:rFonts w:ascii="Arial" w:hAnsi="Arial" w:cs="Arial"/>
        </w:rPr>
        <w:t xml:space="preserve"> must be assessed by the search committee until the position is </w:t>
      </w:r>
      <w:proofErr w:type="gramStart"/>
      <w:r w:rsidR="00A520E5" w:rsidRPr="5503CA55">
        <w:rPr>
          <w:rFonts w:ascii="Arial" w:hAnsi="Arial" w:cs="Arial"/>
        </w:rPr>
        <w:t>closed</w:t>
      </w:r>
      <w:proofErr w:type="gramEnd"/>
      <w:r w:rsidR="008F3E6B" w:rsidRPr="5503CA55">
        <w:rPr>
          <w:rFonts w:ascii="Arial" w:hAnsi="Arial" w:cs="Arial"/>
        </w:rPr>
        <w:t xml:space="preserve"> </w:t>
      </w:r>
      <w:r w:rsidR="00B94523" w:rsidRPr="5503CA55">
        <w:rPr>
          <w:rFonts w:ascii="Arial" w:hAnsi="Arial" w:cs="Arial"/>
        </w:rPr>
        <w:t>to</w:t>
      </w:r>
      <w:r w:rsidR="008F3E6B" w:rsidRPr="5503CA55">
        <w:rPr>
          <w:rFonts w:ascii="Arial" w:hAnsi="Arial" w:cs="Arial"/>
        </w:rPr>
        <w:t xml:space="preserve"> additional applications</w:t>
      </w:r>
      <w:r w:rsidR="00A520E5" w:rsidRPr="5503CA55">
        <w:rPr>
          <w:rFonts w:ascii="Arial" w:hAnsi="Arial" w:cs="Arial"/>
        </w:rPr>
        <w:t>.</w:t>
      </w:r>
      <w:r w:rsidR="00751578" w:rsidRPr="5503CA55">
        <w:rPr>
          <w:rFonts w:ascii="Arial" w:hAnsi="Arial" w:cs="Arial"/>
        </w:rPr>
        <w:t xml:space="preserve"> Search committee chairs may email </w:t>
      </w:r>
      <w:r w:rsidR="00F9489E" w:rsidRPr="5503CA55">
        <w:rPr>
          <w:rFonts w:ascii="Arial" w:hAnsi="Arial" w:cs="Arial"/>
        </w:rPr>
        <w:t>Talent Acquisition</w:t>
      </w:r>
      <w:r w:rsidR="00751578" w:rsidRPr="5503CA55">
        <w:rPr>
          <w:rFonts w:ascii="Arial" w:hAnsi="Arial" w:cs="Arial"/>
        </w:rPr>
        <w:t xml:space="preserve"> to close searches. </w:t>
      </w:r>
    </w:p>
    <w:p w14:paraId="1D56554F" w14:textId="77777777" w:rsidR="00A520E5" w:rsidRDefault="00A520E5" w:rsidP="00677715">
      <w:pPr>
        <w:pStyle w:val="BodyTextIndent"/>
        <w:ind w:left="1440" w:hanging="720"/>
        <w:contextualSpacing/>
        <w:rPr>
          <w:rFonts w:ascii="Arial" w:hAnsi="Arial" w:cs="Arial"/>
          <w:bCs/>
          <w:szCs w:val="24"/>
        </w:rPr>
      </w:pPr>
    </w:p>
    <w:p w14:paraId="23B876BC" w14:textId="6A337296" w:rsidR="00EB21BC" w:rsidRDefault="00A520E5" w:rsidP="00677715">
      <w:pPr>
        <w:pStyle w:val="BodyTextIndent"/>
        <w:ind w:left="1440" w:hanging="72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</w:t>
      </w:r>
      <w:r w:rsidR="00255F12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>.02</w:t>
      </w:r>
      <w:r>
        <w:rPr>
          <w:rFonts w:ascii="Arial" w:hAnsi="Arial" w:cs="Arial"/>
          <w:szCs w:val="24"/>
        </w:rPr>
        <w:tab/>
      </w:r>
      <w:r w:rsidR="00527F5E" w:rsidRPr="00802ED3">
        <w:rPr>
          <w:rFonts w:ascii="Arial" w:hAnsi="Arial" w:cs="Arial"/>
          <w:szCs w:val="24"/>
        </w:rPr>
        <w:t xml:space="preserve">Each member of the </w:t>
      </w:r>
      <w:r w:rsidR="0066330F">
        <w:rPr>
          <w:rFonts w:ascii="Arial" w:hAnsi="Arial" w:cs="Arial"/>
          <w:szCs w:val="24"/>
        </w:rPr>
        <w:t xml:space="preserve">search </w:t>
      </w:r>
      <w:r w:rsidR="00527F5E" w:rsidRPr="00802ED3">
        <w:rPr>
          <w:rFonts w:ascii="Arial" w:hAnsi="Arial" w:cs="Arial"/>
          <w:szCs w:val="24"/>
        </w:rPr>
        <w:t>committee, working independently, reviews and rates the applicants</w:t>
      </w:r>
      <w:r w:rsidR="00DB6038">
        <w:rPr>
          <w:rFonts w:ascii="Arial" w:hAnsi="Arial" w:cs="Arial"/>
          <w:szCs w:val="24"/>
        </w:rPr>
        <w:t xml:space="preserve"> on required and preferred qualifications</w:t>
      </w:r>
      <w:r>
        <w:rPr>
          <w:rFonts w:ascii="Arial" w:hAnsi="Arial" w:cs="Arial"/>
          <w:szCs w:val="24"/>
        </w:rPr>
        <w:t xml:space="preserve"> using the committee</w:t>
      </w:r>
      <w:r w:rsidR="00F02956">
        <w:rPr>
          <w:rFonts w:ascii="Arial" w:hAnsi="Arial" w:cs="Arial"/>
          <w:szCs w:val="24"/>
        </w:rPr>
        <w:t>’s</w:t>
      </w:r>
      <w:r>
        <w:rPr>
          <w:rFonts w:ascii="Arial" w:hAnsi="Arial" w:cs="Arial"/>
          <w:szCs w:val="24"/>
        </w:rPr>
        <w:t xml:space="preserve"> documented acceptable evidence</w:t>
      </w:r>
      <w:r w:rsidR="00527F5E" w:rsidRPr="00802ED3">
        <w:rPr>
          <w:rFonts w:ascii="Arial" w:hAnsi="Arial" w:cs="Arial"/>
          <w:szCs w:val="24"/>
        </w:rPr>
        <w:t>.</w:t>
      </w:r>
      <w:r w:rsidR="00E75AFD" w:rsidRPr="00802ED3">
        <w:rPr>
          <w:rFonts w:ascii="Arial" w:hAnsi="Arial" w:cs="Arial"/>
          <w:szCs w:val="24"/>
        </w:rPr>
        <w:t xml:space="preserve"> </w:t>
      </w:r>
      <w:r w:rsidR="00142FFA">
        <w:rPr>
          <w:rFonts w:ascii="Arial" w:hAnsi="Arial" w:cs="Arial"/>
          <w:szCs w:val="24"/>
        </w:rPr>
        <w:t>This review may result in the need for preliminary screening interviews to determine the finalist</w:t>
      </w:r>
      <w:r w:rsidR="004A22E7">
        <w:rPr>
          <w:rFonts w:ascii="Arial" w:hAnsi="Arial" w:cs="Arial"/>
          <w:szCs w:val="24"/>
        </w:rPr>
        <w:t xml:space="preserve">s </w:t>
      </w:r>
      <w:r w:rsidR="00142FFA">
        <w:rPr>
          <w:rFonts w:ascii="Arial" w:hAnsi="Arial" w:cs="Arial"/>
          <w:szCs w:val="24"/>
        </w:rPr>
        <w:t xml:space="preserve">for campus interviews. </w:t>
      </w:r>
    </w:p>
    <w:p w14:paraId="76AFDE70" w14:textId="77777777" w:rsidR="00EB21BC" w:rsidRDefault="00EB21BC" w:rsidP="00677715">
      <w:pPr>
        <w:pStyle w:val="BodyTextIndent"/>
        <w:ind w:left="1440" w:hanging="720"/>
        <w:contextualSpacing/>
        <w:rPr>
          <w:rFonts w:ascii="Arial" w:hAnsi="Arial" w:cs="Arial"/>
          <w:b/>
          <w:bCs/>
          <w:szCs w:val="24"/>
        </w:rPr>
      </w:pPr>
    </w:p>
    <w:p w14:paraId="53F56E37" w14:textId="4C32A42C" w:rsidR="00EB21BC" w:rsidRDefault="00255F12" w:rsidP="00677715">
      <w:pPr>
        <w:pStyle w:val="BodyTextIndent"/>
        <w:ind w:left="1440" w:hanging="72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08</w:t>
      </w:r>
      <w:r w:rsidR="00EB21BC">
        <w:rPr>
          <w:rFonts w:ascii="Arial" w:hAnsi="Arial" w:cs="Arial"/>
          <w:bCs/>
          <w:szCs w:val="24"/>
        </w:rPr>
        <w:t>.</w:t>
      </w:r>
      <w:r w:rsidR="00A520E5">
        <w:rPr>
          <w:rFonts w:ascii="Arial" w:hAnsi="Arial" w:cs="Arial"/>
          <w:bCs/>
          <w:szCs w:val="24"/>
        </w:rPr>
        <w:t>03</w:t>
      </w:r>
      <w:r w:rsidR="00EB21BC">
        <w:rPr>
          <w:rFonts w:ascii="Arial" w:hAnsi="Arial" w:cs="Arial"/>
          <w:bCs/>
          <w:szCs w:val="24"/>
        </w:rPr>
        <w:tab/>
      </w:r>
      <w:r w:rsidR="00527F5E" w:rsidRPr="00802ED3">
        <w:rPr>
          <w:rFonts w:ascii="Arial" w:hAnsi="Arial" w:cs="Arial"/>
          <w:szCs w:val="24"/>
        </w:rPr>
        <w:t xml:space="preserve">Prior to selecting candidates for </w:t>
      </w:r>
      <w:r w:rsidR="00F02956">
        <w:rPr>
          <w:rFonts w:ascii="Arial" w:hAnsi="Arial" w:cs="Arial"/>
          <w:szCs w:val="24"/>
        </w:rPr>
        <w:t xml:space="preserve">any type of </w:t>
      </w:r>
      <w:r w:rsidR="00527F5E" w:rsidRPr="00802ED3">
        <w:rPr>
          <w:rFonts w:ascii="Arial" w:hAnsi="Arial" w:cs="Arial"/>
          <w:szCs w:val="24"/>
        </w:rPr>
        <w:t>interview, the</w:t>
      </w:r>
      <w:r w:rsidR="00142BBB">
        <w:rPr>
          <w:rFonts w:ascii="Arial" w:hAnsi="Arial" w:cs="Arial"/>
          <w:szCs w:val="24"/>
        </w:rPr>
        <w:t xml:space="preserve"> search</w:t>
      </w:r>
      <w:r w:rsidR="00527F5E" w:rsidRPr="00802ED3">
        <w:rPr>
          <w:rFonts w:ascii="Arial" w:hAnsi="Arial" w:cs="Arial"/>
          <w:szCs w:val="24"/>
        </w:rPr>
        <w:t xml:space="preserve"> committee chair will consult with</w:t>
      </w:r>
      <w:r w:rsidR="004C1A11">
        <w:rPr>
          <w:rFonts w:ascii="Arial" w:hAnsi="Arial" w:cs="Arial"/>
          <w:szCs w:val="24"/>
        </w:rPr>
        <w:t xml:space="preserve"> </w:t>
      </w:r>
      <w:r w:rsidR="007C1B5D">
        <w:rPr>
          <w:rFonts w:ascii="Arial" w:hAnsi="Arial" w:cs="Arial"/>
          <w:szCs w:val="24"/>
        </w:rPr>
        <w:t xml:space="preserve">Talent Acquisition </w:t>
      </w:r>
      <w:r w:rsidR="00527F5E" w:rsidRPr="00802ED3">
        <w:rPr>
          <w:rFonts w:ascii="Arial" w:hAnsi="Arial" w:cs="Arial"/>
          <w:szCs w:val="24"/>
        </w:rPr>
        <w:t>to determine if there are any veterans in the pool</w:t>
      </w:r>
      <w:r w:rsidR="006B0DE1">
        <w:rPr>
          <w:rFonts w:ascii="Arial" w:hAnsi="Arial" w:cs="Arial"/>
          <w:szCs w:val="24"/>
        </w:rPr>
        <w:t xml:space="preserve"> </w:t>
      </w:r>
      <w:r w:rsidR="007E6A38">
        <w:rPr>
          <w:rFonts w:ascii="Arial" w:hAnsi="Arial" w:cs="Arial"/>
          <w:szCs w:val="24"/>
        </w:rPr>
        <w:t xml:space="preserve">who are </w:t>
      </w:r>
      <w:r w:rsidR="006B0DE1">
        <w:rPr>
          <w:rFonts w:ascii="Arial" w:hAnsi="Arial" w:cs="Arial"/>
          <w:szCs w:val="24"/>
        </w:rPr>
        <w:t>requesting veteran’s preference</w:t>
      </w:r>
      <w:r w:rsidR="00527F5E" w:rsidRPr="00802ED3">
        <w:rPr>
          <w:rFonts w:ascii="Arial" w:hAnsi="Arial" w:cs="Arial"/>
          <w:szCs w:val="24"/>
        </w:rPr>
        <w:t>.</w:t>
      </w:r>
      <w:r w:rsidR="0019557A">
        <w:rPr>
          <w:rFonts w:ascii="Arial" w:hAnsi="Arial" w:cs="Arial"/>
          <w:szCs w:val="24"/>
        </w:rPr>
        <w:t xml:space="preserve">  In compliance with </w:t>
      </w:r>
      <w:hyperlink r:id="rId33" w:history="1">
        <w:r w:rsidR="0019557A" w:rsidRPr="003C24B7">
          <w:rPr>
            <w:rStyle w:val="Hyperlink"/>
            <w:rFonts w:ascii="Arial" w:hAnsi="Arial" w:cs="Arial"/>
            <w:szCs w:val="24"/>
          </w:rPr>
          <w:t>Chapter 657 of the Texas Government Code</w:t>
        </w:r>
      </w:hyperlink>
      <w:r w:rsidR="0019557A">
        <w:rPr>
          <w:rFonts w:ascii="Arial" w:hAnsi="Arial" w:cs="Arial"/>
          <w:szCs w:val="24"/>
        </w:rPr>
        <w:t>, Texas State is committed to providing a preference in employment to eligible veterans, disabled veteran</w:t>
      </w:r>
      <w:r w:rsidR="007C0031">
        <w:rPr>
          <w:rFonts w:ascii="Arial" w:hAnsi="Arial" w:cs="Arial"/>
          <w:szCs w:val="24"/>
        </w:rPr>
        <w:t>s</w:t>
      </w:r>
      <w:r w:rsidR="0019557A">
        <w:rPr>
          <w:rFonts w:ascii="Arial" w:hAnsi="Arial" w:cs="Arial"/>
          <w:szCs w:val="24"/>
        </w:rPr>
        <w:t>, surviving spouse of veteran</w:t>
      </w:r>
      <w:r w:rsidR="007F7B8B">
        <w:rPr>
          <w:rFonts w:ascii="Arial" w:hAnsi="Arial" w:cs="Arial"/>
          <w:szCs w:val="24"/>
        </w:rPr>
        <w:t>,</w:t>
      </w:r>
      <w:r w:rsidR="0019557A">
        <w:rPr>
          <w:rFonts w:ascii="Arial" w:hAnsi="Arial" w:cs="Arial"/>
          <w:szCs w:val="24"/>
        </w:rPr>
        <w:t xml:space="preserve"> and orphan of veteran applicants who meet </w:t>
      </w:r>
      <w:r w:rsidR="007C0031">
        <w:rPr>
          <w:rFonts w:ascii="Arial" w:hAnsi="Arial" w:cs="Arial"/>
          <w:szCs w:val="24"/>
        </w:rPr>
        <w:t xml:space="preserve">the </w:t>
      </w:r>
      <w:r w:rsidR="00A520E5">
        <w:rPr>
          <w:rFonts w:ascii="Arial" w:hAnsi="Arial" w:cs="Arial"/>
          <w:szCs w:val="24"/>
        </w:rPr>
        <w:t>required</w:t>
      </w:r>
      <w:r w:rsidR="0019557A">
        <w:rPr>
          <w:rFonts w:ascii="Arial" w:hAnsi="Arial" w:cs="Arial"/>
          <w:szCs w:val="24"/>
        </w:rPr>
        <w:t xml:space="preserve"> qualifications for the position. </w:t>
      </w:r>
      <w:r w:rsidR="00CC2264" w:rsidRPr="00CC2264">
        <w:rPr>
          <w:rFonts w:ascii="Arial" w:hAnsi="Arial" w:cs="Arial"/>
          <w:szCs w:val="24"/>
        </w:rPr>
        <w:t xml:space="preserve">Verified veterans who request veteran’s employment preference and meet the required qualifications for the posting must be interviewed in accordance with the </w:t>
      </w:r>
      <w:hyperlink r:id="rId34" w:history="1">
        <w:r w:rsidR="00CC2264" w:rsidRPr="00CC2264">
          <w:rPr>
            <w:rStyle w:val="Hyperlink"/>
            <w:rFonts w:ascii="Arial" w:hAnsi="Arial" w:cs="Arial"/>
            <w:szCs w:val="24"/>
          </w:rPr>
          <w:t>veteran’s preference in employment</w:t>
        </w:r>
      </w:hyperlink>
      <w:r w:rsidR="00CC2264">
        <w:rPr>
          <w:rFonts w:ascii="Arial" w:hAnsi="Arial" w:cs="Arial"/>
          <w:szCs w:val="24"/>
        </w:rPr>
        <w:t>.</w:t>
      </w:r>
    </w:p>
    <w:p w14:paraId="099213D1" w14:textId="77777777" w:rsidR="00EB21BC" w:rsidRDefault="00EB21BC" w:rsidP="00677715">
      <w:pPr>
        <w:pStyle w:val="BodyTextIndent"/>
        <w:ind w:left="1440" w:hanging="720"/>
        <w:contextualSpacing/>
        <w:rPr>
          <w:rFonts w:ascii="Arial" w:hAnsi="Arial" w:cs="Arial"/>
          <w:b/>
          <w:bCs/>
          <w:szCs w:val="24"/>
        </w:rPr>
      </w:pPr>
    </w:p>
    <w:p w14:paraId="5269E0EF" w14:textId="1CA0A213" w:rsidR="002D6360" w:rsidRDefault="00255F12" w:rsidP="00F81D55">
      <w:pPr>
        <w:pStyle w:val="BodyTextIndent"/>
        <w:ind w:left="1440" w:hanging="72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08</w:t>
      </w:r>
      <w:r w:rsidR="00EB21BC">
        <w:rPr>
          <w:rFonts w:ascii="Arial" w:hAnsi="Arial" w:cs="Arial"/>
          <w:bCs/>
          <w:szCs w:val="24"/>
        </w:rPr>
        <w:t>.</w:t>
      </w:r>
      <w:r w:rsidR="00A520E5">
        <w:rPr>
          <w:rFonts w:ascii="Arial" w:hAnsi="Arial" w:cs="Arial"/>
          <w:bCs/>
          <w:szCs w:val="24"/>
        </w:rPr>
        <w:t>04</w:t>
      </w:r>
      <w:r w:rsidR="00EB21BC">
        <w:rPr>
          <w:rFonts w:ascii="Arial" w:hAnsi="Arial" w:cs="Arial"/>
          <w:bCs/>
          <w:szCs w:val="24"/>
        </w:rPr>
        <w:tab/>
      </w:r>
      <w:r w:rsidR="00527F5E" w:rsidRPr="00802ED3">
        <w:rPr>
          <w:rFonts w:ascii="Arial" w:hAnsi="Arial" w:cs="Arial"/>
          <w:szCs w:val="24"/>
        </w:rPr>
        <w:t>Through a series of meetings</w:t>
      </w:r>
      <w:r w:rsidR="007E6A38">
        <w:rPr>
          <w:rFonts w:ascii="Arial" w:hAnsi="Arial" w:cs="Arial"/>
          <w:szCs w:val="24"/>
        </w:rPr>
        <w:t xml:space="preserve"> and phone</w:t>
      </w:r>
      <w:r w:rsidR="002628C9">
        <w:rPr>
          <w:rFonts w:ascii="Arial" w:hAnsi="Arial" w:cs="Arial"/>
          <w:szCs w:val="24"/>
        </w:rPr>
        <w:t xml:space="preserve"> or </w:t>
      </w:r>
      <w:r w:rsidR="008C69C1">
        <w:rPr>
          <w:rFonts w:ascii="Arial" w:hAnsi="Arial" w:cs="Arial"/>
          <w:szCs w:val="24"/>
        </w:rPr>
        <w:t xml:space="preserve">online </w:t>
      </w:r>
      <w:r w:rsidR="007E6A38">
        <w:rPr>
          <w:rFonts w:ascii="Arial" w:hAnsi="Arial" w:cs="Arial"/>
          <w:szCs w:val="24"/>
        </w:rPr>
        <w:t>interview</w:t>
      </w:r>
      <w:r w:rsidR="004C1A11">
        <w:rPr>
          <w:rFonts w:ascii="Arial" w:hAnsi="Arial" w:cs="Arial"/>
          <w:szCs w:val="24"/>
        </w:rPr>
        <w:t>s</w:t>
      </w:r>
      <w:r w:rsidR="002628C9">
        <w:rPr>
          <w:rFonts w:ascii="Arial" w:hAnsi="Arial" w:cs="Arial"/>
          <w:szCs w:val="24"/>
        </w:rPr>
        <w:t>,</w:t>
      </w:r>
      <w:r w:rsidR="007E6A38">
        <w:rPr>
          <w:rFonts w:ascii="Arial" w:hAnsi="Arial" w:cs="Arial"/>
          <w:szCs w:val="24"/>
        </w:rPr>
        <w:t xml:space="preserve"> as appropriate</w:t>
      </w:r>
      <w:r w:rsidR="00527F5E" w:rsidRPr="00802ED3">
        <w:rPr>
          <w:rFonts w:ascii="Arial" w:hAnsi="Arial" w:cs="Arial"/>
          <w:szCs w:val="24"/>
        </w:rPr>
        <w:t xml:space="preserve">, the list of </w:t>
      </w:r>
      <w:r w:rsidR="007E6A38">
        <w:rPr>
          <w:rFonts w:ascii="Arial" w:hAnsi="Arial" w:cs="Arial"/>
          <w:szCs w:val="24"/>
        </w:rPr>
        <w:t xml:space="preserve">initial </w:t>
      </w:r>
      <w:r w:rsidR="00527F5E" w:rsidRPr="00802ED3">
        <w:rPr>
          <w:rFonts w:ascii="Arial" w:hAnsi="Arial" w:cs="Arial"/>
          <w:szCs w:val="24"/>
        </w:rPr>
        <w:t xml:space="preserve">applicants </w:t>
      </w:r>
      <w:r w:rsidR="007E6A38">
        <w:rPr>
          <w:rFonts w:ascii="Arial" w:hAnsi="Arial" w:cs="Arial"/>
          <w:szCs w:val="24"/>
        </w:rPr>
        <w:t>will be</w:t>
      </w:r>
      <w:r w:rsidR="00527F5E" w:rsidRPr="00802ED3">
        <w:rPr>
          <w:rFonts w:ascii="Arial" w:hAnsi="Arial" w:cs="Arial"/>
          <w:szCs w:val="24"/>
        </w:rPr>
        <w:t xml:space="preserve"> narrowed down to the top three or four candidates to be interviewed</w:t>
      </w:r>
      <w:r w:rsidR="007E6A38">
        <w:rPr>
          <w:rFonts w:ascii="Arial" w:hAnsi="Arial" w:cs="Arial"/>
          <w:szCs w:val="24"/>
        </w:rPr>
        <w:t xml:space="preserve"> on campus</w:t>
      </w:r>
      <w:r w:rsidR="00F02956">
        <w:rPr>
          <w:rFonts w:ascii="Arial" w:hAnsi="Arial" w:cs="Arial"/>
          <w:szCs w:val="24"/>
        </w:rPr>
        <w:t xml:space="preserve"> </w:t>
      </w:r>
      <w:r w:rsidR="00EF367C">
        <w:rPr>
          <w:rFonts w:ascii="Arial" w:hAnsi="Arial" w:cs="Arial"/>
          <w:szCs w:val="24"/>
        </w:rPr>
        <w:t>u</w:t>
      </w:r>
      <w:r w:rsidR="00702459">
        <w:rPr>
          <w:rFonts w:ascii="Arial" w:hAnsi="Arial" w:cs="Arial"/>
          <w:szCs w:val="24"/>
        </w:rPr>
        <w:t>sing the required and preferred qualifications in the job posting,</w:t>
      </w:r>
      <w:r w:rsidR="00702459" w:rsidRPr="00802ED3">
        <w:rPr>
          <w:rFonts w:ascii="Arial" w:hAnsi="Arial" w:cs="Arial"/>
          <w:szCs w:val="24"/>
        </w:rPr>
        <w:t xml:space="preserve"> </w:t>
      </w:r>
      <w:r w:rsidR="00702459">
        <w:rPr>
          <w:rFonts w:ascii="Arial" w:hAnsi="Arial" w:cs="Arial"/>
          <w:szCs w:val="24"/>
        </w:rPr>
        <w:t xml:space="preserve">interview questions should focus on objective, job-related criteria, and provide evidence of applicants’ knowledge and competencies to perform effectively in the position. The </w:t>
      </w:r>
      <w:hyperlink r:id="rId35" w:history="1">
        <w:r w:rsidR="00702459" w:rsidRPr="00A520E5">
          <w:rPr>
            <w:rStyle w:val="Hyperlink"/>
            <w:rFonts w:ascii="Arial" w:hAnsi="Arial" w:cs="Arial"/>
            <w:szCs w:val="24"/>
          </w:rPr>
          <w:t>Faculty Recruitment Toolbox</w:t>
        </w:r>
      </w:hyperlink>
      <w:r w:rsidR="00702459">
        <w:rPr>
          <w:rFonts w:ascii="Arial" w:hAnsi="Arial" w:cs="Arial"/>
          <w:szCs w:val="24"/>
        </w:rPr>
        <w:t xml:space="preserve"> provides guidance on developing interview </w:t>
      </w:r>
      <w:r w:rsidR="00702459">
        <w:rPr>
          <w:rFonts w:ascii="Arial" w:hAnsi="Arial" w:cs="Arial"/>
          <w:szCs w:val="24"/>
        </w:rPr>
        <w:lastRenderedPageBreak/>
        <w:t>questions.</w:t>
      </w:r>
      <w:r w:rsidR="00F02956">
        <w:rPr>
          <w:rFonts w:ascii="Arial" w:hAnsi="Arial" w:cs="Arial"/>
          <w:szCs w:val="24"/>
        </w:rPr>
        <w:t xml:space="preserve"> The interview questions, scores, and notes must be retained by the search committee chair per the </w:t>
      </w:r>
      <w:hyperlink r:id="rId36" w:history="1">
        <w:r w:rsidR="00F02956" w:rsidRPr="00F1720D">
          <w:rPr>
            <w:rStyle w:val="Hyperlink"/>
            <w:rFonts w:ascii="Arial" w:hAnsi="Arial" w:cs="Arial"/>
            <w:szCs w:val="24"/>
          </w:rPr>
          <w:t>University Records Retention PER 150-Employment Selection</w:t>
        </w:r>
      </w:hyperlink>
      <w:r w:rsidR="00F02956">
        <w:rPr>
          <w:rFonts w:ascii="Arial" w:hAnsi="Arial" w:cs="Arial"/>
          <w:szCs w:val="24"/>
        </w:rPr>
        <w:t xml:space="preserve">. </w:t>
      </w:r>
    </w:p>
    <w:p w14:paraId="42E70E1C" w14:textId="77777777" w:rsidR="00D479F8" w:rsidRDefault="00D479F8" w:rsidP="00D479F8">
      <w:pPr>
        <w:pStyle w:val="BodyTextIndent"/>
        <w:ind w:left="1440" w:firstLine="0"/>
        <w:contextualSpacing/>
        <w:rPr>
          <w:rFonts w:ascii="Arial" w:hAnsi="Arial" w:cs="Arial"/>
          <w:szCs w:val="24"/>
        </w:rPr>
      </w:pPr>
    </w:p>
    <w:p w14:paraId="3515277B" w14:textId="262D402F" w:rsidR="00410A03" w:rsidRDefault="00255F12" w:rsidP="00DD4782">
      <w:pPr>
        <w:pStyle w:val="BodyTextIndent"/>
        <w:ind w:left="1440" w:hanging="72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08</w:t>
      </w:r>
      <w:r w:rsidR="00D479F8">
        <w:rPr>
          <w:rFonts w:ascii="Arial" w:hAnsi="Arial" w:cs="Arial"/>
          <w:szCs w:val="24"/>
        </w:rPr>
        <w:t>.</w:t>
      </w:r>
      <w:r w:rsidR="00A825AD">
        <w:rPr>
          <w:rFonts w:ascii="Arial" w:hAnsi="Arial" w:cs="Arial"/>
          <w:szCs w:val="24"/>
        </w:rPr>
        <w:t xml:space="preserve">05 </w:t>
      </w:r>
      <w:r w:rsidR="00D479F8">
        <w:rPr>
          <w:rFonts w:ascii="Arial" w:hAnsi="Arial" w:cs="Arial"/>
          <w:szCs w:val="24"/>
        </w:rPr>
        <w:tab/>
      </w:r>
      <w:r w:rsidR="00527F5E" w:rsidRPr="00677715">
        <w:rPr>
          <w:rFonts w:ascii="Arial" w:hAnsi="Arial" w:cs="Arial"/>
          <w:szCs w:val="24"/>
        </w:rPr>
        <w:t xml:space="preserve">It is the responsibility of the search committee to </w:t>
      </w:r>
      <w:r w:rsidR="00760193">
        <w:rPr>
          <w:rFonts w:ascii="Arial" w:hAnsi="Arial" w:cs="Arial"/>
          <w:szCs w:val="24"/>
        </w:rPr>
        <w:t>assess</w:t>
      </w:r>
      <w:r w:rsidR="00760193" w:rsidRPr="00677715">
        <w:rPr>
          <w:rFonts w:ascii="Arial" w:hAnsi="Arial" w:cs="Arial"/>
          <w:szCs w:val="24"/>
        </w:rPr>
        <w:t xml:space="preserve"> </w:t>
      </w:r>
      <w:r w:rsidR="00AB54FD" w:rsidRPr="00677715">
        <w:rPr>
          <w:rFonts w:ascii="Arial" w:hAnsi="Arial" w:cs="Arial"/>
          <w:szCs w:val="24"/>
        </w:rPr>
        <w:t xml:space="preserve">the </w:t>
      </w:r>
      <w:r w:rsidR="00410A03">
        <w:rPr>
          <w:rFonts w:ascii="Arial" w:hAnsi="Arial" w:cs="Arial"/>
          <w:szCs w:val="24"/>
        </w:rPr>
        <w:t xml:space="preserve">faculty qualifications of each candidate selected for interview, including </w:t>
      </w:r>
      <w:r w:rsidR="00AB54FD" w:rsidRPr="00677715">
        <w:rPr>
          <w:rFonts w:ascii="Arial" w:hAnsi="Arial" w:cs="Arial"/>
          <w:szCs w:val="24"/>
        </w:rPr>
        <w:t>academic credentials</w:t>
      </w:r>
      <w:r w:rsidR="002A5128">
        <w:rPr>
          <w:rFonts w:ascii="Arial" w:hAnsi="Arial" w:cs="Arial"/>
          <w:szCs w:val="24"/>
        </w:rPr>
        <w:t xml:space="preserve"> and, if applicable, the </w:t>
      </w:r>
      <w:r w:rsidR="002A5128" w:rsidRPr="00E514BE">
        <w:rPr>
          <w:rFonts w:ascii="Arial" w:hAnsi="Arial" w:cs="Arial"/>
          <w:szCs w:val="24"/>
        </w:rPr>
        <w:t>require</w:t>
      </w:r>
      <w:r w:rsidR="002A5128">
        <w:rPr>
          <w:rFonts w:ascii="Arial" w:hAnsi="Arial" w:cs="Arial"/>
          <w:szCs w:val="24"/>
        </w:rPr>
        <w:t xml:space="preserve">d </w:t>
      </w:r>
      <w:r w:rsidR="002A5128" w:rsidRPr="0002646B">
        <w:rPr>
          <w:rFonts w:ascii="Arial" w:hAnsi="Arial" w:cs="Arial"/>
          <w:szCs w:val="24"/>
        </w:rPr>
        <w:t>state, federal, or university LCC</w:t>
      </w:r>
      <w:r w:rsidR="00410A03">
        <w:rPr>
          <w:rFonts w:ascii="Arial" w:hAnsi="Arial" w:cs="Arial"/>
          <w:szCs w:val="24"/>
        </w:rPr>
        <w:t xml:space="preserve">. </w:t>
      </w:r>
    </w:p>
    <w:p w14:paraId="70F4A68E" w14:textId="59773582" w:rsidR="00527F5E" w:rsidRPr="00802ED3" w:rsidRDefault="00527F5E" w:rsidP="00A07AF2">
      <w:pPr>
        <w:pStyle w:val="BodyTextIndent"/>
        <w:ind w:firstLine="0"/>
        <w:contextualSpacing/>
        <w:rPr>
          <w:rFonts w:ascii="Arial" w:hAnsi="Arial" w:cs="Arial"/>
          <w:szCs w:val="24"/>
        </w:rPr>
      </w:pPr>
    </w:p>
    <w:p w14:paraId="74A69C3B" w14:textId="01383A9F" w:rsidR="00D57CC4" w:rsidRDefault="00677715" w:rsidP="00EB21BC">
      <w:pPr>
        <w:pStyle w:val="BodyTextIndent"/>
        <w:ind w:left="720" w:hanging="720"/>
        <w:contextualSpacing/>
        <w:rPr>
          <w:rFonts w:ascii="Arial" w:hAnsi="Arial" w:cs="Arial"/>
          <w:b/>
          <w:szCs w:val="24"/>
        </w:rPr>
      </w:pPr>
      <w:r w:rsidRPr="001409DA">
        <w:rPr>
          <w:rFonts w:ascii="Arial" w:hAnsi="Arial" w:cs="Arial"/>
          <w:b/>
          <w:szCs w:val="24"/>
        </w:rPr>
        <w:t>09.</w:t>
      </w:r>
      <w:r w:rsidRPr="001409DA">
        <w:rPr>
          <w:rFonts w:ascii="Arial" w:hAnsi="Arial" w:cs="Arial"/>
          <w:b/>
          <w:szCs w:val="24"/>
        </w:rPr>
        <w:tab/>
      </w:r>
      <w:r w:rsidR="001409DA">
        <w:rPr>
          <w:rFonts w:ascii="Arial" w:hAnsi="Arial" w:cs="Arial"/>
          <w:b/>
          <w:szCs w:val="24"/>
        </w:rPr>
        <w:t xml:space="preserve">CAMPUS </w:t>
      </w:r>
      <w:r w:rsidR="00A406D9" w:rsidRPr="001409DA">
        <w:rPr>
          <w:rFonts w:ascii="Arial" w:hAnsi="Arial" w:cs="Arial"/>
          <w:b/>
          <w:szCs w:val="24"/>
        </w:rPr>
        <w:t>INTERVIEW PROCEDURES</w:t>
      </w:r>
    </w:p>
    <w:p w14:paraId="220C483C" w14:textId="77777777" w:rsidR="0030494B" w:rsidRPr="00802ED3" w:rsidRDefault="0030494B" w:rsidP="00EB21BC">
      <w:pPr>
        <w:pStyle w:val="BodyTextIndent"/>
        <w:ind w:left="720" w:hanging="720"/>
        <w:contextualSpacing/>
        <w:rPr>
          <w:rFonts w:ascii="Arial" w:hAnsi="Arial" w:cs="Arial"/>
          <w:b/>
          <w:szCs w:val="24"/>
        </w:rPr>
      </w:pPr>
    </w:p>
    <w:p w14:paraId="3ED184F5" w14:textId="77777777" w:rsidR="0030494B" w:rsidRDefault="0030494B" w:rsidP="0030494B">
      <w:pPr>
        <w:pStyle w:val="BodyTextIndent"/>
        <w:ind w:left="1440" w:hanging="72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09.01</w:t>
      </w:r>
      <w:r>
        <w:rPr>
          <w:rFonts w:ascii="Arial" w:hAnsi="Arial" w:cs="Arial"/>
          <w:szCs w:val="24"/>
        </w:rPr>
        <w:tab/>
        <w:t>After consultation with chair or director/dean t</w:t>
      </w:r>
      <w:r w:rsidRPr="00802ED3">
        <w:rPr>
          <w:rFonts w:ascii="Arial" w:hAnsi="Arial" w:cs="Arial"/>
          <w:szCs w:val="24"/>
        </w:rPr>
        <w:t>he committee may</w:t>
      </w:r>
      <w:r>
        <w:rPr>
          <w:rFonts w:ascii="Arial" w:hAnsi="Arial" w:cs="Arial"/>
          <w:szCs w:val="24"/>
        </w:rPr>
        <w:t xml:space="preserve"> conduct campus</w:t>
      </w:r>
      <w:r w:rsidRPr="00802ED3">
        <w:rPr>
          <w:rFonts w:ascii="Arial" w:hAnsi="Arial" w:cs="Arial"/>
          <w:szCs w:val="24"/>
        </w:rPr>
        <w:t xml:space="preserve"> interview</w:t>
      </w:r>
      <w:r>
        <w:rPr>
          <w:rFonts w:ascii="Arial" w:hAnsi="Arial" w:cs="Arial"/>
          <w:szCs w:val="24"/>
        </w:rPr>
        <w:t>s</w:t>
      </w:r>
      <w:r w:rsidRPr="00802ED3">
        <w:rPr>
          <w:rFonts w:ascii="Arial" w:hAnsi="Arial" w:cs="Arial"/>
          <w:szCs w:val="24"/>
        </w:rPr>
        <w:t xml:space="preserve"> in one of two ways:</w:t>
      </w:r>
    </w:p>
    <w:p w14:paraId="06E68705" w14:textId="77777777" w:rsidR="0030494B" w:rsidRDefault="0030494B" w:rsidP="0030494B">
      <w:pPr>
        <w:pStyle w:val="BodyTextIndent"/>
        <w:ind w:left="1440" w:hanging="720"/>
        <w:contextualSpacing/>
        <w:rPr>
          <w:rFonts w:ascii="Arial" w:hAnsi="Arial" w:cs="Arial"/>
          <w:szCs w:val="24"/>
        </w:rPr>
      </w:pPr>
    </w:p>
    <w:p w14:paraId="54D68064" w14:textId="77777777" w:rsidR="0030494B" w:rsidRDefault="0030494B" w:rsidP="0030494B">
      <w:pPr>
        <w:pStyle w:val="BodyTextIndent"/>
        <w:ind w:left="1800" w:hanging="36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a.</w:t>
      </w:r>
      <w:r>
        <w:rPr>
          <w:rFonts w:ascii="Arial" w:hAnsi="Arial" w:cs="Arial"/>
          <w:szCs w:val="24"/>
        </w:rPr>
        <w:tab/>
      </w:r>
      <w:proofErr w:type="gramStart"/>
      <w:r w:rsidRPr="00802ED3">
        <w:rPr>
          <w:rFonts w:ascii="Arial" w:hAnsi="Arial" w:cs="Arial"/>
          <w:szCs w:val="24"/>
        </w:rPr>
        <w:t>interview</w:t>
      </w:r>
      <w:proofErr w:type="gramEnd"/>
      <w:r w:rsidRPr="00802ED3">
        <w:rPr>
          <w:rFonts w:ascii="Arial" w:hAnsi="Arial" w:cs="Arial"/>
          <w:szCs w:val="24"/>
        </w:rPr>
        <w:t xml:space="preserve"> the top two, three</w:t>
      </w:r>
      <w:r>
        <w:rPr>
          <w:rFonts w:ascii="Arial" w:hAnsi="Arial" w:cs="Arial"/>
          <w:szCs w:val="24"/>
        </w:rPr>
        <w:t>,</w:t>
      </w:r>
      <w:r w:rsidRPr="00802ED3">
        <w:rPr>
          <w:rFonts w:ascii="Arial" w:hAnsi="Arial" w:cs="Arial"/>
          <w:szCs w:val="24"/>
        </w:rPr>
        <w:t xml:space="preserve"> or more candidates</w:t>
      </w:r>
      <w:r>
        <w:rPr>
          <w:rFonts w:ascii="Arial" w:hAnsi="Arial" w:cs="Arial"/>
          <w:szCs w:val="24"/>
        </w:rPr>
        <w:t>;</w:t>
      </w:r>
      <w:r w:rsidRPr="00802ED3">
        <w:rPr>
          <w:rFonts w:ascii="Arial" w:hAnsi="Arial" w:cs="Arial"/>
          <w:szCs w:val="24"/>
        </w:rPr>
        <w:t xml:space="preserve"> or</w:t>
      </w:r>
    </w:p>
    <w:p w14:paraId="4408514C" w14:textId="77777777" w:rsidR="0030494B" w:rsidRDefault="0030494B" w:rsidP="0030494B">
      <w:pPr>
        <w:pStyle w:val="BodyTextIndent"/>
        <w:ind w:left="1800" w:hanging="360"/>
        <w:contextualSpacing/>
        <w:rPr>
          <w:rFonts w:ascii="Arial" w:hAnsi="Arial" w:cs="Arial"/>
          <w:b/>
          <w:bCs/>
          <w:szCs w:val="24"/>
        </w:rPr>
      </w:pPr>
    </w:p>
    <w:p w14:paraId="0E23A9B4" w14:textId="1CA65792" w:rsidR="0030494B" w:rsidRDefault="0030494B" w:rsidP="0030494B">
      <w:pPr>
        <w:pStyle w:val="BodyTextIndent"/>
        <w:ind w:left="1800" w:hanging="360"/>
        <w:contextualSpacing/>
        <w:rPr>
          <w:rFonts w:ascii="Arial" w:hAnsi="Arial" w:cs="Arial"/>
          <w:szCs w:val="24"/>
        </w:rPr>
      </w:pPr>
      <w:r w:rsidRPr="00EB21BC">
        <w:rPr>
          <w:rFonts w:ascii="Arial" w:hAnsi="Arial" w:cs="Arial"/>
          <w:bCs/>
          <w:szCs w:val="24"/>
        </w:rPr>
        <w:t>b.</w:t>
      </w:r>
      <w:r>
        <w:rPr>
          <w:rFonts w:ascii="Arial" w:hAnsi="Arial" w:cs="Arial"/>
          <w:b/>
          <w:bCs/>
          <w:szCs w:val="24"/>
        </w:rPr>
        <w:tab/>
      </w:r>
      <w:r w:rsidRPr="00802ED3">
        <w:rPr>
          <w:rFonts w:ascii="Arial" w:hAnsi="Arial" w:cs="Arial"/>
          <w:szCs w:val="24"/>
        </w:rPr>
        <w:t xml:space="preserve">interview one candidate at a time, reaching a decision about whether to recommend </w:t>
      </w:r>
      <w:r w:rsidR="0015443E">
        <w:rPr>
          <w:rFonts w:ascii="Arial" w:hAnsi="Arial" w:cs="Arial"/>
          <w:szCs w:val="24"/>
        </w:rPr>
        <w:t>for hire</w:t>
      </w:r>
      <w:r w:rsidRPr="00802ED3">
        <w:rPr>
          <w:rFonts w:ascii="Arial" w:hAnsi="Arial" w:cs="Arial"/>
          <w:szCs w:val="24"/>
        </w:rPr>
        <w:t xml:space="preserve"> after each interview. </w:t>
      </w:r>
    </w:p>
    <w:p w14:paraId="36C46D02" w14:textId="77777777" w:rsidR="00C657C7" w:rsidRPr="00802ED3" w:rsidRDefault="00C657C7" w:rsidP="00F75F83">
      <w:pPr>
        <w:pStyle w:val="BodyTextIndent"/>
        <w:ind w:firstLine="0"/>
        <w:contextualSpacing/>
        <w:rPr>
          <w:rFonts w:ascii="Arial" w:hAnsi="Arial" w:cs="Arial"/>
          <w:szCs w:val="24"/>
        </w:rPr>
      </w:pPr>
    </w:p>
    <w:p w14:paraId="2896BD05" w14:textId="4BBEEE97" w:rsidR="007E6A38" w:rsidRPr="0074116C" w:rsidRDefault="00EB21BC" w:rsidP="0074116C">
      <w:pPr>
        <w:ind w:left="1440" w:hanging="720"/>
        <w:rPr>
          <w:sz w:val="24"/>
          <w:szCs w:val="24"/>
        </w:rPr>
      </w:pPr>
      <w:r w:rsidRPr="0074116C">
        <w:rPr>
          <w:rFonts w:ascii="Arial" w:hAnsi="Arial" w:cs="Arial"/>
          <w:sz w:val="24"/>
          <w:szCs w:val="24"/>
        </w:rPr>
        <w:t>09.0</w:t>
      </w:r>
      <w:r w:rsidR="0030494B">
        <w:rPr>
          <w:rFonts w:ascii="Arial" w:hAnsi="Arial" w:cs="Arial"/>
          <w:sz w:val="24"/>
          <w:szCs w:val="24"/>
        </w:rPr>
        <w:t>2</w:t>
      </w:r>
      <w:r w:rsidRPr="0074116C">
        <w:rPr>
          <w:rFonts w:ascii="Arial" w:hAnsi="Arial" w:cs="Arial"/>
          <w:sz w:val="24"/>
          <w:szCs w:val="24"/>
        </w:rPr>
        <w:tab/>
      </w:r>
      <w:r w:rsidR="00334220">
        <w:rPr>
          <w:rFonts w:ascii="Arial" w:hAnsi="Arial" w:cs="Arial"/>
          <w:sz w:val="24"/>
          <w:szCs w:val="24"/>
        </w:rPr>
        <w:t>C</w:t>
      </w:r>
      <w:r w:rsidR="007E6A38" w:rsidRPr="0074116C">
        <w:rPr>
          <w:rFonts w:ascii="Arial" w:hAnsi="Arial" w:cs="Arial"/>
          <w:sz w:val="24"/>
          <w:szCs w:val="24"/>
        </w:rPr>
        <w:t xml:space="preserve">ampus interviews should involve the personnel committee, the </w:t>
      </w:r>
      <w:r w:rsidR="005E181C" w:rsidRPr="0074116C">
        <w:rPr>
          <w:rFonts w:ascii="Arial" w:hAnsi="Arial" w:cs="Arial"/>
          <w:sz w:val="24"/>
          <w:szCs w:val="24"/>
        </w:rPr>
        <w:t>chair or director</w:t>
      </w:r>
      <w:r w:rsidR="007E6A38" w:rsidRPr="0074116C">
        <w:rPr>
          <w:rFonts w:ascii="Arial" w:hAnsi="Arial" w:cs="Arial"/>
          <w:sz w:val="24"/>
          <w:szCs w:val="24"/>
        </w:rPr>
        <w:t xml:space="preserve">, the search committee, and other faculty </w:t>
      </w:r>
      <w:r w:rsidR="00334220">
        <w:rPr>
          <w:rFonts w:ascii="Arial" w:hAnsi="Arial" w:cs="Arial"/>
          <w:sz w:val="24"/>
          <w:szCs w:val="24"/>
        </w:rPr>
        <w:t>and staff</w:t>
      </w:r>
      <w:r w:rsidR="007E6A38" w:rsidRPr="0074116C">
        <w:rPr>
          <w:rFonts w:ascii="Arial" w:hAnsi="Arial" w:cs="Arial"/>
          <w:sz w:val="24"/>
          <w:szCs w:val="24"/>
        </w:rPr>
        <w:t xml:space="preserve">. </w:t>
      </w:r>
      <w:r w:rsidR="00CD3F66" w:rsidRPr="0074116C">
        <w:rPr>
          <w:rFonts w:ascii="Arial" w:hAnsi="Arial" w:cs="Arial"/>
          <w:sz w:val="24"/>
          <w:szCs w:val="24"/>
        </w:rPr>
        <w:t xml:space="preserve">The dean, or designee, will interview all candidates. </w:t>
      </w:r>
      <w:r w:rsidR="007E6A38" w:rsidRPr="0074116C">
        <w:rPr>
          <w:rFonts w:ascii="Arial" w:hAnsi="Arial" w:cs="Arial"/>
          <w:sz w:val="24"/>
          <w:szCs w:val="24"/>
        </w:rPr>
        <w:t>All campus interview</w:t>
      </w:r>
      <w:r w:rsidR="002B0548">
        <w:rPr>
          <w:rFonts w:ascii="Arial" w:hAnsi="Arial" w:cs="Arial"/>
          <w:sz w:val="24"/>
          <w:szCs w:val="24"/>
        </w:rPr>
        <w:t>s</w:t>
      </w:r>
      <w:r w:rsidR="007E6A38" w:rsidRPr="0074116C">
        <w:rPr>
          <w:rFonts w:ascii="Arial" w:hAnsi="Arial" w:cs="Arial"/>
          <w:sz w:val="24"/>
          <w:szCs w:val="24"/>
        </w:rPr>
        <w:t xml:space="preserve"> must be structured identically to ensure equitable treatment of all candidates. </w:t>
      </w:r>
      <w:r w:rsidR="00CD3F66" w:rsidRPr="0074116C">
        <w:rPr>
          <w:rFonts w:ascii="Arial" w:hAnsi="Arial" w:cs="Arial"/>
          <w:sz w:val="24"/>
          <w:szCs w:val="24"/>
        </w:rPr>
        <w:t xml:space="preserve">In planning the </w:t>
      </w:r>
      <w:r w:rsidR="00FC426C">
        <w:rPr>
          <w:rFonts w:ascii="Arial" w:hAnsi="Arial" w:cs="Arial"/>
          <w:sz w:val="24"/>
          <w:szCs w:val="24"/>
        </w:rPr>
        <w:t>interview</w:t>
      </w:r>
      <w:r w:rsidR="00CD3F66" w:rsidRPr="0074116C">
        <w:rPr>
          <w:rFonts w:ascii="Arial" w:hAnsi="Arial" w:cs="Arial"/>
          <w:sz w:val="24"/>
          <w:szCs w:val="24"/>
        </w:rPr>
        <w:t xml:space="preserve">, </w:t>
      </w:r>
      <w:r w:rsidR="00FC426C">
        <w:rPr>
          <w:rFonts w:ascii="Arial" w:hAnsi="Arial" w:cs="Arial"/>
          <w:sz w:val="24"/>
          <w:szCs w:val="24"/>
        </w:rPr>
        <w:t>departments</w:t>
      </w:r>
      <w:r w:rsidR="00E52111">
        <w:rPr>
          <w:rFonts w:ascii="Arial" w:hAnsi="Arial" w:cs="Arial"/>
          <w:sz w:val="24"/>
          <w:szCs w:val="24"/>
        </w:rPr>
        <w:t xml:space="preserve"> </w:t>
      </w:r>
      <w:r w:rsidR="00FC426C">
        <w:rPr>
          <w:rFonts w:ascii="Arial" w:hAnsi="Arial" w:cs="Arial"/>
          <w:sz w:val="24"/>
          <w:szCs w:val="24"/>
        </w:rPr>
        <w:t>may</w:t>
      </w:r>
      <w:r w:rsidR="001409DA">
        <w:rPr>
          <w:rFonts w:ascii="Arial" w:hAnsi="Arial" w:cs="Arial"/>
          <w:sz w:val="24"/>
          <w:szCs w:val="24"/>
        </w:rPr>
        <w:t xml:space="preserve"> ask candidates </w:t>
      </w:r>
      <w:r w:rsidR="006720FA">
        <w:rPr>
          <w:rFonts w:ascii="Arial" w:hAnsi="Arial" w:cs="Arial"/>
          <w:sz w:val="24"/>
          <w:szCs w:val="24"/>
        </w:rPr>
        <w:t>about interest in meeting with additional</w:t>
      </w:r>
      <w:r w:rsidR="00A17488" w:rsidRPr="0074116C">
        <w:rPr>
          <w:rFonts w:ascii="Arial" w:hAnsi="Arial" w:cs="Arial"/>
          <w:sz w:val="24"/>
          <w:szCs w:val="24"/>
        </w:rPr>
        <w:t xml:space="preserve"> campus </w:t>
      </w:r>
      <w:r w:rsidR="006720FA">
        <w:rPr>
          <w:rFonts w:ascii="Arial" w:hAnsi="Arial" w:cs="Arial"/>
          <w:sz w:val="24"/>
          <w:szCs w:val="24"/>
        </w:rPr>
        <w:t xml:space="preserve">groups and </w:t>
      </w:r>
      <w:r w:rsidR="00A17488" w:rsidRPr="0074116C">
        <w:rPr>
          <w:rFonts w:ascii="Arial" w:hAnsi="Arial" w:cs="Arial"/>
          <w:sz w:val="24"/>
          <w:szCs w:val="24"/>
        </w:rPr>
        <w:t xml:space="preserve">resources, </w:t>
      </w:r>
      <w:r w:rsidR="006E74FA">
        <w:rPr>
          <w:rFonts w:ascii="Arial" w:hAnsi="Arial" w:cs="Arial"/>
          <w:sz w:val="24"/>
          <w:szCs w:val="24"/>
        </w:rPr>
        <w:t>such as</w:t>
      </w:r>
      <w:r w:rsidR="00A17488" w:rsidRPr="0074116C">
        <w:rPr>
          <w:rFonts w:ascii="Arial" w:hAnsi="Arial" w:cs="Arial"/>
          <w:sz w:val="24"/>
          <w:szCs w:val="24"/>
        </w:rPr>
        <w:t xml:space="preserve"> </w:t>
      </w:r>
      <w:r w:rsidR="00F84FB8">
        <w:rPr>
          <w:rFonts w:ascii="Arial" w:hAnsi="Arial" w:cs="Arial"/>
          <w:sz w:val="24"/>
          <w:szCs w:val="24"/>
        </w:rPr>
        <w:t>I</w:t>
      </w:r>
      <w:r w:rsidR="00F84FB8" w:rsidRPr="0074116C">
        <w:rPr>
          <w:rFonts w:ascii="Arial" w:hAnsi="Arial" w:cs="Arial"/>
          <w:sz w:val="24"/>
          <w:szCs w:val="24"/>
        </w:rPr>
        <w:t xml:space="preserve">nternational </w:t>
      </w:r>
      <w:r w:rsidR="00F84FB8">
        <w:rPr>
          <w:rFonts w:ascii="Arial" w:hAnsi="Arial" w:cs="Arial"/>
          <w:sz w:val="24"/>
          <w:szCs w:val="24"/>
        </w:rPr>
        <w:t>A</w:t>
      </w:r>
      <w:r w:rsidR="00F84FB8" w:rsidRPr="0074116C">
        <w:rPr>
          <w:rFonts w:ascii="Arial" w:hAnsi="Arial" w:cs="Arial"/>
          <w:sz w:val="24"/>
          <w:szCs w:val="24"/>
        </w:rPr>
        <w:t>ffairs</w:t>
      </w:r>
      <w:r w:rsidR="004B6E03" w:rsidRPr="0074116C">
        <w:rPr>
          <w:rFonts w:ascii="Arial" w:hAnsi="Arial" w:cs="Arial"/>
          <w:sz w:val="24"/>
          <w:szCs w:val="24"/>
        </w:rPr>
        <w:t xml:space="preserve">, affinity groups, </w:t>
      </w:r>
      <w:r w:rsidR="00CD3F66" w:rsidRPr="0074116C">
        <w:rPr>
          <w:rFonts w:ascii="Arial" w:hAnsi="Arial" w:cs="Arial"/>
          <w:sz w:val="24"/>
          <w:szCs w:val="24"/>
        </w:rPr>
        <w:t xml:space="preserve">employee benefits, </w:t>
      </w:r>
      <w:r w:rsidR="0015443E">
        <w:rPr>
          <w:rFonts w:ascii="Arial" w:hAnsi="Arial" w:cs="Arial"/>
          <w:sz w:val="24"/>
          <w:szCs w:val="24"/>
        </w:rPr>
        <w:t xml:space="preserve">Division of Research, </w:t>
      </w:r>
      <w:r w:rsidR="00FC426C">
        <w:rPr>
          <w:rFonts w:ascii="Arial" w:hAnsi="Arial" w:cs="Arial"/>
          <w:sz w:val="24"/>
          <w:szCs w:val="24"/>
        </w:rPr>
        <w:t xml:space="preserve">and others, </w:t>
      </w:r>
      <w:r w:rsidR="004103B7">
        <w:rPr>
          <w:rFonts w:ascii="Arial" w:hAnsi="Arial" w:cs="Arial"/>
          <w:sz w:val="24"/>
          <w:szCs w:val="24"/>
        </w:rPr>
        <w:t xml:space="preserve">which </w:t>
      </w:r>
      <w:r w:rsidR="00FC426C">
        <w:rPr>
          <w:rFonts w:ascii="Arial" w:hAnsi="Arial" w:cs="Arial"/>
          <w:sz w:val="24"/>
          <w:szCs w:val="24"/>
        </w:rPr>
        <w:t xml:space="preserve">enrich the candidate’s </w:t>
      </w:r>
      <w:r w:rsidR="001409DA">
        <w:rPr>
          <w:rFonts w:ascii="Arial" w:hAnsi="Arial" w:cs="Arial"/>
          <w:sz w:val="24"/>
          <w:szCs w:val="24"/>
        </w:rPr>
        <w:t>experience</w:t>
      </w:r>
      <w:r w:rsidR="00FC426C">
        <w:rPr>
          <w:rFonts w:ascii="Arial" w:hAnsi="Arial" w:cs="Arial"/>
          <w:sz w:val="24"/>
          <w:szCs w:val="24"/>
        </w:rPr>
        <w:t xml:space="preserve"> on campus</w:t>
      </w:r>
      <w:r w:rsidR="00C86376" w:rsidRPr="0074116C">
        <w:rPr>
          <w:rFonts w:ascii="Arial" w:hAnsi="Arial" w:cs="Arial"/>
          <w:sz w:val="24"/>
          <w:szCs w:val="24"/>
        </w:rPr>
        <w:t xml:space="preserve">. </w:t>
      </w:r>
    </w:p>
    <w:p w14:paraId="39DE33BF" w14:textId="77777777" w:rsidR="007E6A38" w:rsidRDefault="007E6A38" w:rsidP="00677715">
      <w:pPr>
        <w:pStyle w:val="BodyTextIndent"/>
        <w:ind w:left="1440" w:hanging="720"/>
        <w:contextualSpacing/>
        <w:rPr>
          <w:rFonts w:ascii="Arial" w:hAnsi="Arial" w:cs="Arial"/>
          <w:szCs w:val="24"/>
        </w:rPr>
      </w:pPr>
    </w:p>
    <w:p w14:paraId="1C73F271" w14:textId="4A706611" w:rsidR="00EB21BC" w:rsidRDefault="007E6A38" w:rsidP="00677715">
      <w:pPr>
        <w:pStyle w:val="BodyTextIndent"/>
        <w:ind w:left="1440" w:hanging="72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09.0</w:t>
      </w:r>
      <w:r w:rsidR="0030494B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ab/>
      </w:r>
      <w:bookmarkStart w:id="3" w:name="_Hlk139896591"/>
      <w:bookmarkStart w:id="4" w:name="_Hlk139896740"/>
      <w:r w:rsidR="00D57CC4" w:rsidRPr="00802ED3">
        <w:rPr>
          <w:rFonts w:ascii="Arial" w:hAnsi="Arial" w:cs="Arial"/>
          <w:szCs w:val="24"/>
        </w:rPr>
        <w:t>Each candidate’s itinerary</w:t>
      </w:r>
      <w:r w:rsidR="00091216" w:rsidRPr="00802ED3">
        <w:rPr>
          <w:rFonts w:ascii="Arial" w:hAnsi="Arial" w:cs="Arial"/>
          <w:szCs w:val="24"/>
        </w:rPr>
        <w:t xml:space="preserve">, </w:t>
      </w:r>
      <w:r w:rsidR="004A22E7" w:rsidRPr="000E4A7F">
        <w:rPr>
          <w:rFonts w:ascii="Arial" w:hAnsi="Arial" w:cs="Arial"/>
          <w:szCs w:val="24"/>
        </w:rPr>
        <w:t>vitae</w:t>
      </w:r>
      <w:r w:rsidR="004C1A11" w:rsidRPr="000E4A7F">
        <w:rPr>
          <w:rFonts w:ascii="Arial" w:hAnsi="Arial" w:cs="Arial"/>
          <w:szCs w:val="24"/>
        </w:rPr>
        <w:t xml:space="preserve"> </w:t>
      </w:r>
      <w:r w:rsidR="004C1A11">
        <w:rPr>
          <w:rFonts w:ascii="Arial" w:hAnsi="Arial" w:cs="Arial"/>
          <w:szCs w:val="24"/>
        </w:rPr>
        <w:t xml:space="preserve">or </w:t>
      </w:r>
      <w:r w:rsidR="00D57CC4" w:rsidRPr="00802ED3">
        <w:rPr>
          <w:rFonts w:ascii="Arial" w:hAnsi="Arial" w:cs="Arial"/>
          <w:szCs w:val="24"/>
        </w:rPr>
        <w:t>resume</w:t>
      </w:r>
      <w:r w:rsidR="00091216" w:rsidRPr="00802ED3">
        <w:rPr>
          <w:rFonts w:ascii="Arial" w:hAnsi="Arial" w:cs="Arial"/>
          <w:szCs w:val="24"/>
        </w:rPr>
        <w:t>,</w:t>
      </w:r>
      <w:r w:rsidR="00E14B69" w:rsidRPr="00802ED3">
        <w:rPr>
          <w:rFonts w:ascii="Arial" w:hAnsi="Arial" w:cs="Arial"/>
          <w:szCs w:val="24"/>
        </w:rPr>
        <w:t xml:space="preserve"> </w:t>
      </w:r>
      <w:r w:rsidR="00D57CC4" w:rsidRPr="00802ED3">
        <w:rPr>
          <w:rFonts w:ascii="Arial" w:hAnsi="Arial" w:cs="Arial"/>
          <w:szCs w:val="24"/>
        </w:rPr>
        <w:t xml:space="preserve">and application </w:t>
      </w:r>
      <w:r w:rsidR="00F84FB8">
        <w:rPr>
          <w:rFonts w:ascii="Arial" w:hAnsi="Arial" w:cs="Arial"/>
          <w:szCs w:val="24"/>
        </w:rPr>
        <w:t>materials, excluding references</w:t>
      </w:r>
      <w:r w:rsidR="001B3925">
        <w:rPr>
          <w:rFonts w:ascii="Arial" w:hAnsi="Arial" w:cs="Arial"/>
          <w:szCs w:val="24"/>
        </w:rPr>
        <w:t>, transcripts, and documents containing sensitive information</w:t>
      </w:r>
      <w:r w:rsidR="00F84FB8">
        <w:rPr>
          <w:rFonts w:ascii="Arial" w:hAnsi="Arial" w:cs="Arial"/>
          <w:szCs w:val="24"/>
        </w:rPr>
        <w:t xml:space="preserve">, </w:t>
      </w:r>
      <w:r w:rsidR="00D57CC4" w:rsidRPr="00802ED3">
        <w:rPr>
          <w:rFonts w:ascii="Arial" w:hAnsi="Arial" w:cs="Arial"/>
          <w:szCs w:val="24"/>
        </w:rPr>
        <w:t xml:space="preserve">should be made available for review by all </w:t>
      </w:r>
      <w:r w:rsidR="00C852FA">
        <w:rPr>
          <w:rFonts w:ascii="Arial" w:hAnsi="Arial" w:cs="Arial"/>
          <w:szCs w:val="24"/>
        </w:rPr>
        <w:t>participants</w:t>
      </w:r>
      <w:r w:rsidR="00D57CC4" w:rsidRPr="00802ED3">
        <w:rPr>
          <w:rFonts w:ascii="Arial" w:hAnsi="Arial" w:cs="Arial"/>
          <w:szCs w:val="24"/>
        </w:rPr>
        <w:t xml:space="preserve"> in the interview </w:t>
      </w:r>
      <w:r w:rsidR="00091216" w:rsidRPr="00802ED3">
        <w:rPr>
          <w:rFonts w:ascii="Arial" w:hAnsi="Arial" w:cs="Arial"/>
          <w:szCs w:val="24"/>
        </w:rPr>
        <w:t>process.</w:t>
      </w:r>
      <w:r w:rsidR="00F84FB8">
        <w:rPr>
          <w:rFonts w:ascii="Arial" w:hAnsi="Arial" w:cs="Arial"/>
          <w:szCs w:val="24"/>
        </w:rPr>
        <w:t xml:space="preserve"> All information should be treated </w:t>
      </w:r>
      <w:r w:rsidR="002E0CFB">
        <w:rPr>
          <w:rFonts w:ascii="Arial" w:hAnsi="Arial" w:cs="Arial"/>
          <w:szCs w:val="24"/>
        </w:rPr>
        <w:t>as confidential and not shared with individuals outside of the interview process</w:t>
      </w:r>
      <w:r w:rsidR="001B3925">
        <w:rPr>
          <w:rFonts w:ascii="Arial" w:hAnsi="Arial" w:cs="Arial"/>
          <w:szCs w:val="24"/>
        </w:rPr>
        <w:t xml:space="preserve"> before, during, </w:t>
      </w:r>
      <w:r w:rsidR="00C852FA">
        <w:rPr>
          <w:rFonts w:ascii="Arial" w:hAnsi="Arial" w:cs="Arial"/>
          <w:szCs w:val="24"/>
        </w:rPr>
        <w:t>and</w:t>
      </w:r>
      <w:r w:rsidR="001B3925">
        <w:rPr>
          <w:rFonts w:ascii="Arial" w:hAnsi="Arial" w:cs="Arial"/>
          <w:szCs w:val="24"/>
        </w:rPr>
        <w:t xml:space="preserve"> after the hiring process concludes</w:t>
      </w:r>
      <w:bookmarkEnd w:id="3"/>
      <w:r w:rsidR="002E0CFB">
        <w:rPr>
          <w:rFonts w:ascii="Arial" w:hAnsi="Arial" w:cs="Arial"/>
          <w:szCs w:val="24"/>
        </w:rPr>
        <w:t xml:space="preserve">. </w:t>
      </w:r>
      <w:bookmarkEnd w:id="4"/>
    </w:p>
    <w:p w14:paraId="27289A8A" w14:textId="77777777" w:rsidR="00EB21BC" w:rsidRDefault="00EB21BC" w:rsidP="00677715">
      <w:pPr>
        <w:pStyle w:val="BodyTextIndent"/>
        <w:ind w:left="1440" w:hanging="720"/>
        <w:contextualSpacing/>
        <w:rPr>
          <w:rFonts w:ascii="Arial" w:hAnsi="Arial" w:cs="Arial"/>
          <w:szCs w:val="24"/>
        </w:rPr>
      </w:pPr>
    </w:p>
    <w:p w14:paraId="5BBD7088" w14:textId="4985F7F8" w:rsidR="00EB21BC" w:rsidRDefault="00EB21BC" w:rsidP="00677715">
      <w:pPr>
        <w:pStyle w:val="BodyTextIndent"/>
        <w:ind w:left="1440" w:hanging="72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09.0</w:t>
      </w:r>
      <w:r w:rsidR="0030494B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ab/>
      </w:r>
      <w:r w:rsidR="00D57CC4" w:rsidRPr="00802ED3">
        <w:rPr>
          <w:rFonts w:ascii="Arial" w:hAnsi="Arial" w:cs="Arial"/>
          <w:szCs w:val="24"/>
        </w:rPr>
        <w:t>The department</w:t>
      </w:r>
      <w:r w:rsidR="00DF45A6">
        <w:rPr>
          <w:rFonts w:ascii="Arial" w:hAnsi="Arial" w:cs="Arial"/>
          <w:szCs w:val="24"/>
        </w:rPr>
        <w:t xml:space="preserve"> </w:t>
      </w:r>
      <w:r w:rsidR="00D57CC4" w:rsidRPr="00802ED3">
        <w:rPr>
          <w:rFonts w:ascii="Arial" w:hAnsi="Arial" w:cs="Arial"/>
          <w:szCs w:val="24"/>
        </w:rPr>
        <w:t xml:space="preserve">will pay </w:t>
      </w:r>
      <w:r w:rsidR="00192E3D" w:rsidRPr="00802ED3">
        <w:rPr>
          <w:rFonts w:ascii="Arial" w:hAnsi="Arial" w:cs="Arial"/>
          <w:szCs w:val="24"/>
        </w:rPr>
        <w:t xml:space="preserve">eligible </w:t>
      </w:r>
      <w:r w:rsidR="00D57CC4" w:rsidRPr="00802ED3">
        <w:rPr>
          <w:rFonts w:ascii="Arial" w:hAnsi="Arial" w:cs="Arial"/>
          <w:szCs w:val="24"/>
        </w:rPr>
        <w:t xml:space="preserve">expenses for </w:t>
      </w:r>
      <w:r w:rsidR="00192E3D" w:rsidRPr="00802ED3">
        <w:rPr>
          <w:rFonts w:ascii="Arial" w:hAnsi="Arial" w:cs="Arial"/>
          <w:szCs w:val="24"/>
        </w:rPr>
        <w:t>candidates</w:t>
      </w:r>
      <w:r w:rsidR="00A406D9">
        <w:rPr>
          <w:rFonts w:ascii="Arial" w:hAnsi="Arial" w:cs="Arial"/>
          <w:szCs w:val="24"/>
        </w:rPr>
        <w:t xml:space="preserve"> approved for </w:t>
      </w:r>
      <w:r w:rsidR="00D57CC4" w:rsidRPr="00802ED3">
        <w:rPr>
          <w:rFonts w:ascii="Arial" w:hAnsi="Arial" w:cs="Arial"/>
          <w:szCs w:val="24"/>
        </w:rPr>
        <w:t>campus interviews.</w:t>
      </w:r>
    </w:p>
    <w:p w14:paraId="0D92E76D" w14:textId="77777777" w:rsidR="00EB21BC" w:rsidRDefault="00EB21BC" w:rsidP="00677715">
      <w:pPr>
        <w:pStyle w:val="BodyTextIndent"/>
        <w:ind w:left="1440" w:hanging="720"/>
        <w:contextualSpacing/>
        <w:rPr>
          <w:rFonts w:ascii="Arial" w:hAnsi="Arial" w:cs="Arial"/>
          <w:szCs w:val="24"/>
        </w:rPr>
      </w:pPr>
    </w:p>
    <w:p w14:paraId="68930DDD" w14:textId="5508754A" w:rsidR="00702459" w:rsidRDefault="00EB21BC" w:rsidP="004A22E7">
      <w:pPr>
        <w:pStyle w:val="BodyTextIndent"/>
        <w:ind w:left="1440" w:hanging="72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09.0</w:t>
      </w:r>
      <w:r w:rsidR="0030494B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ab/>
      </w:r>
      <w:bookmarkStart w:id="5" w:name="_Hlk139897041"/>
      <w:r w:rsidR="00702459">
        <w:rPr>
          <w:rFonts w:ascii="Arial" w:hAnsi="Arial" w:cs="Arial"/>
          <w:szCs w:val="24"/>
        </w:rPr>
        <w:t>Using the required and preferred qualifications in the job posting,</w:t>
      </w:r>
      <w:r w:rsidR="00702459" w:rsidRPr="00802ED3">
        <w:rPr>
          <w:rFonts w:ascii="Arial" w:hAnsi="Arial" w:cs="Arial"/>
          <w:szCs w:val="24"/>
        </w:rPr>
        <w:t xml:space="preserve"> </w:t>
      </w:r>
      <w:r w:rsidR="00702459">
        <w:rPr>
          <w:rFonts w:ascii="Arial" w:hAnsi="Arial" w:cs="Arial"/>
          <w:szCs w:val="24"/>
        </w:rPr>
        <w:t xml:space="preserve">interview questions </w:t>
      </w:r>
      <w:r w:rsidR="00ED3F8B">
        <w:rPr>
          <w:rFonts w:ascii="Arial" w:hAnsi="Arial" w:cs="Arial"/>
          <w:szCs w:val="24"/>
        </w:rPr>
        <w:t xml:space="preserve">and agendas </w:t>
      </w:r>
      <w:r w:rsidR="00702459">
        <w:rPr>
          <w:rFonts w:ascii="Arial" w:hAnsi="Arial" w:cs="Arial"/>
          <w:szCs w:val="24"/>
        </w:rPr>
        <w:t xml:space="preserve">should focus on objective, job-related criteria, and provide evidence of applicants’ knowledge and competencies to perform effectively in the position. The </w:t>
      </w:r>
      <w:hyperlink r:id="rId37" w:history="1">
        <w:r w:rsidR="00702459" w:rsidRPr="00A520E5">
          <w:rPr>
            <w:rStyle w:val="Hyperlink"/>
            <w:rFonts w:ascii="Arial" w:hAnsi="Arial" w:cs="Arial"/>
            <w:szCs w:val="24"/>
          </w:rPr>
          <w:t>Faculty Recruitment Toolbox</w:t>
        </w:r>
      </w:hyperlink>
      <w:r w:rsidR="00702459">
        <w:rPr>
          <w:rFonts w:ascii="Arial" w:hAnsi="Arial" w:cs="Arial"/>
          <w:szCs w:val="24"/>
        </w:rPr>
        <w:t xml:space="preserve"> provides guidance on developing interview questions.</w:t>
      </w:r>
      <w:r w:rsidR="00261704">
        <w:rPr>
          <w:rFonts w:ascii="Arial" w:hAnsi="Arial" w:cs="Arial"/>
          <w:szCs w:val="24"/>
        </w:rPr>
        <w:t xml:space="preserve"> </w:t>
      </w:r>
      <w:bookmarkStart w:id="6" w:name="_Hlk139888264"/>
      <w:r w:rsidR="00261704">
        <w:rPr>
          <w:rFonts w:ascii="Arial" w:hAnsi="Arial" w:cs="Arial"/>
          <w:szCs w:val="24"/>
        </w:rPr>
        <w:t xml:space="preserve">The interview questions, scores, and notes must be retained by the search committee chair per the </w:t>
      </w:r>
      <w:hyperlink r:id="rId38" w:history="1">
        <w:r w:rsidR="00261704" w:rsidRPr="00F1720D">
          <w:rPr>
            <w:rStyle w:val="Hyperlink"/>
            <w:rFonts w:ascii="Arial" w:hAnsi="Arial" w:cs="Arial"/>
            <w:szCs w:val="24"/>
          </w:rPr>
          <w:t>University Records Retention PER 150-Employment Selection</w:t>
        </w:r>
      </w:hyperlink>
      <w:r w:rsidR="00261704">
        <w:rPr>
          <w:rFonts w:ascii="Arial" w:hAnsi="Arial" w:cs="Arial"/>
          <w:szCs w:val="24"/>
        </w:rPr>
        <w:t>.</w:t>
      </w:r>
      <w:bookmarkEnd w:id="5"/>
      <w:bookmarkEnd w:id="6"/>
    </w:p>
    <w:p w14:paraId="57C50827" w14:textId="2FCD7BE0" w:rsidR="00EB21BC" w:rsidRDefault="0030494B" w:rsidP="00677715">
      <w:pPr>
        <w:pStyle w:val="BodyTextIndent"/>
        <w:ind w:left="1440" w:hanging="72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09</w:t>
      </w:r>
      <w:r w:rsidR="002E0CFB">
        <w:rPr>
          <w:rFonts w:ascii="Arial" w:hAnsi="Arial" w:cs="Arial"/>
          <w:szCs w:val="24"/>
        </w:rPr>
        <w:t>.0</w:t>
      </w:r>
      <w:r>
        <w:rPr>
          <w:rFonts w:ascii="Arial" w:hAnsi="Arial" w:cs="Arial"/>
          <w:szCs w:val="24"/>
        </w:rPr>
        <w:t>6</w:t>
      </w:r>
      <w:r w:rsidR="002E0CFB">
        <w:rPr>
          <w:rFonts w:ascii="Arial" w:hAnsi="Arial" w:cs="Arial"/>
          <w:szCs w:val="24"/>
        </w:rPr>
        <w:tab/>
      </w:r>
      <w:bookmarkStart w:id="7" w:name="_Hlk139897056"/>
      <w:r w:rsidR="00CD3F66" w:rsidRPr="00802ED3">
        <w:rPr>
          <w:rFonts w:ascii="Arial" w:hAnsi="Arial" w:cs="Arial"/>
          <w:szCs w:val="24"/>
        </w:rPr>
        <w:t xml:space="preserve">The committee chair </w:t>
      </w:r>
      <w:r w:rsidR="002E0CFB">
        <w:rPr>
          <w:rFonts w:ascii="Arial" w:hAnsi="Arial" w:cs="Arial"/>
          <w:szCs w:val="24"/>
        </w:rPr>
        <w:t>will</w:t>
      </w:r>
      <w:r w:rsidR="002E0CFB" w:rsidRPr="00802ED3">
        <w:rPr>
          <w:rFonts w:ascii="Arial" w:hAnsi="Arial" w:cs="Arial"/>
          <w:szCs w:val="24"/>
        </w:rPr>
        <w:t xml:space="preserve"> </w:t>
      </w:r>
      <w:r w:rsidR="00CD3F66" w:rsidRPr="00802ED3">
        <w:rPr>
          <w:rFonts w:ascii="Arial" w:hAnsi="Arial" w:cs="Arial"/>
          <w:szCs w:val="24"/>
        </w:rPr>
        <w:t xml:space="preserve">request </w:t>
      </w:r>
      <w:r w:rsidR="002E0CFB">
        <w:rPr>
          <w:rFonts w:ascii="Arial" w:hAnsi="Arial" w:cs="Arial"/>
          <w:szCs w:val="24"/>
        </w:rPr>
        <w:t xml:space="preserve">all </w:t>
      </w:r>
      <w:r w:rsidR="00C6215E">
        <w:rPr>
          <w:rFonts w:ascii="Arial" w:hAnsi="Arial" w:cs="Arial"/>
          <w:szCs w:val="24"/>
        </w:rPr>
        <w:t xml:space="preserve">participants in the interview process </w:t>
      </w:r>
      <w:r w:rsidR="00CD3F66" w:rsidRPr="00802ED3">
        <w:rPr>
          <w:rFonts w:ascii="Arial" w:hAnsi="Arial" w:cs="Arial"/>
          <w:szCs w:val="24"/>
        </w:rPr>
        <w:t xml:space="preserve">to </w:t>
      </w:r>
      <w:r w:rsidR="00CD3F66">
        <w:rPr>
          <w:rFonts w:ascii="Arial" w:hAnsi="Arial" w:cs="Arial"/>
          <w:szCs w:val="24"/>
        </w:rPr>
        <w:t xml:space="preserve">provide feedback </w:t>
      </w:r>
      <w:r w:rsidR="00CD3F66" w:rsidRPr="00802ED3">
        <w:rPr>
          <w:rFonts w:ascii="Arial" w:hAnsi="Arial" w:cs="Arial"/>
          <w:szCs w:val="24"/>
        </w:rPr>
        <w:t>on each candidate for later use in the selection process.</w:t>
      </w:r>
      <w:bookmarkEnd w:id="7"/>
    </w:p>
    <w:p w14:paraId="04DDFE4A" w14:textId="77777777" w:rsidR="00E52111" w:rsidRDefault="00E52111" w:rsidP="00A07AF2">
      <w:pPr>
        <w:pStyle w:val="BodyTextIndent"/>
        <w:ind w:firstLine="0"/>
        <w:contextualSpacing/>
        <w:rPr>
          <w:rFonts w:ascii="Arial" w:hAnsi="Arial" w:cs="Arial"/>
          <w:color w:val="000000"/>
          <w:szCs w:val="24"/>
        </w:rPr>
      </w:pPr>
    </w:p>
    <w:p w14:paraId="6F41CE4F" w14:textId="4DD1066C" w:rsidR="00EB21BC" w:rsidRDefault="00EB21BC" w:rsidP="00677715">
      <w:pPr>
        <w:pStyle w:val="BodyTextIndent"/>
        <w:ind w:left="1440" w:hanging="72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>09.0</w:t>
      </w:r>
      <w:r w:rsidR="0030494B">
        <w:rPr>
          <w:rFonts w:ascii="Arial" w:hAnsi="Arial" w:cs="Arial"/>
          <w:color w:val="000000"/>
          <w:szCs w:val="24"/>
        </w:rPr>
        <w:t>7</w:t>
      </w:r>
      <w:r>
        <w:rPr>
          <w:rFonts w:ascii="Arial" w:hAnsi="Arial" w:cs="Arial"/>
          <w:color w:val="000000"/>
          <w:szCs w:val="24"/>
        </w:rPr>
        <w:tab/>
      </w:r>
      <w:r w:rsidR="00D57CC4" w:rsidRPr="006B0DE1">
        <w:rPr>
          <w:rFonts w:ascii="Arial" w:hAnsi="Arial" w:cs="Arial"/>
          <w:szCs w:val="24"/>
        </w:rPr>
        <w:t>Prospect</w:t>
      </w:r>
      <w:r w:rsidR="009000D9">
        <w:rPr>
          <w:rFonts w:ascii="Arial" w:hAnsi="Arial" w:cs="Arial"/>
          <w:szCs w:val="24"/>
        </w:rPr>
        <w:t>ive faculty should</w:t>
      </w:r>
      <w:r w:rsidR="000E4A7F">
        <w:rPr>
          <w:rFonts w:ascii="Arial" w:hAnsi="Arial" w:cs="Arial"/>
          <w:szCs w:val="24"/>
        </w:rPr>
        <w:t>,</w:t>
      </w:r>
      <w:r w:rsidR="00D57CC4" w:rsidRPr="006B0DE1">
        <w:rPr>
          <w:rFonts w:ascii="Arial" w:hAnsi="Arial" w:cs="Arial"/>
          <w:szCs w:val="24"/>
        </w:rPr>
        <w:t xml:space="preserve"> in the judgment of the </w:t>
      </w:r>
      <w:r w:rsidR="005E181C">
        <w:rPr>
          <w:rFonts w:ascii="Arial" w:hAnsi="Arial" w:cs="Arial"/>
          <w:szCs w:val="24"/>
        </w:rPr>
        <w:t>chair or director</w:t>
      </w:r>
      <w:r w:rsidR="00F81ED8">
        <w:rPr>
          <w:rFonts w:ascii="Arial" w:hAnsi="Arial" w:cs="Arial"/>
          <w:szCs w:val="24"/>
        </w:rPr>
        <w:t xml:space="preserve"> </w:t>
      </w:r>
      <w:r w:rsidR="00D57CC4" w:rsidRPr="006B0DE1">
        <w:rPr>
          <w:rFonts w:ascii="Arial" w:hAnsi="Arial" w:cs="Arial"/>
          <w:szCs w:val="24"/>
        </w:rPr>
        <w:t xml:space="preserve">and </w:t>
      </w:r>
      <w:r w:rsidR="00F81ED8">
        <w:rPr>
          <w:rFonts w:ascii="Arial" w:hAnsi="Arial" w:cs="Arial"/>
          <w:szCs w:val="24"/>
        </w:rPr>
        <w:t>dean</w:t>
      </w:r>
      <w:r w:rsidR="000E4A7F">
        <w:rPr>
          <w:rFonts w:ascii="Arial" w:hAnsi="Arial" w:cs="Arial"/>
          <w:szCs w:val="24"/>
        </w:rPr>
        <w:t>,</w:t>
      </w:r>
      <w:r w:rsidR="00D57CC4" w:rsidRPr="006B0DE1">
        <w:rPr>
          <w:rFonts w:ascii="Arial" w:hAnsi="Arial" w:cs="Arial"/>
          <w:szCs w:val="24"/>
        </w:rPr>
        <w:t xml:space="preserve"> possess the ability to communicate and comprehend spoken and written English appropriate</w:t>
      </w:r>
      <w:r w:rsidR="00527F5E" w:rsidRPr="006B0DE1">
        <w:rPr>
          <w:rFonts w:ascii="Arial" w:hAnsi="Arial" w:cs="Arial"/>
          <w:szCs w:val="24"/>
        </w:rPr>
        <w:t xml:space="preserve"> </w:t>
      </w:r>
      <w:r w:rsidR="00D57CC4" w:rsidRPr="006B0DE1">
        <w:rPr>
          <w:rFonts w:ascii="Arial" w:hAnsi="Arial" w:cs="Arial"/>
          <w:szCs w:val="24"/>
        </w:rPr>
        <w:t>to the</w:t>
      </w:r>
      <w:r w:rsidR="00474D33" w:rsidRPr="006B0DE1">
        <w:rPr>
          <w:rFonts w:ascii="Arial" w:hAnsi="Arial" w:cs="Arial"/>
          <w:szCs w:val="24"/>
        </w:rPr>
        <w:t xml:space="preserve"> classroom setting prior to hire</w:t>
      </w:r>
      <w:r w:rsidR="00D57CC4" w:rsidRPr="006B0DE1">
        <w:rPr>
          <w:rFonts w:ascii="Arial" w:hAnsi="Arial" w:cs="Arial"/>
          <w:szCs w:val="24"/>
        </w:rPr>
        <w:t>.</w:t>
      </w:r>
      <w:r w:rsidR="00E75AFD" w:rsidRPr="006B0DE1">
        <w:rPr>
          <w:rFonts w:ascii="Arial" w:hAnsi="Arial" w:cs="Arial"/>
          <w:szCs w:val="24"/>
        </w:rPr>
        <w:t xml:space="preserve"> </w:t>
      </w:r>
      <w:r w:rsidR="00802ED3" w:rsidRPr="006B0DE1">
        <w:rPr>
          <w:rFonts w:ascii="Arial" w:hAnsi="Arial" w:cs="Arial"/>
          <w:szCs w:val="24"/>
        </w:rPr>
        <w:t xml:space="preserve">The </w:t>
      </w:r>
      <w:r w:rsidR="005E181C">
        <w:rPr>
          <w:rFonts w:ascii="Arial" w:hAnsi="Arial" w:cs="Arial"/>
          <w:szCs w:val="24"/>
        </w:rPr>
        <w:t>chair or director</w:t>
      </w:r>
      <w:r w:rsidR="00F81ED8">
        <w:rPr>
          <w:rFonts w:ascii="Arial" w:hAnsi="Arial" w:cs="Arial"/>
          <w:szCs w:val="24"/>
        </w:rPr>
        <w:t xml:space="preserve"> </w:t>
      </w:r>
      <w:r w:rsidR="00802ED3" w:rsidRPr="006B0DE1">
        <w:rPr>
          <w:rFonts w:ascii="Arial" w:hAnsi="Arial" w:cs="Arial"/>
          <w:szCs w:val="24"/>
        </w:rPr>
        <w:t>is responsible for ensuring the successful candidate meets the requirements</w:t>
      </w:r>
      <w:r w:rsidR="007F7B8B">
        <w:rPr>
          <w:rFonts w:ascii="Arial" w:hAnsi="Arial" w:cs="Arial"/>
          <w:szCs w:val="24"/>
        </w:rPr>
        <w:t>,</w:t>
      </w:r>
      <w:r w:rsidR="00802ED3" w:rsidRPr="006B0DE1">
        <w:rPr>
          <w:rFonts w:ascii="Arial" w:hAnsi="Arial" w:cs="Arial"/>
          <w:szCs w:val="24"/>
        </w:rPr>
        <w:t xml:space="preserve"> as outlined in </w:t>
      </w:r>
      <w:hyperlink r:id="rId39" w:history="1">
        <w:r w:rsidR="00802ED3" w:rsidRPr="00183849">
          <w:rPr>
            <w:rStyle w:val="Hyperlink"/>
            <w:rFonts w:ascii="Arial" w:hAnsi="Arial" w:cs="Arial"/>
            <w:szCs w:val="24"/>
          </w:rPr>
          <w:t>AA/PPS</w:t>
        </w:r>
        <w:r w:rsidR="00DF45A6" w:rsidRPr="00183849">
          <w:rPr>
            <w:rStyle w:val="Hyperlink"/>
            <w:rFonts w:ascii="Arial" w:hAnsi="Arial" w:cs="Arial"/>
            <w:szCs w:val="24"/>
          </w:rPr>
          <w:t xml:space="preserve"> No.</w:t>
        </w:r>
        <w:r w:rsidR="00802ED3" w:rsidRPr="00183849">
          <w:rPr>
            <w:rStyle w:val="Hyperlink"/>
            <w:rFonts w:ascii="Arial" w:hAnsi="Arial" w:cs="Arial"/>
            <w:szCs w:val="24"/>
          </w:rPr>
          <w:t xml:space="preserve"> 04.01.11</w:t>
        </w:r>
      </w:hyperlink>
      <w:r w:rsidR="00DF45A6" w:rsidRPr="00183849">
        <w:rPr>
          <w:rStyle w:val="Hyperlink"/>
          <w:rFonts w:ascii="Arial" w:hAnsi="Arial" w:cs="Arial"/>
          <w:color w:val="auto"/>
          <w:szCs w:val="24"/>
          <w:u w:val="none"/>
        </w:rPr>
        <w:t>,</w:t>
      </w:r>
      <w:r w:rsidR="00802ED3" w:rsidRPr="00183849">
        <w:rPr>
          <w:rStyle w:val="Hyperlink"/>
          <w:rFonts w:ascii="Arial" w:hAnsi="Arial" w:cs="Arial"/>
          <w:color w:val="auto"/>
          <w:szCs w:val="24"/>
          <w:u w:val="none"/>
        </w:rPr>
        <w:t xml:space="preserve"> Clear English Requirements</w:t>
      </w:r>
      <w:r w:rsidR="00802ED3" w:rsidRPr="00183849">
        <w:rPr>
          <w:rFonts w:ascii="Arial" w:hAnsi="Arial" w:cs="Arial"/>
          <w:szCs w:val="24"/>
        </w:rPr>
        <w:t>.</w:t>
      </w:r>
    </w:p>
    <w:p w14:paraId="4A94AE1A" w14:textId="77777777" w:rsidR="00EB21BC" w:rsidRDefault="00EB21BC" w:rsidP="00677715">
      <w:pPr>
        <w:pStyle w:val="BodyTextIndent"/>
        <w:ind w:left="1440" w:hanging="720"/>
        <w:contextualSpacing/>
        <w:rPr>
          <w:rFonts w:ascii="Arial" w:hAnsi="Arial" w:cs="Arial"/>
          <w:szCs w:val="24"/>
        </w:rPr>
      </w:pPr>
    </w:p>
    <w:p w14:paraId="68E07BA8" w14:textId="14F7F4B6" w:rsidR="00567AA9" w:rsidRDefault="00EB21BC" w:rsidP="00D74690">
      <w:pPr>
        <w:pStyle w:val="BodyTextIndent"/>
        <w:ind w:left="1440" w:hanging="72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09.0</w:t>
      </w:r>
      <w:r w:rsidR="0030494B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ab/>
      </w:r>
      <w:r w:rsidR="00D57CC4" w:rsidRPr="00802ED3">
        <w:rPr>
          <w:rFonts w:ascii="Arial" w:hAnsi="Arial" w:cs="Arial"/>
          <w:szCs w:val="24"/>
        </w:rPr>
        <w:t>All interviewee</w:t>
      </w:r>
      <w:r w:rsidR="00AA6241" w:rsidRPr="00802ED3">
        <w:rPr>
          <w:rFonts w:ascii="Arial" w:hAnsi="Arial" w:cs="Arial"/>
          <w:szCs w:val="24"/>
        </w:rPr>
        <w:t xml:space="preserve">s </w:t>
      </w:r>
      <w:r w:rsidR="009000D9">
        <w:rPr>
          <w:rFonts w:ascii="Arial" w:hAnsi="Arial" w:cs="Arial"/>
          <w:szCs w:val="24"/>
        </w:rPr>
        <w:t>must</w:t>
      </w:r>
      <w:r w:rsidR="00AA6241" w:rsidRPr="00802ED3">
        <w:rPr>
          <w:rFonts w:ascii="Arial" w:hAnsi="Arial" w:cs="Arial"/>
          <w:szCs w:val="24"/>
        </w:rPr>
        <w:t xml:space="preserve"> be informed that the </w:t>
      </w:r>
      <w:r w:rsidR="00A80D2F">
        <w:rPr>
          <w:rFonts w:ascii="Arial" w:hAnsi="Arial" w:cs="Arial"/>
          <w:szCs w:val="24"/>
        </w:rPr>
        <w:t>p</w:t>
      </w:r>
      <w:r w:rsidR="00AA6241" w:rsidRPr="00802ED3">
        <w:rPr>
          <w:rFonts w:ascii="Arial" w:hAnsi="Arial" w:cs="Arial"/>
          <w:szCs w:val="24"/>
        </w:rPr>
        <w:t>rovost</w:t>
      </w:r>
      <w:r w:rsidR="00703E18">
        <w:rPr>
          <w:rFonts w:ascii="Arial" w:hAnsi="Arial" w:cs="Arial"/>
          <w:szCs w:val="24"/>
        </w:rPr>
        <w:t xml:space="preserve"> and </w:t>
      </w:r>
      <w:r w:rsidR="007C1B5D">
        <w:rPr>
          <w:rFonts w:ascii="Arial" w:hAnsi="Arial" w:cs="Arial"/>
          <w:szCs w:val="24"/>
        </w:rPr>
        <w:t>E</w:t>
      </w:r>
      <w:r w:rsidR="00703E18">
        <w:rPr>
          <w:rFonts w:ascii="Arial" w:hAnsi="Arial" w:cs="Arial"/>
          <w:szCs w:val="24"/>
        </w:rPr>
        <w:t>VPAA</w:t>
      </w:r>
      <w:r w:rsidR="00D57CC4" w:rsidRPr="00802ED3">
        <w:rPr>
          <w:rFonts w:ascii="Arial" w:hAnsi="Arial" w:cs="Arial"/>
          <w:szCs w:val="24"/>
        </w:rPr>
        <w:t xml:space="preserve"> must approve salary </w:t>
      </w:r>
      <w:r w:rsidR="006E637B" w:rsidRPr="00802ED3">
        <w:rPr>
          <w:rFonts w:ascii="Arial" w:hAnsi="Arial" w:cs="Arial"/>
          <w:szCs w:val="24"/>
        </w:rPr>
        <w:t xml:space="preserve">and applicable </w:t>
      </w:r>
      <w:r w:rsidR="00C852FA">
        <w:rPr>
          <w:rFonts w:ascii="Arial" w:hAnsi="Arial" w:cs="Arial"/>
          <w:szCs w:val="24"/>
        </w:rPr>
        <w:t xml:space="preserve">research </w:t>
      </w:r>
      <w:r w:rsidR="006E637B" w:rsidRPr="00802ED3">
        <w:rPr>
          <w:rFonts w:ascii="Arial" w:hAnsi="Arial" w:cs="Arial"/>
          <w:szCs w:val="24"/>
        </w:rPr>
        <w:t xml:space="preserve">start-up funding </w:t>
      </w:r>
      <w:r w:rsidR="00D57CC4" w:rsidRPr="00802ED3">
        <w:rPr>
          <w:rFonts w:ascii="Arial" w:hAnsi="Arial" w:cs="Arial"/>
          <w:szCs w:val="24"/>
        </w:rPr>
        <w:t>offers</w:t>
      </w:r>
      <w:r w:rsidR="005464B0">
        <w:rPr>
          <w:rFonts w:ascii="Arial" w:hAnsi="Arial" w:cs="Arial"/>
          <w:szCs w:val="24"/>
        </w:rPr>
        <w:t xml:space="preserve"> (</w:t>
      </w:r>
      <w:r w:rsidR="00183849">
        <w:rPr>
          <w:rFonts w:ascii="Arial" w:hAnsi="Arial" w:cs="Arial"/>
          <w:szCs w:val="24"/>
        </w:rPr>
        <w:t xml:space="preserve">see </w:t>
      </w:r>
      <w:hyperlink r:id="rId40" w:history="1">
        <w:r w:rsidR="005464B0" w:rsidRPr="007F7B8B">
          <w:rPr>
            <w:rStyle w:val="Hyperlink"/>
            <w:rFonts w:ascii="Arial" w:hAnsi="Arial" w:cs="Arial"/>
            <w:szCs w:val="24"/>
          </w:rPr>
          <w:t xml:space="preserve">AA/PPS </w:t>
        </w:r>
        <w:r w:rsidR="00DF45A6" w:rsidRPr="007F7B8B">
          <w:rPr>
            <w:rStyle w:val="Hyperlink"/>
            <w:rFonts w:ascii="Arial" w:hAnsi="Arial" w:cs="Arial"/>
            <w:szCs w:val="24"/>
          </w:rPr>
          <w:t xml:space="preserve">No. </w:t>
        </w:r>
        <w:r w:rsidR="005464B0" w:rsidRPr="007F7B8B">
          <w:rPr>
            <w:rStyle w:val="Hyperlink"/>
            <w:rFonts w:ascii="Arial" w:hAnsi="Arial" w:cs="Arial"/>
            <w:szCs w:val="24"/>
          </w:rPr>
          <w:t>03.01.10</w:t>
        </w:r>
      </w:hyperlink>
      <w:r w:rsidR="00DF45A6" w:rsidRPr="007F7B8B">
        <w:rPr>
          <w:rFonts w:ascii="Arial" w:hAnsi="Arial" w:cs="Arial"/>
          <w:szCs w:val="24"/>
        </w:rPr>
        <w:t>,</w:t>
      </w:r>
      <w:r w:rsidR="005464B0" w:rsidRPr="00183849">
        <w:rPr>
          <w:rStyle w:val="Hyperlink"/>
          <w:rFonts w:ascii="Arial" w:hAnsi="Arial" w:cs="Arial"/>
          <w:color w:val="auto"/>
          <w:szCs w:val="24"/>
          <w:u w:val="none"/>
        </w:rPr>
        <w:t xml:space="preserve"> Start-</w:t>
      </w:r>
      <w:r w:rsidR="00E52111">
        <w:rPr>
          <w:rStyle w:val="Hyperlink"/>
          <w:rFonts w:ascii="Arial" w:hAnsi="Arial" w:cs="Arial"/>
          <w:color w:val="auto"/>
          <w:szCs w:val="24"/>
          <w:u w:val="none"/>
        </w:rPr>
        <w:t>U</w:t>
      </w:r>
      <w:r w:rsidR="005464B0" w:rsidRPr="00183849">
        <w:rPr>
          <w:rStyle w:val="Hyperlink"/>
          <w:rFonts w:ascii="Arial" w:hAnsi="Arial" w:cs="Arial"/>
          <w:color w:val="auto"/>
          <w:szCs w:val="24"/>
          <w:u w:val="none"/>
        </w:rPr>
        <w:t>p Funds</w:t>
      </w:r>
      <w:r w:rsidR="005464B0">
        <w:rPr>
          <w:rFonts w:ascii="Arial" w:hAnsi="Arial" w:cs="Arial"/>
          <w:szCs w:val="24"/>
        </w:rPr>
        <w:t>).</w:t>
      </w:r>
    </w:p>
    <w:p w14:paraId="0FF9575F" w14:textId="77777777" w:rsidR="00D57CC4" w:rsidRPr="00802ED3" w:rsidRDefault="00D57CC4" w:rsidP="00DA01F6">
      <w:pPr>
        <w:pStyle w:val="BodyTextIndent"/>
        <w:ind w:firstLine="0"/>
        <w:contextualSpacing/>
        <w:rPr>
          <w:rFonts w:ascii="Arial" w:hAnsi="Arial" w:cs="Arial"/>
          <w:b/>
          <w:szCs w:val="24"/>
        </w:rPr>
      </w:pPr>
    </w:p>
    <w:p w14:paraId="6B99813F" w14:textId="56C8C18B" w:rsidR="00D57CC4" w:rsidRPr="00802ED3" w:rsidRDefault="00677715" w:rsidP="00EB21BC">
      <w:pPr>
        <w:pStyle w:val="BodyTextIndent"/>
        <w:ind w:left="720" w:hanging="720"/>
        <w:contextualSpacing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10.</w:t>
      </w:r>
      <w:r>
        <w:rPr>
          <w:rFonts w:ascii="Arial" w:hAnsi="Arial" w:cs="Arial"/>
          <w:b/>
          <w:szCs w:val="24"/>
        </w:rPr>
        <w:tab/>
      </w:r>
      <w:r w:rsidR="00A406D9">
        <w:rPr>
          <w:rFonts w:ascii="Arial" w:hAnsi="Arial" w:cs="Arial"/>
          <w:b/>
          <w:szCs w:val="24"/>
        </w:rPr>
        <w:t xml:space="preserve">PROCEDURES FOR </w:t>
      </w:r>
      <w:r w:rsidR="00D57CC4" w:rsidRPr="00802ED3">
        <w:rPr>
          <w:rFonts w:ascii="Arial" w:hAnsi="Arial" w:cs="Arial"/>
          <w:b/>
          <w:szCs w:val="24"/>
        </w:rPr>
        <w:t>SELECTION</w:t>
      </w:r>
      <w:r w:rsidR="00C657C7" w:rsidRPr="00802ED3">
        <w:rPr>
          <w:rFonts w:ascii="Arial" w:hAnsi="Arial" w:cs="Arial"/>
          <w:b/>
          <w:szCs w:val="24"/>
        </w:rPr>
        <w:t xml:space="preserve"> OF THE FACULTY MEMBER</w:t>
      </w:r>
    </w:p>
    <w:p w14:paraId="7B002E64" w14:textId="77777777" w:rsidR="00D57CC4" w:rsidRPr="00802ED3" w:rsidRDefault="00D57CC4" w:rsidP="00F75F83">
      <w:pPr>
        <w:pStyle w:val="BodyTextIndent"/>
        <w:ind w:firstLine="0"/>
        <w:contextualSpacing/>
        <w:rPr>
          <w:rFonts w:ascii="Arial" w:hAnsi="Arial" w:cs="Arial"/>
          <w:szCs w:val="24"/>
        </w:rPr>
      </w:pPr>
    </w:p>
    <w:p w14:paraId="5100B0BB" w14:textId="431547E7" w:rsidR="008157C3" w:rsidRPr="00FD77E6" w:rsidRDefault="00EB21BC" w:rsidP="00677715">
      <w:pPr>
        <w:pStyle w:val="BodyTextIndent"/>
        <w:ind w:left="1440" w:right="-180" w:hanging="720"/>
        <w:contextualSpacing/>
        <w:rPr>
          <w:rFonts w:ascii="Arial" w:hAnsi="Arial" w:cs="Arial"/>
          <w:szCs w:val="24"/>
        </w:rPr>
      </w:pPr>
      <w:r w:rsidRPr="008157A6">
        <w:rPr>
          <w:rFonts w:ascii="Arial" w:hAnsi="Arial" w:cs="Arial"/>
          <w:szCs w:val="24"/>
        </w:rPr>
        <w:t>10.01</w:t>
      </w:r>
      <w:r w:rsidRPr="008157A6">
        <w:rPr>
          <w:rFonts w:ascii="Arial" w:hAnsi="Arial" w:cs="Arial"/>
          <w:szCs w:val="24"/>
        </w:rPr>
        <w:tab/>
      </w:r>
      <w:r w:rsidR="00496287" w:rsidRPr="00FD77E6">
        <w:rPr>
          <w:rFonts w:ascii="Arial" w:hAnsi="Arial" w:cs="Arial"/>
          <w:szCs w:val="24"/>
        </w:rPr>
        <w:t xml:space="preserve">After the conclusion of interviews, the search committee </w:t>
      </w:r>
      <w:r w:rsidR="00772898" w:rsidRPr="00FD77E6">
        <w:rPr>
          <w:rFonts w:ascii="Arial" w:hAnsi="Arial" w:cs="Arial"/>
          <w:szCs w:val="24"/>
        </w:rPr>
        <w:t>will meet</w:t>
      </w:r>
      <w:r w:rsidR="00496287" w:rsidRPr="00FD77E6">
        <w:rPr>
          <w:rFonts w:ascii="Arial" w:hAnsi="Arial" w:cs="Arial"/>
          <w:szCs w:val="24"/>
        </w:rPr>
        <w:t xml:space="preserve"> to determine which cand</w:t>
      </w:r>
      <w:r w:rsidR="008157A6" w:rsidRPr="00FD77E6">
        <w:rPr>
          <w:rFonts w:ascii="Arial" w:hAnsi="Arial" w:cs="Arial"/>
          <w:szCs w:val="24"/>
        </w:rPr>
        <w:t xml:space="preserve">idates, if any, </w:t>
      </w:r>
      <w:r w:rsidR="00C852FA">
        <w:rPr>
          <w:rFonts w:ascii="Arial" w:hAnsi="Arial" w:cs="Arial"/>
          <w:szCs w:val="24"/>
        </w:rPr>
        <w:t xml:space="preserve">are </w:t>
      </w:r>
      <w:r w:rsidR="00F920AE" w:rsidRPr="00FD77E6">
        <w:rPr>
          <w:rFonts w:ascii="Arial" w:hAnsi="Arial" w:cs="Arial"/>
          <w:szCs w:val="24"/>
        </w:rPr>
        <w:t xml:space="preserve">deemed acceptable </w:t>
      </w:r>
      <w:r w:rsidR="008157A6" w:rsidRPr="00FD77E6">
        <w:rPr>
          <w:rFonts w:ascii="Arial" w:hAnsi="Arial" w:cs="Arial"/>
          <w:szCs w:val="24"/>
        </w:rPr>
        <w:t>to recommend for hire</w:t>
      </w:r>
      <w:r w:rsidR="00CF54F1" w:rsidRPr="00FD77E6">
        <w:rPr>
          <w:rFonts w:ascii="Arial" w:hAnsi="Arial" w:cs="Arial"/>
          <w:szCs w:val="24"/>
        </w:rPr>
        <w:t xml:space="preserve">. </w:t>
      </w:r>
      <w:r w:rsidR="002E0CFB" w:rsidRPr="00FD77E6">
        <w:rPr>
          <w:rFonts w:ascii="Arial" w:hAnsi="Arial" w:cs="Arial"/>
          <w:szCs w:val="24"/>
        </w:rPr>
        <w:t xml:space="preserve">Feedback from all </w:t>
      </w:r>
      <w:r w:rsidR="00F920AE" w:rsidRPr="00FD77E6">
        <w:rPr>
          <w:rFonts w:ascii="Arial" w:hAnsi="Arial" w:cs="Arial"/>
          <w:szCs w:val="24"/>
        </w:rPr>
        <w:t xml:space="preserve">participants </w:t>
      </w:r>
      <w:r w:rsidR="00C165B1" w:rsidRPr="00FD77E6">
        <w:rPr>
          <w:rFonts w:ascii="Arial" w:hAnsi="Arial" w:cs="Arial"/>
          <w:szCs w:val="24"/>
        </w:rPr>
        <w:t>i</w:t>
      </w:r>
      <w:r w:rsidR="00F920AE" w:rsidRPr="00FD77E6">
        <w:rPr>
          <w:rFonts w:ascii="Arial" w:hAnsi="Arial" w:cs="Arial"/>
          <w:szCs w:val="24"/>
        </w:rPr>
        <w:t>n the interview process</w:t>
      </w:r>
      <w:r w:rsidR="002E0CFB" w:rsidRPr="00FD77E6">
        <w:rPr>
          <w:rFonts w:ascii="Arial" w:hAnsi="Arial" w:cs="Arial"/>
          <w:szCs w:val="24"/>
        </w:rPr>
        <w:t xml:space="preserve"> will be considered by the search committee in making its recommendation.</w:t>
      </w:r>
      <w:r w:rsidR="00037AA1" w:rsidRPr="00FD77E6">
        <w:rPr>
          <w:rFonts w:ascii="Arial" w:hAnsi="Arial" w:cs="Arial"/>
          <w:szCs w:val="24"/>
        </w:rPr>
        <w:t xml:space="preserve"> </w:t>
      </w:r>
      <w:r w:rsidR="006D3E9D" w:rsidRPr="00FD77E6">
        <w:rPr>
          <w:rFonts w:ascii="Arial" w:hAnsi="Arial" w:cs="Arial"/>
          <w:szCs w:val="24"/>
        </w:rPr>
        <w:t xml:space="preserve">The search </w:t>
      </w:r>
      <w:r w:rsidR="0066330F" w:rsidRPr="00FD77E6">
        <w:rPr>
          <w:rFonts w:ascii="Arial" w:hAnsi="Arial" w:cs="Arial"/>
          <w:szCs w:val="24"/>
        </w:rPr>
        <w:t>committee</w:t>
      </w:r>
      <w:r w:rsidR="006D3E9D" w:rsidRPr="00FD77E6">
        <w:rPr>
          <w:rFonts w:ascii="Arial" w:hAnsi="Arial" w:cs="Arial"/>
          <w:szCs w:val="24"/>
        </w:rPr>
        <w:t xml:space="preserve"> chair </w:t>
      </w:r>
      <w:r w:rsidR="00772898" w:rsidRPr="00FD77E6">
        <w:rPr>
          <w:rFonts w:ascii="Arial" w:hAnsi="Arial" w:cs="Arial"/>
          <w:szCs w:val="24"/>
        </w:rPr>
        <w:t xml:space="preserve">will </w:t>
      </w:r>
      <w:r w:rsidR="006D3E9D" w:rsidRPr="00FD77E6">
        <w:rPr>
          <w:rFonts w:ascii="Arial" w:hAnsi="Arial" w:cs="Arial"/>
          <w:szCs w:val="24"/>
        </w:rPr>
        <w:t xml:space="preserve">forward the recommendation </w:t>
      </w:r>
      <w:r w:rsidR="00FD77E6" w:rsidRPr="00FD77E6">
        <w:rPr>
          <w:rFonts w:ascii="Arial" w:hAnsi="Arial" w:cs="Arial"/>
          <w:szCs w:val="24"/>
        </w:rPr>
        <w:t xml:space="preserve">and hiring matrix </w:t>
      </w:r>
      <w:r w:rsidR="006D3E9D" w:rsidRPr="00FD77E6">
        <w:rPr>
          <w:rFonts w:ascii="Arial" w:hAnsi="Arial" w:cs="Arial"/>
          <w:szCs w:val="24"/>
        </w:rPr>
        <w:t xml:space="preserve">to the </w:t>
      </w:r>
      <w:r w:rsidR="005E181C" w:rsidRPr="00FD77E6">
        <w:rPr>
          <w:rFonts w:ascii="Arial" w:hAnsi="Arial" w:cs="Arial"/>
          <w:szCs w:val="24"/>
        </w:rPr>
        <w:t>chair or director</w:t>
      </w:r>
      <w:r w:rsidR="00A07AF2">
        <w:rPr>
          <w:rFonts w:ascii="Arial" w:hAnsi="Arial" w:cs="Arial"/>
          <w:szCs w:val="24"/>
        </w:rPr>
        <w:t>.</w:t>
      </w:r>
    </w:p>
    <w:p w14:paraId="2288E042" w14:textId="77777777" w:rsidR="00A01ECD" w:rsidRPr="00FD77E6" w:rsidRDefault="00A01ECD" w:rsidP="00677715">
      <w:pPr>
        <w:pStyle w:val="BodyTextIndent"/>
        <w:ind w:left="1440" w:right="-180" w:hanging="720"/>
        <w:contextualSpacing/>
        <w:rPr>
          <w:rFonts w:ascii="Arial" w:hAnsi="Arial" w:cs="Arial"/>
          <w:szCs w:val="24"/>
        </w:rPr>
      </w:pPr>
    </w:p>
    <w:p w14:paraId="78101426" w14:textId="4DA7223C" w:rsidR="008157A6" w:rsidRPr="00496287" w:rsidRDefault="00A01ECD" w:rsidP="00677715">
      <w:pPr>
        <w:ind w:left="1440" w:hanging="720"/>
        <w:rPr>
          <w:rFonts w:ascii="Arial" w:hAnsi="Arial" w:cs="Arial"/>
          <w:sz w:val="24"/>
          <w:szCs w:val="24"/>
        </w:rPr>
      </w:pPr>
      <w:r w:rsidRPr="008157A6">
        <w:rPr>
          <w:rFonts w:ascii="Arial" w:hAnsi="Arial" w:cs="Arial"/>
          <w:sz w:val="24"/>
          <w:szCs w:val="24"/>
        </w:rPr>
        <w:t>10.02</w:t>
      </w:r>
      <w:r w:rsidRPr="008157A6">
        <w:rPr>
          <w:rFonts w:ascii="Arial" w:hAnsi="Arial" w:cs="Arial"/>
          <w:sz w:val="24"/>
          <w:szCs w:val="24"/>
        </w:rPr>
        <w:tab/>
      </w:r>
      <w:r w:rsidR="008157A6" w:rsidRPr="008157A6">
        <w:rPr>
          <w:rFonts w:ascii="Arial" w:hAnsi="Arial" w:cs="Arial"/>
          <w:sz w:val="24"/>
          <w:szCs w:val="24"/>
        </w:rPr>
        <w:t xml:space="preserve">The </w:t>
      </w:r>
      <w:r w:rsidR="005E181C">
        <w:rPr>
          <w:rFonts w:ascii="Arial" w:hAnsi="Arial" w:cs="Arial"/>
          <w:sz w:val="24"/>
          <w:szCs w:val="24"/>
        </w:rPr>
        <w:t>chair or director</w:t>
      </w:r>
      <w:r w:rsidR="008157A6" w:rsidRPr="008157A6">
        <w:rPr>
          <w:rFonts w:ascii="Arial" w:hAnsi="Arial" w:cs="Arial"/>
          <w:sz w:val="24"/>
          <w:szCs w:val="24"/>
        </w:rPr>
        <w:t xml:space="preserve"> will secure the advice of the personnel committee regarding the </w:t>
      </w:r>
      <w:r w:rsidR="008157A6">
        <w:rPr>
          <w:rFonts w:ascii="Arial" w:hAnsi="Arial" w:cs="Arial"/>
          <w:sz w:val="24"/>
          <w:szCs w:val="24"/>
        </w:rPr>
        <w:t xml:space="preserve">search committee’s </w:t>
      </w:r>
      <w:r w:rsidR="008157A6" w:rsidRPr="008157A6">
        <w:rPr>
          <w:rFonts w:ascii="Arial" w:hAnsi="Arial" w:cs="Arial"/>
          <w:sz w:val="24"/>
          <w:szCs w:val="24"/>
        </w:rPr>
        <w:t xml:space="preserve">recommendation. The </w:t>
      </w:r>
      <w:r w:rsidR="005E181C">
        <w:rPr>
          <w:rFonts w:ascii="Arial" w:hAnsi="Arial" w:cs="Arial"/>
          <w:sz w:val="24"/>
          <w:szCs w:val="24"/>
        </w:rPr>
        <w:t>chair or director</w:t>
      </w:r>
      <w:r w:rsidR="008157A6" w:rsidRPr="008157A6">
        <w:rPr>
          <w:rFonts w:ascii="Arial" w:hAnsi="Arial" w:cs="Arial"/>
          <w:sz w:val="24"/>
          <w:szCs w:val="24"/>
        </w:rPr>
        <w:t xml:space="preserve"> may also consult with other faculty in the department. After consultations, the </w:t>
      </w:r>
      <w:r w:rsidR="005E181C">
        <w:rPr>
          <w:rFonts w:ascii="Arial" w:hAnsi="Arial" w:cs="Arial"/>
          <w:sz w:val="24"/>
          <w:szCs w:val="24"/>
        </w:rPr>
        <w:t>chair or director</w:t>
      </w:r>
      <w:r w:rsidR="008157A6" w:rsidRPr="008157A6">
        <w:rPr>
          <w:rFonts w:ascii="Arial" w:hAnsi="Arial" w:cs="Arial"/>
          <w:sz w:val="24"/>
          <w:szCs w:val="24"/>
        </w:rPr>
        <w:t xml:space="preserve"> will forward the recommendations of the search committee, the personnel committee</w:t>
      </w:r>
      <w:r w:rsidR="00DF45A6">
        <w:rPr>
          <w:rFonts w:ascii="Arial" w:hAnsi="Arial" w:cs="Arial"/>
          <w:sz w:val="24"/>
          <w:szCs w:val="24"/>
        </w:rPr>
        <w:t>,</w:t>
      </w:r>
      <w:r w:rsidR="008157A6" w:rsidRPr="008157A6">
        <w:rPr>
          <w:rFonts w:ascii="Arial" w:hAnsi="Arial" w:cs="Arial"/>
          <w:sz w:val="24"/>
          <w:szCs w:val="24"/>
        </w:rPr>
        <w:t xml:space="preserve"> and the </w:t>
      </w:r>
      <w:r w:rsidR="005E181C">
        <w:rPr>
          <w:rFonts w:ascii="Arial" w:hAnsi="Arial" w:cs="Arial"/>
          <w:sz w:val="24"/>
          <w:szCs w:val="24"/>
        </w:rPr>
        <w:t>chair or director</w:t>
      </w:r>
      <w:r w:rsidR="008157A6" w:rsidRPr="008157A6">
        <w:rPr>
          <w:rFonts w:ascii="Arial" w:hAnsi="Arial" w:cs="Arial"/>
          <w:sz w:val="24"/>
          <w:szCs w:val="24"/>
        </w:rPr>
        <w:t xml:space="preserve"> to the dean.  </w:t>
      </w:r>
    </w:p>
    <w:p w14:paraId="1BE1DD48" w14:textId="77777777" w:rsidR="00EB21BC" w:rsidRPr="008157A6" w:rsidRDefault="00EB21BC" w:rsidP="00677715">
      <w:pPr>
        <w:pStyle w:val="BodyTextIndent"/>
        <w:ind w:left="1440" w:right="-180" w:hanging="720"/>
        <w:contextualSpacing/>
        <w:rPr>
          <w:rFonts w:ascii="Arial" w:hAnsi="Arial" w:cs="Arial"/>
          <w:szCs w:val="24"/>
        </w:rPr>
      </w:pPr>
    </w:p>
    <w:p w14:paraId="09AA0B0C" w14:textId="7F068B7C" w:rsidR="008350FB" w:rsidRDefault="0050789B" w:rsidP="00C93128">
      <w:pPr>
        <w:pStyle w:val="BodyTextIndent"/>
        <w:ind w:left="1440" w:right="-180" w:hanging="72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*</w:t>
      </w:r>
      <w:r w:rsidR="00EB21BC" w:rsidRPr="008157A6">
        <w:rPr>
          <w:rFonts w:ascii="Arial" w:hAnsi="Arial" w:cs="Arial"/>
          <w:szCs w:val="24"/>
        </w:rPr>
        <w:t>10.0</w:t>
      </w:r>
      <w:r w:rsidR="00A01ECD" w:rsidRPr="008157A6">
        <w:rPr>
          <w:rFonts w:ascii="Arial" w:hAnsi="Arial" w:cs="Arial"/>
          <w:szCs w:val="24"/>
        </w:rPr>
        <w:t>3</w:t>
      </w:r>
      <w:r w:rsidR="00EB21BC" w:rsidRPr="008157A6">
        <w:rPr>
          <w:rFonts w:ascii="Arial" w:hAnsi="Arial" w:cs="Arial"/>
          <w:szCs w:val="24"/>
        </w:rPr>
        <w:tab/>
      </w:r>
      <w:r w:rsidR="00D57CC4" w:rsidRPr="008157A6">
        <w:rPr>
          <w:rFonts w:ascii="Arial" w:hAnsi="Arial" w:cs="Arial"/>
          <w:szCs w:val="24"/>
        </w:rPr>
        <w:t xml:space="preserve">After discussion with the </w:t>
      </w:r>
      <w:r w:rsidR="005E181C">
        <w:rPr>
          <w:rFonts w:ascii="Arial" w:hAnsi="Arial" w:cs="Arial"/>
          <w:szCs w:val="24"/>
        </w:rPr>
        <w:t>chair or director</w:t>
      </w:r>
      <w:r w:rsidR="00D57CC4" w:rsidRPr="008157A6">
        <w:rPr>
          <w:rFonts w:ascii="Arial" w:hAnsi="Arial" w:cs="Arial"/>
          <w:szCs w:val="24"/>
        </w:rPr>
        <w:t xml:space="preserve">, the </w:t>
      </w:r>
      <w:r w:rsidR="00F81ED8" w:rsidRPr="008157A6">
        <w:rPr>
          <w:rFonts w:ascii="Arial" w:hAnsi="Arial" w:cs="Arial"/>
          <w:szCs w:val="24"/>
        </w:rPr>
        <w:t>dean</w:t>
      </w:r>
      <w:r w:rsidR="00D57CC4" w:rsidRPr="008157A6">
        <w:rPr>
          <w:rFonts w:ascii="Arial" w:hAnsi="Arial" w:cs="Arial"/>
          <w:szCs w:val="24"/>
        </w:rPr>
        <w:t xml:space="preserve"> will </w:t>
      </w:r>
      <w:r w:rsidR="008849E7" w:rsidRPr="008157A6">
        <w:rPr>
          <w:rFonts w:ascii="Arial" w:hAnsi="Arial" w:cs="Arial"/>
          <w:szCs w:val="24"/>
        </w:rPr>
        <w:t>review the recommendation</w:t>
      </w:r>
      <w:r w:rsidR="00510C1A" w:rsidRPr="008157A6">
        <w:rPr>
          <w:rFonts w:ascii="Arial" w:hAnsi="Arial" w:cs="Arial"/>
          <w:szCs w:val="24"/>
        </w:rPr>
        <w:t>s</w:t>
      </w:r>
      <w:r w:rsidR="00091216" w:rsidRPr="008157A6">
        <w:rPr>
          <w:rFonts w:ascii="Arial" w:hAnsi="Arial" w:cs="Arial"/>
          <w:szCs w:val="24"/>
        </w:rPr>
        <w:t xml:space="preserve">. </w:t>
      </w:r>
      <w:r w:rsidR="009D2AC5" w:rsidRPr="008157A6">
        <w:rPr>
          <w:rFonts w:ascii="Arial" w:hAnsi="Arial" w:cs="Arial"/>
          <w:szCs w:val="24"/>
        </w:rPr>
        <w:t xml:space="preserve">If the </w:t>
      </w:r>
      <w:r w:rsidR="00F81ED8" w:rsidRPr="008157A6">
        <w:rPr>
          <w:rFonts w:ascii="Arial" w:hAnsi="Arial" w:cs="Arial"/>
          <w:szCs w:val="24"/>
        </w:rPr>
        <w:t>dean</w:t>
      </w:r>
      <w:r w:rsidR="009D2AC5" w:rsidRPr="008157A6">
        <w:rPr>
          <w:rFonts w:ascii="Arial" w:hAnsi="Arial" w:cs="Arial"/>
          <w:szCs w:val="24"/>
        </w:rPr>
        <w:t xml:space="preserve"> does not concur with the </w:t>
      </w:r>
      <w:r w:rsidR="00F61321" w:rsidRPr="008157A6">
        <w:rPr>
          <w:rFonts w:ascii="Arial" w:hAnsi="Arial" w:cs="Arial"/>
          <w:szCs w:val="24"/>
        </w:rPr>
        <w:t>recommendation</w:t>
      </w:r>
      <w:r w:rsidR="00A406D9">
        <w:rPr>
          <w:rFonts w:ascii="Arial" w:hAnsi="Arial" w:cs="Arial"/>
          <w:szCs w:val="24"/>
        </w:rPr>
        <w:t>s</w:t>
      </w:r>
      <w:r w:rsidR="00F61321" w:rsidRPr="008157A6">
        <w:rPr>
          <w:rFonts w:ascii="Arial" w:hAnsi="Arial" w:cs="Arial"/>
          <w:szCs w:val="24"/>
        </w:rPr>
        <w:t>,</w:t>
      </w:r>
      <w:r w:rsidR="009D2AC5" w:rsidRPr="008157A6">
        <w:rPr>
          <w:rFonts w:ascii="Arial" w:hAnsi="Arial" w:cs="Arial"/>
          <w:szCs w:val="24"/>
        </w:rPr>
        <w:t xml:space="preserve"> </w:t>
      </w:r>
      <w:r w:rsidR="00E52111">
        <w:rPr>
          <w:rFonts w:ascii="Arial" w:hAnsi="Arial" w:cs="Arial"/>
          <w:szCs w:val="24"/>
        </w:rPr>
        <w:t>they</w:t>
      </w:r>
      <w:r w:rsidR="00F61321" w:rsidRPr="008157A6">
        <w:rPr>
          <w:rFonts w:ascii="Arial" w:hAnsi="Arial" w:cs="Arial"/>
          <w:szCs w:val="24"/>
        </w:rPr>
        <w:t xml:space="preserve"> will consult with the </w:t>
      </w:r>
      <w:r w:rsidR="00F81ED8" w:rsidRPr="008157A6">
        <w:rPr>
          <w:rFonts w:ascii="Arial" w:hAnsi="Arial" w:cs="Arial"/>
          <w:szCs w:val="24"/>
        </w:rPr>
        <w:t>chair</w:t>
      </w:r>
      <w:r w:rsidR="00A80D2F">
        <w:rPr>
          <w:rFonts w:ascii="Arial" w:hAnsi="Arial" w:cs="Arial"/>
          <w:szCs w:val="24"/>
        </w:rPr>
        <w:t xml:space="preserve"> or </w:t>
      </w:r>
      <w:r w:rsidR="00F81ED8" w:rsidRPr="008157A6">
        <w:rPr>
          <w:rFonts w:ascii="Arial" w:hAnsi="Arial" w:cs="Arial"/>
          <w:szCs w:val="24"/>
        </w:rPr>
        <w:t xml:space="preserve">director </w:t>
      </w:r>
      <w:r w:rsidR="00F61321" w:rsidRPr="008157A6">
        <w:rPr>
          <w:rFonts w:ascii="Arial" w:hAnsi="Arial" w:cs="Arial"/>
          <w:szCs w:val="24"/>
        </w:rPr>
        <w:t xml:space="preserve">and personnel committee. </w:t>
      </w:r>
      <w:r w:rsidR="00091216" w:rsidRPr="008157A6">
        <w:rPr>
          <w:rFonts w:ascii="Arial" w:hAnsi="Arial" w:cs="Arial"/>
          <w:szCs w:val="24"/>
        </w:rPr>
        <w:t xml:space="preserve">If the </w:t>
      </w:r>
      <w:r w:rsidR="00F81ED8" w:rsidRPr="008157A6">
        <w:rPr>
          <w:rFonts w:ascii="Arial" w:hAnsi="Arial" w:cs="Arial"/>
          <w:szCs w:val="24"/>
        </w:rPr>
        <w:t>dean</w:t>
      </w:r>
      <w:r w:rsidR="00091216" w:rsidRPr="008157A6">
        <w:rPr>
          <w:rFonts w:ascii="Arial" w:hAnsi="Arial" w:cs="Arial"/>
          <w:szCs w:val="24"/>
        </w:rPr>
        <w:t xml:space="preserve"> concurs with the recommendation</w:t>
      </w:r>
      <w:r w:rsidR="00A406D9">
        <w:rPr>
          <w:rFonts w:ascii="Arial" w:hAnsi="Arial" w:cs="Arial"/>
          <w:szCs w:val="24"/>
        </w:rPr>
        <w:t>s</w:t>
      </w:r>
      <w:r w:rsidR="00091216" w:rsidRPr="008157A6">
        <w:rPr>
          <w:rFonts w:ascii="Arial" w:hAnsi="Arial" w:cs="Arial"/>
          <w:szCs w:val="24"/>
        </w:rPr>
        <w:t xml:space="preserve">, </w:t>
      </w:r>
      <w:r w:rsidR="005F69EA">
        <w:rPr>
          <w:rFonts w:ascii="Arial" w:hAnsi="Arial" w:cs="Arial"/>
          <w:szCs w:val="24"/>
        </w:rPr>
        <w:t>the dean</w:t>
      </w:r>
      <w:r w:rsidR="007F7B8B">
        <w:rPr>
          <w:rFonts w:ascii="Arial" w:hAnsi="Arial" w:cs="Arial"/>
          <w:szCs w:val="24"/>
        </w:rPr>
        <w:t>,</w:t>
      </w:r>
      <w:r w:rsidR="005F69EA">
        <w:rPr>
          <w:rFonts w:ascii="Arial" w:hAnsi="Arial" w:cs="Arial"/>
          <w:szCs w:val="24"/>
        </w:rPr>
        <w:t xml:space="preserve"> or designee</w:t>
      </w:r>
      <w:r w:rsidR="007F7B8B">
        <w:rPr>
          <w:rFonts w:ascii="Arial" w:hAnsi="Arial" w:cs="Arial"/>
          <w:szCs w:val="24"/>
        </w:rPr>
        <w:t>,</w:t>
      </w:r>
      <w:r w:rsidR="005F69EA" w:rsidRPr="008157A6">
        <w:rPr>
          <w:rFonts w:ascii="Arial" w:hAnsi="Arial" w:cs="Arial"/>
          <w:szCs w:val="24"/>
        </w:rPr>
        <w:t xml:space="preserve"> </w:t>
      </w:r>
      <w:r w:rsidR="00091216" w:rsidRPr="008157A6">
        <w:rPr>
          <w:rFonts w:ascii="Arial" w:hAnsi="Arial" w:cs="Arial"/>
          <w:szCs w:val="24"/>
        </w:rPr>
        <w:t xml:space="preserve">will submit the salary recommendation to the </w:t>
      </w:r>
      <w:r w:rsidR="00F56310">
        <w:rPr>
          <w:rFonts w:ascii="Arial" w:hAnsi="Arial" w:cs="Arial"/>
          <w:szCs w:val="24"/>
        </w:rPr>
        <w:t>senior vice provost</w:t>
      </w:r>
      <w:r w:rsidR="00091216" w:rsidRPr="008157A6">
        <w:rPr>
          <w:rFonts w:ascii="Arial" w:hAnsi="Arial" w:cs="Arial"/>
          <w:szCs w:val="24"/>
        </w:rPr>
        <w:t xml:space="preserve"> for approval</w:t>
      </w:r>
      <w:r>
        <w:rPr>
          <w:rFonts w:ascii="Arial" w:hAnsi="Arial" w:cs="Arial"/>
          <w:szCs w:val="24"/>
        </w:rPr>
        <w:t>, as needed</w:t>
      </w:r>
      <w:r w:rsidR="00091216" w:rsidRPr="008157A6">
        <w:rPr>
          <w:rFonts w:ascii="Arial" w:hAnsi="Arial" w:cs="Arial"/>
          <w:szCs w:val="24"/>
        </w:rPr>
        <w:t>.</w:t>
      </w:r>
      <w:r w:rsidR="00A36361">
        <w:rPr>
          <w:rFonts w:ascii="Arial" w:hAnsi="Arial" w:cs="Arial"/>
          <w:szCs w:val="24"/>
        </w:rPr>
        <w:t xml:space="preserve"> </w:t>
      </w:r>
      <w:r w:rsidR="00492EF6">
        <w:rPr>
          <w:rFonts w:ascii="Arial" w:hAnsi="Arial" w:cs="Arial"/>
          <w:szCs w:val="24"/>
        </w:rPr>
        <w:t xml:space="preserve">If salary is within </w:t>
      </w:r>
      <w:r w:rsidR="00F04C3C">
        <w:rPr>
          <w:rFonts w:ascii="Arial" w:hAnsi="Arial" w:cs="Arial"/>
          <w:szCs w:val="24"/>
        </w:rPr>
        <w:t>10</w:t>
      </w:r>
      <w:r w:rsidR="007F7B8B">
        <w:rPr>
          <w:rFonts w:ascii="Arial" w:hAnsi="Arial" w:cs="Arial"/>
          <w:szCs w:val="24"/>
        </w:rPr>
        <w:t xml:space="preserve"> percent</w:t>
      </w:r>
      <w:r w:rsidR="00492EF6">
        <w:rPr>
          <w:rFonts w:ascii="Arial" w:hAnsi="Arial" w:cs="Arial"/>
          <w:szCs w:val="24"/>
        </w:rPr>
        <w:t xml:space="preserve"> of </w:t>
      </w:r>
      <w:r w:rsidR="00C852FA">
        <w:rPr>
          <w:rFonts w:ascii="Arial" w:hAnsi="Arial" w:cs="Arial"/>
          <w:szCs w:val="24"/>
        </w:rPr>
        <w:t xml:space="preserve">the available </w:t>
      </w:r>
      <w:r w:rsidR="00492EF6">
        <w:rPr>
          <w:rFonts w:ascii="Arial" w:hAnsi="Arial" w:cs="Arial"/>
          <w:szCs w:val="24"/>
        </w:rPr>
        <w:t>CUPA</w:t>
      </w:r>
      <w:r w:rsidR="005F69EA">
        <w:rPr>
          <w:rFonts w:ascii="Arial" w:hAnsi="Arial" w:cs="Arial"/>
          <w:szCs w:val="24"/>
        </w:rPr>
        <w:t xml:space="preserve"> median for the </w:t>
      </w:r>
      <w:r w:rsidR="00C852FA">
        <w:rPr>
          <w:rFonts w:ascii="Arial" w:hAnsi="Arial" w:cs="Arial"/>
          <w:szCs w:val="24"/>
        </w:rPr>
        <w:t>rank/</w:t>
      </w:r>
      <w:r w:rsidR="005F69EA">
        <w:rPr>
          <w:rFonts w:ascii="Arial" w:hAnsi="Arial" w:cs="Arial"/>
          <w:szCs w:val="24"/>
        </w:rPr>
        <w:t>discipline</w:t>
      </w:r>
      <w:r w:rsidR="00492EF6">
        <w:rPr>
          <w:rFonts w:ascii="Arial" w:hAnsi="Arial" w:cs="Arial"/>
          <w:szCs w:val="24"/>
        </w:rPr>
        <w:t>,</w:t>
      </w:r>
      <w:r w:rsidR="005F69EA">
        <w:rPr>
          <w:rFonts w:ascii="Arial" w:hAnsi="Arial" w:cs="Arial"/>
          <w:szCs w:val="24"/>
        </w:rPr>
        <w:t xml:space="preserve"> salary negotiations may move forward without </w:t>
      </w:r>
      <w:r w:rsidR="00F56310">
        <w:rPr>
          <w:rFonts w:ascii="Arial" w:hAnsi="Arial" w:cs="Arial"/>
          <w:szCs w:val="24"/>
        </w:rPr>
        <w:t>senior vice provost</w:t>
      </w:r>
      <w:r w:rsidR="005F69EA">
        <w:rPr>
          <w:rFonts w:ascii="Arial" w:hAnsi="Arial" w:cs="Arial"/>
          <w:szCs w:val="24"/>
        </w:rPr>
        <w:t xml:space="preserve"> approval.</w:t>
      </w:r>
      <w:r w:rsidR="00C852FA">
        <w:rPr>
          <w:rFonts w:ascii="Arial" w:hAnsi="Arial" w:cs="Arial"/>
          <w:szCs w:val="24"/>
        </w:rPr>
        <w:t xml:space="preserve"> </w:t>
      </w:r>
      <w:r w:rsidR="00C852FA" w:rsidRPr="007F7B8B">
        <w:rPr>
          <w:rFonts w:ascii="Arial" w:hAnsi="Arial" w:cs="Arial"/>
          <w:szCs w:val="24"/>
        </w:rPr>
        <w:t>Guidelines</w:t>
      </w:r>
      <w:r w:rsidR="00C852FA">
        <w:rPr>
          <w:rFonts w:ascii="Arial" w:hAnsi="Arial" w:cs="Arial"/>
          <w:szCs w:val="24"/>
        </w:rPr>
        <w:t xml:space="preserve"> for salary offers are available</w:t>
      </w:r>
      <w:r w:rsidR="007F7B8B">
        <w:rPr>
          <w:rFonts w:ascii="Arial" w:hAnsi="Arial" w:cs="Arial"/>
          <w:szCs w:val="24"/>
        </w:rPr>
        <w:t xml:space="preserve"> on the </w:t>
      </w:r>
      <w:hyperlink r:id="rId41" w:history="1">
        <w:r w:rsidR="007F7B8B" w:rsidRPr="007F7B8B">
          <w:rPr>
            <w:rStyle w:val="Hyperlink"/>
            <w:rFonts w:ascii="Arial" w:hAnsi="Arial" w:cs="Arial"/>
            <w:szCs w:val="24"/>
          </w:rPr>
          <w:t>Faculty Searches and Negotiations website</w:t>
        </w:r>
      </w:hyperlink>
      <w:r w:rsidR="00C852FA">
        <w:rPr>
          <w:rFonts w:ascii="Arial" w:hAnsi="Arial" w:cs="Arial"/>
          <w:szCs w:val="24"/>
        </w:rPr>
        <w:t>.</w:t>
      </w:r>
      <w:r w:rsidR="00492EF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Requests for start-up funds are made via the process outlined in </w:t>
      </w:r>
      <w:hyperlink r:id="rId42" w:history="1">
        <w:r w:rsidRPr="0050789B">
          <w:rPr>
            <w:rStyle w:val="Hyperlink"/>
            <w:rFonts w:ascii="Arial" w:hAnsi="Arial" w:cs="Arial"/>
            <w:szCs w:val="24"/>
          </w:rPr>
          <w:t>AA/PPS 03.01.10</w:t>
        </w:r>
      </w:hyperlink>
      <w:r>
        <w:rPr>
          <w:rFonts w:ascii="Arial" w:hAnsi="Arial" w:cs="Arial"/>
          <w:szCs w:val="24"/>
        </w:rPr>
        <w:t xml:space="preserve">, Start-Up Funds. </w:t>
      </w:r>
    </w:p>
    <w:p w14:paraId="7B9A8E65" w14:textId="77777777" w:rsidR="00773E45" w:rsidRDefault="00773E45" w:rsidP="00677715">
      <w:pPr>
        <w:pStyle w:val="BodyTextIndent"/>
        <w:ind w:left="1440" w:right="-180" w:hanging="720"/>
        <w:contextualSpacing/>
        <w:rPr>
          <w:rFonts w:ascii="Arial" w:hAnsi="Arial" w:cs="Arial"/>
          <w:szCs w:val="24"/>
        </w:rPr>
      </w:pPr>
    </w:p>
    <w:p w14:paraId="0D0F41AF" w14:textId="29319964" w:rsidR="008350FB" w:rsidRDefault="00773E45" w:rsidP="007F7B8B">
      <w:pPr>
        <w:pStyle w:val="BodyTextIndent"/>
        <w:ind w:left="1440" w:right="-180" w:hanging="72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10.0</w:t>
      </w:r>
      <w:r w:rsidR="00037AA1">
        <w:rPr>
          <w:rFonts w:ascii="Arial" w:hAnsi="Arial" w:cs="Arial"/>
          <w:szCs w:val="24"/>
        </w:rPr>
        <w:t>4</w:t>
      </w:r>
      <w:r w:rsidR="00FF247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If a mutually acceptable offer cannot be reached between the candidate and </w:t>
      </w:r>
      <w:r w:rsidR="005E181C">
        <w:rPr>
          <w:rFonts w:ascii="Arial" w:hAnsi="Arial" w:cs="Arial"/>
          <w:szCs w:val="24"/>
        </w:rPr>
        <w:t>chair or director</w:t>
      </w:r>
      <w:r>
        <w:rPr>
          <w:rFonts w:ascii="Arial" w:hAnsi="Arial" w:cs="Arial"/>
          <w:szCs w:val="24"/>
        </w:rPr>
        <w:t>,</w:t>
      </w:r>
      <w:r w:rsidR="00F920AE">
        <w:rPr>
          <w:rFonts w:ascii="Arial" w:hAnsi="Arial" w:cs="Arial"/>
          <w:szCs w:val="24"/>
        </w:rPr>
        <w:t xml:space="preserve"> discussions with the next acceptable candidate </w:t>
      </w:r>
      <w:r w:rsidR="007F7B8B">
        <w:rPr>
          <w:rFonts w:ascii="Arial" w:hAnsi="Arial" w:cs="Arial"/>
          <w:szCs w:val="24"/>
        </w:rPr>
        <w:t xml:space="preserve">will </w:t>
      </w:r>
      <w:r w:rsidR="00F920AE">
        <w:rPr>
          <w:rFonts w:ascii="Arial" w:hAnsi="Arial" w:cs="Arial"/>
          <w:szCs w:val="24"/>
        </w:rPr>
        <w:t>begin.</w:t>
      </w:r>
      <w:r w:rsidRPr="00802ED3">
        <w:rPr>
          <w:rFonts w:ascii="Arial" w:hAnsi="Arial" w:cs="Arial"/>
          <w:szCs w:val="24"/>
        </w:rPr>
        <w:t xml:space="preserve"> </w:t>
      </w:r>
    </w:p>
    <w:p w14:paraId="77EB0495" w14:textId="77777777" w:rsidR="00B861A3" w:rsidRDefault="00B861A3" w:rsidP="00FF247A">
      <w:pPr>
        <w:ind w:left="1440" w:hanging="720"/>
        <w:rPr>
          <w:rFonts w:ascii="Arial" w:hAnsi="Arial" w:cs="Arial"/>
          <w:sz w:val="24"/>
          <w:szCs w:val="24"/>
        </w:rPr>
      </w:pPr>
    </w:p>
    <w:p w14:paraId="0863A50D" w14:textId="25E94287" w:rsidR="002E385C" w:rsidRDefault="00255F12" w:rsidP="00FF247A">
      <w:pPr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61DC7">
        <w:rPr>
          <w:rFonts w:ascii="Arial" w:hAnsi="Arial" w:cs="Arial"/>
          <w:sz w:val="24"/>
          <w:szCs w:val="24"/>
        </w:rPr>
        <w:t>0</w:t>
      </w:r>
      <w:r w:rsidR="00FF247A">
        <w:rPr>
          <w:rFonts w:ascii="Arial" w:hAnsi="Arial" w:cs="Arial"/>
          <w:sz w:val="24"/>
          <w:szCs w:val="24"/>
        </w:rPr>
        <w:t>.05</w:t>
      </w:r>
      <w:r w:rsidR="00FF247A">
        <w:rPr>
          <w:rFonts w:ascii="Arial" w:hAnsi="Arial" w:cs="Arial"/>
          <w:sz w:val="24"/>
          <w:szCs w:val="24"/>
        </w:rPr>
        <w:tab/>
      </w:r>
      <w:bookmarkStart w:id="8" w:name="_Hlk139898521"/>
      <w:r w:rsidR="002E385C" w:rsidRPr="002E385C">
        <w:rPr>
          <w:rFonts w:ascii="Arial" w:hAnsi="Arial" w:cs="Arial"/>
          <w:sz w:val="24"/>
          <w:szCs w:val="24"/>
        </w:rPr>
        <w:t xml:space="preserve">The search committee chair is responsible for moving applicants to the appropriate state in the online system (e.g., Recommended for Hire, Interviewed Not Selected, </w:t>
      </w:r>
      <w:r w:rsidR="007C1B5D">
        <w:rPr>
          <w:rFonts w:ascii="Arial" w:hAnsi="Arial" w:cs="Arial"/>
          <w:sz w:val="24"/>
          <w:szCs w:val="24"/>
        </w:rPr>
        <w:t>Not Hired</w:t>
      </w:r>
      <w:r w:rsidR="002E385C" w:rsidRPr="002E385C">
        <w:rPr>
          <w:rFonts w:ascii="Arial" w:hAnsi="Arial" w:cs="Arial"/>
          <w:sz w:val="24"/>
          <w:szCs w:val="24"/>
        </w:rPr>
        <w:t xml:space="preserve">). </w:t>
      </w:r>
      <w:r w:rsidR="004109B4">
        <w:rPr>
          <w:rFonts w:ascii="Arial" w:hAnsi="Arial" w:cs="Arial"/>
          <w:sz w:val="24"/>
          <w:szCs w:val="24"/>
        </w:rPr>
        <w:t xml:space="preserve">The search committee chair should </w:t>
      </w:r>
      <w:r w:rsidR="004109B4">
        <w:rPr>
          <w:rFonts w:ascii="Arial" w:hAnsi="Arial" w:cs="Arial"/>
          <w:sz w:val="24"/>
          <w:szCs w:val="24"/>
        </w:rPr>
        <w:lastRenderedPageBreak/>
        <w:t xml:space="preserve">consult with the </w:t>
      </w:r>
      <w:r w:rsidR="005E181C">
        <w:rPr>
          <w:rFonts w:ascii="Arial" w:hAnsi="Arial" w:cs="Arial"/>
          <w:sz w:val="24"/>
          <w:szCs w:val="24"/>
        </w:rPr>
        <w:t>chair or director</w:t>
      </w:r>
      <w:r w:rsidR="004109B4">
        <w:rPr>
          <w:rFonts w:ascii="Arial" w:hAnsi="Arial" w:cs="Arial"/>
          <w:sz w:val="24"/>
          <w:szCs w:val="24"/>
        </w:rPr>
        <w:t xml:space="preserve"> before moving candidates to Recommended for Hire or Interviewed Not Selected. </w:t>
      </w:r>
      <w:r w:rsidR="002E385C" w:rsidRPr="002E385C">
        <w:rPr>
          <w:rFonts w:ascii="Arial" w:hAnsi="Arial" w:cs="Arial"/>
          <w:sz w:val="24"/>
          <w:szCs w:val="24"/>
        </w:rPr>
        <w:t xml:space="preserve">Once the search committee chair </w:t>
      </w:r>
      <w:r w:rsidR="002E385C" w:rsidRPr="00773E45">
        <w:rPr>
          <w:rFonts w:ascii="Arial" w:hAnsi="Arial" w:cs="Arial"/>
          <w:sz w:val="24"/>
          <w:szCs w:val="24"/>
        </w:rPr>
        <w:t>moves</w:t>
      </w:r>
      <w:r w:rsidR="002E385C" w:rsidRPr="002E385C">
        <w:rPr>
          <w:rFonts w:ascii="Arial" w:hAnsi="Arial" w:cs="Arial"/>
          <w:sz w:val="24"/>
          <w:szCs w:val="24"/>
        </w:rPr>
        <w:t xml:space="preserve"> the </w:t>
      </w:r>
      <w:r w:rsidR="002E385C" w:rsidRPr="00773E45">
        <w:rPr>
          <w:rFonts w:ascii="Arial" w:hAnsi="Arial" w:cs="Arial"/>
          <w:sz w:val="24"/>
          <w:szCs w:val="24"/>
        </w:rPr>
        <w:t xml:space="preserve">selected applicant into the Recommend for Hire </w:t>
      </w:r>
      <w:r w:rsidR="002E385C">
        <w:rPr>
          <w:rFonts w:ascii="Arial" w:hAnsi="Arial" w:cs="Arial"/>
          <w:sz w:val="24"/>
          <w:szCs w:val="24"/>
        </w:rPr>
        <w:t xml:space="preserve">state, a </w:t>
      </w:r>
      <w:r w:rsidR="002E385C" w:rsidRPr="00773E45">
        <w:rPr>
          <w:rFonts w:ascii="Arial" w:hAnsi="Arial" w:cs="Arial"/>
          <w:sz w:val="24"/>
          <w:szCs w:val="24"/>
        </w:rPr>
        <w:t xml:space="preserve">link to begin the hiring proposal </w:t>
      </w:r>
      <w:r w:rsidR="00D41154">
        <w:rPr>
          <w:rFonts w:ascii="Arial" w:hAnsi="Arial" w:cs="Arial"/>
          <w:sz w:val="24"/>
          <w:szCs w:val="24"/>
        </w:rPr>
        <w:t>will be</w:t>
      </w:r>
      <w:r w:rsidR="002E385C" w:rsidRPr="002E385C">
        <w:rPr>
          <w:rFonts w:ascii="Arial" w:hAnsi="Arial" w:cs="Arial"/>
          <w:sz w:val="24"/>
          <w:szCs w:val="24"/>
        </w:rPr>
        <w:t xml:space="preserve"> available at the </w:t>
      </w:r>
      <w:r w:rsidR="005E181C">
        <w:rPr>
          <w:rFonts w:ascii="Arial" w:hAnsi="Arial" w:cs="Arial"/>
          <w:sz w:val="24"/>
          <w:szCs w:val="24"/>
        </w:rPr>
        <w:t>chair or director</w:t>
      </w:r>
      <w:r w:rsidR="002E385C" w:rsidRPr="00773E45">
        <w:rPr>
          <w:rFonts w:ascii="Arial" w:hAnsi="Arial" w:cs="Arial"/>
          <w:sz w:val="24"/>
          <w:szCs w:val="24"/>
        </w:rPr>
        <w:t xml:space="preserve"> level.</w:t>
      </w:r>
      <w:bookmarkEnd w:id="8"/>
    </w:p>
    <w:p w14:paraId="6EABC5A3" w14:textId="2DF5A45C" w:rsidR="0019557A" w:rsidRDefault="0019557A" w:rsidP="00FF247A">
      <w:pPr>
        <w:ind w:left="1440" w:hanging="720"/>
        <w:rPr>
          <w:rFonts w:ascii="Arial" w:hAnsi="Arial" w:cs="Arial"/>
          <w:sz w:val="24"/>
          <w:szCs w:val="24"/>
        </w:rPr>
      </w:pPr>
    </w:p>
    <w:p w14:paraId="43AF3A8F" w14:textId="5A17FFAD" w:rsidR="0019557A" w:rsidRPr="00773E45" w:rsidRDefault="00255F12" w:rsidP="00FF247A">
      <w:pPr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61DC7">
        <w:rPr>
          <w:rFonts w:ascii="Arial" w:hAnsi="Arial" w:cs="Arial"/>
          <w:sz w:val="24"/>
          <w:szCs w:val="24"/>
        </w:rPr>
        <w:t>0</w:t>
      </w:r>
      <w:r w:rsidR="0019557A">
        <w:rPr>
          <w:rFonts w:ascii="Arial" w:hAnsi="Arial" w:cs="Arial"/>
          <w:sz w:val="24"/>
          <w:szCs w:val="24"/>
        </w:rPr>
        <w:t>.0</w:t>
      </w:r>
      <w:r w:rsidR="00B861A3">
        <w:rPr>
          <w:rFonts w:ascii="Arial" w:hAnsi="Arial" w:cs="Arial"/>
          <w:sz w:val="24"/>
          <w:szCs w:val="24"/>
        </w:rPr>
        <w:t>6</w:t>
      </w:r>
      <w:r w:rsidR="0019557A">
        <w:rPr>
          <w:rFonts w:ascii="Arial" w:hAnsi="Arial" w:cs="Arial"/>
          <w:sz w:val="24"/>
          <w:szCs w:val="24"/>
        </w:rPr>
        <w:tab/>
      </w:r>
      <w:bookmarkStart w:id="9" w:name="_Hlk139898597"/>
      <w:r w:rsidR="0019557A">
        <w:rPr>
          <w:rFonts w:ascii="Arial" w:hAnsi="Arial" w:cs="Arial"/>
          <w:sz w:val="24"/>
          <w:szCs w:val="24"/>
        </w:rPr>
        <w:t>The search committee chair is responsible for communicating with candidates interviewed at any stage within the recruitment process.</w:t>
      </w:r>
      <w:r w:rsidR="005F69EA">
        <w:rPr>
          <w:rFonts w:ascii="Arial" w:hAnsi="Arial" w:cs="Arial"/>
          <w:sz w:val="24"/>
          <w:szCs w:val="24"/>
        </w:rPr>
        <w:t xml:space="preserve"> The online system will notify candidates moved to the state ‘</w:t>
      </w:r>
      <w:r w:rsidR="007C1B5D">
        <w:rPr>
          <w:rFonts w:ascii="Arial" w:hAnsi="Arial" w:cs="Arial"/>
          <w:sz w:val="24"/>
          <w:szCs w:val="24"/>
        </w:rPr>
        <w:t>Not Hired</w:t>
      </w:r>
      <w:r w:rsidR="005F69EA">
        <w:rPr>
          <w:rFonts w:ascii="Arial" w:hAnsi="Arial" w:cs="Arial"/>
          <w:sz w:val="24"/>
          <w:szCs w:val="24"/>
        </w:rPr>
        <w:t xml:space="preserve">’ at the conclusion of the search process when </w:t>
      </w:r>
      <w:r w:rsidR="00792F29">
        <w:rPr>
          <w:rFonts w:ascii="Arial" w:hAnsi="Arial" w:cs="Arial"/>
          <w:sz w:val="24"/>
          <w:szCs w:val="24"/>
        </w:rPr>
        <w:t xml:space="preserve">the </w:t>
      </w:r>
      <w:r w:rsidR="005F69EA">
        <w:rPr>
          <w:rFonts w:ascii="Arial" w:hAnsi="Arial" w:cs="Arial"/>
          <w:sz w:val="24"/>
          <w:szCs w:val="24"/>
        </w:rPr>
        <w:t>posting</w:t>
      </w:r>
      <w:r w:rsidR="00792F29">
        <w:rPr>
          <w:rFonts w:ascii="Arial" w:hAnsi="Arial" w:cs="Arial"/>
          <w:sz w:val="24"/>
          <w:szCs w:val="24"/>
        </w:rPr>
        <w:t xml:space="preserve"> is</w:t>
      </w:r>
      <w:r w:rsidR="005F69EA">
        <w:rPr>
          <w:rFonts w:ascii="Arial" w:hAnsi="Arial" w:cs="Arial"/>
          <w:sz w:val="24"/>
          <w:szCs w:val="24"/>
        </w:rPr>
        <w:t xml:space="preserve"> marked filled or closed-no hire.</w:t>
      </w:r>
      <w:bookmarkEnd w:id="9"/>
    </w:p>
    <w:p w14:paraId="71BF8823" w14:textId="77777777" w:rsidR="009E0880" w:rsidRDefault="009E0880" w:rsidP="00677715">
      <w:pPr>
        <w:pStyle w:val="BodyTextIndent"/>
        <w:ind w:left="1440" w:right="-180" w:hanging="720"/>
        <w:contextualSpacing/>
        <w:rPr>
          <w:rFonts w:ascii="Arial" w:hAnsi="Arial" w:cs="Arial"/>
          <w:szCs w:val="24"/>
        </w:rPr>
      </w:pPr>
    </w:p>
    <w:p w14:paraId="50A6C6F8" w14:textId="72B208F4" w:rsidR="002F7A7F" w:rsidRPr="00802ED3" w:rsidRDefault="00FF247A" w:rsidP="007A2A22">
      <w:pPr>
        <w:pStyle w:val="BodyTextIndent"/>
        <w:ind w:left="1440" w:hanging="72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10.</w:t>
      </w:r>
      <w:r w:rsidR="00761DC7">
        <w:rPr>
          <w:rFonts w:ascii="Arial" w:hAnsi="Arial" w:cs="Arial"/>
          <w:szCs w:val="24"/>
        </w:rPr>
        <w:t>0</w:t>
      </w:r>
      <w:r w:rsidR="00B861A3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ab/>
      </w:r>
      <w:bookmarkStart w:id="10" w:name="_Hlk139898628"/>
      <w:r w:rsidR="00304F67" w:rsidRPr="00304F67">
        <w:rPr>
          <w:rFonts w:ascii="Arial" w:hAnsi="Arial" w:cs="Arial"/>
          <w:szCs w:val="24"/>
        </w:rPr>
        <w:t>The department</w:t>
      </w:r>
      <w:r w:rsidR="00304F67">
        <w:rPr>
          <w:rFonts w:ascii="Arial" w:hAnsi="Arial" w:cs="Arial"/>
          <w:szCs w:val="24"/>
        </w:rPr>
        <w:t xml:space="preserve"> </w:t>
      </w:r>
      <w:r w:rsidR="00304F67" w:rsidRPr="00304F67">
        <w:rPr>
          <w:rFonts w:ascii="Arial" w:hAnsi="Arial" w:cs="Arial"/>
          <w:szCs w:val="24"/>
        </w:rPr>
        <w:t>will submit the hiring proposal through the online system with the required new hire documents attached. The hiring proposal will be sent from the chair or director via the dean</w:t>
      </w:r>
      <w:r w:rsidR="00C93128">
        <w:rPr>
          <w:rFonts w:ascii="Arial" w:hAnsi="Arial" w:cs="Arial"/>
          <w:szCs w:val="24"/>
        </w:rPr>
        <w:t xml:space="preserve"> and </w:t>
      </w:r>
      <w:r w:rsidR="00F04C3C">
        <w:rPr>
          <w:rFonts w:ascii="Arial" w:hAnsi="Arial" w:cs="Arial"/>
          <w:szCs w:val="24"/>
        </w:rPr>
        <w:t>Talent Acquisition</w:t>
      </w:r>
      <w:r w:rsidR="00304F67" w:rsidRPr="00304F67">
        <w:rPr>
          <w:rFonts w:ascii="Arial" w:hAnsi="Arial" w:cs="Arial"/>
          <w:szCs w:val="24"/>
        </w:rPr>
        <w:t xml:space="preserve"> to the Faculty and Academic Resources office.</w:t>
      </w:r>
      <w:bookmarkEnd w:id="10"/>
    </w:p>
    <w:p w14:paraId="7B533A65" w14:textId="77777777" w:rsidR="00B45E18" w:rsidRPr="00802ED3" w:rsidRDefault="00B45E18" w:rsidP="00EA0718">
      <w:pPr>
        <w:pStyle w:val="BodyTextIndent"/>
        <w:ind w:left="1440" w:hanging="720"/>
        <w:contextualSpacing/>
        <w:rPr>
          <w:rFonts w:ascii="Arial" w:hAnsi="Arial" w:cs="Arial"/>
          <w:szCs w:val="24"/>
        </w:rPr>
      </w:pPr>
    </w:p>
    <w:p w14:paraId="5E5E9204" w14:textId="43AC9EA4" w:rsidR="002F7A7F" w:rsidRPr="00802ED3" w:rsidRDefault="00761DC7" w:rsidP="00EB21BC">
      <w:pPr>
        <w:pStyle w:val="BodyTextIndent"/>
        <w:ind w:left="720" w:hanging="720"/>
        <w:contextualSpacing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11</w:t>
      </w:r>
      <w:r w:rsidR="00677715">
        <w:rPr>
          <w:rFonts w:ascii="Arial" w:hAnsi="Arial" w:cs="Arial"/>
          <w:b/>
          <w:szCs w:val="24"/>
        </w:rPr>
        <w:t>.</w:t>
      </w:r>
      <w:r w:rsidR="00677715">
        <w:rPr>
          <w:rFonts w:ascii="Arial" w:hAnsi="Arial" w:cs="Arial"/>
          <w:b/>
          <w:szCs w:val="24"/>
        </w:rPr>
        <w:tab/>
      </w:r>
      <w:r w:rsidR="002F7A7F" w:rsidRPr="00802ED3">
        <w:rPr>
          <w:rFonts w:ascii="Arial" w:hAnsi="Arial" w:cs="Arial"/>
          <w:b/>
          <w:szCs w:val="24"/>
        </w:rPr>
        <w:t>HI</w:t>
      </w:r>
      <w:r w:rsidR="00135373" w:rsidRPr="00802ED3">
        <w:rPr>
          <w:rFonts w:ascii="Arial" w:hAnsi="Arial" w:cs="Arial"/>
          <w:b/>
          <w:szCs w:val="24"/>
        </w:rPr>
        <w:t>R</w:t>
      </w:r>
      <w:r w:rsidR="002F7A7F" w:rsidRPr="00802ED3">
        <w:rPr>
          <w:rFonts w:ascii="Arial" w:hAnsi="Arial" w:cs="Arial"/>
          <w:b/>
          <w:szCs w:val="24"/>
        </w:rPr>
        <w:t xml:space="preserve">ING </w:t>
      </w:r>
      <w:r w:rsidR="00820423">
        <w:rPr>
          <w:rFonts w:ascii="Arial" w:hAnsi="Arial" w:cs="Arial"/>
          <w:b/>
          <w:szCs w:val="24"/>
        </w:rPr>
        <w:t xml:space="preserve">APPROVAL AND HIRING </w:t>
      </w:r>
      <w:r w:rsidR="002F7A7F" w:rsidRPr="00802ED3">
        <w:rPr>
          <w:rFonts w:ascii="Arial" w:hAnsi="Arial" w:cs="Arial"/>
          <w:b/>
          <w:szCs w:val="24"/>
        </w:rPr>
        <w:t>PROPOSAL</w:t>
      </w:r>
    </w:p>
    <w:p w14:paraId="6D149B30" w14:textId="77777777" w:rsidR="00EB21BC" w:rsidRDefault="00EB21BC" w:rsidP="00EB21BC">
      <w:pPr>
        <w:pStyle w:val="BodyTextIndent"/>
        <w:ind w:left="1080" w:hanging="720"/>
        <w:contextualSpacing/>
        <w:rPr>
          <w:rFonts w:ascii="Arial" w:hAnsi="Arial" w:cs="Arial"/>
          <w:szCs w:val="24"/>
        </w:rPr>
      </w:pPr>
    </w:p>
    <w:p w14:paraId="37EB6E1C" w14:textId="411FE587" w:rsidR="00C852FA" w:rsidRDefault="00761DC7" w:rsidP="5B493880">
      <w:pPr>
        <w:pStyle w:val="BodyTextIndent"/>
        <w:ind w:left="1440" w:hanging="720"/>
        <w:contextualSpacing/>
        <w:rPr>
          <w:rFonts w:ascii="Arial" w:hAnsi="Arial" w:cs="Arial"/>
        </w:rPr>
      </w:pPr>
      <w:r w:rsidRPr="5B493880">
        <w:rPr>
          <w:rFonts w:ascii="Arial" w:hAnsi="Arial" w:cs="Arial"/>
        </w:rPr>
        <w:t>11</w:t>
      </w:r>
      <w:r w:rsidR="00EB21BC" w:rsidRPr="5B493880">
        <w:rPr>
          <w:rFonts w:ascii="Arial" w:hAnsi="Arial" w:cs="Arial"/>
        </w:rPr>
        <w:t>.0</w:t>
      </w:r>
      <w:r w:rsidR="00A16EC8" w:rsidRPr="5B493880">
        <w:rPr>
          <w:rFonts w:ascii="Arial" w:hAnsi="Arial" w:cs="Arial"/>
        </w:rPr>
        <w:t>1</w:t>
      </w:r>
      <w:r w:rsidR="00EB21BC">
        <w:tab/>
      </w:r>
      <w:bookmarkStart w:id="11" w:name="_Hlk139898723"/>
      <w:r w:rsidR="00C852FA" w:rsidRPr="5B493880">
        <w:rPr>
          <w:rFonts w:ascii="Arial" w:hAnsi="Arial" w:cs="Arial"/>
        </w:rPr>
        <w:t xml:space="preserve">Final approvals for salary, start-up packages, and related issues, including credit for prior service, academic rank, and/or tenure status, for the selected candidate must be obtained from the </w:t>
      </w:r>
      <w:r w:rsidR="007F7B8B">
        <w:rPr>
          <w:rFonts w:ascii="Arial" w:hAnsi="Arial" w:cs="Arial"/>
        </w:rPr>
        <w:t>s</w:t>
      </w:r>
      <w:r w:rsidR="52F1BC77" w:rsidRPr="5B493880">
        <w:rPr>
          <w:rFonts w:ascii="Arial" w:hAnsi="Arial" w:cs="Arial"/>
        </w:rPr>
        <w:t xml:space="preserve">enior </w:t>
      </w:r>
      <w:r w:rsidR="007F7B8B">
        <w:rPr>
          <w:rFonts w:ascii="Arial" w:hAnsi="Arial" w:cs="Arial"/>
        </w:rPr>
        <w:t>v</w:t>
      </w:r>
      <w:r w:rsidR="52F1BC77" w:rsidRPr="5B493880">
        <w:rPr>
          <w:rFonts w:ascii="Arial" w:hAnsi="Arial" w:cs="Arial"/>
        </w:rPr>
        <w:t xml:space="preserve">ice </w:t>
      </w:r>
      <w:r w:rsidR="007F7B8B">
        <w:rPr>
          <w:rFonts w:ascii="Arial" w:hAnsi="Arial" w:cs="Arial"/>
        </w:rPr>
        <w:t>p</w:t>
      </w:r>
      <w:r w:rsidR="52F1BC77" w:rsidRPr="5B493880">
        <w:rPr>
          <w:rFonts w:ascii="Arial" w:hAnsi="Arial" w:cs="Arial"/>
        </w:rPr>
        <w:t>rovost</w:t>
      </w:r>
      <w:r w:rsidR="00A07AF2">
        <w:rPr>
          <w:rFonts w:ascii="Arial" w:hAnsi="Arial" w:cs="Arial"/>
        </w:rPr>
        <w:t xml:space="preserve"> </w:t>
      </w:r>
      <w:r w:rsidR="00C852FA" w:rsidRPr="5B493880">
        <w:rPr>
          <w:rFonts w:ascii="Arial" w:hAnsi="Arial" w:cs="Arial"/>
        </w:rPr>
        <w:t>prior to submitting the hiring proposal in the online system.</w:t>
      </w:r>
      <w:bookmarkEnd w:id="11"/>
    </w:p>
    <w:p w14:paraId="71FDC394" w14:textId="77777777" w:rsidR="00C852FA" w:rsidRDefault="00C852FA" w:rsidP="00677715">
      <w:pPr>
        <w:pStyle w:val="BodyTextIndent"/>
        <w:ind w:left="1440" w:hanging="720"/>
        <w:contextualSpacing/>
        <w:rPr>
          <w:rFonts w:ascii="Arial" w:hAnsi="Arial" w:cs="Arial"/>
          <w:szCs w:val="24"/>
        </w:rPr>
      </w:pPr>
    </w:p>
    <w:p w14:paraId="4A926451" w14:textId="6653DD74" w:rsidR="00A16EC8" w:rsidRDefault="00C852FA" w:rsidP="00677715">
      <w:pPr>
        <w:pStyle w:val="BodyTextIndent"/>
        <w:ind w:left="1440" w:hanging="72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11.02</w:t>
      </w:r>
      <w:r>
        <w:rPr>
          <w:rFonts w:ascii="Arial" w:hAnsi="Arial" w:cs="Arial"/>
          <w:szCs w:val="24"/>
        </w:rPr>
        <w:tab/>
      </w:r>
      <w:r w:rsidR="00421F35" w:rsidRPr="001537A1">
        <w:rPr>
          <w:rFonts w:ascii="Arial" w:hAnsi="Arial" w:cs="Arial"/>
          <w:szCs w:val="24"/>
        </w:rPr>
        <w:t xml:space="preserve">Once the </w:t>
      </w:r>
      <w:r>
        <w:rPr>
          <w:rFonts w:ascii="Arial" w:hAnsi="Arial" w:cs="Arial"/>
          <w:szCs w:val="24"/>
        </w:rPr>
        <w:t xml:space="preserve">informal </w:t>
      </w:r>
      <w:r w:rsidR="00421F35" w:rsidRPr="001537A1">
        <w:rPr>
          <w:rFonts w:ascii="Arial" w:hAnsi="Arial" w:cs="Arial"/>
          <w:szCs w:val="24"/>
        </w:rPr>
        <w:t xml:space="preserve">offer is accepted, </w:t>
      </w:r>
      <w:r w:rsidR="00686430">
        <w:rPr>
          <w:rFonts w:ascii="Arial" w:hAnsi="Arial" w:cs="Arial"/>
          <w:szCs w:val="24"/>
        </w:rPr>
        <w:t>t</w:t>
      </w:r>
      <w:r w:rsidR="00686430" w:rsidRPr="001537A1">
        <w:rPr>
          <w:rFonts w:ascii="Arial" w:hAnsi="Arial" w:cs="Arial"/>
          <w:szCs w:val="24"/>
        </w:rPr>
        <w:t xml:space="preserve">he </w:t>
      </w:r>
      <w:r w:rsidR="005E181C">
        <w:rPr>
          <w:rFonts w:ascii="Arial" w:hAnsi="Arial" w:cs="Arial"/>
          <w:szCs w:val="24"/>
        </w:rPr>
        <w:t>chair or director</w:t>
      </w:r>
      <w:r w:rsidR="00F81ED8" w:rsidRPr="001537A1">
        <w:rPr>
          <w:rFonts w:ascii="Arial" w:hAnsi="Arial" w:cs="Arial"/>
          <w:szCs w:val="24"/>
        </w:rPr>
        <w:t xml:space="preserve"> </w:t>
      </w:r>
      <w:r w:rsidR="00B14E0F">
        <w:rPr>
          <w:rFonts w:ascii="Arial" w:hAnsi="Arial" w:cs="Arial"/>
          <w:szCs w:val="24"/>
        </w:rPr>
        <w:t xml:space="preserve">user group </w:t>
      </w:r>
      <w:r w:rsidR="00F81ED8" w:rsidRPr="001537A1">
        <w:rPr>
          <w:rFonts w:ascii="Arial" w:hAnsi="Arial" w:cs="Arial"/>
          <w:szCs w:val="24"/>
        </w:rPr>
        <w:t>will initiate the hiring proposal by selecting the “Start Hiring Proposal” link located on the applicant’s job application.</w:t>
      </w:r>
      <w:r w:rsidR="007C7595" w:rsidRPr="001537A1">
        <w:rPr>
          <w:rFonts w:ascii="Arial" w:hAnsi="Arial" w:cs="Arial"/>
          <w:szCs w:val="24"/>
        </w:rPr>
        <w:t xml:space="preserve"> </w:t>
      </w:r>
    </w:p>
    <w:p w14:paraId="3FD9A248" w14:textId="033B3F68" w:rsidR="00686430" w:rsidRDefault="00686430" w:rsidP="00677715">
      <w:pPr>
        <w:pStyle w:val="BodyTextIndent"/>
        <w:ind w:left="1440" w:hanging="720"/>
        <w:contextualSpacing/>
        <w:rPr>
          <w:rFonts w:ascii="Arial" w:hAnsi="Arial" w:cs="Arial"/>
          <w:szCs w:val="24"/>
        </w:rPr>
      </w:pPr>
    </w:p>
    <w:p w14:paraId="3533FD59" w14:textId="016C992D" w:rsidR="00304F67" w:rsidRDefault="00A07AF2" w:rsidP="00677715">
      <w:pPr>
        <w:pStyle w:val="BodyTextIndent"/>
        <w:ind w:left="1440" w:hanging="72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11.03</w:t>
      </w:r>
      <w:r w:rsidRPr="0068643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The</w:t>
      </w:r>
      <w:r w:rsidR="00686430" w:rsidRPr="001537A1">
        <w:rPr>
          <w:rFonts w:ascii="Arial" w:hAnsi="Arial" w:cs="Arial"/>
          <w:szCs w:val="24"/>
        </w:rPr>
        <w:t xml:space="preserve"> </w:t>
      </w:r>
      <w:r w:rsidR="00AB1AB1">
        <w:rPr>
          <w:rFonts w:ascii="Arial" w:hAnsi="Arial" w:cs="Arial"/>
          <w:szCs w:val="24"/>
        </w:rPr>
        <w:t>department</w:t>
      </w:r>
      <w:r w:rsidR="00686430" w:rsidRPr="001537A1">
        <w:rPr>
          <w:rFonts w:ascii="Arial" w:hAnsi="Arial" w:cs="Arial"/>
          <w:szCs w:val="24"/>
        </w:rPr>
        <w:t xml:space="preserve"> will collect the required new hire documents</w:t>
      </w:r>
      <w:r w:rsidR="007F7B8B">
        <w:rPr>
          <w:rFonts w:ascii="Arial" w:hAnsi="Arial" w:cs="Arial"/>
          <w:szCs w:val="24"/>
        </w:rPr>
        <w:t>,</w:t>
      </w:r>
      <w:r w:rsidR="00686430">
        <w:rPr>
          <w:rFonts w:ascii="Arial" w:hAnsi="Arial" w:cs="Arial"/>
          <w:szCs w:val="24"/>
        </w:rPr>
        <w:t xml:space="preserve"> as required by</w:t>
      </w:r>
      <w:r w:rsidR="00A6413E">
        <w:rPr>
          <w:rFonts w:ascii="Arial" w:hAnsi="Arial" w:cs="Arial"/>
          <w:szCs w:val="24"/>
        </w:rPr>
        <w:t xml:space="preserve"> the</w:t>
      </w:r>
      <w:r w:rsidR="00686430">
        <w:rPr>
          <w:rFonts w:ascii="Arial" w:hAnsi="Arial" w:cs="Arial"/>
          <w:szCs w:val="24"/>
        </w:rPr>
        <w:t xml:space="preserve"> </w:t>
      </w:r>
      <w:hyperlink r:id="rId43" w:history="1">
        <w:r w:rsidR="00686430" w:rsidRPr="00255F12">
          <w:rPr>
            <w:rStyle w:val="Hyperlink"/>
            <w:rFonts w:ascii="Arial" w:hAnsi="Arial" w:cs="Arial"/>
            <w:szCs w:val="24"/>
          </w:rPr>
          <w:t>Faculty Packet Checklist</w:t>
        </w:r>
      </w:hyperlink>
      <w:r w:rsidR="007F7B8B" w:rsidRPr="007F7B8B">
        <w:rPr>
          <w:rStyle w:val="Hyperlink"/>
          <w:rFonts w:ascii="Arial" w:hAnsi="Arial" w:cs="Arial"/>
          <w:color w:val="auto"/>
          <w:szCs w:val="24"/>
          <w:u w:val="none"/>
        </w:rPr>
        <w:t>,</w:t>
      </w:r>
      <w:r w:rsidR="00686430" w:rsidRPr="001537A1">
        <w:rPr>
          <w:rFonts w:ascii="Arial" w:hAnsi="Arial" w:cs="Arial"/>
          <w:szCs w:val="24"/>
        </w:rPr>
        <w:t xml:space="preserve"> from the selected candidate.</w:t>
      </w:r>
      <w:r w:rsidR="00686430" w:rsidRPr="00686430">
        <w:rPr>
          <w:rFonts w:ascii="Arial" w:hAnsi="Arial" w:cs="Arial"/>
          <w:szCs w:val="24"/>
        </w:rPr>
        <w:t xml:space="preserve"> </w:t>
      </w:r>
      <w:r w:rsidR="00686430" w:rsidRPr="001537A1">
        <w:rPr>
          <w:rFonts w:ascii="Arial" w:hAnsi="Arial" w:cs="Arial"/>
          <w:szCs w:val="24"/>
        </w:rPr>
        <w:t xml:space="preserve">The hiring proposal </w:t>
      </w:r>
      <w:r w:rsidR="00AB1AB1" w:rsidRPr="001537A1">
        <w:rPr>
          <w:rFonts w:ascii="Arial" w:hAnsi="Arial" w:cs="Arial"/>
          <w:szCs w:val="24"/>
        </w:rPr>
        <w:t>will</w:t>
      </w:r>
      <w:r w:rsidR="00AB1AB1">
        <w:rPr>
          <w:rFonts w:ascii="Arial" w:hAnsi="Arial" w:cs="Arial"/>
          <w:szCs w:val="24"/>
        </w:rPr>
        <w:t xml:space="preserve"> be </w:t>
      </w:r>
      <w:r w:rsidR="00AB1AB1" w:rsidRPr="001537A1">
        <w:rPr>
          <w:rFonts w:ascii="Arial" w:hAnsi="Arial" w:cs="Arial"/>
          <w:szCs w:val="24"/>
        </w:rPr>
        <w:t>submit</w:t>
      </w:r>
      <w:r w:rsidR="00AB1AB1">
        <w:rPr>
          <w:rFonts w:ascii="Arial" w:hAnsi="Arial" w:cs="Arial"/>
          <w:szCs w:val="24"/>
        </w:rPr>
        <w:t>ted</w:t>
      </w:r>
      <w:r w:rsidR="00AB1AB1" w:rsidRPr="001537A1">
        <w:rPr>
          <w:rFonts w:ascii="Arial" w:hAnsi="Arial" w:cs="Arial"/>
          <w:szCs w:val="24"/>
        </w:rPr>
        <w:t xml:space="preserve"> </w:t>
      </w:r>
      <w:r w:rsidR="00686430" w:rsidRPr="001537A1">
        <w:rPr>
          <w:rFonts w:ascii="Arial" w:hAnsi="Arial" w:cs="Arial"/>
          <w:szCs w:val="24"/>
        </w:rPr>
        <w:t>through the online system with the required new hire documents attached</w:t>
      </w:r>
      <w:r w:rsidR="00686430">
        <w:rPr>
          <w:rFonts w:ascii="Arial" w:hAnsi="Arial" w:cs="Arial"/>
          <w:szCs w:val="24"/>
        </w:rPr>
        <w:t xml:space="preserve"> within 15 days of </w:t>
      </w:r>
      <w:r w:rsidR="00D41419">
        <w:rPr>
          <w:rFonts w:ascii="Arial" w:hAnsi="Arial" w:cs="Arial"/>
          <w:szCs w:val="24"/>
        </w:rPr>
        <w:t xml:space="preserve">a </w:t>
      </w:r>
      <w:r w:rsidR="00686430">
        <w:rPr>
          <w:rFonts w:ascii="Arial" w:hAnsi="Arial" w:cs="Arial"/>
          <w:szCs w:val="24"/>
        </w:rPr>
        <w:t>candidate</w:t>
      </w:r>
      <w:r w:rsidR="00D41419">
        <w:rPr>
          <w:rFonts w:ascii="Arial" w:hAnsi="Arial" w:cs="Arial"/>
          <w:szCs w:val="24"/>
        </w:rPr>
        <w:t>’s</w:t>
      </w:r>
      <w:r w:rsidR="00541D3A">
        <w:rPr>
          <w:rFonts w:ascii="Arial" w:hAnsi="Arial" w:cs="Arial"/>
          <w:szCs w:val="24"/>
        </w:rPr>
        <w:t xml:space="preserve"> </w:t>
      </w:r>
      <w:r w:rsidR="00686430">
        <w:rPr>
          <w:rFonts w:ascii="Arial" w:hAnsi="Arial" w:cs="Arial"/>
          <w:szCs w:val="24"/>
        </w:rPr>
        <w:t>acceptance</w:t>
      </w:r>
      <w:r w:rsidR="00686430" w:rsidRPr="001537A1">
        <w:rPr>
          <w:rFonts w:ascii="Arial" w:hAnsi="Arial" w:cs="Arial"/>
          <w:szCs w:val="24"/>
        </w:rPr>
        <w:t xml:space="preserve">. </w:t>
      </w:r>
    </w:p>
    <w:p w14:paraId="267D2F3F" w14:textId="77777777" w:rsidR="00304F67" w:rsidRDefault="00304F67" w:rsidP="00677715">
      <w:pPr>
        <w:pStyle w:val="BodyTextIndent"/>
        <w:ind w:left="1440" w:hanging="720"/>
        <w:contextualSpacing/>
        <w:rPr>
          <w:rFonts w:ascii="Arial" w:hAnsi="Arial" w:cs="Arial"/>
          <w:szCs w:val="24"/>
        </w:rPr>
      </w:pPr>
    </w:p>
    <w:p w14:paraId="23200D3D" w14:textId="402EE29D" w:rsidR="00E03E77" w:rsidRDefault="00304F67" w:rsidP="5503CA55">
      <w:pPr>
        <w:pStyle w:val="BodyTextIndent"/>
        <w:ind w:left="1440" w:hanging="720"/>
        <w:contextualSpacing/>
        <w:rPr>
          <w:rFonts w:ascii="Arial" w:hAnsi="Arial" w:cs="Arial"/>
        </w:rPr>
      </w:pPr>
      <w:r w:rsidRPr="5503CA55">
        <w:rPr>
          <w:rFonts w:ascii="Arial" w:hAnsi="Arial" w:cs="Arial"/>
        </w:rPr>
        <w:t>11.0</w:t>
      </w:r>
      <w:r w:rsidR="00A07AF2">
        <w:rPr>
          <w:rFonts w:ascii="Arial" w:hAnsi="Arial" w:cs="Arial"/>
        </w:rPr>
        <w:t>4</w:t>
      </w:r>
      <w:r>
        <w:tab/>
      </w:r>
      <w:bookmarkStart w:id="12" w:name="_Hlk139898859"/>
      <w:r w:rsidR="00686430" w:rsidRPr="5503CA55">
        <w:rPr>
          <w:rFonts w:ascii="Arial" w:hAnsi="Arial" w:cs="Arial"/>
        </w:rPr>
        <w:t xml:space="preserve">The hiring proposal </w:t>
      </w:r>
      <w:r w:rsidR="00BD1F76" w:rsidRPr="5503CA55">
        <w:rPr>
          <w:rFonts w:ascii="Arial" w:hAnsi="Arial" w:cs="Arial"/>
        </w:rPr>
        <w:t xml:space="preserve">includes the </w:t>
      </w:r>
      <w:r w:rsidR="00686430" w:rsidRPr="5503CA55">
        <w:rPr>
          <w:rFonts w:ascii="Arial" w:hAnsi="Arial" w:cs="Arial"/>
        </w:rPr>
        <w:t xml:space="preserve">finalized hiring matrix, scored interview questions, </w:t>
      </w:r>
      <w:hyperlink r:id="rId44" w:history="1">
        <w:r w:rsidR="00AB1AB1" w:rsidRPr="00A6413E">
          <w:rPr>
            <w:rStyle w:val="Hyperlink"/>
            <w:rFonts w:ascii="Arial" w:hAnsi="Arial" w:cs="Arial"/>
          </w:rPr>
          <w:t>English Proficiency</w:t>
        </w:r>
        <w:r w:rsidR="00AD1894" w:rsidRPr="00A6413E">
          <w:rPr>
            <w:rStyle w:val="Hyperlink"/>
            <w:rFonts w:ascii="Arial" w:hAnsi="Arial" w:cs="Arial"/>
          </w:rPr>
          <w:t xml:space="preserve"> form</w:t>
        </w:r>
      </w:hyperlink>
      <w:r w:rsidR="00AB1AB1" w:rsidRPr="5503CA55">
        <w:rPr>
          <w:rFonts w:ascii="Arial" w:hAnsi="Arial" w:cs="Arial"/>
        </w:rPr>
        <w:t>, Contract Offer Recommendation, and two letters of recommendation</w:t>
      </w:r>
      <w:r w:rsidR="00BD1F76" w:rsidRPr="5503CA55">
        <w:rPr>
          <w:rFonts w:ascii="Arial" w:hAnsi="Arial" w:cs="Arial"/>
        </w:rPr>
        <w:t>. Timely submission of the hiring proposal is important to efficient and effective faculty onboarding, including contract completion.</w:t>
      </w:r>
      <w:r w:rsidRPr="5503CA55">
        <w:rPr>
          <w:rFonts w:ascii="Arial" w:hAnsi="Arial" w:cs="Arial"/>
        </w:rPr>
        <w:t xml:space="preserve"> </w:t>
      </w:r>
      <w:bookmarkEnd w:id="12"/>
    </w:p>
    <w:p w14:paraId="5871BD52" w14:textId="77777777" w:rsidR="00AB1AB1" w:rsidRDefault="00AB1AB1" w:rsidP="00677715">
      <w:pPr>
        <w:pStyle w:val="BodyTextIndent"/>
        <w:ind w:left="1440" w:hanging="720"/>
        <w:contextualSpacing/>
        <w:rPr>
          <w:rFonts w:ascii="Arial" w:hAnsi="Arial" w:cs="Arial"/>
          <w:szCs w:val="24"/>
        </w:rPr>
      </w:pPr>
    </w:p>
    <w:p w14:paraId="12FC3AB9" w14:textId="725984B6" w:rsidR="00686430" w:rsidRPr="001537A1" w:rsidRDefault="00AB1AB1" w:rsidP="00677715">
      <w:pPr>
        <w:pStyle w:val="BodyTextIndent"/>
        <w:ind w:left="1440" w:hanging="72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="00761DC7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.0</w:t>
      </w:r>
      <w:r w:rsidR="00A07AF2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ab/>
      </w:r>
      <w:r w:rsidRPr="00AB1AB1">
        <w:rPr>
          <w:rFonts w:ascii="Arial" w:hAnsi="Arial" w:cs="Arial"/>
          <w:szCs w:val="24"/>
        </w:rPr>
        <w:t>Faculty are required to provide official transcripts from all degree granting institutions to comply with</w:t>
      </w:r>
      <w:r>
        <w:rPr>
          <w:rFonts w:ascii="Arial" w:hAnsi="Arial" w:cs="Arial"/>
          <w:szCs w:val="24"/>
        </w:rPr>
        <w:t xml:space="preserve"> </w:t>
      </w:r>
      <w:r w:rsidRPr="00AB1AB1">
        <w:rPr>
          <w:rFonts w:ascii="Arial" w:hAnsi="Arial" w:cs="Arial"/>
          <w:szCs w:val="24"/>
        </w:rPr>
        <w:t>credentialing guidelines of the Southern Association of Colleges and Schools Commission on Colleges (SACSCOC).</w:t>
      </w:r>
      <w:r>
        <w:rPr>
          <w:rFonts w:ascii="Arial" w:hAnsi="Arial" w:cs="Arial"/>
          <w:szCs w:val="24"/>
        </w:rPr>
        <w:t xml:space="preserve"> </w:t>
      </w:r>
      <w:hyperlink r:id="rId45" w:history="1">
        <w:r w:rsidR="003B1EEA" w:rsidRPr="003B1EEA">
          <w:rPr>
            <w:rStyle w:val="Hyperlink"/>
            <w:rFonts w:ascii="Arial" w:hAnsi="Arial" w:cs="Arial"/>
            <w:szCs w:val="24"/>
            <w:shd w:val="clear" w:color="auto" w:fill="FFFFFF"/>
          </w:rPr>
          <w:t>Guidelines for Accepting Transcripts</w:t>
        </w:r>
      </w:hyperlink>
      <w:r w:rsidR="003B1EEA">
        <w:rPr>
          <w:rFonts w:ascii="Arial" w:hAnsi="Arial" w:cs="Arial"/>
          <w:color w:val="222222"/>
          <w:szCs w:val="24"/>
          <w:shd w:val="clear" w:color="auto" w:fill="FFFFFF"/>
        </w:rPr>
        <w:t xml:space="preserve"> </w:t>
      </w:r>
      <w:r w:rsidR="00FD0168" w:rsidRPr="003B1EEA">
        <w:rPr>
          <w:rFonts w:ascii="Arial" w:hAnsi="Arial" w:cs="Arial"/>
          <w:color w:val="222222"/>
          <w:szCs w:val="24"/>
          <w:shd w:val="clear" w:color="auto" w:fill="FFFFFF"/>
        </w:rPr>
        <w:t xml:space="preserve">are available from Faculty and Academic Resources. </w:t>
      </w:r>
    </w:p>
    <w:p w14:paraId="6D1F5635" w14:textId="77777777" w:rsidR="00A16EC8" w:rsidRDefault="00A16EC8" w:rsidP="00677715">
      <w:pPr>
        <w:pStyle w:val="BodyTextIndent"/>
        <w:ind w:left="1440" w:hanging="720"/>
        <w:contextualSpacing/>
        <w:rPr>
          <w:rFonts w:ascii="Arial" w:hAnsi="Arial" w:cs="Arial"/>
          <w:szCs w:val="24"/>
        </w:rPr>
      </w:pPr>
    </w:p>
    <w:p w14:paraId="663B26D6" w14:textId="0112FE9E" w:rsidR="00EB21BC" w:rsidRDefault="00761DC7" w:rsidP="00E52111">
      <w:pPr>
        <w:pStyle w:val="BodyTextIndent"/>
        <w:ind w:left="1440" w:right="-187" w:hanging="72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11</w:t>
      </w:r>
      <w:r w:rsidR="00A16EC8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0</w:t>
      </w:r>
      <w:r w:rsidR="00A07AF2">
        <w:rPr>
          <w:rFonts w:ascii="Arial" w:hAnsi="Arial" w:cs="Arial"/>
          <w:szCs w:val="24"/>
        </w:rPr>
        <w:t>6</w:t>
      </w:r>
      <w:r w:rsidR="00A16EC8" w:rsidRPr="00E52111">
        <w:rPr>
          <w:rFonts w:ascii="Arial" w:hAnsi="Arial" w:cs="Arial"/>
          <w:szCs w:val="24"/>
        </w:rPr>
        <w:tab/>
      </w:r>
      <w:bookmarkStart w:id="13" w:name="_Hlk139898905"/>
      <w:r w:rsidR="00E52111">
        <w:rPr>
          <w:rFonts w:ascii="Arial" w:hAnsi="Arial" w:cs="Arial"/>
          <w:szCs w:val="24"/>
        </w:rPr>
        <w:t>A</w:t>
      </w:r>
      <w:r w:rsidR="00884BC4" w:rsidRPr="00E52111">
        <w:rPr>
          <w:rFonts w:ascii="Arial" w:hAnsi="Arial" w:cs="Arial"/>
          <w:szCs w:val="24"/>
        </w:rPr>
        <w:t>n</w:t>
      </w:r>
      <w:r w:rsidR="008157C3" w:rsidRPr="00E52111">
        <w:rPr>
          <w:rFonts w:ascii="Arial" w:hAnsi="Arial" w:cs="Arial"/>
          <w:szCs w:val="24"/>
        </w:rPr>
        <w:t xml:space="preserve"> </w:t>
      </w:r>
      <w:hyperlink r:id="rId46" w:history="1">
        <w:r w:rsidR="008157C3" w:rsidRPr="00E52111">
          <w:rPr>
            <w:rStyle w:val="Hyperlink"/>
            <w:rFonts w:ascii="Arial" w:hAnsi="Arial" w:cs="Arial"/>
            <w:szCs w:val="24"/>
          </w:rPr>
          <w:t xml:space="preserve">Employment Justification </w:t>
        </w:r>
        <w:r w:rsidR="00207525" w:rsidRPr="00E52111">
          <w:rPr>
            <w:rStyle w:val="Hyperlink"/>
            <w:rFonts w:ascii="Arial" w:hAnsi="Arial" w:cs="Arial"/>
            <w:szCs w:val="24"/>
          </w:rPr>
          <w:t>f</w:t>
        </w:r>
        <w:r w:rsidR="008157C3" w:rsidRPr="00E52111">
          <w:rPr>
            <w:rStyle w:val="Hyperlink"/>
            <w:rFonts w:ascii="Arial" w:hAnsi="Arial" w:cs="Arial"/>
            <w:szCs w:val="24"/>
          </w:rPr>
          <w:t>orm</w:t>
        </w:r>
      </w:hyperlink>
      <w:r w:rsidR="008157C3" w:rsidRPr="00E52111">
        <w:rPr>
          <w:rStyle w:val="Hyperlink"/>
          <w:rFonts w:ascii="Arial" w:hAnsi="Arial" w:cs="Arial"/>
          <w:szCs w:val="24"/>
          <w:u w:val="none"/>
        </w:rPr>
        <w:t xml:space="preserve"> </w:t>
      </w:r>
      <w:r w:rsidR="008157C3" w:rsidRPr="00E52111">
        <w:rPr>
          <w:rFonts w:ascii="Arial" w:hAnsi="Arial" w:cs="Arial"/>
          <w:szCs w:val="24"/>
        </w:rPr>
        <w:t xml:space="preserve">must be submitted for any selected candidate </w:t>
      </w:r>
      <w:r w:rsidR="00E52111">
        <w:rPr>
          <w:rFonts w:ascii="Arial" w:hAnsi="Arial" w:cs="Arial"/>
          <w:szCs w:val="24"/>
        </w:rPr>
        <w:t>that does not meet the faculty qualifications policy of the hiring unit</w:t>
      </w:r>
      <w:r w:rsidR="008157C3" w:rsidRPr="00E52111">
        <w:rPr>
          <w:rFonts w:ascii="Arial" w:hAnsi="Arial" w:cs="Arial"/>
          <w:szCs w:val="24"/>
        </w:rPr>
        <w:t xml:space="preserve">. The </w:t>
      </w:r>
      <w:r w:rsidR="00A16EC8" w:rsidRPr="00E52111">
        <w:rPr>
          <w:rFonts w:ascii="Arial" w:hAnsi="Arial" w:cs="Arial"/>
          <w:szCs w:val="24"/>
        </w:rPr>
        <w:t xml:space="preserve">justification must provide clear evidence of the </w:t>
      </w:r>
      <w:r w:rsidR="004D6D30">
        <w:rPr>
          <w:rFonts w:ascii="Arial" w:hAnsi="Arial" w:cs="Arial"/>
          <w:szCs w:val="24"/>
        </w:rPr>
        <w:t xml:space="preserve">academic coursework, </w:t>
      </w:r>
      <w:r w:rsidR="00A16EC8" w:rsidRPr="00E52111">
        <w:rPr>
          <w:rFonts w:ascii="Arial" w:hAnsi="Arial" w:cs="Arial"/>
          <w:szCs w:val="24"/>
        </w:rPr>
        <w:t xml:space="preserve">expertise, related work experiences, licensure, awards, or other qualifications that qualify the prospective faculty member to teach </w:t>
      </w:r>
      <w:proofErr w:type="gramStart"/>
      <w:r w:rsidR="00A16EC8" w:rsidRPr="00E52111">
        <w:rPr>
          <w:rFonts w:ascii="Arial" w:hAnsi="Arial" w:cs="Arial"/>
          <w:szCs w:val="24"/>
        </w:rPr>
        <w:t>particular courses</w:t>
      </w:r>
      <w:proofErr w:type="gramEnd"/>
      <w:r w:rsidR="00A16EC8" w:rsidRPr="00E52111">
        <w:rPr>
          <w:rFonts w:ascii="Arial" w:hAnsi="Arial" w:cs="Arial"/>
          <w:szCs w:val="24"/>
        </w:rPr>
        <w:t xml:space="preserve"> in the department. When determining acceptable qualifications for faculty employed under an employment justification, a department may not rely primarily or solely on “</w:t>
      </w:r>
      <w:r w:rsidR="00A16EC8" w:rsidRPr="00E52111">
        <w:rPr>
          <w:rFonts w:ascii="Arial" w:hAnsi="Arial" w:cs="Arial"/>
          <w:bCs/>
          <w:color w:val="231F20"/>
          <w:szCs w:val="24"/>
        </w:rPr>
        <w:t xml:space="preserve">continuous documented excellence in teaching.” </w:t>
      </w:r>
      <w:r w:rsidR="00A16EC8" w:rsidRPr="00E52111">
        <w:rPr>
          <w:rFonts w:ascii="Arial" w:hAnsi="Arial" w:cs="Arial"/>
          <w:szCs w:val="24"/>
        </w:rPr>
        <w:t>Requests for approval are made on a course-by-course basis.</w:t>
      </w:r>
      <w:bookmarkEnd w:id="13"/>
      <w:r w:rsidR="00E52111">
        <w:rPr>
          <w:rFonts w:ascii="Arial" w:hAnsi="Arial" w:cs="Arial"/>
          <w:szCs w:val="24"/>
        </w:rPr>
        <w:t xml:space="preserve"> </w:t>
      </w:r>
      <w:r w:rsidR="00AB1AB1">
        <w:rPr>
          <w:rFonts w:ascii="Arial" w:hAnsi="Arial" w:cs="Arial"/>
          <w:szCs w:val="24"/>
        </w:rPr>
        <w:t xml:space="preserve"> </w:t>
      </w:r>
    </w:p>
    <w:p w14:paraId="31E1E980" w14:textId="772E73F1" w:rsidR="00820423" w:rsidRDefault="00820423" w:rsidP="00E52111">
      <w:pPr>
        <w:pStyle w:val="BodyTextIndent"/>
        <w:ind w:left="1440" w:right="-187" w:hanging="720"/>
        <w:contextualSpacing/>
        <w:rPr>
          <w:rFonts w:ascii="Arial" w:hAnsi="Arial" w:cs="Arial"/>
          <w:szCs w:val="24"/>
        </w:rPr>
      </w:pPr>
    </w:p>
    <w:p w14:paraId="18391B29" w14:textId="207C0BD0" w:rsidR="00820423" w:rsidRPr="00E52111" w:rsidRDefault="00820423" w:rsidP="00A16B79">
      <w:pPr>
        <w:pStyle w:val="BodyTextIndent"/>
        <w:ind w:left="1440" w:right="-187" w:hanging="72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11.0</w:t>
      </w:r>
      <w:r w:rsidR="00A07AF2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ab/>
      </w:r>
      <w:bookmarkStart w:id="14" w:name="_Hlk139898989"/>
      <w:r w:rsidRPr="001537A1">
        <w:rPr>
          <w:rFonts w:ascii="Arial" w:hAnsi="Arial" w:cs="Arial"/>
          <w:szCs w:val="24"/>
        </w:rPr>
        <w:t xml:space="preserve">The </w:t>
      </w:r>
      <w:r w:rsidR="00A16B79">
        <w:rPr>
          <w:rFonts w:ascii="Arial" w:hAnsi="Arial" w:cs="Arial"/>
          <w:szCs w:val="24"/>
        </w:rPr>
        <w:t xml:space="preserve">final </w:t>
      </w:r>
      <w:r w:rsidR="00A16B79" w:rsidRPr="00A16B79">
        <w:rPr>
          <w:rFonts w:ascii="Arial" w:hAnsi="Arial" w:cs="Arial"/>
          <w:szCs w:val="24"/>
        </w:rPr>
        <w:t xml:space="preserve">matrix </w:t>
      </w:r>
      <w:r w:rsidR="001219DB">
        <w:rPr>
          <w:rFonts w:ascii="Arial" w:hAnsi="Arial" w:cs="Arial"/>
          <w:szCs w:val="24"/>
        </w:rPr>
        <w:t>will be</w:t>
      </w:r>
      <w:r w:rsidR="00C93128">
        <w:rPr>
          <w:rFonts w:ascii="Arial" w:hAnsi="Arial" w:cs="Arial"/>
          <w:szCs w:val="24"/>
        </w:rPr>
        <w:t xml:space="preserve"> </w:t>
      </w:r>
      <w:r w:rsidR="00A16B79">
        <w:rPr>
          <w:rFonts w:ascii="Arial" w:hAnsi="Arial" w:cs="Arial"/>
          <w:szCs w:val="24"/>
        </w:rPr>
        <w:t xml:space="preserve">attached </w:t>
      </w:r>
      <w:r w:rsidR="00A16B79" w:rsidRPr="00A16B79">
        <w:rPr>
          <w:rFonts w:ascii="Arial" w:hAnsi="Arial" w:cs="Arial"/>
          <w:szCs w:val="24"/>
        </w:rPr>
        <w:t>to the hiring proposal</w:t>
      </w:r>
      <w:r w:rsidR="00A16B79">
        <w:rPr>
          <w:rFonts w:ascii="Arial" w:hAnsi="Arial" w:cs="Arial"/>
          <w:szCs w:val="24"/>
        </w:rPr>
        <w:t xml:space="preserve"> for </w:t>
      </w:r>
      <w:r w:rsidR="008B4836">
        <w:rPr>
          <w:rFonts w:ascii="Arial" w:hAnsi="Arial" w:cs="Arial"/>
          <w:szCs w:val="24"/>
        </w:rPr>
        <w:t xml:space="preserve">Talent Acquisition’s </w:t>
      </w:r>
      <w:r w:rsidR="00A16B79">
        <w:rPr>
          <w:rFonts w:ascii="Arial" w:hAnsi="Arial" w:cs="Arial"/>
          <w:szCs w:val="24"/>
        </w:rPr>
        <w:t xml:space="preserve">review. </w:t>
      </w:r>
      <w:r w:rsidR="00A16B79" w:rsidRPr="00A16B79">
        <w:rPr>
          <w:rFonts w:ascii="Arial" w:hAnsi="Arial" w:cs="Arial"/>
          <w:szCs w:val="24"/>
        </w:rPr>
        <w:t xml:space="preserve">If not approved, </w:t>
      </w:r>
      <w:r w:rsidR="008B4836">
        <w:rPr>
          <w:rFonts w:ascii="Arial" w:hAnsi="Arial" w:cs="Arial"/>
          <w:szCs w:val="24"/>
        </w:rPr>
        <w:t xml:space="preserve">Talent Acquisition </w:t>
      </w:r>
      <w:r w:rsidR="00A16B79" w:rsidRPr="00A16B79">
        <w:rPr>
          <w:rFonts w:ascii="Arial" w:hAnsi="Arial" w:cs="Arial"/>
          <w:szCs w:val="24"/>
        </w:rPr>
        <w:t xml:space="preserve">will contact the </w:t>
      </w:r>
      <w:r w:rsidR="00551CA9">
        <w:rPr>
          <w:rFonts w:ascii="Arial" w:hAnsi="Arial" w:cs="Arial"/>
          <w:szCs w:val="24"/>
        </w:rPr>
        <w:t>hiring department</w:t>
      </w:r>
      <w:r w:rsidR="00A16B79" w:rsidRPr="00A16B79">
        <w:rPr>
          <w:rFonts w:ascii="Arial" w:hAnsi="Arial" w:cs="Arial"/>
          <w:szCs w:val="24"/>
        </w:rPr>
        <w:t>. All the posted required qualifications must appear as initial screening criteria on the matrix</w:t>
      </w:r>
      <w:bookmarkEnd w:id="14"/>
      <w:r w:rsidR="00A16B79" w:rsidRPr="00A16B79">
        <w:rPr>
          <w:rFonts w:ascii="Arial" w:hAnsi="Arial" w:cs="Arial"/>
          <w:szCs w:val="24"/>
        </w:rPr>
        <w:t>.</w:t>
      </w:r>
    </w:p>
    <w:p w14:paraId="064DDC0D" w14:textId="77777777" w:rsidR="00180F3F" w:rsidRDefault="00180F3F" w:rsidP="00183849">
      <w:pPr>
        <w:pStyle w:val="BodyTextIndent"/>
        <w:ind w:left="1440" w:right="-180" w:hanging="720"/>
        <w:contextualSpacing/>
        <w:rPr>
          <w:rFonts w:ascii="Arial" w:hAnsi="Arial" w:cs="Arial"/>
          <w:szCs w:val="24"/>
        </w:rPr>
      </w:pPr>
    </w:p>
    <w:p w14:paraId="308F8992" w14:textId="2F6DE627" w:rsidR="00183849" w:rsidRDefault="00761DC7" w:rsidP="00DA01F6">
      <w:pPr>
        <w:pStyle w:val="BodyTextIndent"/>
        <w:ind w:left="1440" w:hanging="72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</w:t>
      </w:r>
      <w:r w:rsidR="00EB21BC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0</w:t>
      </w:r>
      <w:r w:rsidR="00A07AF2">
        <w:rPr>
          <w:rFonts w:ascii="Arial" w:hAnsi="Arial" w:cs="Arial"/>
          <w:szCs w:val="24"/>
        </w:rPr>
        <w:t>8</w:t>
      </w:r>
      <w:r w:rsidR="00EB21BC">
        <w:rPr>
          <w:rFonts w:ascii="Arial" w:hAnsi="Arial" w:cs="Arial"/>
          <w:szCs w:val="24"/>
        </w:rPr>
        <w:tab/>
      </w:r>
      <w:r w:rsidR="00884BC4">
        <w:rPr>
          <w:rFonts w:ascii="Arial" w:hAnsi="Arial" w:cs="Arial"/>
          <w:szCs w:val="24"/>
        </w:rPr>
        <w:t>After receipt of all requ</w:t>
      </w:r>
      <w:r w:rsidR="00176EF9">
        <w:rPr>
          <w:rFonts w:ascii="Arial" w:hAnsi="Arial" w:cs="Arial"/>
          <w:szCs w:val="24"/>
        </w:rPr>
        <w:t>ired documents,</w:t>
      </w:r>
      <w:r w:rsidR="007B5D46" w:rsidRPr="00802ED3">
        <w:rPr>
          <w:rFonts w:ascii="Arial" w:hAnsi="Arial" w:cs="Arial"/>
          <w:szCs w:val="24"/>
        </w:rPr>
        <w:t xml:space="preserve"> </w:t>
      </w:r>
      <w:r w:rsidR="00AF0E16">
        <w:rPr>
          <w:rFonts w:ascii="Arial" w:hAnsi="Arial" w:cs="Arial"/>
          <w:szCs w:val="24"/>
        </w:rPr>
        <w:t>Faculty and Academic Resources</w:t>
      </w:r>
      <w:r w:rsidR="007B5D46" w:rsidRPr="00802ED3">
        <w:rPr>
          <w:rFonts w:ascii="Arial" w:hAnsi="Arial" w:cs="Arial"/>
          <w:szCs w:val="24"/>
        </w:rPr>
        <w:t xml:space="preserve"> will prepare a contract for signature. Any special conditions of employment</w:t>
      </w:r>
      <w:r w:rsidR="00D3162B">
        <w:rPr>
          <w:rFonts w:ascii="Arial" w:hAnsi="Arial" w:cs="Arial"/>
          <w:szCs w:val="24"/>
        </w:rPr>
        <w:t>, including hire with tenure,</w:t>
      </w:r>
      <w:r w:rsidR="007B5D46" w:rsidRPr="00802ED3">
        <w:rPr>
          <w:rFonts w:ascii="Arial" w:hAnsi="Arial" w:cs="Arial"/>
          <w:szCs w:val="24"/>
        </w:rPr>
        <w:t xml:space="preserve"> are subject to </w:t>
      </w:r>
      <w:r w:rsidR="009B0DAF">
        <w:rPr>
          <w:rFonts w:ascii="Arial" w:hAnsi="Arial" w:cs="Arial"/>
          <w:szCs w:val="24"/>
        </w:rPr>
        <w:t xml:space="preserve">the </w:t>
      </w:r>
      <w:r w:rsidR="007B5D46" w:rsidRPr="00802ED3">
        <w:rPr>
          <w:rFonts w:ascii="Arial" w:hAnsi="Arial" w:cs="Arial"/>
          <w:szCs w:val="24"/>
        </w:rPr>
        <w:t xml:space="preserve">final approval </w:t>
      </w:r>
      <w:r w:rsidR="00D960FC" w:rsidRPr="00802ED3">
        <w:rPr>
          <w:rFonts w:ascii="Arial" w:hAnsi="Arial" w:cs="Arial"/>
          <w:szCs w:val="24"/>
        </w:rPr>
        <w:t xml:space="preserve">of the </w:t>
      </w:r>
      <w:r w:rsidR="00A80D2F">
        <w:rPr>
          <w:rFonts w:ascii="Arial" w:hAnsi="Arial" w:cs="Arial"/>
          <w:szCs w:val="24"/>
        </w:rPr>
        <w:t>p</w:t>
      </w:r>
      <w:r w:rsidR="00D960FC" w:rsidRPr="00802ED3">
        <w:rPr>
          <w:rFonts w:ascii="Arial" w:hAnsi="Arial" w:cs="Arial"/>
          <w:szCs w:val="24"/>
        </w:rPr>
        <w:t>rovos</w:t>
      </w:r>
      <w:r w:rsidR="00262991">
        <w:rPr>
          <w:rFonts w:ascii="Arial" w:hAnsi="Arial" w:cs="Arial"/>
          <w:szCs w:val="24"/>
        </w:rPr>
        <w:t xml:space="preserve">t and </w:t>
      </w:r>
      <w:r w:rsidR="007C1B5D">
        <w:rPr>
          <w:rFonts w:ascii="Arial" w:hAnsi="Arial" w:cs="Arial"/>
          <w:szCs w:val="24"/>
        </w:rPr>
        <w:t>E</w:t>
      </w:r>
      <w:r w:rsidR="00262991">
        <w:rPr>
          <w:rFonts w:ascii="Arial" w:hAnsi="Arial" w:cs="Arial"/>
          <w:szCs w:val="24"/>
        </w:rPr>
        <w:t>VPAA</w:t>
      </w:r>
      <w:r w:rsidR="00D960FC" w:rsidRPr="00802ED3">
        <w:rPr>
          <w:rFonts w:ascii="Arial" w:hAnsi="Arial" w:cs="Arial"/>
          <w:szCs w:val="24"/>
        </w:rPr>
        <w:t xml:space="preserve">, the </w:t>
      </w:r>
      <w:r w:rsidR="00A80D2F">
        <w:rPr>
          <w:rFonts w:ascii="Arial" w:hAnsi="Arial" w:cs="Arial"/>
          <w:szCs w:val="24"/>
        </w:rPr>
        <w:t>p</w:t>
      </w:r>
      <w:r w:rsidR="00D960FC" w:rsidRPr="00802ED3">
        <w:rPr>
          <w:rFonts w:ascii="Arial" w:hAnsi="Arial" w:cs="Arial"/>
          <w:szCs w:val="24"/>
        </w:rPr>
        <w:t>resident, t</w:t>
      </w:r>
      <w:r w:rsidR="007B5D46" w:rsidRPr="00802ED3">
        <w:rPr>
          <w:rFonts w:ascii="Arial" w:hAnsi="Arial" w:cs="Arial"/>
          <w:szCs w:val="24"/>
        </w:rPr>
        <w:t xml:space="preserve">he </w:t>
      </w:r>
      <w:r w:rsidR="005E181C">
        <w:rPr>
          <w:rFonts w:ascii="Arial" w:hAnsi="Arial" w:cs="Arial"/>
          <w:szCs w:val="24"/>
        </w:rPr>
        <w:t>c</w:t>
      </w:r>
      <w:r w:rsidR="00B72DA1">
        <w:rPr>
          <w:rFonts w:ascii="Arial" w:hAnsi="Arial" w:cs="Arial"/>
          <w:szCs w:val="24"/>
        </w:rPr>
        <w:t>hancellor</w:t>
      </w:r>
      <w:r w:rsidR="00183849">
        <w:rPr>
          <w:rFonts w:ascii="Arial" w:hAnsi="Arial" w:cs="Arial"/>
          <w:szCs w:val="24"/>
        </w:rPr>
        <w:t>,</w:t>
      </w:r>
      <w:r w:rsidR="00B72DA1">
        <w:rPr>
          <w:rFonts w:ascii="Arial" w:hAnsi="Arial" w:cs="Arial"/>
          <w:szCs w:val="24"/>
        </w:rPr>
        <w:t xml:space="preserve"> and </w:t>
      </w:r>
      <w:r w:rsidR="00DA01F6">
        <w:rPr>
          <w:rFonts w:ascii="Arial" w:hAnsi="Arial" w:cs="Arial"/>
          <w:szCs w:val="24"/>
        </w:rPr>
        <w:t>t</w:t>
      </w:r>
      <w:r w:rsidR="00183849">
        <w:rPr>
          <w:rFonts w:ascii="Arial" w:hAnsi="Arial" w:cs="Arial"/>
          <w:szCs w:val="24"/>
        </w:rPr>
        <w:t xml:space="preserve">he TSUS </w:t>
      </w:r>
      <w:r w:rsidR="00B72DA1">
        <w:rPr>
          <w:rFonts w:ascii="Arial" w:hAnsi="Arial" w:cs="Arial"/>
          <w:szCs w:val="24"/>
        </w:rPr>
        <w:t>Board of Regents</w:t>
      </w:r>
      <w:r w:rsidR="00183849">
        <w:rPr>
          <w:rFonts w:ascii="Arial" w:hAnsi="Arial" w:cs="Arial"/>
          <w:szCs w:val="24"/>
        </w:rPr>
        <w:t>.</w:t>
      </w:r>
    </w:p>
    <w:p w14:paraId="00505EB4" w14:textId="77777777" w:rsidR="007D7E8C" w:rsidRDefault="007D7E8C" w:rsidP="00DA01F6">
      <w:pPr>
        <w:pStyle w:val="BodyTextIndent"/>
        <w:ind w:left="1440" w:hanging="720"/>
        <w:contextualSpacing/>
        <w:rPr>
          <w:rFonts w:ascii="Arial" w:hAnsi="Arial" w:cs="Arial"/>
          <w:szCs w:val="24"/>
        </w:rPr>
      </w:pPr>
    </w:p>
    <w:p w14:paraId="0D9D60DC" w14:textId="22D6DFF5" w:rsidR="007B5D46" w:rsidRPr="00802ED3" w:rsidRDefault="00761DC7" w:rsidP="5B493880">
      <w:pPr>
        <w:pStyle w:val="BodyTextIndent"/>
        <w:ind w:left="1440" w:hanging="720"/>
        <w:contextualSpacing/>
        <w:rPr>
          <w:rFonts w:ascii="Arial" w:hAnsi="Arial" w:cs="Arial"/>
        </w:rPr>
      </w:pPr>
      <w:r w:rsidRPr="5B493880">
        <w:rPr>
          <w:rFonts w:ascii="Arial" w:hAnsi="Arial" w:cs="Arial"/>
        </w:rPr>
        <w:t>11</w:t>
      </w:r>
      <w:r w:rsidR="00EB21BC" w:rsidRPr="5B493880">
        <w:rPr>
          <w:rFonts w:ascii="Arial" w:hAnsi="Arial" w:cs="Arial"/>
        </w:rPr>
        <w:t>.</w:t>
      </w:r>
      <w:r w:rsidRPr="5B493880">
        <w:rPr>
          <w:rFonts w:ascii="Arial" w:hAnsi="Arial" w:cs="Arial"/>
        </w:rPr>
        <w:t>0</w:t>
      </w:r>
      <w:r w:rsidR="00A07AF2">
        <w:rPr>
          <w:rFonts w:ascii="Arial" w:hAnsi="Arial" w:cs="Arial"/>
        </w:rPr>
        <w:t>9</w:t>
      </w:r>
      <w:r w:rsidR="00EB21BC">
        <w:tab/>
      </w:r>
      <w:r w:rsidR="007B5D46" w:rsidRPr="5B493880">
        <w:rPr>
          <w:rFonts w:ascii="Arial" w:hAnsi="Arial" w:cs="Arial"/>
        </w:rPr>
        <w:t xml:space="preserve">Following approval and signature by the </w:t>
      </w:r>
      <w:r w:rsidR="00A80D2F" w:rsidRPr="5B493880">
        <w:rPr>
          <w:rFonts w:ascii="Arial" w:hAnsi="Arial" w:cs="Arial"/>
        </w:rPr>
        <w:t>p</w:t>
      </w:r>
      <w:r w:rsidR="007B5D46" w:rsidRPr="5B493880">
        <w:rPr>
          <w:rFonts w:ascii="Arial" w:hAnsi="Arial" w:cs="Arial"/>
        </w:rPr>
        <w:t>rovost</w:t>
      </w:r>
      <w:r w:rsidR="003561A3" w:rsidRPr="5B493880">
        <w:rPr>
          <w:rFonts w:ascii="Arial" w:hAnsi="Arial" w:cs="Arial"/>
        </w:rPr>
        <w:t xml:space="preserve"> and </w:t>
      </w:r>
      <w:r w:rsidR="007C1B5D" w:rsidRPr="5B493880">
        <w:rPr>
          <w:rFonts w:ascii="Arial" w:hAnsi="Arial" w:cs="Arial"/>
        </w:rPr>
        <w:t>E</w:t>
      </w:r>
      <w:r w:rsidR="003561A3" w:rsidRPr="5B493880">
        <w:rPr>
          <w:rFonts w:ascii="Arial" w:hAnsi="Arial" w:cs="Arial"/>
        </w:rPr>
        <w:t>VPAA,</w:t>
      </w:r>
      <w:r w:rsidR="007B5D46" w:rsidRPr="5B493880">
        <w:rPr>
          <w:rFonts w:ascii="Arial" w:hAnsi="Arial" w:cs="Arial"/>
        </w:rPr>
        <w:t xml:space="preserve"> the contract </w:t>
      </w:r>
      <w:r w:rsidR="001219DB">
        <w:rPr>
          <w:rFonts w:ascii="Arial" w:hAnsi="Arial" w:cs="Arial"/>
        </w:rPr>
        <w:t>will be</w:t>
      </w:r>
      <w:r w:rsidR="007B5D46" w:rsidRPr="5B493880">
        <w:rPr>
          <w:rFonts w:ascii="Arial" w:hAnsi="Arial" w:cs="Arial"/>
        </w:rPr>
        <w:t xml:space="preserve"> </w:t>
      </w:r>
      <w:r w:rsidR="46A73722" w:rsidRPr="5B493880">
        <w:rPr>
          <w:rFonts w:ascii="Arial" w:hAnsi="Arial" w:cs="Arial"/>
        </w:rPr>
        <w:t>e</w:t>
      </w:r>
      <w:r w:rsidR="007B5D46" w:rsidRPr="5B493880">
        <w:rPr>
          <w:rFonts w:ascii="Arial" w:hAnsi="Arial" w:cs="Arial"/>
        </w:rPr>
        <w:t xml:space="preserve">mailed </w:t>
      </w:r>
      <w:r w:rsidR="003561A3" w:rsidRPr="5B493880">
        <w:rPr>
          <w:rFonts w:ascii="Arial" w:hAnsi="Arial" w:cs="Arial"/>
        </w:rPr>
        <w:t>by Faculty</w:t>
      </w:r>
      <w:r w:rsidR="007B5D46" w:rsidRPr="5B493880">
        <w:rPr>
          <w:rFonts w:ascii="Arial" w:hAnsi="Arial" w:cs="Arial"/>
        </w:rPr>
        <w:t xml:space="preserve"> </w:t>
      </w:r>
      <w:r w:rsidR="00AF0E16" w:rsidRPr="5B493880">
        <w:rPr>
          <w:rFonts w:ascii="Arial" w:hAnsi="Arial" w:cs="Arial"/>
        </w:rPr>
        <w:t>and Academic Resources</w:t>
      </w:r>
      <w:r w:rsidR="007B5D46" w:rsidRPr="5B493880">
        <w:rPr>
          <w:rFonts w:ascii="Arial" w:hAnsi="Arial" w:cs="Arial"/>
        </w:rPr>
        <w:t xml:space="preserve"> to the candidate</w:t>
      </w:r>
      <w:r w:rsidR="009B0DAF" w:rsidRPr="5B493880">
        <w:rPr>
          <w:rFonts w:ascii="Arial" w:hAnsi="Arial" w:cs="Arial"/>
        </w:rPr>
        <w:t>,</w:t>
      </w:r>
      <w:r w:rsidR="007B5D46" w:rsidRPr="5B493880">
        <w:rPr>
          <w:rFonts w:ascii="Arial" w:hAnsi="Arial" w:cs="Arial"/>
        </w:rPr>
        <w:t xml:space="preserve"> unless directed otherwise. The contract </w:t>
      </w:r>
      <w:r w:rsidR="001219DB">
        <w:rPr>
          <w:rFonts w:ascii="Arial" w:hAnsi="Arial" w:cs="Arial"/>
        </w:rPr>
        <w:t>will be</w:t>
      </w:r>
      <w:r w:rsidR="007B5D46" w:rsidRPr="5B493880">
        <w:rPr>
          <w:rFonts w:ascii="Arial" w:hAnsi="Arial" w:cs="Arial"/>
        </w:rPr>
        <w:t xml:space="preserve"> subject to the stated deadline for acceptance. </w:t>
      </w:r>
    </w:p>
    <w:p w14:paraId="6999A1F3" w14:textId="77777777" w:rsidR="00F75F83" w:rsidRPr="00802ED3" w:rsidRDefault="00F75F83" w:rsidP="00677715">
      <w:pPr>
        <w:pStyle w:val="Default"/>
        <w:tabs>
          <w:tab w:val="left" w:pos="450"/>
        </w:tabs>
        <w:ind w:left="1440"/>
        <w:contextualSpacing/>
      </w:pPr>
    </w:p>
    <w:p w14:paraId="45E6D2CD" w14:textId="4219AC84" w:rsidR="002D0691" w:rsidRPr="00802ED3" w:rsidRDefault="00761DC7" w:rsidP="00EB21BC">
      <w:pPr>
        <w:tabs>
          <w:tab w:val="num" w:pos="720"/>
        </w:tabs>
        <w:ind w:left="720" w:hanging="72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</w:t>
      </w:r>
      <w:r w:rsidR="00677715">
        <w:rPr>
          <w:rFonts w:ascii="Arial" w:hAnsi="Arial" w:cs="Arial"/>
          <w:b/>
          <w:bCs/>
          <w:sz w:val="24"/>
          <w:szCs w:val="24"/>
        </w:rPr>
        <w:t>.</w:t>
      </w:r>
      <w:r w:rsidR="00677715">
        <w:rPr>
          <w:rFonts w:ascii="Arial" w:hAnsi="Arial" w:cs="Arial"/>
          <w:b/>
          <w:bCs/>
          <w:sz w:val="24"/>
          <w:szCs w:val="24"/>
        </w:rPr>
        <w:tab/>
      </w:r>
      <w:r w:rsidR="00A406D9">
        <w:rPr>
          <w:rFonts w:ascii="Arial" w:hAnsi="Arial" w:cs="Arial"/>
          <w:b/>
          <w:bCs/>
          <w:sz w:val="24"/>
          <w:szCs w:val="24"/>
        </w:rPr>
        <w:t xml:space="preserve">PROCEDURES FOR </w:t>
      </w:r>
      <w:r w:rsidR="00C57BB6">
        <w:rPr>
          <w:rFonts w:ascii="Arial" w:hAnsi="Arial" w:cs="Arial"/>
          <w:b/>
          <w:bCs/>
          <w:sz w:val="24"/>
          <w:szCs w:val="24"/>
        </w:rPr>
        <w:t xml:space="preserve">ONBOARDING NEW FACULTY </w:t>
      </w:r>
    </w:p>
    <w:p w14:paraId="4331CF0D" w14:textId="77777777" w:rsidR="00D57CC4" w:rsidRPr="00802ED3" w:rsidRDefault="00D57CC4" w:rsidP="00F75F83">
      <w:pPr>
        <w:pStyle w:val="BodyTextIndent"/>
        <w:ind w:left="720" w:hanging="720"/>
        <w:contextualSpacing/>
        <w:jc w:val="center"/>
        <w:rPr>
          <w:rFonts w:ascii="Arial" w:hAnsi="Arial" w:cs="Arial"/>
          <w:b/>
          <w:szCs w:val="24"/>
        </w:rPr>
      </w:pPr>
    </w:p>
    <w:p w14:paraId="6C67C7E3" w14:textId="5E9EAB4F" w:rsidR="00C57BB6" w:rsidRDefault="00761DC7" w:rsidP="00677715">
      <w:pPr>
        <w:pStyle w:val="BodyTextIndent"/>
        <w:ind w:left="1440" w:hanging="72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12</w:t>
      </w:r>
      <w:r w:rsidR="00FF5EAF">
        <w:rPr>
          <w:rFonts w:ascii="Arial" w:hAnsi="Arial" w:cs="Arial"/>
          <w:szCs w:val="24"/>
        </w:rPr>
        <w:t>.01</w:t>
      </w:r>
      <w:r w:rsidR="00FF5EAF">
        <w:rPr>
          <w:rFonts w:ascii="Arial" w:hAnsi="Arial" w:cs="Arial"/>
          <w:szCs w:val="24"/>
        </w:rPr>
        <w:tab/>
      </w:r>
      <w:r w:rsidR="00D57CC4" w:rsidRPr="00802ED3">
        <w:rPr>
          <w:rFonts w:ascii="Arial" w:hAnsi="Arial" w:cs="Arial"/>
          <w:szCs w:val="24"/>
        </w:rPr>
        <w:t xml:space="preserve">Each </w:t>
      </w:r>
      <w:r w:rsidR="005E181C">
        <w:rPr>
          <w:rFonts w:ascii="Arial" w:hAnsi="Arial" w:cs="Arial"/>
          <w:szCs w:val="24"/>
        </w:rPr>
        <w:t>chair or director</w:t>
      </w:r>
      <w:r w:rsidR="00F81ED8">
        <w:rPr>
          <w:rFonts w:ascii="Arial" w:hAnsi="Arial" w:cs="Arial"/>
          <w:szCs w:val="24"/>
        </w:rPr>
        <w:t xml:space="preserve"> </w:t>
      </w:r>
      <w:r w:rsidR="00D57CC4" w:rsidRPr="00802ED3">
        <w:rPr>
          <w:rFonts w:ascii="Arial" w:hAnsi="Arial" w:cs="Arial"/>
          <w:szCs w:val="24"/>
        </w:rPr>
        <w:t>is responsible for</w:t>
      </w:r>
      <w:r w:rsidR="00A56D66">
        <w:rPr>
          <w:rFonts w:ascii="Arial" w:hAnsi="Arial" w:cs="Arial"/>
          <w:szCs w:val="24"/>
        </w:rPr>
        <w:t>:</w:t>
      </w:r>
      <w:r w:rsidR="00D57CC4" w:rsidRPr="00802ED3">
        <w:rPr>
          <w:rFonts w:ascii="Arial" w:hAnsi="Arial" w:cs="Arial"/>
          <w:szCs w:val="24"/>
        </w:rPr>
        <w:t xml:space="preserve"> </w:t>
      </w:r>
    </w:p>
    <w:p w14:paraId="402233FB" w14:textId="77777777" w:rsidR="00C57BB6" w:rsidRDefault="00C57BB6" w:rsidP="00677715">
      <w:pPr>
        <w:pStyle w:val="BodyTextIndent"/>
        <w:ind w:left="1440" w:hanging="720"/>
        <w:contextualSpacing/>
        <w:rPr>
          <w:rFonts w:ascii="Arial" w:hAnsi="Arial" w:cs="Arial"/>
          <w:szCs w:val="24"/>
        </w:rPr>
      </w:pPr>
    </w:p>
    <w:p w14:paraId="41B429A9" w14:textId="00A9EB25" w:rsidR="00C57BB6" w:rsidRDefault="00A31EA2" w:rsidP="00B9499C">
      <w:pPr>
        <w:pStyle w:val="BodyTextIndent"/>
        <w:numPr>
          <w:ilvl w:val="0"/>
          <w:numId w:val="25"/>
        </w:numPr>
        <w:ind w:left="180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communicating start dates, teaching schedules, </w:t>
      </w:r>
      <w:r w:rsidR="00C57BB6">
        <w:rPr>
          <w:rFonts w:ascii="Arial" w:hAnsi="Arial" w:cs="Arial"/>
          <w:szCs w:val="24"/>
        </w:rPr>
        <w:t xml:space="preserve">office and classroom assignments, </w:t>
      </w:r>
      <w:r w:rsidR="00EE5C20">
        <w:rPr>
          <w:rFonts w:ascii="Arial" w:hAnsi="Arial" w:cs="Arial"/>
          <w:szCs w:val="24"/>
        </w:rPr>
        <w:t xml:space="preserve">computer access, </w:t>
      </w:r>
      <w:r w:rsidR="00C57BB6">
        <w:rPr>
          <w:rFonts w:ascii="Arial" w:hAnsi="Arial" w:cs="Arial"/>
          <w:szCs w:val="24"/>
        </w:rPr>
        <w:t xml:space="preserve">provisions for start-up accounts, </w:t>
      </w:r>
      <w:r>
        <w:rPr>
          <w:rFonts w:ascii="Arial" w:hAnsi="Arial" w:cs="Arial"/>
          <w:szCs w:val="24"/>
        </w:rPr>
        <w:t>pre-semester orientation</w:t>
      </w:r>
      <w:r w:rsidR="00D41154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and </w:t>
      </w:r>
      <w:proofErr w:type="gramStart"/>
      <w:r>
        <w:rPr>
          <w:rFonts w:ascii="Arial" w:hAnsi="Arial" w:cs="Arial"/>
          <w:szCs w:val="24"/>
        </w:rPr>
        <w:t>events</w:t>
      </w:r>
      <w:r w:rsidR="00C57BB6">
        <w:rPr>
          <w:rFonts w:ascii="Arial" w:hAnsi="Arial" w:cs="Arial"/>
          <w:szCs w:val="24"/>
        </w:rPr>
        <w:t>;</w:t>
      </w:r>
      <w:proofErr w:type="gramEnd"/>
    </w:p>
    <w:p w14:paraId="338DD22C" w14:textId="77777777" w:rsidR="001219DB" w:rsidRDefault="001219DB" w:rsidP="001219DB">
      <w:pPr>
        <w:pStyle w:val="BodyTextIndent"/>
        <w:ind w:left="1800" w:firstLine="0"/>
        <w:contextualSpacing/>
        <w:rPr>
          <w:rFonts w:ascii="Arial" w:hAnsi="Arial" w:cs="Arial"/>
          <w:szCs w:val="24"/>
        </w:rPr>
      </w:pPr>
    </w:p>
    <w:p w14:paraId="0EF18F94" w14:textId="1CD9C62F" w:rsidR="00C57BB6" w:rsidRPr="001219DB" w:rsidRDefault="00D57CC4" w:rsidP="00A07AF2">
      <w:pPr>
        <w:pStyle w:val="BodyTextIndent"/>
        <w:numPr>
          <w:ilvl w:val="0"/>
          <w:numId w:val="25"/>
        </w:numPr>
        <w:ind w:left="1800"/>
        <w:contextualSpacing/>
        <w:rPr>
          <w:rFonts w:ascii="Arial" w:hAnsi="Arial" w:cs="Arial"/>
          <w:szCs w:val="24"/>
        </w:rPr>
      </w:pPr>
      <w:r w:rsidRPr="5B493880">
        <w:rPr>
          <w:rFonts w:ascii="Arial" w:hAnsi="Arial" w:cs="Arial"/>
        </w:rPr>
        <w:t>setting expectations</w:t>
      </w:r>
      <w:r w:rsidR="00C57BB6" w:rsidRPr="5B493880">
        <w:rPr>
          <w:rFonts w:ascii="Arial" w:hAnsi="Arial" w:cs="Arial"/>
        </w:rPr>
        <w:t xml:space="preserve"> for teaching, research, scholarly, and creative activities, and service responsibilities and </w:t>
      </w:r>
      <w:proofErr w:type="gramStart"/>
      <w:r w:rsidR="00C57BB6" w:rsidRPr="5B493880">
        <w:rPr>
          <w:rFonts w:ascii="Arial" w:hAnsi="Arial" w:cs="Arial"/>
        </w:rPr>
        <w:t>workload;</w:t>
      </w:r>
      <w:proofErr w:type="gramEnd"/>
      <w:r w:rsidRPr="5B493880">
        <w:rPr>
          <w:rFonts w:ascii="Arial" w:hAnsi="Arial" w:cs="Arial"/>
        </w:rPr>
        <w:t xml:space="preserve"> </w:t>
      </w:r>
    </w:p>
    <w:p w14:paraId="2D2D6471" w14:textId="77777777" w:rsidR="001219DB" w:rsidRDefault="001219DB" w:rsidP="001219DB">
      <w:pPr>
        <w:pStyle w:val="BodyTextIndent"/>
        <w:ind w:firstLine="0"/>
        <w:contextualSpacing/>
        <w:rPr>
          <w:rFonts w:ascii="Arial" w:hAnsi="Arial" w:cs="Arial"/>
          <w:szCs w:val="24"/>
        </w:rPr>
      </w:pPr>
    </w:p>
    <w:p w14:paraId="6D0DBB5E" w14:textId="62AC7AEF" w:rsidR="00C57BB6" w:rsidRPr="001219DB" w:rsidRDefault="001819DA" w:rsidP="00A07AF2">
      <w:pPr>
        <w:pStyle w:val="BodyTextIndent"/>
        <w:numPr>
          <w:ilvl w:val="0"/>
          <w:numId w:val="25"/>
        </w:numPr>
        <w:ind w:left="1800"/>
        <w:contextualSpacing/>
        <w:rPr>
          <w:rFonts w:ascii="Arial" w:hAnsi="Arial" w:cs="Arial"/>
          <w:szCs w:val="24"/>
        </w:rPr>
      </w:pPr>
      <w:r w:rsidRPr="5B493880">
        <w:rPr>
          <w:rFonts w:ascii="Arial" w:hAnsi="Arial" w:cs="Arial"/>
        </w:rPr>
        <w:t>explaining</w:t>
      </w:r>
      <w:r w:rsidR="00360103" w:rsidRPr="5B493880">
        <w:rPr>
          <w:rFonts w:ascii="Arial" w:hAnsi="Arial" w:cs="Arial"/>
        </w:rPr>
        <w:t xml:space="preserve"> policies and procedures</w:t>
      </w:r>
      <w:r w:rsidR="005A07A2" w:rsidRPr="5B493880">
        <w:rPr>
          <w:rFonts w:ascii="Arial" w:hAnsi="Arial" w:cs="Arial"/>
        </w:rPr>
        <w:t xml:space="preserve"> and </w:t>
      </w:r>
      <w:r w:rsidR="00E764DB" w:rsidRPr="5B493880">
        <w:rPr>
          <w:rFonts w:ascii="Arial" w:hAnsi="Arial" w:cs="Arial"/>
        </w:rPr>
        <w:t xml:space="preserve">mandatory </w:t>
      </w:r>
      <w:proofErr w:type="gramStart"/>
      <w:r w:rsidR="00E764DB" w:rsidRPr="5B493880">
        <w:rPr>
          <w:rFonts w:ascii="Arial" w:hAnsi="Arial" w:cs="Arial"/>
        </w:rPr>
        <w:t>training</w:t>
      </w:r>
      <w:r w:rsidR="00C57BB6" w:rsidRPr="5B493880">
        <w:rPr>
          <w:rFonts w:ascii="Arial" w:hAnsi="Arial" w:cs="Arial"/>
        </w:rPr>
        <w:t>;</w:t>
      </w:r>
      <w:proofErr w:type="gramEnd"/>
      <w:r w:rsidR="00E764DB" w:rsidRPr="5B493880">
        <w:rPr>
          <w:rFonts w:ascii="Arial" w:hAnsi="Arial" w:cs="Arial"/>
        </w:rPr>
        <w:t xml:space="preserve"> </w:t>
      </w:r>
    </w:p>
    <w:p w14:paraId="2812180F" w14:textId="77777777" w:rsidR="001219DB" w:rsidRDefault="001219DB" w:rsidP="001219DB">
      <w:pPr>
        <w:pStyle w:val="BodyTextIndent"/>
        <w:ind w:firstLine="0"/>
        <w:contextualSpacing/>
        <w:rPr>
          <w:rFonts w:ascii="Arial" w:hAnsi="Arial" w:cs="Arial"/>
          <w:szCs w:val="24"/>
        </w:rPr>
      </w:pPr>
    </w:p>
    <w:p w14:paraId="37F6D5C9" w14:textId="69438243" w:rsidR="001219DB" w:rsidRPr="00A6413E" w:rsidRDefault="001819DA" w:rsidP="001219DB">
      <w:pPr>
        <w:pStyle w:val="BodyTextIndent"/>
        <w:numPr>
          <w:ilvl w:val="0"/>
          <w:numId w:val="25"/>
        </w:numPr>
        <w:ind w:left="1800"/>
        <w:contextualSpacing/>
        <w:rPr>
          <w:rFonts w:ascii="Arial" w:hAnsi="Arial" w:cs="Arial"/>
          <w:szCs w:val="24"/>
        </w:rPr>
      </w:pPr>
      <w:r w:rsidRPr="5B493880">
        <w:rPr>
          <w:rFonts w:ascii="Arial" w:hAnsi="Arial" w:cs="Arial"/>
        </w:rPr>
        <w:t xml:space="preserve">providing guidance on </w:t>
      </w:r>
      <w:r w:rsidR="00C53D53" w:rsidRPr="5B493880">
        <w:rPr>
          <w:rFonts w:ascii="Arial" w:hAnsi="Arial" w:cs="Arial"/>
        </w:rPr>
        <w:t xml:space="preserve">faculty development, </w:t>
      </w:r>
      <w:r w:rsidR="001456DB" w:rsidRPr="5B493880">
        <w:rPr>
          <w:rFonts w:ascii="Arial" w:hAnsi="Arial" w:cs="Arial"/>
        </w:rPr>
        <w:t xml:space="preserve">Division </w:t>
      </w:r>
      <w:r w:rsidR="005A07A2" w:rsidRPr="5B493880">
        <w:rPr>
          <w:rFonts w:ascii="Arial" w:hAnsi="Arial" w:cs="Arial"/>
        </w:rPr>
        <w:t xml:space="preserve">of Research, </w:t>
      </w:r>
      <w:r w:rsidRPr="5B493880">
        <w:rPr>
          <w:rFonts w:ascii="Arial" w:hAnsi="Arial" w:cs="Arial"/>
        </w:rPr>
        <w:t>support services</w:t>
      </w:r>
      <w:r w:rsidR="0074116C" w:rsidRPr="5B493880">
        <w:rPr>
          <w:rFonts w:ascii="Arial" w:hAnsi="Arial" w:cs="Arial"/>
        </w:rPr>
        <w:t xml:space="preserve">, </w:t>
      </w:r>
      <w:r w:rsidR="00EE5C20" w:rsidRPr="5B493880">
        <w:rPr>
          <w:rFonts w:ascii="Arial" w:hAnsi="Arial" w:cs="Arial"/>
        </w:rPr>
        <w:t xml:space="preserve">affinity groups, </w:t>
      </w:r>
      <w:r w:rsidRPr="5B493880">
        <w:rPr>
          <w:rFonts w:ascii="Arial" w:hAnsi="Arial" w:cs="Arial"/>
        </w:rPr>
        <w:t xml:space="preserve">and opportunities </w:t>
      </w:r>
      <w:r w:rsidR="00D57CC4" w:rsidRPr="5B493880">
        <w:rPr>
          <w:rFonts w:ascii="Arial" w:hAnsi="Arial" w:cs="Arial"/>
        </w:rPr>
        <w:t xml:space="preserve">related to the </w:t>
      </w:r>
      <w:r w:rsidR="00AF4691" w:rsidRPr="5B493880">
        <w:rPr>
          <w:rFonts w:ascii="Arial" w:hAnsi="Arial" w:cs="Arial"/>
        </w:rPr>
        <w:t>successful integration</w:t>
      </w:r>
      <w:r w:rsidR="00360103" w:rsidRPr="5B493880">
        <w:rPr>
          <w:rFonts w:ascii="Arial" w:hAnsi="Arial" w:cs="Arial"/>
        </w:rPr>
        <w:t xml:space="preserve"> of the new</w:t>
      </w:r>
      <w:r w:rsidR="00D57CC4" w:rsidRPr="5B493880">
        <w:rPr>
          <w:rFonts w:ascii="Arial" w:hAnsi="Arial" w:cs="Arial"/>
        </w:rPr>
        <w:t xml:space="preserve"> faculty</w:t>
      </w:r>
      <w:r w:rsidR="00360103" w:rsidRPr="5B493880">
        <w:rPr>
          <w:rFonts w:ascii="Arial" w:hAnsi="Arial" w:cs="Arial"/>
        </w:rPr>
        <w:t xml:space="preserve"> member </w:t>
      </w:r>
      <w:r w:rsidR="00D57CC4" w:rsidRPr="5B493880">
        <w:rPr>
          <w:rFonts w:ascii="Arial" w:hAnsi="Arial" w:cs="Arial"/>
        </w:rPr>
        <w:t xml:space="preserve">in the </w:t>
      </w:r>
      <w:r w:rsidR="00360103" w:rsidRPr="5B493880">
        <w:rPr>
          <w:rFonts w:ascii="Arial" w:hAnsi="Arial" w:cs="Arial"/>
        </w:rPr>
        <w:t xml:space="preserve">university, </w:t>
      </w:r>
      <w:r w:rsidR="00D57CC4" w:rsidRPr="5B493880">
        <w:rPr>
          <w:rFonts w:ascii="Arial" w:hAnsi="Arial" w:cs="Arial"/>
        </w:rPr>
        <w:t>college</w:t>
      </w:r>
      <w:r w:rsidR="00DA01F6" w:rsidRPr="5B493880">
        <w:rPr>
          <w:rFonts w:ascii="Arial" w:hAnsi="Arial" w:cs="Arial"/>
        </w:rPr>
        <w:t>,</w:t>
      </w:r>
      <w:r w:rsidR="00D57CC4" w:rsidRPr="5B493880">
        <w:rPr>
          <w:rFonts w:ascii="Arial" w:hAnsi="Arial" w:cs="Arial"/>
        </w:rPr>
        <w:t xml:space="preserve"> and department</w:t>
      </w:r>
      <w:r w:rsidR="000E522C" w:rsidRPr="5B493880">
        <w:rPr>
          <w:rFonts w:ascii="Arial" w:hAnsi="Arial" w:cs="Arial"/>
        </w:rPr>
        <w:t>; and</w:t>
      </w:r>
      <w:r w:rsidR="00EB27D2" w:rsidRPr="5B493880">
        <w:rPr>
          <w:rFonts w:ascii="Arial" w:hAnsi="Arial" w:cs="Arial"/>
        </w:rPr>
        <w:t xml:space="preserve"> </w:t>
      </w:r>
    </w:p>
    <w:p w14:paraId="7D62D423" w14:textId="77777777" w:rsidR="00A6413E" w:rsidRPr="001219DB" w:rsidRDefault="00A6413E" w:rsidP="00A6413E">
      <w:pPr>
        <w:pStyle w:val="BodyTextIndent"/>
        <w:ind w:firstLine="0"/>
        <w:contextualSpacing/>
        <w:rPr>
          <w:rFonts w:ascii="Arial" w:hAnsi="Arial" w:cs="Arial"/>
          <w:szCs w:val="24"/>
        </w:rPr>
      </w:pPr>
    </w:p>
    <w:p w14:paraId="68E0F19F" w14:textId="2306AB8B" w:rsidR="00FF5EAF" w:rsidRDefault="000E522C" w:rsidP="00A07AF2">
      <w:pPr>
        <w:pStyle w:val="BodyTextIndent"/>
        <w:numPr>
          <w:ilvl w:val="0"/>
          <w:numId w:val="25"/>
        </w:numPr>
        <w:ind w:left="1800"/>
        <w:contextualSpacing/>
        <w:rPr>
          <w:rFonts w:ascii="Arial" w:hAnsi="Arial" w:cs="Arial"/>
          <w:szCs w:val="24"/>
        </w:rPr>
      </w:pPr>
      <w:r w:rsidRPr="5B493880">
        <w:rPr>
          <w:rFonts w:ascii="Arial" w:hAnsi="Arial" w:cs="Arial"/>
        </w:rPr>
        <w:t>a</w:t>
      </w:r>
      <w:r w:rsidR="00DF5D21" w:rsidRPr="5B493880">
        <w:rPr>
          <w:rFonts w:ascii="Arial" w:hAnsi="Arial" w:cs="Arial"/>
        </w:rPr>
        <w:t>s applicable</w:t>
      </w:r>
      <w:r w:rsidR="00F0463F" w:rsidRPr="5B493880">
        <w:rPr>
          <w:rFonts w:ascii="Arial" w:hAnsi="Arial" w:cs="Arial"/>
        </w:rPr>
        <w:t xml:space="preserve">, </w:t>
      </w:r>
      <w:r w:rsidR="004921F5" w:rsidRPr="5B493880">
        <w:rPr>
          <w:rFonts w:ascii="Arial" w:hAnsi="Arial" w:cs="Arial"/>
        </w:rPr>
        <w:t>ensur</w:t>
      </w:r>
      <w:r w:rsidRPr="5B493880">
        <w:rPr>
          <w:rFonts w:ascii="Arial" w:hAnsi="Arial" w:cs="Arial"/>
        </w:rPr>
        <w:t>ing</w:t>
      </w:r>
      <w:r w:rsidR="004921F5" w:rsidRPr="5B493880">
        <w:rPr>
          <w:rFonts w:ascii="Arial" w:hAnsi="Arial" w:cs="Arial"/>
        </w:rPr>
        <w:t xml:space="preserve"> affected faculty seek formal guidance from International </w:t>
      </w:r>
      <w:r w:rsidR="007908B9" w:rsidRPr="5B493880">
        <w:rPr>
          <w:rFonts w:ascii="Arial" w:hAnsi="Arial" w:cs="Arial"/>
        </w:rPr>
        <w:t xml:space="preserve">Affairs </w:t>
      </w:r>
      <w:r w:rsidR="004921F5" w:rsidRPr="5B493880">
        <w:rPr>
          <w:rFonts w:ascii="Arial" w:hAnsi="Arial" w:cs="Arial"/>
        </w:rPr>
        <w:t xml:space="preserve">on immigration-related matters as soon as the </w:t>
      </w:r>
      <w:r w:rsidR="004921F5" w:rsidRPr="5B493880">
        <w:rPr>
          <w:rFonts w:ascii="Arial" w:hAnsi="Arial" w:cs="Arial"/>
        </w:rPr>
        <w:lastRenderedPageBreak/>
        <w:t xml:space="preserve">selection process concludes. </w:t>
      </w:r>
      <w:r w:rsidR="00DF5D21" w:rsidRPr="5B493880">
        <w:rPr>
          <w:rFonts w:ascii="Arial" w:hAnsi="Arial" w:cs="Arial"/>
        </w:rPr>
        <w:t xml:space="preserve">Timely communication with International Affairs is critical to effective and efficient faculty onboarding. </w:t>
      </w:r>
    </w:p>
    <w:p w14:paraId="18A2610B" w14:textId="77777777" w:rsidR="00FF5EAF" w:rsidRDefault="00FF5EAF" w:rsidP="00677715">
      <w:pPr>
        <w:pStyle w:val="BodyTextIndent"/>
        <w:ind w:left="1440" w:hanging="720"/>
        <w:contextualSpacing/>
        <w:rPr>
          <w:rFonts w:ascii="Arial" w:hAnsi="Arial" w:cs="Arial"/>
          <w:szCs w:val="24"/>
        </w:rPr>
      </w:pPr>
    </w:p>
    <w:p w14:paraId="28719546" w14:textId="79C860FD" w:rsidR="00F75F83" w:rsidRDefault="00B9499C" w:rsidP="00677715">
      <w:pPr>
        <w:pStyle w:val="BodyTextIndent"/>
        <w:ind w:left="1440" w:hanging="72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12</w:t>
      </w:r>
      <w:r w:rsidR="00FF5EAF">
        <w:rPr>
          <w:rFonts w:ascii="Arial" w:hAnsi="Arial" w:cs="Arial"/>
          <w:szCs w:val="24"/>
        </w:rPr>
        <w:t>.02</w:t>
      </w:r>
      <w:r w:rsidR="00FF5EAF">
        <w:rPr>
          <w:rFonts w:ascii="Arial" w:hAnsi="Arial" w:cs="Arial"/>
          <w:szCs w:val="24"/>
        </w:rPr>
        <w:tab/>
        <w:t xml:space="preserve">Each </w:t>
      </w:r>
      <w:r w:rsidR="005E181C">
        <w:rPr>
          <w:rFonts w:ascii="Arial" w:hAnsi="Arial" w:cs="Arial"/>
          <w:szCs w:val="24"/>
        </w:rPr>
        <w:t>chair or director</w:t>
      </w:r>
      <w:r w:rsidR="00F81ED8">
        <w:rPr>
          <w:rFonts w:ascii="Arial" w:hAnsi="Arial" w:cs="Arial"/>
          <w:szCs w:val="24"/>
        </w:rPr>
        <w:t xml:space="preserve"> </w:t>
      </w:r>
      <w:r w:rsidR="00D57CC4" w:rsidRPr="00802ED3">
        <w:rPr>
          <w:rFonts w:ascii="Arial" w:hAnsi="Arial" w:cs="Arial"/>
          <w:szCs w:val="24"/>
        </w:rPr>
        <w:t xml:space="preserve">is also responsible for notifying new faculty members that they are expected to attend New Faculty Orientation </w:t>
      </w:r>
      <w:r w:rsidR="00766163" w:rsidRPr="00802ED3">
        <w:rPr>
          <w:rFonts w:ascii="Arial" w:hAnsi="Arial" w:cs="Arial"/>
          <w:szCs w:val="24"/>
        </w:rPr>
        <w:t xml:space="preserve">sessions </w:t>
      </w:r>
      <w:r w:rsidR="00D57CC4" w:rsidRPr="00802ED3">
        <w:rPr>
          <w:rFonts w:ascii="Arial" w:hAnsi="Arial" w:cs="Arial"/>
          <w:szCs w:val="24"/>
        </w:rPr>
        <w:t xml:space="preserve">at the beginning of the fall </w:t>
      </w:r>
      <w:r w:rsidR="00F61321" w:rsidRPr="00802ED3">
        <w:rPr>
          <w:rFonts w:ascii="Arial" w:hAnsi="Arial" w:cs="Arial"/>
          <w:szCs w:val="24"/>
        </w:rPr>
        <w:t xml:space="preserve">or spring </w:t>
      </w:r>
      <w:r w:rsidR="00D57CC4" w:rsidRPr="00802ED3">
        <w:rPr>
          <w:rFonts w:ascii="Arial" w:hAnsi="Arial" w:cs="Arial"/>
          <w:szCs w:val="24"/>
        </w:rPr>
        <w:t>semester</w:t>
      </w:r>
      <w:r w:rsidR="00F61321" w:rsidRPr="00802ED3">
        <w:rPr>
          <w:rFonts w:ascii="Arial" w:hAnsi="Arial" w:cs="Arial"/>
          <w:szCs w:val="24"/>
        </w:rPr>
        <w:t xml:space="preserve"> based on date of hire</w:t>
      </w:r>
      <w:r w:rsidR="009B7165">
        <w:rPr>
          <w:rFonts w:ascii="Arial" w:hAnsi="Arial" w:cs="Arial"/>
          <w:szCs w:val="24"/>
        </w:rPr>
        <w:t>.</w:t>
      </w:r>
      <w:r w:rsidR="00C53D53">
        <w:rPr>
          <w:rFonts w:ascii="Arial" w:hAnsi="Arial" w:cs="Arial"/>
          <w:szCs w:val="24"/>
        </w:rPr>
        <w:t xml:space="preserve"> </w:t>
      </w:r>
      <w:r w:rsidR="00ED029E" w:rsidRPr="00ED029E">
        <w:rPr>
          <w:rFonts w:ascii="Arial" w:hAnsi="Arial" w:cs="Arial"/>
          <w:szCs w:val="24"/>
        </w:rPr>
        <w:t xml:space="preserve">If the benefits eligible faculty member will begin employment out-of-cycle (i.e., other than the 9/1 or 1/16 semester hire dates), they should attend </w:t>
      </w:r>
      <w:hyperlink r:id="rId47" w:history="1">
        <w:r w:rsidR="00ED029E" w:rsidRPr="00FD618D">
          <w:rPr>
            <w:rStyle w:val="Hyperlink"/>
            <w:rFonts w:ascii="Arial" w:hAnsi="Arial" w:cs="Arial"/>
            <w:szCs w:val="24"/>
          </w:rPr>
          <w:t>New Employee Welcome (N.E.W.)</w:t>
        </w:r>
      </w:hyperlink>
      <w:r w:rsidR="00ED029E" w:rsidRPr="00ED029E">
        <w:rPr>
          <w:rFonts w:ascii="Arial" w:hAnsi="Arial" w:cs="Arial"/>
          <w:szCs w:val="24"/>
        </w:rPr>
        <w:t xml:space="preserve"> to enroll in benefits.  </w:t>
      </w:r>
    </w:p>
    <w:p w14:paraId="72D7B0B3" w14:textId="77777777" w:rsidR="00ED029E" w:rsidRDefault="00ED029E" w:rsidP="00677715">
      <w:pPr>
        <w:pStyle w:val="BodyTextIndent"/>
        <w:ind w:left="1440" w:hanging="720"/>
        <w:contextualSpacing/>
        <w:rPr>
          <w:rFonts w:ascii="Arial" w:hAnsi="Arial" w:cs="Arial"/>
          <w:szCs w:val="24"/>
        </w:rPr>
      </w:pPr>
    </w:p>
    <w:p w14:paraId="3689E080" w14:textId="68419F5C" w:rsidR="00153740" w:rsidRPr="00802ED3" w:rsidRDefault="00153740" w:rsidP="00153740">
      <w:pPr>
        <w:pStyle w:val="BodyTextIndent"/>
        <w:ind w:left="720" w:hanging="720"/>
        <w:contextualSpacing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</w:t>
      </w:r>
      <w:r w:rsidR="00B9499C">
        <w:rPr>
          <w:rFonts w:ascii="Arial" w:hAnsi="Arial" w:cs="Arial"/>
          <w:b/>
          <w:szCs w:val="24"/>
        </w:rPr>
        <w:t>3</w:t>
      </w:r>
      <w:r>
        <w:rPr>
          <w:rFonts w:ascii="Arial" w:hAnsi="Arial" w:cs="Arial"/>
          <w:b/>
          <w:szCs w:val="24"/>
        </w:rPr>
        <w:t>.</w:t>
      </w:r>
      <w:r>
        <w:rPr>
          <w:rFonts w:ascii="Arial" w:hAnsi="Arial" w:cs="Arial"/>
          <w:b/>
          <w:szCs w:val="24"/>
        </w:rPr>
        <w:tab/>
        <w:t xml:space="preserve">PROCEDURES FOR </w:t>
      </w:r>
      <w:r w:rsidRPr="00802ED3">
        <w:rPr>
          <w:rFonts w:ascii="Arial" w:hAnsi="Arial" w:cs="Arial"/>
          <w:b/>
          <w:szCs w:val="24"/>
        </w:rPr>
        <w:t>CLOSING</w:t>
      </w:r>
      <w:r w:rsidR="00EC18DD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OR REAUTHORIZING</w:t>
      </w:r>
      <w:r w:rsidRPr="00802ED3">
        <w:rPr>
          <w:rFonts w:ascii="Arial" w:hAnsi="Arial" w:cs="Arial"/>
          <w:b/>
          <w:szCs w:val="24"/>
        </w:rPr>
        <w:t xml:space="preserve"> A SEARCH </w:t>
      </w:r>
    </w:p>
    <w:p w14:paraId="62766FAE" w14:textId="77777777" w:rsidR="00153740" w:rsidRPr="00802ED3" w:rsidRDefault="00153740" w:rsidP="00153740">
      <w:pPr>
        <w:pStyle w:val="ColorfulList-Accent11"/>
        <w:contextualSpacing/>
        <w:rPr>
          <w:rFonts w:ascii="Arial" w:hAnsi="Arial" w:cs="Arial"/>
          <w:sz w:val="24"/>
          <w:szCs w:val="24"/>
        </w:rPr>
      </w:pPr>
    </w:p>
    <w:p w14:paraId="6F3559AB" w14:textId="61830EB3" w:rsidR="00EC18DD" w:rsidRDefault="00153740" w:rsidP="00EC18DD">
      <w:pPr>
        <w:pStyle w:val="BodyTextIndent"/>
        <w:ind w:left="1440" w:hanging="72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="00B9499C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>.01</w:t>
      </w:r>
      <w:r>
        <w:rPr>
          <w:rFonts w:ascii="Arial" w:hAnsi="Arial" w:cs="Arial"/>
          <w:szCs w:val="24"/>
        </w:rPr>
        <w:tab/>
      </w:r>
      <w:r w:rsidRPr="00802ED3">
        <w:rPr>
          <w:rFonts w:ascii="Arial" w:hAnsi="Arial" w:cs="Arial"/>
          <w:szCs w:val="24"/>
        </w:rPr>
        <w:t>In the event a search for a position does not produce a qualified candidate or a candidate who accepts the offer, the search may be closed and re</w:t>
      </w:r>
      <w:r w:rsidR="00EC18DD">
        <w:rPr>
          <w:rFonts w:ascii="Arial" w:hAnsi="Arial" w:cs="Arial"/>
          <w:szCs w:val="24"/>
        </w:rPr>
        <w:t>post</w:t>
      </w:r>
      <w:r w:rsidRPr="00802ED3">
        <w:rPr>
          <w:rFonts w:ascii="Arial" w:hAnsi="Arial" w:cs="Arial"/>
          <w:szCs w:val="24"/>
        </w:rPr>
        <w:t>ed</w:t>
      </w:r>
      <w:r w:rsidR="00EC18DD">
        <w:rPr>
          <w:rFonts w:ascii="Arial" w:hAnsi="Arial" w:cs="Arial"/>
          <w:szCs w:val="24"/>
        </w:rPr>
        <w:t xml:space="preserve"> within the academic year or closed without hire</w:t>
      </w:r>
      <w:r w:rsidR="002F4F42">
        <w:rPr>
          <w:rFonts w:ascii="Arial" w:hAnsi="Arial" w:cs="Arial"/>
          <w:szCs w:val="24"/>
        </w:rPr>
        <w:t xml:space="preserve"> </w:t>
      </w:r>
      <w:bookmarkStart w:id="15" w:name="_Hlk139899300"/>
      <w:bookmarkStart w:id="16" w:name="_Hlk126571604"/>
      <w:r w:rsidR="002F4F42">
        <w:rPr>
          <w:rFonts w:ascii="Arial" w:hAnsi="Arial" w:cs="Arial"/>
          <w:szCs w:val="24"/>
        </w:rPr>
        <w:t xml:space="preserve">by sending request to </w:t>
      </w:r>
      <w:r w:rsidR="00551CA9">
        <w:rPr>
          <w:rFonts w:ascii="Arial" w:hAnsi="Arial" w:cs="Arial"/>
          <w:szCs w:val="24"/>
        </w:rPr>
        <w:t>Talent Acquisition via the chair or director, dean</w:t>
      </w:r>
      <w:bookmarkEnd w:id="15"/>
      <w:r w:rsidR="00551CA9">
        <w:rPr>
          <w:rFonts w:ascii="Arial" w:hAnsi="Arial" w:cs="Arial"/>
          <w:szCs w:val="24"/>
        </w:rPr>
        <w:t>, and Faculty and Academic Resources</w:t>
      </w:r>
      <w:r w:rsidRPr="00802ED3">
        <w:rPr>
          <w:rFonts w:ascii="Arial" w:hAnsi="Arial" w:cs="Arial"/>
          <w:szCs w:val="24"/>
        </w:rPr>
        <w:t xml:space="preserve">. </w:t>
      </w:r>
      <w:r w:rsidR="004917C1">
        <w:rPr>
          <w:rFonts w:ascii="Arial" w:hAnsi="Arial" w:cs="Arial"/>
          <w:szCs w:val="24"/>
        </w:rPr>
        <w:t xml:space="preserve"> </w:t>
      </w:r>
      <w:bookmarkEnd w:id="16"/>
    </w:p>
    <w:p w14:paraId="0EEFD0C3" w14:textId="77777777" w:rsidR="00153740" w:rsidRDefault="00153740" w:rsidP="00153740">
      <w:pPr>
        <w:pStyle w:val="BodyTextIndent"/>
        <w:ind w:left="1440" w:hanging="720"/>
        <w:contextualSpacing/>
        <w:rPr>
          <w:rFonts w:ascii="Arial" w:hAnsi="Arial" w:cs="Arial"/>
          <w:szCs w:val="24"/>
        </w:rPr>
      </w:pPr>
    </w:p>
    <w:p w14:paraId="21287846" w14:textId="36DDAA10" w:rsidR="00153740" w:rsidRDefault="004917C1" w:rsidP="00153740">
      <w:pPr>
        <w:pStyle w:val="BodyTextIndent"/>
        <w:ind w:left="1440" w:hanging="72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="00B9499C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>.02</w:t>
      </w:r>
      <w:r w:rsidR="00153740">
        <w:rPr>
          <w:rFonts w:ascii="Arial" w:hAnsi="Arial" w:cs="Arial"/>
          <w:szCs w:val="24"/>
        </w:rPr>
        <w:tab/>
        <w:t xml:space="preserve">To reauthorize a search in a new fiscal year, the provost and </w:t>
      </w:r>
      <w:r w:rsidR="007C1B5D">
        <w:rPr>
          <w:rFonts w:ascii="Arial" w:hAnsi="Arial" w:cs="Arial"/>
          <w:szCs w:val="24"/>
        </w:rPr>
        <w:t>E</w:t>
      </w:r>
      <w:r w:rsidR="00153740">
        <w:rPr>
          <w:rFonts w:ascii="Arial" w:hAnsi="Arial" w:cs="Arial"/>
          <w:szCs w:val="24"/>
        </w:rPr>
        <w:t xml:space="preserve">VPAA must authorize the position per the Faculty and Academic Resources </w:t>
      </w:r>
      <w:hyperlink r:id="rId48" w:history="1">
        <w:r w:rsidR="00153740" w:rsidRPr="00D25EB7">
          <w:rPr>
            <w:rStyle w:val="Hyperlink"/>
            <w:rFonts w:ascii="Arial" w:hAnsi="Arial" w:cs="Arial"/>
            <w:szCs w:val="24"/>
          </w:rPr>
          <w:t>Hiring Protocol</w:t>
        </w:r>
      </w:hyperlink>
      <w:r w:rsidR="00153740">
        <w:rPr>
          <w:rFonts w:ascii="Arial" w:hAnsi="Arial" w:cs="Arial"/>
          <w:szCs w:val="24"/>
        </w:rPr>
        <w:t>.</w:t>
      </w:r>
    </w:p>
    <w:p w14:paraId="027BA3AE" w14:textId="64231090" w:rsidR="00284FEC" w:rsidRDefault="00284FEC" w:rsidP="00153740">
      <w:pPr>
        <w:pStyle w:val="BodyTextIndent"/>
        <w:ind w:left="1440" w:hanging="720"/>
        <w:contextualSpacing/>
        <w:rPr>
          <w:rFonts w:ascii="Arial" w:hAnsi="Arial" w:cs="Arial"/>
          <w:szCs w:val="24"/>
        </w:rPr>
      </w:pPr>
    </w:p>
    <w:p w14:paraId="24AFA283" w14:textId="386130AC" w:rsidR="00153740" w:rsidRPr="00343722" w:rsidRDefault="00F81D55" w:rsidP="00FB495A">
      <w:pPr>
        <w:pStyle w:val="BodyTextIndent"/>
        <w:tabs>
          <w:tab w:val="left" w:pos="720"/>
        </w:tabs>
        <w:ind w:firstLine="0"/>
        <w:contextualSpacing/>
        <w:rPr>
          <w:rFonts w:ascii="Arial" w:hAnsi="Arial" w:cs="Arial"/>
          <w:b/>
          <w:bCs/>
          <w:color w:val="000000" w:themeColor="text1"/>
          <w:szCs w:val="24"/>
        </w:rPr>
      </w:pPr>
      <w:r w:rsidRPr="5B493880">
        <w:rPr>
          <w:rFonts w:ascii="Arial" w:hAnsi="Arial" w:cs="Arial"/>
          <w:b/>
          <w:bCs/>
          <w:color w:val="000000" w:themeColor="text1"/>
        </w:rPr>
        <w:t>1</w:t>
      </w:r>
      <w:r w:rsidR="00B9499C" w:rsidRPr="5B493880">
        <w:rPr>
          <w:rFonts w:ascii="Arial" w:hAnsi="Arial" w:cs="Arial"/>
          <w:b/>
          <w:bCs/>
          <w:color w:val="000000" w:themeColor="text1"/>
        </w:rPr>
        <w:t>4</w:t>
      </w:r>
      <w:r w:rsidRPr="5B493880">
        <w:rPr>
          <w:rFonts w:ascii="Arial" w:hAnsi="Arial" w:cs="Arial"/>
          <w:b/>
          <w:bCs/>
          <w:color w:val="000000" w:themeColor="text1"/>
        </w:rPr>
        <w:t xml:space="preserve">. </w:t>
      </w:r>
      <w:r w:rsidR="00FB495A">
        <w:rPr>
          <w:rFonts w:ascii="Arial" w:hAnsi="Arial" w:cs="Arial"/>
          <w:b/>
          <w:bCs/>
          <w:color w:val="000000" w:themeColor="text1"/>
        </w:rPr>
        <w:tab/>
      </w:r>
      <w:r w:rsidRPr="5B493880">
        <w:rPr>
          <w:rFonts w:ascii="Arial" w:hAnsi="Arial" w:cs="Arial"/>
          <w:b/>
          <w:bCs/>
          <w:color w:val="000000" w:themeColor="text1"/>
        </w:rPr>
        <w:t xml:space="preserve">SUMMARY </w:t>
      </w:r>
      <w:r w:rsidR="00FB495A">
        <w:rPr>
          <w:rFonts w:ascii="Arial" w:hAnsi="Arial" w:cs="Arial"/>
          <w:b/>
          <w:bCs/>
          <w:color w:val="000000" w:themeColor="text1"/>
        </w:rPr>
        <w:t>OF</w:t>
      </w:r>
      <w:r w:rsidRPr="5B493880">
        <w:rPr>
          <w:rFonts w:ascii="Arial" w:hAnsi="Arial" w:cs="Arial"/>
          <w:b/>
          <w:bCs/>
          <w:color w:val="000000" w:themeColor="text1"/>
        </w:rPr>
        <w:t xml:space="preserve"> RESPONSIBILITES</w:t>
      </w:r>
    </w:p>
    <w:p w14:paraId="5565AB3F" w14:textId="77777777" w:rsidR="00FF5EAF" w:rsidRPr="00802ED3" w:rsidRDefault="00FF5EAF" w:rsidP="5B493880">
      <w:pPr>
        <w:pStyle w:val="BodyTextIndent"/>
        <w:contextualSpacing/>
        <w:rPr>
          <w:rFonts w:ascii="Arial" w:hAnsi="Arial" w:cs="Arial"/>
          <w:b/>
          <w:bCs/>
        </w:rPr>
      </w:pPr>
    </w:p>
    <w:tbl>
      <w:tblPr>
        <w:tblStyle w:val="TableGrid"/>
        <w:tblW w:w="9348" w:type="dxa"/>
        <w:tblInd w:w="715" w:type="dxa"/>
        <w:tblLook w:val="04A0" w:firstRow="1" w:lastRow="0" w:firstColumn="1" w:lastColumn="0" w:noHBand="0" w:noVBand="1"/>
      </w:tblPr>
      <w:tblGrid>
        <w:gridCol w:w="3708"/>
        <w:gridCol w:w="2942"/>
        <w:gridCol w:w="2698"/>
      </w:tblGrid>
      <w:tr w:rsidR="5B493880" w14:paraId="7F66A876" w14:textId="77777777" w:rsidTr="00FB495A">
        <w:trPr>
          <w:trHeight w:val="300"/>
        </w:trPr>
        <w:tc>
          <w:tcPr>
            <w:tcW w:w="3870" w:type="dxa"/>
            <w:shd w:val="clear" w:color="auto" w:fill="auto"/>
          </w:tcPr>
          <w:p w14:paraId="76A7F2B9" w14:textId="73C1C879" w:rsidR="5B493880" w:rsidRPr="00D41154" w:rsidRDefault="5B493880" w:rsidP="00B861A3">
            <w:pPr>
              <w:tabs>
                <w:tab w:val="left" w:pos="607"/>
              </w:tabs>
              <w:ind w:left="520" w:right="101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Action </w:t>
            </w:r>
            <w:r w:rsidR="00D4115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</w:t>
            </w:r>
            <w:r w:rsidRPr="00D4115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tep</w:t>
            </w:r>
          </w:p>
        </w:tc>
        <w:tc>
          <w:tcPr>
            <w:tcW w:w="2682" w:type="dxa"/>
            <w:shd w:val="clear" w:color="auto" w:fill="auto"/>
          </w:tcPr>
          <w:p w14:paraId="586DED29" w14:textId="3C6F5475" w:rsidR="5B493880" w:rsidRPr="00D41154" w:rsidRDefault="5B493880" w:rsidP="00B861A3">
            <w:pPr>
              <w:tabs>
                <w:tab w:val="left" w:pos="607"/>
              </w:tabs>
              <w:ind w:left="520" w:right="101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Responsible </w:t>
            </w:r>
            <w:r w:rsidR="00D4115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</w:t>
            </w:r>
            <w:r w:rsidRPr="00D4115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arty</w:t>
            </w:r>
          </w:p>
        </w:tc>
        <w:tc>
          <w:tcPr>
            <w:tcW w:w="2796" w:type="dxa"/>
            <w:shd w:val="clear" w:color="auto" w:fill="auto"/>
          </w:tcPr>
          <w:p w14:paraId="08AC6AA9" w14:textId="45F4A879" w:rsidR="5B493880" w:rsidRPr="00D41154" w:rsidRDefault="5B493880" w:rsidP="00B861A3">
            <w:pPr>
              <w:tabs>
                <w:tab w:val="left" w:pos="607"/>
              </w:tabs>
              <w:ind w:left="520" w:right="101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Policy </w:t>
            </w:r>
            <w:r w:rsidR="00D4115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</w:t>
            </w:r>
            <w:r w:rsidRPr="00D4115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uidance</w:t>
            </w:r>
          </w:p>
        </w:tc>
      </w:tr>
      <w:tr w:rsidR="5B493880" w14:paraId="55C2428E" w14:textId="77777777" w:rsidTr="00FB495A">
        <w:trPr>
          <w:trHeight w:val="290"/>
        </w:trPr>
        <w:tc>
          <w:tcPr>
            <w:tcW w:w="3870" w:type="dxa"/>
            <w:shd w:val="clear" w:color="auto" w:fill="auto"/>
          </w:tcPr>
          <w:p w14:paraId="5BCB4B79" w14:textId="71955463" w:rsidR="5B493880" w:rsidRPr="00D41154" w:rsidRDefault="5B493880" w:rsidP="00B861A3">
            <w:pPr>
              <w:tabs>
                <w:tab w:val="left" w:pos="607"/>
              </w:tabs>
              <w:ind w:left="520" w:right="101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Pre-Posting </w:t>
            </w:r>
            <w:r w:rsidR="00D4115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</w:t>
            </w:r>
            <w:r w:rsidRPr="00D4115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rocess </w:t>
            </w:r>
          </w:p>
        </w:tc>
        <w:tc>
          <w:tcPr>
            <w:tcW w:w="2682" w:type="dxa"/>
            <w:shd w:val="clear" w:color="auto" w:fill="auto"/>
          </w:tcPr>
          <w:p w14:paraId="50A222B8" w14:textId="77777777" w:rsidR="5B493880" w:rsidRPr="00D41154" w:rsidRDefault="5B493880" w:rsidP="00B861A3">
            <w:pPr>
              <w:tabs>
                <w:tab w:val="left" w:pos="607"/>
              </w:tabs>
              <w:ind w:left="520" w:right="101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</w:tcPr>
          <w:p w14:paraId="4F5B387D" w14:textId="77777777" w:rsidR="5B493880" w:rsidRPr="00D41154" w:rsidRDefault="5B493880" w:rsidP="00B861A3">
            <w:pPr>
              <w:tabs>
                <w:tab w:val="left" w:pos="607"/>
              </w:tabs>
              <w:ind w:left="520" w:right="10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5B493880" w14:paraId="65AF2248" w14:textId="77777777" w:rsidTr="00FB495A">
        <w:trPr>
          <w:trHeight w:val="290"/>
        </w:trPr>
        <w:tc>
          <w:tcPr>
            <w:tcW w:w="3870" w:type="dxa"/>
            <w:shd w:val="clear" w:color="auto" w:fill="auto"/>
          </w:tcPr>
          <w:p w14:paraId="0BD9B162" w14:textId="3E3EC5C7" w:rsidR="5B493880" w:rsidRPr="00D41154" w:rsidRDefault="5B493880" w:rsidP="00B861A3">
            <w:pPr>
              <w:tabs>
                <w:tab w:val="left" w:pos="607"/>
              </w:tabs>
              <w:ind w:left="520" w:right="10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>Gain approval for faculty search</w:t>
            </w:r>
          </w:p>
        </w:tc>
        <w:tc>
          <w:tcPr>
            <w:tcW w:w="2682" w:type="dxa"/>
            <w:shd w:val="clear" w:color="auto" w:fill="auto"/>
          </w:tcPr>
          <w:p w14:paraId="12AF57E2" w14:textId="77777777" w:rsidR="5B493880" w:rsidRPr="00D41154" w:rsidRDefault="5B493880" w:rsidP="00B861A3">
            <w:pPr>
              <w:tabs>
                <w:tab w:val="left" w:pos="607"/>
              </w:tabs>
              <w:ind w:left="520" w:right="10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>Chair/Director</w:t>
            </w:r>
          </w:p>
        </w:tc>
        <w:tc>
          <w:tcPr>
            <w:tcW w:w="2796" w:type="dxa"/>
            <w:shd w:val="clear" w:color="auto" w:fill="auto"/>
          </w:tcPr>
          <w:p w14:paraId="30649A21" w14:textId="77777777" w:rsidR="5B493880" w:rsidRPr="00D41154" w:rsidRDefault="5B493880" w:rsidP="00B861A3">
            <w:pPr>
              <w:tabs>
                <w:tab w:val="left" w:pos="607"/>
              </w:tabs>
              <w:ind w:left="520" w:right="10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>Section 03.02</w:t>
            </w:r>
          </w:p>
        </w:tc>
      </w:tr>
      <w:tr w:rsidR="5B493880" w14:paraId="19318469" w14:textId="77777777" w:rsidTr="00FB495A">
        <w:trPr>
          <w:trHeight w:val="290"/>
        </w:trPr>
        <w:tc>
          <w:tcPr>
            <w:tcW w:w="3870" w:type="dxa"/>
            <w:shd w:val="clear" w:color="auto" w:fill="auto"/>
          </w:tcPr>
          <w:p w14:paraId="2EF52444" w14:textId="5D95DED8" w:rsidR="5B493880" w:rsidRPr="00D41154" w:rsidRDefault="5B493880" w:rsidP="00B861A3">
            <w:pPr>
              <w:tabs>
                <w:tab w:val="left" w:pos="607"/>
              </w:tabs>
              <w:ind w:left="520" w:right="10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>Create search committee</w:t>
            </w:r>
          </w:p>
        </w:tc>
        <w:tc>
          <w:tcPr>
            <w:tcW w:w="2682" w:type="dxa"/>
            <w:shd w:val="clear" w:color="auto" w:fill="auto"/>
          </w:tcPr>
          <w:p w14:paraId="50127720" w14:textId="77777777" w:rsidR="5B493880" w:rsidRPr="00D41154" w:rsidRDefault="5B493880" w:rsidP="00B861A3">
            <w:pPr>
              <w:tabs>
                <w:tab w:val="left" w:pos="607"/>
              </w:tabs>
              <w:ind w:left="520" w:right="10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>Chair/Director</w:t>
            </w:r>
          </w:p>
        </w:tc>
        <w:tc>
          <w:tcPr>
            <w:tcW w:w="2796" w:type="dxa"/>
            <w:shd w:val="clear" w:color="auto" w:fill="auto"/>
          </w:tcPr>
          <w:p w14:paraId="15A22B13" w14:textId="77777777" w:rsidR="5B493880" w:rsidRPr="00D41154" w:rsidRDefault="5B493880" w:rsidP="00B861A3">
            <w:pPr>
              <w:tabs>
                <w:tab w:val="left" w:pos="607"/>
              </w:tabs>
              <w:ind w:left="520" w:right="10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>Section 04.01-04.02</w:t>
            </w:r>
          </w:p>
        </w:tc>
      </w:tr>
      <w:tr w:rsidR="5B493880" w14:paraId="1D171E50" w14:textId="77777777" w:rsidTr="00FB495A">
        <w:trPr>
          <w:trHeight w:val="1160"/>
        </w:trPr>
        <w:tc>
          <w:tcPr>
            <w:tcW w:w="3870" w:type="dxa"/>
            <w:shd w:val="clear" w:color="auto" w:fill="auto"/>
          </w:tcPr>
          <w:p w14:paraId="3BF2EE87" w14:textId="24DD751A" w:rsidR="5B493880" w:rsidRPr="00D41154" w:rsidRDefault="5B493880" w:rsidP="00B861A3">
            <w:pPr>
              <w:tabs>
                <w:tab w:val="left" w:pos="607"/>
              </w:tabs>
              <w:ind w:left="520" w:right="10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>Develop position description, required and preferred qualifications, application documents, and hiring matrix for the job posting</w:t>
            </w:r>
          </w:p>
        </w:tc>
        <w:tc>
          <w:tcPr>
            <w:tcW w:w="2682" w:type="dxa"/>
            <w:shd w:val="clear" w:color="auto" w:fill="auto"/>
          </w:tcPr>
          <w:p w14:paraId="53FFD8AA" w14:textId="35E76F66" w:rsidR="5B493880" w:rsidRPr="00D41154" w:rsidRDefault="5B493880" w:rsidP="00B861A3">
            <w:pPr>
              <w:tabs>
                <w:tab w:val="left" w:pos="607"/>
              </w:tabs>
              <w:ind w:left="520" w:right="10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>Search committee</w:t>
            </w:r>
          </w:p>
        </w:tc>
        <w:tc>
          <w:tcPr>
            <w:tcW w:w="2796" w:type="dxa"/>
            <w:shd w:val="clear" w:color="auto" w:fill="auto"/>
          </w:tcPr>
          <w:p w14:paraId="1754820B" w14:textId="77777777" w:rsidR="5B493880" w:rsidRPr="00D41154" w:rsidRDefault="5B493880" w:rsidP="00B861A3">
            <w:pPr>
              <w:tabs>
                <w:tab w:val="left" w:pos="607"/>
              </w:tabs>
              <w:ind w:left="520" w:right="10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>Section 05.01</w:t>
            </w:r>
          </w:p>
        </w:tc>
      </w:tr>
      <w:tr w:rsidR="5B493880" w14:paraId="7A2CFC32" w14:textId="77777777" w:rsidTr="00FB495A">
        <w:trPr>
          <w:trHeight w:val="870"/>
        </w:trPr>
        <w:tc>
          <w:tcPr>
            <w:tcW w:w="3870" w:type="dxa"/>
            <w:shd w:val="clear" w:color="auto" w:fill="auto"/>
          </w:tcPr>
          <w:p w14:paraId="6F7F944C" w14:textId="77777777" w:rsidR="5B493880" w:rsidRPr="00D41154" w:rsidRDefault="5B493880" w:rsidP="00B861A3">
            <w:pPr>
              <w:tabs>
                <w:tab w:val="left" w:pos="607"/>
              </w:tabs>
              <w:ind w:left="520" w:right="10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>Approve the job posting</w:t>
            </w:r>
          </w:p>
        </w:tc>
        <w:tc>
          <w:tcPr>
            <w:tcW w:w="2682" w:type="dxa"/>
            <w:shd w:val="clear" w:color="auto" w:fill="auto"/>
          </w:tcPr>
          <w:p w14:paraId="17A7D624" w14:textId="00C8AF71" w:rsidR="5B493880" w:rsidRPr="00D41154" w:rsidRDefault="5B493880" w:rsidP="00B861A3">
            <w:pPr>
              <w:tabs>
                <w:tab w:val="left" w:pos="607"/>
              </w:tabs>
              <w:ind w:left="520" w:right="10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>Search committee, Personnel Committee</w:t>
            </w:r>
          </w:p>
        </w:tc>
        <w:tc>
          <w:tcPr>
            <w:tcW w:w="2796" w:type="dxa"/>
            <w:shd w:val="clear" w:color="auto" w:fill="auto"/>
          </w:tcPr>
          <w:p w14:paraId="2267E8E8" w14:textId="3737624A" w:rsidR="5B493880" w:rsidRPr="00D41154" w:rsidRDefault="5B493880" w:rsidP="00B861A3">
            <w:pPr>
              <w:tabs>
                <w:tab w:val="left" w:pos="607"/>
              </w:tabs>
              <w:ind w:left="520" w:right="10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>Section 06</w:t>
            </w:r>
            <w:r w:rsidR="00B861A3"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5B493880" w14:paraId="37BBB409" w14:textId="77777777" w:rsidTr="00FB495A">
        <w:trPr>
          <w:trHeight w:val="870"/>
        </w:trPr>
        <w:tc>
          <w:tcPr>
            <w:tcW w:w="3870" w:type="dxa"/>
            <w:shd w:val="clear" w:color="auto" w:fill="auto"/>
          </w:tcPr>
          <w:p w14:paraId="617644F8" w14:textId="4AA7F14D" w:rsidR="5B493880" w:rsidRPr="00D41154" w:rsidRDefault="5B493880" w:rsidP="00B861A3">
            <w:pPr>
              <w:tabs>
                <w:tab w:val="left" w:pos="607"/>
              </w:tabs>
              <w:ind w:left="520" w:right="10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>Submit and approve job posting in PeopleAdmin</w:t>
            </w:r>
          </w:p>
        </w:tc>
        <w:tc>
          <w:tcPr>
            <w:tcW w:w="2682" w:type="dxa"/>
            <w:shd w:val="clear" w:color="auto" w:fill="auto"/>
          </w:tcPr>
          <w:p w14:paraId="1A51C6DC" w14:textId="0FBD052F" w:rsidR="5B493880" w:rsidRPr="00D41154" w:rsidRDefault="5B493880" w:rsidP="00B861A3">
            <w:pPr>
              <w:tabs>
                <w:tab w:val="left" w:pos="607"/>
              </w:tabs>
              <w:ind w:left="520" w:right="10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>Chair/Director, Dean, Talent Acquisition, and assistant provost</w:t>
            </w:r>
          </w:p>
        </w:tc>
        <w:tc>
          <w:tcPr>
            <w:tcW w:w="2796" w:type="dxa"/>
            <w:shd w:val="clear" w:color="auto" w:fill="auto"/>
          </w:tcPr>
          <w:p w14:paraId="3245E109" w14:textId="62C2713F" w:rsidR="5B493880" w:rsidRPr="00D41154" w:rsidRDefault="5B493880" w:rsidP="00B861A3">
            <w:pPr>
              <w:tabs>
                <w:tab w:val="left" w:pos="607"/>
              </w:tabs>
              <w:ind w:left="520" w:right="10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>Section 06</w:t>
            </w:r>
            <w:r w:rsidR="00B861A3"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5B493880" w14:paraId="584AF7C3" w14:textId="77777777" w:rsidTr="00FB495A">
        <w:trPr>
          <w:trHeight w:val="512"/>
        </w:trPr>
        <w:tc>
          <w:tcPr>
            <w:tcW w:w="3870" w:type="dxa"/>
            <w:shd w:val="clear" w:color="auto" w:fill="auto"/>
          </w:tcPr>
          <w:p w14:paraId="2839B132" w14:textId="2AF2A683" w:rsidR="5B493880" w:rsidRPr="00D41154" w:rsidRDefault="5B493880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Recruiting and </w:t>
            </w:r>
            <w:r w:rsidR="00D4115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D4115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dvertising</w:t>
            </w:r>
          </w:p>
        </w:tc>
        <w:tc>
          <w:tcPr>
            <w:tcW w:w="2682" w:type="dxa"/>
            <w:shd w:val="clear" w:color="auto" w:fill="auto"/>
          </w:tcPr>
          <w:p w14:paraId="33D24B1A" w14:textId="77777777" w:rsidR="5B493880" w:rsidRPr="00D41154" w:rsidRDefault="5B493880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</w:tcPr>
          <w:p w14:paraId="32277897" w14:textId="77777777" w:rsidR="5B493880" w:rsidRPr="00D41154" w:rsidRDefault="5B493880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5B493880" w14:paraId="45C26133" w14:textId="77777777" w:rsidTr="00FB495A">
        <w:trPr>
          <w:trHeight w:val="870"/>
        </w:trPr>
        <w:tc>
          <w:tcPr>
            <w:tcW w:w="3870" w:type="dxa"/>
            <w:shd w:val="clear" w:color="auto" w:fill="auto"/>
          </w:tcPr>
          <w:p w14:paraId="2981868F" w14:textId="6911AEC8" w:rsidR="5B493880" w:rsidRPr="00D41154" w:rsidRDefault="5B493880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154">
              <w:rPr>
                <w:rFonts w:ascii="Arial" w:hAnsi="Arial" w:cs="Arial"/>
                <w:sz w:val="24"/>
                <w:szCs w:val="24"/>
              </w:rPr>
              <w:lastRenderedPageBreak/>
              <w:t>Post position in appropriate media and professional organizations</w:t>
            </w:r>
          </w:p>
        </w:tc>
        <w:tc>
          <w:tcPr>
            <w:tcW w:w="2682" w:type="dxa"/>
            <w:shd w:val="clear" w:color="auto" w:fill="auto"/>
          </w:tcPr>
          <w:p w14:paraId="5764C2C5" w14:textId="3613F351" w:rsidR="5B493880" w:rsidRPr="00D41154" w:rsidRDefault="5B493880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>Search committee</w:t>
            </w:r>
          </w:p>
        </w:tc>
        <w:tc>
          <w:tcPr>
            <w:tcW w:w="2796" w:type="dxa"/>
            <w:shd w:val="clear" w:color="auto" w:fill="auto"/>
          </w:tcPr>
          <w:p w14:paraId="173BD2F4" w14:textId="587F58D9" w:rsidR="5B493880" w:rsidRPr="00D41154" w:rsidRDefault="5B493880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>Section 07</w:t>
            </w:r>
            <w:r w:rsidR="00B861A3"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5B493880" w14:paraId="1C522B38" w14:textId="77777777" w:rsidTr="00FB495A">
        <w:trPr>
          <w:trHeight w:val="290"/>
        </w:trPr>
        <w:tc>
          <w:tcPr>
            <w:tcW w:w="3870" w:type="dxa"/>
            <w:shd w:val="clear" w:color="auto" w:fill="auto"/>
          </w:tcPr>
          <w:p w14:paraId="30415291" w14:textId="77777777" w:rsidR="5B493880" w:rsidRPr="00D41154" w:rsidRDefault="5B493880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Applicant Review</w:t>
            </w:r>
          </w:p>
        </w:tc>
        <w:tc>
          <w:tcPr>
            <w:tcW w:w="2682" w:type="dxa"/>
            <w:shd w:val="clear" w:color="auto" w:fill="auto"/>
          </w:tcPr>
          <w:p w14:paraId="103CB34A" w14:textId="77777777" w:rsidR="5B493880" w:rsidRPr="00D41154" w:rsidRDefault="5B493880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</w:tcPr>
          <w:p w14:paraId="199AFF84" w14:textId="77777777" w:rsidR="5B493880" w:rsidRPr="00D41154" w:rsidRDefault="5B493880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5B493880" w14:paraId="24925772" w14:textId="77777777" w:rsidTr="00FB495A">
        <w:trPr>
          <w:trHeight w:val="290"/>
        </w:trPr>
        <w:tc>
          <w:tcPr>
            <w:tcW w:w="3870" w:type="dxa"/>
            <w:shd w:val="clear" w:color="auto" w:fill="auto"/>
          </w:tcPr>
          <w:p w14:paraId="1D4E5627" w14:textId="055F2A6B" w:rsidR="5B493880" w:rsidRPr="00D41154" w:rsidRDefault="5B493880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>Review applicants and identify candidates for further consideration.</w:t>
            </w:r>
          </w:p>
        </w:tc>
        <w:tc>
          <w:tcPr>
            <w:tcW w:w="2682" w:type="dxa"/>
            <w:shd w:val="clear" w:color="auto" w:fill="auto"/>
          </w:tcPr>
          <w:p w14:paraId="1A66C047" w14:textId="5C10FA98" w:rsidR="5B493880" w:rsidRPr="00D41154" w:rsidRDefault="5B493880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>Search committee</w:t>
            </w:r>
          </w:p>
        </w:tc>
        <w:tc>
          <w:tcPr>
            <w:tcW w:w="2796" w:type="dxa"/>
            <w:shd w:val="clear" w:color="auto" w:fill="auto"/>
          </w:tcPr>
          <w:p w14:paraId="0859692D" w14:textId="77777777" w:rsidR="5B493880" w:rsidRPr="00D41154" w:rsidRDefault="5B493880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>Section 08.01-08.05</w:t>
            </w:r>
          </w:p>
        </w:tc>
      </w:tr>
      <w:tr w:rsidR="5B493880" w14:paraId="50F6E8FB" w14:textId="77777777" w:rsidTr="00FB495A">
        <w:trPr>
          <w:trHeight w:val="580"/>
        </w:trPr>
        <w:tc>
          <w:tcPr>
            <w:tcW w:w="3870" w:type="dxa"/>
            <w:shd w:val="clear" w:color="auto" w:fill="auto"/>
          </w:tcPr>
          <w:p w14:paraId="6A81C215" w14:textId="60601E07" w:rsidR="5B493880" w:rsidRPr="00D41154" w:rsidRDefault="5B493880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>Ensure action on Veteran’s Employment Preference (If applicable)</w:t>
            </w:r>
          </w:p>
        </w:tc>
        <w:tc>
          <w:tcPr>
            <w:tcW w:w="2682" w:type="dxa"/>
            <w:shd w:val="clear" w:color="auto" w:fill="auto"/>
          </w:tcPr>
          <w:p w14:paraId="55173D5A" w14:textId="546CC92E" w:rsidR="5B493880" w:rsidRPr="00D41154" w:rsidRDefault="5B493880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>Search committee chair/</w:t>
            </w:r>
            <w:r w:rsidR="00D41154" w:rsidRPr="00D41154">
              <w:rPr>
                <w:rFonts w:ascii="Arial" w:hAnsi="Arial" w:cs="Arial"/>
                <w:sz w:val="24"/>
                <w:szCs w:val="24"/>
              </w:rPr>
              <w:t xml:space="preserve"> Faculty and Academic Resources</w:t>
            </w:r>
          </w:p>
        </w:tc>
        <w:tc>
          <w:tcPr>
            <w:tcW w:w="2796" w:type="dxa"/>
            <w:shd w:val="clear" w:color="auto" w:fill="auto"/>
          </w:tcPr>
          <w:p w14:paraId="177EC02E" w14:textId="77777777" w:rsidR="5B493880" w:rsidRPr="00D41154" w:rsidRDefault="5B493880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>Section 08.03</w:t>
            </w:r>
          </w:p>
        </w:tc>
      </w:tr>
      <w:tr w:rsidR="5B493880" w14:paraId="6FF1E002" w14:textId="77777777" w:rsidTr="00FB495A">
        <w:trPr>
          <w:trHeight w:val="290"/>
        </w:trPr>
        <w:tc>
          <w:tcPr>
            <w:tcW w:w="3870" w:type="dxa"/>
            <w:shd w:val="clear" w:color="auto" w:fill="auto"/>
          </w:tcPr>
          <w:p w14:paraId="1110692F" w14:textId="265C197F" w:rsidR="5B493880" w:rsidRPr="00D41154" w:rsidRDefault="5B493880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Campus Interview Procedures</w:t>
            </w:r>
          </w:p>
        </w:tc>
        <w:tc>
          <w:tcPr>
            <w:tcW w:w="2682" w:type="dxa"/>
            <w:shd w:val="clear" w:color="auto" w:fill="auto"/>
          </w:tcPr>
          <w:p w14:paraId="23C75C8B" w14:textId="77777777" w:rsidR="5B493880" w:rsidRPr="00D41154" w:rsidRDefault="5B493880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</w:tcPr>
          <w:p w14:paraId="72321D60" w14:textId="77777777" w:rsidR="5B493880" w:rsidRPr="00D41154" w:rsidRDefault="5B493880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5B493880" w14:paraId="00D43C7A" w14:textId="77777777" w:rsidTr="00FB495A">
        <w:trPr>
          <w:trHeight w:val="580"/>
        </w:trPr>
        <w:tc>
          <w:tcPr>
            <w:tcW w:w="3870" w:type="dxa"/>
            <w:shd w:val="clear" w:color="auto" w:fill="auto"/>
          </w:tcPr>
          <w:p w14:paraId="2AF6EE85" w14:textId="04B0C34D" w:rsidR="5B493880" w:rsidRPr="00D41154" w:rsidRDefault="5B493880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>Conduct interviews</w:t>
            </w:r>
          </w:p>
        </w:tc>
        <w:tc>
          <w:tcPr>
            <w:tcW w:w="2682" w:type="dxa"/>
            <w:shd w:val="clear" w:color="auto" w:fill="auto"/>
          </w:tcPr>
          <w:p w14:paraId="6373C7EE" w14:textId="2DFF396D" w:rsidR="5B493880" w:rsidRPr="00D41154" w:rsidRDefault="5B493880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>Search committee, Personnel Committee, Chair/Director, other faculty/staff</w:t>
            </w:r>
          </w:p>
        </w:tc>
        <w:tc>
          <w:tcPr>
            <w:tcW w:w="2796" w:type="dxa"/>
            <w:shd w:val="clear" w:color="auto" w:fill="auto"/>
          </w:tcPr>
          <w:p w14:paraId="15A519FF" w14:textId="693BE0A7" w:rsidR="5B493880" w:rsidRPr="00D41154" w:rsidRDefault="5B493880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>Section 09.01-09.06</w:t>
            </w:r>
          </w:p>
        </w:tc>
      </w:tr>
      <w:tr w:rsidR="5B493880" w14:paraId="597AEF01" w14:textId="77777777" w:rsidTr="00FB495A">
        <w:trPr>
          <w:trHeight w:val="580"/>
        </w:trPr>
        <w:tc>
          <w:tcPr>
            <w:tcW w:w="3870" w:type="dxa"/>
            <w:shd w:val="clear" w:color="auto" w:fill="auto"/>
          </w:tcPr>
          <w:p w14:paraId="334EE8BC" w14:textId="48C92157" w:rsidR="5B493880" w:rsidRPr="00D41154" w:rsidRDefault="5B493880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>Clear English Requirements</w:t>
            </w:r>
          </w:p>
        </w:tc>
        <w:tc>
          <w:tcPr>
            <w:tcW w:w="2682" w:type="dxa"/>
            <w:shd w:val="clear" w:color="auto" w:fill="auto"/>
          </w:tcPr>
          <w:p w14:paraId="5C867E7A" w14:textId="683ED565" w:rsidR="5B493880" w:rsidRPr="00D41154" w:rsidRDefault="5B493880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>Chair/Director or Dean</w:t>
            </w:r>
          </w:p>
        </w:tc>
        <w:tc>
          <w:tcPr>
            <w:tcW w:w="2796" w:type="dxa"/>
            <w:shd w:val="clear" w:color="auto" w:fill="auto"/>
          </w:tcPr>
          <w:p w14:paraId="5E5188CD" w14:textId="44F9F546" w:rsidR="5B493880" w:rsidRPr="00D41154" w:rsidRDefault="00B861A3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Section </w:t>
            </w:r>
            <w:r w:rsidR="5B493880"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>09.07</w:t>
            </w:r>
          </w:p>
        </w:tc>
      </w:tr>
      <w:tr w:rsidR="5B493880" w14:paraId="56B29159" w14:textId="77777777" w:rsidTr="00FB495A">
        <w:trPr>
          <w:trHeight w:val="580"/>
        </w:trPr>
        <w:tc>
          <w:tcPr>
            <w:tcW w:w="3870" w:type="dxa"/>
            <w:shd w:val="clear" w:color="auto" w:fill="auto"/>
          </w:tcPr>
          <w:p w14:paraId="667923D0" w14:textId="2ED2C148" w:rsidR="5B493880" w:rsidRPr="00D41154" w:rsidRDefault="5B493880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 interviewees about approval for salary/start-up funds</w:t>
            </w:r>
          </w:p>
        </w:tc>
        <w:tc>
          <w:tcPr>
            <w:tcW w:w="2682" w:type="dxa"/>
            <w:shd w:val="clear" w:color="auto" w:fill="auto"/>
          </w:tcPr>
          <w:p w14:paraId="2A70FA31" w14:textId="7B2866A2" w:rsidR="5B493880" w:rsidRPr="00D41154" w:rsidRDefault="5B493880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>Chair/Director</w:t>
            </w:r>
          </w:p>
        </w:tc>
        <w:tc>
          <w:tcPr>
            <w:tcW w:w="2796" w:type="dxa"/>
            <w:shd w:val="clear" w:color="auto" w:fill="auto"/>
          </w:tcPr>
          <w:p w14:paraId="5B2CEAC1" w14:textId="6816AFCB" w:rsidR="5B493880" w:rsidRPr="00D41154" w:rsidRDefault="00B861A3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Section </w:t>
            </w:r>
            <w:r w:rsidR="5B493880"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>09.08</w:t>
            </w:r>
          </w:p>
        </w:tc>
      </w:tr>
      <w:tr w:rsidR="5B493880" w14:paraId="67E4CAC7" w14:textId="77777777" w:rsidTr="00FB495A">
        <w:trPr>
          <w:trHeight w:val="290"/>
        </w:trPr>
        <w:tc>
          <w:tcPr>
            <w:tcW w:w="3870" w:type="dxa"/>
            <w:shd w:val="clear" w:color="auto" w:fill="auto"/>
          </w:tcPr>
          <w:p w14:paraId="67172943" w14:textId="3D60B325" w:rsidR="5B493880" w:rsidRPr="00D41154" w:rsidRDefault="5B493880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Selection of Faculty Member</w:t>
            </w:r>
          </w:p>
        </w:tc>
        <w:tc>
          <w:tcPr>
            <w:tcW w:w="2682" w:type="dxa"/>
            <w:shd w:val="clear" w:color="auto" w:fill="auto"/>
          </w:tcPr>
          <w:p w14:paraId="61436117" w14:textId="46168025" w:rsidR="5B493880" w:rsidRPr="00D41154" w:rsidRDefault="5B493880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</w:tcPr>
          <w:p w14:paraId="6AD91E3E" w14:textId="77777777" w:rsidR="5B493880" w:rsidRPr="00D41154" w:rsidRDefault="5B493880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5B493880" w14:paraId="75154B83" w14:textId="77777777" w:rsidTr="00FB495A">
        <w:trPr>
          <w:trHeight w:val="870"/>
        </w:trPr>
        <w:tc>
          <w:tcPr>
            <w:tcW w:w="3870" w:type="dxa"/>
            <w:shd w:val="clear" w:color="auto" w:fill="auto"/>
          </w:tcPr>
          <w:p w14:paraId="5A0004BC" w14:textId="123A0318" w:rsidR="5B493880" w:rsidRPr="00D41154" w:rsidRDefault="5B493880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>Determine candidate to recommend for hire</w:t>
            </w:r>
          </w:p>
        </w:tc>
        <w:tc>
          <w:tcPr>
            <w:tcW w:w="2682" w:type="dxa"/>
            <w:shd w:val="clear" w:color="auto" w:fill="auto"/>
          </w:tcPr>
          <w:p w14:paraId="7A96E24C" w14:textId="79B05D72" w:rsidR="5B493880" w:rsidRPr="00D41154" w:rsidRDefault="5B493880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>Search committee, Search chair</w:t>
            </w:r>
          </w:p>
        </w:tc>
        <w:tc>
          <w:tcPr>
            <w:tcW w:w="2796" w:type="dxa"/>
            <w:shd w:val="clear" w:color="auto" w:fill="auto"/>
          </w:tcPr>
          <w:p w14:paraId="2F000BE4" w14:textId="755FE782" w:rsidR="5B493880" w:rsidRPr="00D41154" w:rsidRDefault="00B861A3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Section </w:t>
            </w:r>
            <w:r w:rsidR="5B493880"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>10.01</w:t>
            </w:r>
          </w:p>
        </w:tc>
      </w:tr>
      <w:tr w:rsidR="5B493880" w14:paraId="796E77E5" w14:textId="77777777" w:rsidTr="00FB495A">
        <w:trPr>
          <w:trHeight w:val="580"/>
        </w:trPr>
        <w:tc>
          <w:tcPr>
            <w:tcW w:w="3870" w:type="dxa"/>
            <w:shd w:val="clear" w:color="auto" w:fill="auto"/>
          </w:tcPr>
          <w:p w14:paraId="24B6F34C" w14:textId="48303AE0" w:rsidR="5B493880" w:rsidRPr="00D41154" w:rsidRDefault="5B493880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>Confer with other stakeholders</w:t>
            </w:r>
          </w:p>
        </w:tc>
        <w:tc>
          <w:tcPr>
            <w:tcW w:w="2682" w:type="dxa"/>
            <w:shd w:val="clear" w:color="auto" w:fill="auto"/>
          </w:tcPr>
          <w:p w14:paraId="6745BAF8" w14:textId="3CB4E2C0" w:rsidR="5B493880" w:rsidRPr="00D41154" w:rsidRDefault="5B493880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>Chair/Director</w:t>
            </w:r>
          </w:p>
        </w:tc>
        <w:tc>
          <w:tcPr>
            <w:tcW w:w="2796" w:type="dxa"/>
            <w:shd w:val="clear" w:color="auto" w:fill="auto"/>
          </w:tcPr>
          <w:p w14:paraId="6ECE2827" w14:textId="14C195C8" w:rsidR="5B493880" w:rsidRPr="00D41154" w:rsidRDefault="00B861A3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Section </w:t>
            </w:r>
            <w:r w:rsidR="5B493880"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>10.02</w:t>
            </w:r>
          </w:p>
        </w:tc>
      </w:tr>
      <w:tr w:rsidR="5B493880" w14:paraId="02CA6C86" w14:textId="77777777" w:rsidTr="00FB495A">
        <w:trPr>
          <w:trHeight w:val="290"/>
        </w:trPr>
        <w:tc>
          <w:tcPr>
            <w:tcW w:w="3870" w:type="dxa"/>
            <w:shd w:val="clear" w:color="auto" w:fill="auto"/>
          </w:tcPr>
          <w:p w14:paraId="32B6DF76" w14:textId="17ED37E1" w:rsidR="5B493880" w:rsidRPr="00D41154" w:rsidRDefault="5B493880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>Send recommendation to the dean</w:t>
            </w:r>
          </w:p>
        </w:tc>
        <w:tc>
          <w:tcPr>
            <w:tcW w:w="2682" w:type="dxa"/>
            <w:shd w:val="clear" w:color="auto" w:fill="auto"/>
          </w:tcPr>
          <w:p w14:paraId="21D5A928" w14:textId="42DF2359" w:rsidR="5B493880" w:rsidRPr="00D41154" w:rsidRDefault="5B493880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>Chair/Director</w:t>
            </w:r>
          </w:p>
        </w:tc>
        <w:tc>
          <w:tcPr>
            <w:tcW w:w="2796" w:type="dxa"/>
            <w:shd w:val="clear" w:color="auto" w:fill="auto"/>
          </w:tcPr>
          <w:p w14:paraId="20237D03" w14:textId="30C8E6A5" w:rsidR="5B493880" w:rsidRPr="00D41154" w:rsidRDefault="00B861A3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Section </w:t>
            </w:r>
            <w:r w:rsidR="5B493880"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>10.03</w:t>
            </w:r>
          </w:p>
        </w:tc>
      </w:tr>
      <w:tr w:rsidR="5B493880" w14:paraId="6A1BACF6" w14:textId="77777777" w:rsidTr="00FB495A">
        <w:trPr>
          <w:trHeight w:val="290"/>
        </w:trPr>
        <w:tc>
          <w:tcPr>
            <w:tcW w:w="3870" w:type="dxa"/>
            <w:shd w:val="clear" w:color="auto" w:fill="auto"/>
          </w:tcPr>
          <w:p w14:paraId="2C727C8E" w14:textId="03A2D29F" w:rsidR="5B493880" w:rsidRPr="00D41154" w:rsidRDefault="5B493880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>Review of recommended candidate</w:t>
            </w:r>
          </w:p>
        </w:tc>
        <w:tc>
          <w:tcPr>
            <w:tcW w:w="2682" w:type="dxa"/>
            <w:shd w:val="clear" w:color="auto" w:fill="auto"/>
          </w:tcPr>
          <w:p w14:paraId="2202AB9B" w14:textId="3F0C936D" w:rsidR="5B493880" w:rsidRPr="00D41154" w:rsidRDefault="5B493880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>Dean</w:t>
            </w:r>
          </w:p>
        </w:tc>
        <w:tc>
          <w:tcPr>
            <w:tcW w:w="2796" w:type="dxa"/>
            <w:shd w:val="clear" w:color="auto" w:fill="auto"/>
          </w:tcPr>
          <w:p w14:paraId="4C878366" w14:textId="45280796" w:rsidR="5B493880" w:rsidRPr="00D41154" w:rsidRDefault="00B861A3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Section </w:t>
            </w:r>
            <w:r w:rsidR="5B493880"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>10.03</w:t>
            </w:r>
          </w:p>
        </w:tc>
      </w:tr>
      <w:tr w:rsidR="5B493880" w14:paraId="196DC6C1" w14:textId="77777777" w:rsidTr="00FB495A">
        <w:trPr>
          <w:trHeight w:val="290"/>
        </w:trPr>
        <w:tc>
          <w:tcPr>
            <w:tcW w:w="3870" w:type="dxa"/>
            <w:shd w:val="clear" w:color="auto" w:fill="auto"/>
          </w:tcPr>
          <w:p w14:paraId="26759A0F" w14:textId="3D1AD922" w:rsidR="5B493880" w:rsidRPr="00D41154" w:rsidRDefault="5B493880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Dispense remaining applicants </w:t>
            </w:r>
          </w:p>
        </w:tc>
        <w:tc>
          <w:tcPr>
            <w:tcW w:w="2682" w:type="dxa"/>
            <w:shd w:val="clear" w:color="auto" w:fill="auto"/>
          </w:tcPr>
          <w:p w14:paraId="036EEA29" w14:textId="2146EFAC" w:rsidR="5B493880" w:rsidRPr="00D41154" w:rsidRDefault="5B493880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>Search committee chair</w:t>
            </w:r>
          </w:p>
        </w:tc>
        <w:tc>
          <w:tcPr>
            <w:tcW w:w="2796" w:type="dxa"/>
            <w:shd w:val="clear" w:color="auto" w:fill="auto"/>
          </w:tcPr>
          <w:p w14:paraId="55DD76E2" w14:textId="492A841A" w:rsidR="5B493880" w:rsidRPr="00D41154" w:rsidRDefault="00B861A3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Section </w:t>
            </w:r>
            <w:r w:rsidR="5B493880"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>10.05</w:t>
            </w:r>
          </w:p>
        </w:tc>
      </w:tr>
      <w:tr w:rsidR="5B493880" w14:paraId="3E323F7B" w14:textId="77777777" w:rsidTr="00FB495A">
        <w:trPr>
          <w:trHeight w:val="290"/>
        </w:trPr>
        <w:tc>
          <w:tcPr>
            <w:tcW w:w="3870" w:type="dxa"/>
            <w:shd w:val="clear" w:color="auto" w:fill="auto"/>
          </w:tcPr>
          <w:p w14:paraId="7AEDD240" w14:textId="4E13A86D" w:rsidR="5B493880" w:rsidRPr="00D41154" w:rsidRDefault="5B493880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>Contact interviewed applicants that were not selected</w:t>
            </w:r>
          </w:p>
        </w:tc>
        <w:tc>
          <w:tcPr>
            <w:tcW w:w="2682" w:type="dxa"/>
            <w:shd w:val="clear" w:color="auto" w:fill="auto"/>
          </w:tcPr>
          <w:p w14:paraId="67C8E14C" w14:textId="5C66BCA4" w:rsidR="5B493880" w:rsidRPr="00D41154" w:rsidRDefault="5B493880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>Search committee chair</w:t>
            </w:r>
          </w:p>
        </w:tc>
        <w:tc>
          <w:tcPr>
            <w:tcW w:w="2796" w:type="dxa"/>
            <w:shd w:val="clear" w:color="auto" w:fill="auto"/>
          </w:tcPr>
          <w:p w14:paraId="3BBBD23D" w14:textId="3D4E9559" w:rsidR="5B493880" w:rsidRPr="00D41154" w:rsidRDefault="00B861A3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Section </w:t>
            </w:r>
            <w:r w:rsidR="5B493880"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>10.06</w:t>
            </w:r>
          </w:p>
        </w:tc>
      </w:tr>
      <w:tr w:rsidR="5B493880" w14:paraId="0EFB69E3" w14:textId="77777777" w:rsidTr="00FB495A">
        <w:trPr>
          <w:trHeight w:val="290"/>
        </w:trPr>
        <w:tc>
          <w:tcPr>
            <w:tcW w:w="3870" w:type="dxa"/>
            <w:shd w:val="clear" w:color="auto" w:fill="auto"/>
          </w:tcPr>
          <w:p w14:paraId="1ECE4A71" w14:textId="5B973903" w:rsidR="5B493880" w:rsidRPr="00D41154" w:rsidRDefault="5B493880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Hiring Approval and Hiring Proposal</w:t>
            </w:r>
          </w:p>
        </w:tc>
        <w:tc>
          <w:tcPr>
            <w:tcW w:w="2682" w:type="dxa"/>
            <w:shd w:val="clear" w:color="auto" w:fill="auto"/>
          </w:tcPr>
          <w:p w14:paraId="6DA38334" w14:textId="5C91431D" w:rsidR="5B493880" w:rsidRPr="00D41154" w:rsidRDefault="5B493880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</w:tcPr>
          <w:p w14:paraId="52BEEEAB" w14:textId="4BC88E9E" w:rsidR="5B493880" w:rsidRPr="00D41154" w:rsidRDefault="5B493880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5B493880" w14:paraId="2E7B8E28" w14:textId="77777777" w:rsidTr="00FB495A">
        <w:trPr>
          <w:trHeight w:val="290"/>
        </w:trPr>
        <w:tc>
          <w:tcPr>
            <w:tcW w:w="3870" w:type="dxa"/>
            <w:shd w:val="clear" w:color="auto" w:fill="auto"/>
          </w:tcPr>
          <w:p w14:paraId="0AC3CC3D" w14:textId="2E5D7488" w:rsidR="5B493880" w:rsidRPr="00D41154" w:rsidRDefault="5B493880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>Obtain final approval</w:t>
            </w:r>
          </w:p>
        </w:tc>
        <w:tc>
          <w:tcPr>
            <w:tcW w:w="2682" w:type="dxa"/>
            <w:shd w:val="clear" w:color="auto" w:fill="auto"/>
          </w:tcPr>
          <w:p w14:paraId="790BE4E2" w14:textId="411AADD5" w:rsidR="5B493880" w:rsidRPr="00D41154" w:rsidRDefault="5B493880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>Chair/Director or Dean</w:t>
            </w:r>
          </w:p>
        </w:tc>
        <w:tc>
          <w:tcPr>
            <w:tcW w:w="2796" w:type="dxa"/>
            <w:shd w:val="clear" w:color="auto" w:fill="auto"/>
          </w:tcPr>
          <w:p w14:paraId="09CA827B" w14:textId="28E950F8" w:rsidR="5B493880" w:rsidRPr="00D41154" w:rsidRDefault="00B861A3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Section </w:t>
            </w:r>
            <w:r w:rsidR="5B493880"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>11.01</w:t>
            </w:r>
          </w:p>
        </w:tc>
      </w:tr>
      <w:tr w:rsidR="5B493880" w14:paraId="23618CEE" w14:textId="77777777" w:rsidTr="00FB495A">
        <w:trPr>
          <w:trHeight w:val="580"/>
        </w:trPr>
        <w:tc>
          <w:tcPr>
            <w:tcW w:w="3870" w:type="dxa"/>
            <w:shd w:val="clear" w:color="auto" w:fill="auto"/>
          </w:tcPr>
          <w:p w14:paraId="29B6EEDE" w14:textId="1D68D8AC" w:rsidR="5B493880" w:rsidRPr="00D41154" w:rsidRDefault="5B493880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Initiate hiring proposal</w:t>
            </w:r>
          </w:p>
        </w:tc>
        <w:tc>
          <w:tcPr>
            <w:tcW w:w="2682" w:type="dxa"/>
            <w:shd w:val="clear" w:color="auto" w:fill="auto"/>
          </w:tcPr>
          <w:p w14:paraId="0E860444" w14:textId="5DD451D4" w:rsidR="5B493880" w:rsidRPr="00D41154" w:rsidRDefault="5B493880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>Chair/Director</w:t>
            </w:r>
          </w:p>
        </w:tc>
        <w:tc>
          <w:tcPr>
            <w:tcW w:w="2796" w:type="dxa"/>
            <w:shd w:val="clear" w:color="auto" w:fill="auto"/>
          </w:tcPr>
          <w:p w14:paraId="5ABDFEE2" w14:textId="73CEFA61" w:rsidR="5B493880" w:rsidRPr="00D41154" w:rsidRDefault="00B861A3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Section </w:t>
            </w:r>
            <w:r w:rsidR="5B493880"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>11.02</w:t>
            </w:r>
          </w:p>
        </w:tc>
      </w:tr>
      <w:tr w:rsidR="5B493880" w14:paraId="2B4D09C7" w14:textId="77777777" w:rsidTr="00FB495A">
        <w:trPr>
          <w:trHeight w:val="290"/>
        </w:trPr>
        <w:tc>
          <w:tcPr>
            <w:tcW w:w="3870" w:type="dxa"/>
            <w:shd w:val="clear" w:color="auto" w:fill="auto"/>
          </w:tcPr>
          <w:p w14:paraId="68E2E890" w14:textId="726F3442" w:rsidR="5B493880" w:rsidRPr="00D41154" w:rsidRDefault="5B493880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Collect documents for Faculty Packet Checklist </w:t>
            </w:r>
          </w:p>
        </w:tc>
        <w:tc>
          <w:tcPr>
            <w:tcW w:w="2682" w:type="dxa"/>
            <w:shd w:val="clear" w:color="auto" w:fill="auto"/>
          </w:tcPr>
          <w:p w14:paraId="7FCC6E50" w14:textId="334AC6FE" w:rsidR="5B493880" w:rsidRPr="00D41154" w:rsidRDefault="5B493880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>Department/school</w:t>
            </w:r>
          </w:p>
        </w:tc>
        <w:tc>
          <w:tcPr>
            <w:tcW w:w="2796" w:type="dxa"/>
            <w:shd w:val="clear" w:color="auto" w:fill="auto"/>
          </w:tcPr>
          <w:p w14:paraId="692A863E" w14:textId="4A32EAB2" w:rsidR="5B493880" w:rsidRPr="00D41154" w:rsidRDefault="00B861A3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Section </w:t>
            </w:r>
            <w:r w:rsidR="5B493880"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>11.02-11.04</w:t>
            </w:r>
          </w:p>
        </w:tc>
      </w:tr>
      <w:tr w:rsidR="5B493880" w14:paraId="5310DDBE" w14:textId="77777777" w:rsidTr="00FB495A">
        <w:trPr>
          <w:trHeight w:val="290"/>
        </w:trPr>
        <w:tc>
          <w:tcPr>
            <w:tcW w:w="3870" w:type="dxa"/>
            <w:shd w:val="clear" w:color="auto" w:fill="auto"/>
          </w:tcPr>
          <w:p w14:paraId="6C59774A" w14:textId="7D25EB67" w:rsidR="5B493880" w:rsidRPr="00D41154" w:rsidRDefault="5B493880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>Final matrix review</w:t>
            </w:r>
          </w:p>
        </w:tc>
        <w:tc>
          <w:tcPr>
            <w:tcW w:w="2682" w:type="dxa"/>
            <w:shd w:val="clear" w:color="auto" w:fill="auto"/>
          </w:tcPr>
          <w:p w14:paraId="5F507B06" w14:textId="52423687" w:rsidR="5B493880" w:rsidRPr="00D41154" w:rsidRDefault="5B493880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>Talent Acquisition</w:t>
            </w:r>
          </w:p>
        </w:tc>
        <w:tc>
          <w:tcPr>
            <w:tcW w:w="2796" w:type="dxa"/>
            <w:shd w:val="clear" w:color="auto" w:fill="auto"/>
          </w:tcPr>
          <w:p w14:paraId="676536D5" w14:textId="480F8C86" w:rsidR="5B493880" w:rsidRPr="00D41154" w:rsidRDefault="00B861A3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Section </w:t>
            </w:r>
            <w:r w:rsidR="5B493880"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>11.05</w:t>
            </w:r>
          </w:p>
        </w:tc>
      </w:tr>
      <w:tr w:rsidR="5B493880" w14:paraId="496D7282" w14:textId="77777777" w:rsidTr="00FB495A">
        <w:trPr>
          <w:trHeight w:val="290"/>
        </w:trPr>
        <w:tc>
          <w:tcPr>
            <w:tcW w:w="3870" w:type="dxa"/>
            <w:shd w:val="clear" w:color="auto" w:fill="auto"/>
          </w:tcPr>
          <w:p w14:paraId="4463DAF0" w14:textId="56BEEF9A" w:rsidR="5B493880" w:rsidRPr="00D41154" w:rsidRDefault="5B493880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>Prepare and send contract to candidate</w:t>
            </w:r>
          </w:p>
        </w:tc>
        <w:tc>
          <w:tcPr>
            <w:tcW w:w="2682" w:type="dxa"/>
            <w:shd w:val="clear" w:color="auto" w:fill="auto"/>
          </w:tcPr>
          <w:p w14:paraId="4CA4F822" w14:textId="198CFECA" w:rsidR="5B493880" w:rsidRPr="00D41154" w:rsidRDefault="00D41154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sz w:val="24"/>
                <w:szCs w:val="24"/>
              </w:rPr>
              <w:t>Faculty and Academic Resources</w:t>
            </w:r>
          </w:p>
        </w:tc>
        <w:tc>
          <w:tcPr>
            <w:tcW w:w="2796" w:type="dxa"/>
            <w:shd w:val="clear" w:color="auto" w:fill="auto"/>
          </w:tcPr>
          <w:p w14:paraId="54C0ED08" w14:textId="5A781372" w:rsidR="5B493880" w:rsidRPr="00D41154" w:rsidRDefault="00B861A3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Section </w:t>
            </w:r>
            <w:r w:rsidR="5B493880"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>11.06</w:t>
            </w:r>
          </w:p>
        </w:tc>
      </w:tr>
      <w:tr w:rsidR="5B493880" w14:paraId="060E4F69" w14:textId="77777777" w:rsidTr="00FB495A">
        <w:trPr>
          <w:trHeight w:val="580"/>
        </w:trPr>
        <w:tc>
          <w:tcPr>
            <w:tcW w:w="3870" w:type="dxa"/>
            <w:shd w:val="clear" w:color="auto" w:fill="auto"/>
          </w:tcPr>
          <w:p w14:paraId="16A67B44" w14:textId="5E394304" w:rsidR="5B493880" w:rsidRPr="00D41154" w:rsidRDefault="5B493880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Onboarding New Faculty</w:t>
            </w:r>
          </w:p>
        </w:tc>
        <w:tc>
          <w:tcPr>
            <w:tcW w:w="2682" w:type="dxa"/>
            <w:shd w:val="clear" w:color="auto" w:fill="auto"/>
          </w:tcPr>
          <w:p w14:paraId="657F048D" w14:textId="2F8A2D9D" w:rsidR="5B493880" w:rsidRPr="00D41154" w:rsidRDefault="5B493880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</w:tcPr>
          <w:p w14:paraId="5D4F050B" w14:textId="6304ACE9" w:rsidR="5B493880" w:rsidRPr="00D41154" w:rsidRDefault="5B493880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5B493880" w14:paraId="1605106C" w14:textId="77777777" w:rsidTr="00FB495A">
        <w:trPr>
          <w:trHeight w:val="290"/>
        </w:trPr>
        <w:tc>
          <w:tcPr>
            <w:tcW w:w="3870" w:type="dxa"/>
            <w:shd w:val="clear" w:color="auto" w:fill="auto"/>
          </w:tcPr>
          <w:p w14:paraId="00CD86C5" w14:textId="1A4F4EAB" w:rsidR="5B493880" w:rsidRPr="00D41154" w:rsidRDefault="5B493880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>Communicating duties and responsibilities</w:t>
            </w:r>
          </w:p>
        </w:tc>
        <w:tc>
          <w:tcPr>
            <w:tcW w:w="2682" w:type="dxa"/>
            <w:shd w:val="clear" w:color="auto" w:fill="auto"/>
          </w:tcPr>
          <w:p w14:paraId="244F6435" w14:textId="0F47A3BD" w:rsidR="5B493880" w:rsidRPr="00D41154" w:rsidRDefault="5B493880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>Chair/Director</w:t>
            </w:r>
          </w:p>
        </w:tc>
        <w:tc>
          <w:tcPr>
            <w:tcW w:w="2796" w:type="dxa"/>
            <w:shd w:val="clear" w:color="auto" w:fill="auto"/>
          </w:tcPr>
          <w:p w14:paraId="2CD0C427" w14:textId="448FCCD3" w:rsidR="5B493880" w:rsidRPr="00D41154" w:rsidRDefault="00B861A3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Section </w:t>
            </w:r>
            <w:r w:rsidR="5B493880"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>12.01-12.02</w:t>
            </w:r>
          </w:p>
        </w:tc>
      </w:tr>
      <w:tr w:rsidR="5B493880" w14:paraId="575841D6" w14:textId="77777777" w:rsidTr="00FB495A">
        <w:trPr>
          <w:trHeight w:val="290"/>
        </w:trPr>
        <w:tc>
          <w:tcPr>
            <w:tcW w:w="3870" w:type="dxa"/>
            <w:shd w:val="clear" w:color="auto" w:fill="auto"/>
          </w:tcPr>
          <w:p w14:paraId="26A154D8" w14:textId="6C22978A" w:rsidR="5B493880" w:rsidRPr="00D41154" w:rsidRDefault="5B493880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Closing or reauthorizing a search</w:t>
            </w:r>
          </w:p>
        </w:tc>
        <w:tc>
          <w:tcPr>
            <w:tcW w:w="2682" w:type="dxa"/>
            <w:shd w:val="clear" w:color="auto" w:fill="auto"/>
          </w:tcPr>
          <w:p w14:paraId="3E11A439" w14:textId="061C878A" w:rsidR="5B493880" w:rsidRPr="00D41154" w:rsidRDefault="5B493880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</w:tcPr>
          <w:p w14:paraId="7D6412FB" w14:textId="0F887D19" w:rsidR="5B493880" w:rsidRPr="00D41154" w:rsidRDefault="5B493880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5B493880" w14:paraId="78CDC2A7" w14:textId="77777777" w:rsidTr="00FB495A">
        <w:trPr>
          <w:trHeight w:val="290"/>
        </w:trPr>
        <w:tc>
          <w:tcPr>
            <w:tcW w:w="3870" w:type="dxa"/>
            <w:shd w:val="clear" w:color="auto" w:fill="auto"/>
          </w:tcPr>
          <w:p w14:paraId="6E43D454" w14:textId="1907FF4F" w:rsidR="5B493880" w:rsidRPr="00D41154" w:rsidRDefault="5B493880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>Close a search</w:t>
            </w:r>
          </w:p>
        </w:tc>
        <w:tc>
          <w:tcPr>
            <w:tcW w:w="2682" w:type="dxa"/>
            <w:shd w:val="clear" w:color="auto" w:fill="auto"/>
          </w:tcPr>
          <w:p w14:paraId="211038A4" w14:textId="76EE8CA2" w:rsidR="5B493880" w:rsidRPr="00D41154" w:rsidRDefault="5B493880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Chair/Director, </w:t>
            </w:r>
            <w:r w:rsidR="00D41154" w:rsidRPr="00D41154">
              <w:rPr>
                <w:rFonts w:ascii="Arial" w:hAnsi="Arial" w:cs="Arial"/>
                <w:sz w:val="24"/>
                <w:szCs w:val="24"/>
              </w:rPr>
              <w:t>Faculty and Academic Resources</w:t>
            </w:r>
            <w:r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>, Talent Acquisition</w:t>
            </w:r>
          </w:p>
        </w:tc>
        <w:tc>
          <w:tcPr>
            <w:tcW w:w="2796" w:type="dxa"/>
            <w:shd w:val="clear" w:color="auto" w:fill="auto"/>
          </w:tcPr>
          <w:p w14:paraId="07368476" w14:textId="46BFD5C4" w:rsidR="5B493880" w:rsidRPr="00D41154" w:rsidRDefault="00B861A3" w:rsidP="00B861A3">
            <w:pPr>
              <w:tabs>
                <w:tab w:val="left" w:pos="607"/>
              </w:tabs>
              <w:ind w:left="610" w:right="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Section </w:t>
            </w:r>
            <w:r w:rsidR="5B493880"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>13.01</w:t>
            </w:r>
          </w:p>
        </w:tc>
      </w:tr>
      <w:tr w:rsidR="5B493880" w14:paraId="38180918" w14:textId="77777777" w:rsidTr="00FB495A">
        <w:trPr>
          <w:trHeight w:val="290"/>
        </w:trPr>
        <w:tc>
          <w:tcPr>
            <w:tcW w:w="3870" w:type="dxa"/>
            <w:shd w:val="clear" w:color="auto" w:fill="auto"/>
          </w:tcPr>
          <w:p w14:paraId="581D3882" w14:textId="79A20388" w:rsidR="5B493880" w:rsidRPr="00D41154" w:rsidRDefault="5B493880" w:rsidP="00B861A3">
            <w:pPr>
              <w:tabs>
                <w:tab w:val="left" w:pos="607"/>
              </w:tabs>
              <w:ind w:left="520" w:right="10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>Reauthorize search</w:t>
            </w:r>
          </w:p>
        </w:tc>
        <w:tc>
          <w:tcPr>
            <w:tcW w:w="2682" w:type="dxa"/>
            <w:shd w:val="clear" w:color="auto" w:fill="auto"/>
          </w:tcPr>
          <w:p w14:paraId="2AFE493B" w14:textId="77777777" w:rsidR="00D41154" w:rsidRDefault="5B493880" w:rsidP="00D41154">
            <w:pPr>
              <w:ind w:left="-833" w:right="101" w:firstLine="117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>Chair/</w:t>
            </w:r>
            <w:r w:rsidR="00D41154"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Director, </w:t>
            </w:r>
            <w:r w:rsid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</w:t>
            </w:r>
          </w:p>
          <w:p w14:paraId="021E1522" w14:textId="0501A407" w:rsidR="00D41154" w:rsidRDefault="00D41154" w:rsidP="00D41154">
            <w:pPr>
              <w:ind w:left="-833" w:right="101" w:firstLine="1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154">
              <w:rPr>
                <w:rFonts w:ascii="Arial" w:hAnsi="Arial" w:cs="Arial"/>
                <w:sz w:val="24"/>
                <w:szCs w:val="24"/>
              </w:rPr>
              <w:t xml:space="preserve">Faculty and </w:t>
            </w:r>
          </w:p>
          <w:p w14:paraId="3B8C6965" w14:textId="1930D9BE" w:rsidR="00D41154" w:rsidRPr="00D41154" w:rsidRDefault="00D41154" w:rsidP="00D41154">
            <w:pPr>
              <w:ind w:left="-833" w:right="101" w:firstLine="1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154">
              <w:rPr>
                <w:rFonts w:ascii="Arial" w:hAnsi="Arial" w:cs="Arial"/>
                <w:sz w:val="24"/>
                <w:szCs w:val="24"/>
              </w:rPr>
              <w:t>Academic</w:t>
            </w:r>
          </w:p>
          <w:p w14:paraId="78905B78" w14:textId="2F71CB2E" w:rsidR="5B493880" w:rsidRPr="00D41154" w:rsidRDefault="00D41154" w:rsidP="00D41154">
            <w:pPr>
              <w:ind w:left="-833" w:right="101" w:firstLine="1173"/>
              <w:jc w:val="center"/>
              <w:rPr>
                <w:rFonts w:ascii="Arial" w:hAnsi="Arial" w:cs="Arial"/>
                <w:szCs w:val="24"/>
              </w:rPr>
            </w:pPr>
            <w:r w:rsidRPr="00D41154">
              <w:rPr>
                <w:rFonts w:ascii="Arial" w:hAnsi="Arial" w:cs="Arial"/>
                <w:sz w:val="24"/>
                <w:szCs w:val="24"/>
              </w:rPr>
              <w:t>Resources</w:t>
            </w:r>
          </w:p>
        </w:tc>
        <w:tc>
          <w:tcPr>
            <w:tcW w:w="2796" w:type="dxa"/>
            <w:shd w:val="clear" w:color="auto" w:fill="auto"/>
          </w:tcPr>
          <w:p w14:paraId="315EC68F" w14:textId="77777777" w:rsidR="5B493880" w:rsidRDefault="00932802" w:rsidP="00932802">
            <w:pPr>
              <w:tabs>
                <w:tab w:val="left" w:pos="607"/>
              </w:tabs>
              <w:ind w:left="-833" w:right="101" w:firstLine="181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="00B861A3" w:rsidRPr="00D41154">
              <w:rPr>
                <w:rFonts w:ascii="Arial" w:hAnsi="Arial" w:cs="Arial"/>
                <w:color w:val="000000" w:themeColor="text1"/>
                <w:sz w:val="24"/>
                <w:szCs w:val="24"/>
              </w:rPr>
              <w:t>ection</w:t>
            </w:r>
          </w:p>
          <w:p w14:paraId="55AB742F" w14:textId="0E9D5EC4" w:rsidR="00932802" w:rsidRPr="00D41154" w:rsidRDefault="00932802" w:rsidP="00932802">
            <w:pPr>
              <w:tabs>
                <w:tab w:val="left" w:pos="607"/>
              </w:tabs>
              <w:ind w:left="-833" w:right="101" w:firstLine="181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13.</w:t>
            </w:r>
            <w:r w:rsidR="009D6D5A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</w:tbl>
    <w:p w14:paraId="287873B3" w14:textId="0C98B0D4" w:rsidR="00FF5EAF" w:rsidRPr="00802ED3" w:rsidRDefault="00FF5EAF" w:rsidP="5B493880">
      <w:pPr>
        <w:pStyle w:val="BodyTextIndent"/>
        <w:ind w:left="1440" w:hanging="720"/>
        <w:contextualSpacing/>
        <w:rPr>
          <w:rFonts w:ascii="Arial" w:hAnsi="Arial" w:cs="Arial"/>
        </w:rPr>
      </w:pPr>
    </w:p>
    <w:p w14:paraId="2FFB68A1" w14:textId="69BC5503" w:rsidR="00FF5EAF" w:rsidRDefault="0049609B" w:rsidP="00FF5EAF">
      <w:pPr>
        <w:pStyle w:val="BodyTextIndent"/>
        <w:ind w:left="720" w:hanging="720"/>
        <w:contextualSpacing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15</w:t>
      </w:r>
      <w:r w:rsidR="00677715">
        <w:rPr>
          <w:rFonts w:ascii="Arial" w:hAnsi="Arial" w:cs="Arial"/>
          <w:b/>
          <w:szCs w:val="24"/>
        </w:rPr>
        <w:t>.</w:t>
      </w:r>
      <w:r w:rsidR="00677715">
        <w:rPr>
          <w:rFonts w:ascii="Arial" w:hAnsi="Arial" w:cs="Arial"/>
          <w:b/>
          <w:szCs w:val="24"/>
        </w:rPr>
        <w:tab/>
      </w:r>
      <w:r w:rsidR="00FF5EAF">
        <w:rPr>
          <w:rFonts w:ascii="Arial" w:hAnsi="Arial" w:cs="Arial"/>
          <w:b/>
          <w:szCs w:val="24"/>
        </w:rPr>
        <w:t>REVIEWERS OF THIS PPS</w:t>
      </w:r>
    </w:p>
    <w:p w14:paraId="5AE9B0B8" w14:textId="77777777" w:rsidR="00FF5EAF" w:rsidRDefault="00FF5EAF" w:rsidP="00FF5EAF">
      <w:pPr>
        <w:pStyle w:val="BodyTextIndent"/>
        <w:ind w:left="720" w:hanging="720"/>
        <w:contextualSpacing/>
        <w:rPr>
          <w:rFonts w:ascii="Arial" w:hAnsi="Arial" w:cs="Arial"/>
          <w:b/>
          <w:szCs w:val="24"/>
        </w:rPr>
      </w:pPr>
    </w:p>
    <w:p w14:paraId="522D6094" w14:textId="5FFCAD1B" w:rsidR="00FF5EAF" w:rsidRDefault="0049609B" w:rsidP="00AC6736">
      <w:pPr>
        <w:pStyle w:val="BodyTextIndent"/>
        <w:ind w:left="1440" w:hanging="720"/>
        <w:contextualSpacing/>
        <w:rPr>
          <w:rFonts w:ascii="Arial" w:hAnsi="Arial" w:cs="Arial"/>
          <w:szCs w:val="24"/>
        </w:rPr>
      </w:pPr>
      <w:r w:rsidRPr="00FF5EAF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5</w:t>
      </w:r>
      <w:r w:rsidR="00FF5EAF" w:rsidRPr="00FF5EAF">
        <w:rPr>
          <w:rFonts w:ascii="Arial" w:hAnsi="Arial" w:cs="Arial"/>
          <w:szCs w:val="24"/>
        </w:rPr>
        <w:t>.01</w:t>
      </w:r>
      <w:r w:rsidR="00FF5EAF">
        <w:rPr>
          <w:rFonts w:ascii="Arial" w:hAnsi="Arial" w:cs="Arial"/>
          <w:szCs w:val="24"/>
        </w:rPr>
        <w:tab/>
        <w:t>Reviewer of the PPS include</w:t>
      </w:r>
      <w:r w:rsidR="00846AC4">
        <w:rPr>
          <w:rFonts w:ascii="Arial" w:hAnsi="Arial" w:cs="Arial"/>
          <w:szCs w:val="24"/>
        </w:rPr>
        <w:t>s</w:t>
      </w:r>
      <w:r w:rsidR="00FF5EAF">
        <w:rPr>
          <w:rFonts w:ascii="Arial" w:hAnsi="Arial" w:cs="Arial"/>
          <w:szCs w:val="24"/>
        </w:rPr>
        <w:t xml:space="preserve"> the following:</w:t>
      </w:r>
    </w:p>
    <w:p w14:paraId="31DEF086" w14:textId="77777777" w:rsidR="00D90EE1" w:rsidRDefault="00D90EE1" w:rsidP="00AC6736">
      <w:pPr>
        <w:pStyle w:val="BodyTextIndent"/>
        <w:ind w:left="1440" w:hanging="720"/>
        <w:contextualSpacing/>
        <w:rPr>
          <w:rFonts w:ascii="Arial" w:hAnsi="Arial" w:cs="Arial"/>
          <w:szCs w:val="24"/>
        </w:rPr>
      </w:pPr>
    </w:p>
    <w:p w14:paraId="50BE0797" w14:textId="77777777" w:rsidR="00D90EE1" w:rsidRPr="00922695" w:rsidRDefault="00D90EE1" w:rsidP="00AC6736">
      <w:pPr>
        <w:pStyle w:val="BodyTextIndent"/>
        <w:tabs>
          <w:tab w:val="left" w:pos="5760"/>
        </w:tabs>
        <w:ind w:left="1440" w:firstLine="0"/>
        <w:rPr>
          <w:rFonts w:ascii="Arial" w:hAnsi="Arial" w:cs="Arial"/>
          <w:szCs w:val="24"/>
          <w:u w:val="single"/>
        </w:rPr>
      </w:pPr>
      <w:r w:rsidRPr="00922695">
        <w:rPr>
          <w:rFonts w:ascii="Arial" w:hAnsi="Arial" w:cs="Arial"/>
          <w:szCs w:val="24"/>
          <w:u w:val="single"/>
        </w:rPr>
        <w:t>Position</w:t>
      </w:r>
      <w:r>
        <w:rPr>
          <w:rFonts w:ascii="Arial" w:hAnsi="Arial" w:cs="Arial"/>
          <w:szCs w:val="24"/>
        </w:rPr>
        <w:tab/>
      </w:r>
      <w:r w:rsidRPr="00922695">
        <w:rPr>
          <w:rFonts w:ascii="Arial" w:hAnsi="Arial" w:cs="Arial"/>
          <w:szCs w:val="24"/>
          <w:u w:val="single"/>
        </w:rPr>
        <w:t>Date</w:t>
      </w:r>
    </w:p>
    <w:p w14:paraId="25360D90" w14:textId="77777777" w:rsidR="00D90EE1" w:rsidRDefault="00D90EE1" w:rsidP="00AC6736">
      <w:pPr>
        <w:pStyle w:val="BodyTextIndent"/>
        <w:tabs>
          <w:tab w:val="left" w:pos="5760"/>
        </w:tabs>
        <w:ind w:left="1440" w:firstLine="0"/>
        <w:rPr>
          <w:rFonts w:ascii="Arial" w:hAnsi="Arial" w:cs="Arial"/>
          <w:szCs w:val="24"/>
        </w:rPr>
      </w:pPr>
    </w:p>
    <w:p w14:paraId="25B321C2" w14:textId="692005BD" w:rsidR="00D90EE1" w:rsidRPr="00CD09C5" w:rsidRDefault="00F56310" w:rsidP="5985ACDA">
      <w:pPr>
        <w:pStyle w:val="BodyTextIndent"/>
        <w:tabs>
          <w:tab w:val="left" w:pos="5760"/>
        </w:tabs>
        <w:ind w:left="1440" w:firstLine="0"/>
        <w:rPr>
          <w:rFonts w:ascii="Arial" w:hAnsi="Arial" w:cs="Arial"/>
        </w:rPr>
      </w:pPr>
      <w:r w:rsidRPr="5985ACDA">
        <w:rPr>
          <w:rFonts w:ascii="Arial" w:hAnsi="Arial" w:cs="Arial"/>
        </w:rPr>
        <w:t xml:space="preserve">Senior </w:t>
      </w:r>
      <w:r w:rsidR="00B861A3">
        <w:rPr>
          <w:rFonts w:ascii="Arial" w:hAnsi="Arial" w:cs="Arial"/>
        </w:rPr>
        <w:t>V</w:t>
      </w:r>
      <w:r w:rsidRPr="5985ACDA">
        <w:rPr>
          <w:rFonts w:ascii="Arial" w:hAnsi="Arial" w:cs="Arial"/>
        </w:rPr>
        <w:t xml:space="preserve">ice </w:t>
      </w:r>
      <w:r w:rsidR="00B861A3">
        <w:rPr>
          <w:rFonts w:ascii="Arial" w:hAnsi="Arial" w:cs="Arial"/>
        </w:rPr>
        <w:t>P</w:t>
      </w:r>
      <w:r w:rsidRPr="5985ACDA">
        <w:rPr>
          <w:rFonts w:ascii="Arial" w:hAnsi="Arial" w:cs="Arial"/>
        </w:rPr>
        <w:t>rovost</w:t>
      </w:r>
      <w:r w:rsidR="007A2A22">
        <w:rPr>
          <w:rFonts w:ascii="Arial" w:hAnsi="Arial" w:cs="Arial"/>
        </w:rPr>
        <w:tab/>
      </w:r>
      <w:r w:rsidR="00D90EE1" w:rsidRPr="5985ACDA">
        <w:rPr>
          <w:rFonts w:ascii="Arial" w:hAnsi="Arial" w:cs="Arial"/>
        </w:rPr>
        <w:t>February 1 E</w:t>
      </w:r>
      <w:r w:rsidR="49CDA68F" w:rsidRPr="5985ACDA">
        <w:rPr>
          <w:rFonts w:ascii="Arial" w:hAnsi="Arial" w:cs="Arial"/>
        </w:rPr>
        <w:t>5</w:t>
      </w:r>
      <w:r w:rsidR="00D90EE1" w:rsidRPr="5985ACDA">
        <w:rPr>
          <w:rFonts w:ascii="Arial" w:hAnsi="Arial" w:cs="Arial"/>
        </w:rPr>
        <w:t>Y</w:t>
      </w:r>
    </w:p>
    <w:p w14:paraId="6422DE26" w14:textId="77777777" w:rsidR="00FF5EAF" w:rsidRDefault="00FF5EAF" w:rsidP="00AC6736">
      <w:pPr>
        <w:pStyle w:val="BodyTextIndent"/>
        <w:ind w:left="1440" w:hanging="720"/>
        <w:contextualSpacing/>
        <w:rPr>
          <w:rFonts w:ascii="Arial" w:hAnsi="Arial" w:cs="Arial"/>
          <w:szCs w:val="24"/>
        </w:rPr>
      </w:pPr>
    </w:p>
    <w:p w14:paraId="28B14D5E" w14:textId="512737C4" w:rsidR="00D57CC4" w:rsidRPr="00802ED3" w:rsidRDefault="0049609B" w:rsidP="00AC6736">
      <w:pPr>
        <w:pStyle w:val="BodyTextIndent"/>
        <w:ind w:left="720" w:hanging="720"/>
        <w:contextualSpacing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16</w:t>
      </w:r>
      <w:r w:rsidR="00AC6736">
        <w:rPr>
          <w:rFonts w:ascii="Arial" w:hAnsi="Arial" w:cs="Arial"/>
          <w:b/>
          <w:szCs w:val="24"/>
        </w:rPr>
        <w:t>.</w:t>
      </w:r>
      <w:r w:rsidR="00AC6736">
        <w:rPr>
          <w:rFonts w:ascii="Arial" w:hAnsi="Arial" w:cs="Arial"/>
          <w:b/>
          <w:szCs w:val="24"/>
        </w:rPr>
        <w:tab/>
      </w:r>
      <w:r w:rsidR="00D57CC4" w:rsidRPr="00802ED3">
        <w:rPr>
          <w:rFonts w:ascii="Arial" w:hAnsi="Arial" w:cs="Arial"/>
          <w:b/>
          <w:szCs w:val="24"/>
        </w:rPr>
        <w:t>CERTIFICATION STATEMENT</w:t>
      </w:r>
    </w:p>
    <w:p w14:paraId="34F1E8C4" w14:textId="77777777" w:rsidR="00D57CC4" w:rsidRPr="00802ED3" w:rsidRDefault="00D57CC4" w:rsidP="00F75F83">
      <w:pPr>
        <w:pStyle w:val="BodyTextIndent"/>
        <w:ind w:left="720" w:hanging="720"/>
        <w:contextualSpacing/>
        <w:rPr>
          <w:rFonts w:ascii="Arial" w:hAnsi="Arial" w:cs="Arial"/>
          <w:szCs w:val="24"/>
        </w:rPr>
      </w:pPr>
    </w:p>
    <w:p w14:paraId="3F7B63F8" w14:textId="77777777" w:rsidR="00FF5EAF" w:rsidRPr="00FF5EAF" w:rsidRDefault="00FF5EAF" w:rsidP="00AC6736">
      <w:pPr>
        <w:pStyle w:val="BodyTextIndent"/>
        <w:ind w:left="720" w:firstLine="0"/>
        <w:contextualSpacing/>
        <w:rPr>
          <w:rFonts w:ascii="Helvetica" w:hAnsi="Helvetica"/>
          <w:szCs w:val="24"/>
        </w:rPr>
      </w:pPr>
      <w:r w:rsidRPr="00FF5EAF">
        <w:rPr>
          <w:rFonts w:ascii="Helvetica" w:hAnsi="Helvetica"/>
          <w:szCs w:val="24"/>
        </w:rPr>
        <w:t>This PPS has been approved by the following individuals in their official capacities and represents Texas State Academic Affairs policy and procedure from the date of this document until superseded.</w:t>
      </w:r>
    </w:p>
    <w:p w14:paraId="7BB706D8" w14:textId="77777777" w:rsidR="00FF5EAF" w:rsidRPr="00FF5EAF" w:rsidRDefault="00FF5EAF" w:rsidP="00AC6736">
      <w:pPr>
        <w:pStyle w:val="BodyTextIndent"/>
        <w:ind w:left="720" w:firstLine="0"/>
        <w:contextualSpacing/>
        <w:rPr>
          <w:rFonts w:ascii="Helvetica" w:hAnsi="Helvetica"/>
          <w:szCs w:val="24"/>
        </w:rPr>
      </w:pPr>
    </w:p>
    <w:p w14:paraId="378E7FEF" w14:textId="7FBF24AF" w:rsidR="00FF5EAF" w:rsidRPr="00FF5EAF" w:rsidRDefault="00F56310" w:rsidP="00AC6736">
      <w:pPr>
        <w:pStyle w:val="BodyTextIndent"/>
        <w:ind w:left="720" w:firstLine="0"/>
        <w:contextualSpacing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 xml:space="preserve">Senior </w:t>
      </w:r>
      <w:r w:rsidR="00B861A3">
        <w:rPr>
          <w:rFonts w:ascii="Helvetica" w:hAnsi="Helvetica"/>
          <w:szCs w:val="24"/>
        </w:rPr>
        <w:t>V</w:t>
      </w:r>
      <w:r>
        <w:rPr>
          <w:rFonts w:ascii="Helvetica" w:hAnsi="Helvetica"/>
          <w:szCs w:val="24"/>
        </w:rPr>
        <w:t xml:space="preserve">ice </w:t>
      </w:r>
      <w:r w:rsidR="00B861A3">
        <w:rPr>
          <w:rFonts w:ascii="Helvetica" w:hAnsi="Helvetica"/>
          <w:szCs w:val="24"/>
        </w:rPr>
        <w:t>P</w:t>
      </w:r>
      <w:r>
        <w:rPr>
          <w:rFonts w:ascii="Helvetica" w:hAnsi="Helvetica"/>
          <w:szCs w:val="24"/>
        </w:rPr>
        <w:t>rovost</w:t>
      </w:r>
      <w:r w:rsidR="00FF5EAF" w:rsidRPr="00FF5EAF">
        <w:rPr>
          <w:rFonts w:ascii="Helvetica" w:hAnsi="Helvetica"/>
          <w:szCs w:val="24"/>
        </w:rPr>
        <w:t>; senior reviewer of this PPS</w:t>
      </w:r>
    </w:p>
    <w:p w14:paraId="70CECA37" w14:textId="77777777" w:rsidR="00FF5EAF" w:rsidRPr="00FF5EAF" w:rsidRDefault="00FF5EAF" w:rsidP="00AC6736">
      <w:pPr>
        <w:pStyle w:val="BodyTextIndent"/>
        <w:ind w:left="720" w:firstLine="0"/>
        <w:contextualSpacing/>
        <w:rPr>
          <w:rFonts w:ascii="Helvetica" w:hAnsi="Helvetica"/>
          <w:szCs w:val="24"/>
        </w:rPr>
      </w:pPr>
    </w:p>
    <w:p w14:paraId="48308A61" w14:textId="2953D0A5" w:rsidR="00CF62A3" w:rsidRDefault="00FF5EAF" w:rsidP="5503CA55">
      <w:pPr>
        <w:pStyle w:val="BodyTextIndent"/>
        <w:ind w:left="720" w:firstLine="0"/>
        <w:contextualSpacing/>
        <w:rPr>
          <w:rFonts w:ascii="Helvetica" w:hAnsi="Helvetica"/>
        </w:rPr>
      </w:pPr>
      <w:r w:rsidRPr="5503CA55">
        <w:rPr>
          <w:rFonts w:ascii="Helvetica" w:hAnsi="Helvetica"/>
        </w:rPr>
        <w:t>Provost</w:t>
      </w:r>
      <w:r w:rsidR="00207525" w:rsidRPr="5503CA55">
        <w:rPr>
          <w:rFonts w:ascii="Helvetica" w:hAnsi="Helvetica"/>
        </w:rPr>
        <w:t xml:space="preserve"> and </w:t>
      </w:r>
      <w:r w:rsidR="3E306998" w:rsidRPr="5503CA55">
        <w:rPr>
          <w:rFonts w:ascii="Helvetica" w:hAnsi="Helvetica"/>
        </w:rPr>
        <w:t xml:space="preserve">Executive </w:t>
      </w:r>
      <w:r w:rsidR="00207525" w:rsidRPr="5503CA55">
        <w:rPr>
          <w:rFonts w:ascii="Helvetica" w:hAnsi="Helvetica"/>
        </w:rPr>
        <w:t>Vice President for Academic Affairs</w:t>
      </w:r>
    </w:p>
    <w:sectPr w:rsidR="00CF62A3" w:rsidSect="001F3706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F12B0F" w14:textId="77777777" w:rsidR="001F3706" w:rsidRDefault="001F3706" w:rsidP="009823CF">
      <w:r>
        <w:separator/>
      </w:r>
    </w:p>
  </w:endnote>
  <w:endnote w:type="continuationSeparator" w:id="0">
    <w:p w14:paraId="39CA8DDC" w14:textId="77777777" w:rsidR="001F3706" w:rsidRDefault="001F3706" w:rsidP="0098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D0A44" w14:textId="77777777" w:rsidR="00932802" w:rsidRDefault="009328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D62105" w14:textId="77777777" w:rsidR="00932802" w:rsidRDefault="009328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DBC128" w14:textId="77777777" w:rsidR="00932802" w:rsidRDefault="009328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13F926" w14:textId="77777777" w:rsidR="001F3706" w:rsidRDefault="001F3706" w:rsidP="009823CF">
      <w:r>
        <w:separator/>
      </w:r>
    </w:p>
  </w:footnote>
  <w:footnote w:type="continuationSeparator" w:id="0">
    <w:p w14:paraId="51D75BDA" w14:textId="77777777" w:rsidR="001F3706" w:rsidRDefault="001F3706" w:rsidP="00982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C7E531" w14:textId="1397F25E" w:rsidR="00932802" w:rsidRDefault="009328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B8C64" w14:textId="4739B100" w:rsidR="00932802" w:rsidRDefault="009328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68EFC5" w14:textId="1B2FCB53" w:rsidR="00932802" w:rsidRDefault="009328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E4329"/>
    <w:multiLevelType w:val="hybridMultilevel"/>
    <w:tmpl w:val="20E09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623"/>
    <w:multiLevelType w:val="multilevel"/>
    <w:tmpl w:val="2A6CF792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8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2" w15:restartNumberingAfterBreak="0">
    <w:nsid w:val="19C72539"/>
    <w:multiLevelType w:val="hybridMultilevel"/>
    <w:tmpl w:val="FDE25B94"/>
    <w:lvl w:ilvl="0" w:tplc="931E50D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51BD2"/>
    <w:multiLevelType w:val="multilevel"/>
    <w:tmpl w:val="FB9C1C72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2"/>
      <w:numFmt w:val="decimalZero"/>
      <w:lvlText w:val="%1.%2"/>
      <w:lvlJc w:val="left"/>
      <w:pPr>
        <w:ind w:left="87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b w:val="0"/>
      </w:rPr>
    </w:lvl>
  </w:abstractNum>
  <w:abstractNum w:abstractNumId="4" w15:restartNumberingAfterBreak="0">
    <w:nsid w:val="21DC2FAF"/>
    <w:multiLevelType w:val="hybridMultilevel"/>
    <w:tmpl w:val="6D04B9F2"/>
    <w:lvl w:ilvl="0" w:tplc="C37CF8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F8CB058">
      <w:start w:val="1"/>
      <w:numFmt w:val="decimal"/>
      <w:lvlText w:val="%2)"/>
      <w:lvlJc w:val="left"/>
      <w:pPr>
        <w:ind w:left="252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9D31D1"/>
    <w:multiLevelType w:val="multilevel"/>
    <w:tmpl w:val="2F7C1696"/>
    <w:lvl w:ilvl="0">
      <w:start w:val="7"/>
      <w:numFmt w:val="decimalZero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3"/>
      <w:numFmt w:val="decimalZero"/>
      <w:lvlText w:val="%1.%2"/>
      <w:lvlJc w:val="left"/>
      <w:pPr>
        <w:ind w:left="159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6" w15:restartNumberingAfterBreak="0">
    <w:nsid w:val="287423A3"/>
    <w:multiLevelType w:val="multilevel"/>
    <w:tmpl w:val="AE4C4CD0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87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b w:val="0"/>
      </w:rPr>
    </w:lvl>
  </w:abstractNum>
  <w:abstractNum w:abstractNumId="7" w15:restartNumberingAfterBreak="0">
    <w:nsid w:val="31F54FBA"/>
    <w:multiLevelType w:val="hybridMultilevel"/>
    <w:tmpl w:val="C576DB5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2EA6EAF"/>
    <w:multiLevelType w:val="singleLevel"/>
    <w:tmpl w:val="FF8E7100"/>
    <w:styleLink w:val="Style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4025FA9"/>
    <w:multiLevelType w:val="multilevel"/>
    <w:tmpl w:val="53FA0414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83F01D3"/>
    <w:multiLevelType w:val="multilevel"/>
    <w:tmpl w:val="3CC0E8A4"/>
    <w:lvl w:ilvl="0">
      <w:start w:val="3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96E71EE"/>
    <w:multiLevelType w:val="hybridMultilevel"/>
    <w:tmpl w:val="932A5678"/>
    <w:lvl w:ilvl="0" w:tplc="9FC037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1DD7300"/>
    <w:multiLevelType w:val="hybridMultilevel"/>
    <w:tmpl w:val="55A61C9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9079A9"/>
    <w:multiLevelType w:val="multilevel"/>
    <w:tmpl w:val="2F7C1696"/>
    <w:lvl w:ilvl="0">
      <w:start w:val="6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1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8390742"/>
    <w:multiLevelType w:val="hybridMultilevel"/>
    <w:tmpl w:val="89EE19FC"/>
    <w:lvl w:ilvl="0" w:tplc="D30AB7F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93C50A5"/>
    <w:multiLevelType w:val="hybridMultilevel"/>
    <w:tmpl w:val="4F38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B4D3C"/>
    <w:multiLevelType w:val="multilevel"/>
    <w:tmpl w:val="8EF8273E"/>
    <w:lvl w:ilvl="0">
      <w:start w:val="4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7837630"/>
    <w:multiLevelType w:val="multilevel"/>
    <w:tmpl w:val="AB2E87B2"/>
    <w:lvl w:ilvl="0">
      <w:start w:val="7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9167641"/>
    <w:multiLevelType w:val="hybridMultilevel"/>
    <w:tmpl w:val="1264D2EC"/>
    <w:lvl w:ilvl="0" w:tplc="6A14DE8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A924F6F"/>
    <w:multiLevelType w:val="multilevel"/>
    <w:tmpl w:val="2D9E6F54"/>
    <w:lvl w:ilvl="0">
      <w:start w:val="5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9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EC86A5D"/>
    <w:multiLevelType w:val="hybridMultilevel"/>
    <w:tmpl w:val="A8846638"/>
    <w:lvl w:ilvl="0" w:tplc="0A1051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4A12E00"/>
    <w:multiLevelType w:val="hybridMultilevel"/>
    <w:tmpl w:val="B386AF8C"/>
    <w:lvl w:ilvl="0" w:tplc="B86A47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6E3F4C"/>
    <w:multiLevelType w:val="multilevel"/>
    <w:tmpl w:val="5290DE74"/>
    <w:styleLink w:val="Style1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84170A"/>
    <w:multiLevelType w:val="hybridMultilevel"/>
    <w:tmpl w:val="5416589A"/>
    <w:lvl w:ilvl="0" w:tplc="1056FCF8">
      <w:start w:val="9"/>
      <w:numFmt w:val="lowerLetter"/>
      <w:lvlText w:val="%1."/>
      <w:lvlJc w:val="left"/>
      <w:pPr>
        <w:ind w:left="2950" w:hanging="7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7F997574"/>
    <w:multiLevelType w:val="hybridMultilevel"/>
    <w:tmpl w:val="736EA5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93159400">
    <w:abstractNumId w:val="8"/>
  </w:num>
  <w:num w:numId="2" w16cid:durableId="11996881">
    <w:abstractNumId w:val="0"/>
  </w:num>
  <w:num w:numId="3" w16cid:durableId="1034354724">
    <w:abstractNumId w:val="7"/>
  </w:num>
  <w:num w:numId="4" w16cid:durableId="2040012551">
    <w:abstractNumId w:val="12"/>
  </w:num>
  <w:num w:numId="5" w16cid:durableId="2049328526">
    <w:abstractNumId w:val="22"/>
  </w:num>
  <w:num w:numId="6" w16cid:durableId="1014574477">
    <w:abstractNumId w:val="24"/>
  </w:num>
  <w:num w:numId="7" w16cid:durableId="604192406">
    <w:abstractNumId w:val="9"/>
  </w:num>
  <w:num w:numId="8" w16cid:durableId="1674723211">
    <w:abstractNumId w:val="6"/>
  </w:num>
  <w:num w:numId="9" w16cid:durableId="444543085">
    <w:abstractNumId w:val="10"/>
  </w:num>
  <w:num w:numId="10" w16cid:durableId="305669676">
    <w:abstractNumId w:val="16"/>
  </w:num>
  <w:num w:numId="11" w16cid:durableId="1165977815">
    <w:abstractNumId w:val="19"/>
  </w:num>
  <w:num w:numId="12" w16cid:durableId="432172901">
    <w:abstractNumId w:val="13"/>
  </w:num>
  <w:num w:numId="13" w16cid:durableId="299188192">
    <w:abstractNumId w:val="20"/>
  </w:num>
  <w:num w:numId="14" w16cid:durableId="941887301">
    <w:abstractNumId w:val="11"/>
  </w:num>
  <w:num w:numId="15" w16cid:durableId="284849079">
    <w:abstractNumId w:val="14"/>
  </w:num>
  <w:num w:numId="16" w16cid:durableId="1146580403">
    <w:abstractNumId w:val="5"/>
  </w:num>
  <w:num w:numId="17" w16cid:durableId="1016275094">
    <w:abstractNumId w:val="17"/>
  </w:num>
  <w:num w:numId="18" w16cid:durableId="741831404">
    <w:abstractNumId w:val="1"/>
  </w:num>
  <w:num w:numId="19" w16cid:durableId="1600791074">
    <w:abstractNumId w:val="3"/>
  </w:num>
  <w:num w:numId="20" w16cid:durableId="688995872">
    <w:abstractNumId w:val="18"/>
  </w:num>
  <w:num w:numId="21" w16cid:durableId="1595018719">
    <w:abstractNumId w:val="15"/>
  </w:num>
  <w:num w:numId="22" w16cid:durableId="766660620">
    <w:abstractNumId w:val="4"/>
  </w:num>
  <w:num w:numId="23" w16cid:durableId="1817723036">
    <w:abstractNumId w:val="2"/>
  </w:num>
  <w:num w:numId="24" w16cid:durableId="1125807475">
    <w:abstractNumId w:val="23"/>
  </w:num>
  <w:num w:numId="25" w16cid:durableId="755397785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A82"/>
    <w:rsid w:val="00000353"/>
    <w:rsid w:val="00001D38"/>
    <w:rsid w:val="0000303A"/>
    <w:rsid w:val="000104CD"/>
    <w:rsid w:val="00011143"/>
    <w:rsid w:val="00015025"/>
    <w:rsid w:val="00024BD7"/>
    <w:rsid w:val="0002646B"/>
    <w:rsid w:val="00034D47"/>
    <w:rsid w:val="00037AA1"/>
    <w:rsid w:val="00041D8A"/>
    <w:rsid w:val="00044694"/>
    <w:rsid w:val="000452C6"/>
    <w:rsid w:val="00045417"/>
    <w:rsid w:val="000539AA"/>
    <w:rsid w:val="000562D4"/>
    <w:rsid w:val="00057D37"/>
    <w:rsid w:val="00063BDF"/>
    <w:rsid w:val="00064323"/>
    <w:rsid w:val="00067EF6"/>
    <w:rsid w:val="00072462"/>
    <w:rsid w:val="00074637"/>
    <w:rsid w:val="00080C8A"/>
    <w:rsid w:val="00081B33"/>
    <w:rsid w:val="00081F3D"/>
    <w:rsid w:val="00082C21"/>
    <w:rsid w:val="0008305B"/>
    <w:rsid w:val="00091216"/>
    <w:rsid w:val="000A6243"/>
    <w:rsid w:val="000A6306"/>
    <w:rsid w:val="000A7132"/>
    <w:rsid w:val="000B7A9E"/>
    <w:rsid w:val="000B7C18"/>
    <w:rsid w:val="000C4210"/>
    <w:rsid w:val="000C4546"/>
    <w:rsid w:val="000C7D47"/>
    <w:rsid w:val="000D0ECB"/>
    <w:rsid w:val="000D16D5"/>
    <w:rsid w:val="000E4855"/>
    <w:rsid w:val="000E4A7F"/>
    <w:rsid w:val="000E522C"/>
    <w:rsid w:val="000F0010"/>
    <w:rsid w:val="000F1959"/>
    <w:rsid w:val="00101722"/>
    <w:rsid w:val="00104814"/>
    <w:rsid w:val="00104DA1"/>
    <w:rsid w:val="00105FAB"/>
    <w:rsid w:val="00106F2B"/>
    <w:rsid w:val="00110FE5"/>
    <w:rsid w:val="00111B65"/>
    <w:rsid w:val="00117217"/>
    <w:rsid w:val="001219DB"/>
    <w:rsid w:val="00122E19"/>
    <w:rsid w:val="001302C2"/>
    <w:rsid w:val="00131394"/>
    <w:rsid w:val="00135373"/>
    <w:rsid w:val="0013655E"/>
    <w:rsid w:val="001409DA"/>
    <w:rsid w:val="00141460"/>
    <w:rsid w:val="00142BBB"/>
    <w:rsid w:val="00142FFA"/>
    <w:rsid w:val="00144C69"/>
    <w:rsid w:val="001456DB"/>
    <w:rsid w:val="00153740"/>
    <w:rsid w:val="001537A1"/>
    <w:rsid w:val="0015443E"/>
    <w:rsid w:val="001571D9"/>
    <w:rsid w:val="0016120C"/>
    <w:rsid w:val="001663AD"/>
    <w:rsid w:val="0017027D"/>
    <w:rsid w:val="00176EF9"/>
    <w:rsid w:val="0017765A"/>
    <w:rsid w:val="00180F3F"/>
    <w:rsid w:val="001819DA"/>
    <w:rsid w:val="00182BD8"/>
    <w:rsid w:val="00182C03"/>
    <w:rsid w:val="00183849"/>
    <w:rsid w:val="00184B0E"/>
    <w:rsid w:val="00184DA5"/>
    <w:rsid w:val="00186855"/>
    <w:rsid w:val="0019168B"/>
    <w:rsid w:val="00192E3D"/>
    <w:rsid w:val="00193952"/>
    <w:rsid w:val="00193BF7"/>
    <w:rsid w:val="0019557A"/>
    <w:rsid w:val="001A3039"/>
    <w:rsid w:val="001A37FC"/>
    <w:rsid w:val="001A5098"/>
    <w:rsid w:val="001B05C4"/>
    <w:rsid w:val="001B3925"/>
    <w:rsid w:val="001B3C10"/>
    <w:rsid w:val="001B3FF9"/>
    <w:rsid w:val="001C357E"/>
    <w:rsid w:val="001D1FFD"/>
    <w:rsid w:val="001D48C1"/>
    <w:rsid w:val="001D491E"/>
    <w:rsid w:val="001D4981"/>
    <w:rsid w:val="001D4C25"/>
    <w:rsid w:val="001D4E37"/>
    <w:rsid w:val="001D5440"/>
    <w:rsid w:val="001E1808"/>
    <w:rsid w:val="001E37E7"/>
    <w:rsid w:val="001E54A1"/>
    <w:rsid w:val="001F15F8"/>
    <w:rsid w:val="001F3706"/>
    <w:rsid w:val="001F4A46"/>
    <w:rsid w:val="001F5B49"/>
    <w:rsid w:val="00207525"/>
    <w:rsid w:val="00207872"/>
    <w:rsid w:val="002114FB"/>
    <w:rsid w:val="00217777"/>
    <w:rsid w:val="002205F4"/>
    <w:rsid w:val="00224237"/>
    <w:rsid w:val="002268D8"/>
    <w:rsid w:val="00231DDD"/>
    <w:rsid w:val="00240EBB"/>
    <w:rsid w:val="00243C7F"/>
    <w:rsid w:val="0024762C"/>
    <w:rsid w:val="00251650"/>
    <w:rsid w:val="00252B67"/>
    <w:rsid w:val="00255F12"/>
    <w:rsid w:val="00255F18"/>
    <w:rsid w:val="00261704"/>
    <w:rsid w:val="002628C9"/>
    <w:rsid w:val="00262991"/>
    <w:rsid w:val="00265052"/>
    <w:rsid w:val="0027606C"/>
    <w:rsid w:val="002837F6"/>
    <w:rsid w:val="00284D1C"/>
    <w:rsid w:val="00284FEC"/>
    <w:rsid w:val="00292BC6"/>
    <w:rsid w:val="00295A08"/>
    <w:rsid w:val="002A5128"/>
    <w:rsid w:val="002B0548"/>
    <w:rsid w:val="002C049E"/>
    <w:rsid w:val="002C0756"/>
    <w:rsid w:val="002C1B95"/>
    <w:rsid w:val="002D0691"/>
    <w:rsid w:val="002D3DA2"/>
    <w:rsid w:val="002D6360"/>
    <w:rsid w:val="002E058D"/>
    <w:rsid w:val="002E0CFB"/>
    <w:rsid w:val="002E385C"/>
    <w:rsid w:val="002E5ABC"/>
    <w:rsid w:val="002F33F9"/>
    <w:rsid w:val="002F4F42"/>
    <w:rsid w:val="002F7940"/>
    <w:rsid w:val="002F7A7F"/>
    <w:rsid w:val="0030292F"/>
    <w:rsid w:val="0030494B"/>
    <w:rsid w:val="00304F67"/>
    <w:rsid w:val="00307419"/>
    <w:rsid w:val="0031274A"/>
    <w:rsid w:val="00316C8C"/>
    <w:rsid w:val="00317B85"/>
    <w:rsid w:val="00333B9E"/>
    <w:rsid w:val="00334220"/>
    <w:rsid w:val="00334995"/>
    <w:rsid w:val="00343722"/>
    <w:rsid w:val="00343D55"/>
    <w:rsid w:val="00345AC7"/>
    <w:rsid w:val="003500EE"/>
    <w:rsid w:val="003533EC"/>
    <w:rsid w:val="003561A3"/>
    <w:rsid w:val="00360103"/>
    <w:rsid w:val="003635AA"/>
    <w:rsid w:val="00367D89"/>
    <w:rsid w:val="00386DA3"/>
    <w:rsid w:val="00387C38"/>
    <w:rsid w:val="00392031"/>
    <w:rsid w:val="003A0010"/>
    <w:rsid w:val="003A3097"/>
    <w:rsid w:val="003B1EEA"/>
    <w:rsid w:val="003B27B2"/>
    <w:rsid w:val="003B53E1"/>
    <w:rsid w:val="003B64AC"/>
    <w:rsid w:val="003C24B7"/>
    <w:rsid w:val="003C3AC0"/>
    <w:rsid w:val="003C673C"/>
    <w:rsid w:val="003C6B1E"/>
    <w:rsid w:val="003D47DE"/>
    <w:rsid w:val="003D78F8"/>
    <w:rsid w:val="003E20B6"/>
    <w:rsid w:val="003E4058"/>
    <w:rsid w:val="003F14EA"/>
    <w:rsid w:val="003F31FC"/>
    <w:rsid w:val="003F35C4"/>
    <w:rsid w:val="00402183"/>
    <w:rsid w:val="004043D1"/>
    <w:rsid w:val="00404B0B"/>
    <w:rsid w:val="004053D5"/>
    <w:rsid w:val="004061CC"/>
    <w:rsid w:val="004103B7"/>
    <w:rsid w:val="00410448"/>
    <w:rsid w:val="004109B4"/>
    <w:rsid w:val="00410A03"/>
    <w:rsid w:val="00413B7A"/>
    <w:rsid w:val="0041451F"/>
    <w:rsid w:val="00415B47"/>
    <w:rsid w:val="0041643A"/>
    <w:rsid w:val="00421F35"/>
    <w:rsid w:val="00433689"/>
    <w:rsid w:val="00435442"/>
    <w:rsid w:val="00436886"/>
    <w:rsid w:val="00440328"/>
    <w:rsid w:val="0044449A"/>
    <w:rsid w:val="004466A6"/>
    <w:rsid w:val="004502DA"/>
    <w:rsid w:val="00461EAF"/>
    <w:rsid w:val="00466FF2"/>
    <w:rsid w:val="00470120"/>
    <w:rsid w:val="00474D33"/>
    <w:rsid w:val="004761C5"/>
    <w:rsid w:val="00481236"/>
    <w:rsid w:val="00482201"/>
    <w:rsid w:val="00483AE8"/>
    <w:rsid w:val="0048506E"/>
    <w:rsid w:val="004917C1"/>
    <w:rsid w:val="004921F5"/>
    <w:rsid w:val="00492EF6"/>
    <w:rsid w:val="00494940"/>
    <w:rsid w:val="0049609B"/>
    <w:rsid w:val="00496287"/>
    <w:rsid w:val="00497EEE"/>
    <w:rsid w:val="004A007E"/>
    <w:rsid w:val="004A10D2"/>
    <w:rsid w:val="004A116F"/>
    <w:rsid w:val="004A22E7"/>
    <w:rsid w:val="004A7FAF"/>
    <w:rsid w:val="004B682F"/>
    <w:rsid w:val="004B6E03"/>
    <w:rsid w:val="004B7320"/>
    <w:rsid w:val="004C1A11"/>
    <w:rsid w:val="004D0E33"/>
    <w:rsid w:val="004D11D4"/>
    <w:rsid w:val="004D2780"/>
    <w:rsid w:val="004D6D30"/>
    <w:rsid w:val="004E0FD8"/>
    <w:rsid w:val="004E6B67"/>
    <w:rsid w:val="004E7AD2"/>
    <w:rsid w:val="004F32A5"/>
    <w:rsid w:val="004F5F62"/>
    <w:rsid w:val="00505F5A"/>
    <w:rsid w:val="0050789B"/>
    <w:rsid w:val="00510C1A"/>
    <w:rsid w:val="005174A9"/>
    <w:rsid w:val="005233AD"/>
    <w:rsid w:val="005272F0"/>
    <w:rsid w:val="00527F5E"/>
    <w:rsid w:val="0053223B"/>
    <w:rsid w:val="005404A1"/>
    <w:rsid w:val="00541D3A"/>
    <w:rsid w:val="00542628"/>
    <w:rsid w:val="005441C7"/>
    <w:rsid w:val="005453CB"/>
    <w:rsid w:val="005464B0"/>
    <w:rsid w:val="00547085"/>
    <w:rsid w:val="00550A79"/>
    <w:rsid w:val="00551CA9"/>
    <w:rsid w:val="00560178"/>
    <w:rsid w:val="005645AC"/>
    <w:rsid w:val="00567AA9"/>
    <w:rsid w:val="00570F2E"/>
    <w:rsid w:val="0057701C"/>
    <w:rsid w:val="0057737E"/>
    <w:rsid w:val="0058420D"/>
    <w:rsid w:val="00593EE7"/>
    <w:rsid w:val="00594FAA"/>
    <w:rsid w:val="005A07A2"/>
    <w:rsid w:val="005B0C95"/>
    <w:rsid w:val="005B0FB4"/>
    <w:rsid w:val="005B45E7"/>
    <w:rsid w:val="005C47D1"/>
    <w:rsid w:val="005D45F7"/>
    <w:rsid w:val="005D62E2"/>
    <w:rsid w:val="005D6B08"/>
    <w:rsid w:val="005E07C2"/>
    <w:rsid w:val="005E106B"/>
    <w:rsid w:val="005E181C"/>
    <w:rsid w:val="005E26A0"/>
    <w:rsid w:val="005E554F"/>
    <w:rsid w:val="005E5B85"/>
    <w:rsid w:val="005E7599"/>
    <w:rsid w:val="005F168D"/>
    <w:rsid w:val="005F30B4"/>
    <w:rsid w:val="005F69EA"/>
    <w:rsid w:val="00601A82"/>
    <w:rsid w:val="00602C9A"/>
    <w:rsid w:val="00602D68"/>
    <w:rsid w:val="00604E09"/>
    <w:rsid w:val="006078BB"/>
    <w:rsid w:val="00612283"/>
    <w:rsid w:val="00620F36"/>
    <w:rsid w:val="0062263A"/>
    <w:rsid w:val="00623BAF"/>
    <w:rsid w:val="0063142D"/>
    <w:rsid w:val="00641C5A"/>
    <w:rsid w:val="00643A6E"/>
    <w:rsid w:val="0064557A"/>
    <w:rsid w:val="006456AA"/>
    <w:rsid w:val="0064645C"/>
    <w:rsid w:val="00647FBF"/>
    <w:rsid w:val="0066330F"/>
    <w:rsid w:val="00670BD7"/>
    <w:rsid w:val="006720FA"/>
    <w:rsid w:val="006726BB"/>
    <w:rsid w:val="006726EB"/>
    <w:rsid w:val="00677715"/>
    <w:rsid w:val="00686430"/>
    <w:rsid w:val="00686F09"/>
    <w:rsid w:val="00695272"/>
    <w:rsid w:val="00696273"/>
    <w:rsid w:val="00696F9F"/>
    <w:rsid w:val="006A08F9"/>
    <w:rsid w:val="006A60B4"/>
    <w:rsid w:val="006B0DE1"/>
    <w:rsid w:val="006C2AC4"/>
    <w:rsid w:val="006C2F01"/>
    <w:rsid w:val="006C3559"/>
    <w:rsid w:val="006C5217"/>
    <w:rsid w:val="006D3E9D"/>
    <w:rsid w:val="006D77E8"/>
    <w:rsid w:val="006E1FB7"/>
    <w:rsid w:val="006E3738"/>
    <w:rsid w:val="006E4657"/>
    <w:rsid w:val="006E637B"/>
    <w:rsid w:val="006E74FA"/>
    <w:rsid w:val="006F1352"/>
    <w:rsid w:val="006F56DF"/>
    <w:rsid w:val="00700CED"/>
    <w:rsid w:val="007017D1"/>
    <w:rsid w:val="00702043"/>
    <w:rsid w:val="00702459"/>
    <w:rsid w:val="00703E18"/>
    <w:rsid w:val="007049AC"/>
    <w:rsid w:val="00706702"/>
    <w:rsid w:val="00707E41"/>
    <w:rsid w:val="00727558"/>
    <w:rsid w:val="0073128D"/>
    <w:rsid w:val="0074116C"/>
    <w:rsid w:val="007442AB"/>
    <w:rsid w:val="00751578"/>
    <w:rsid w:val="00751785"/>
    <w:rsid w:val="0075331B"/>
    <w:rsid w:val="00753EE8"/>
    <w:rsid w:val="00755F5B"/>
    <w:rsid w:val="00760193"/>
    <w:rsid w:val="00761DC7"/>
    <w:rsid w:val="0076383F"/>
    <w:rsid w:val="00766163"/>
    <w:rsid w:val="00766B0B"/>
    <w:rsid w:val="00772898"/>
    <w:rsid w:val="00773E45"/>
    <w:rsid w:val="00776DE4"/>
    <w:rsid w:val="00780A07"/>
    <w:rsid w:val="0078502C"/>
    <w:rsid w:val="0079001E"/>
    <w:rsid w:val="007900F2"/>
    <w:rsid w:val="0079034E"/>
    <w:rsid w:val="007908B9"/>
    <w:rsid w:val="00792F29"/>
    <w:rsid w:val="007A2A22"/>
    <w:rsid w:val="007A32FF"/>
    <w:rsid w:val="007B46A2"/>
    <w:rsid w:val="007B5D46"/>
    <w:rsid w:val="007C0031"/>
    <w:rsid w:val="007C1B5D"/>
    <w:rsid w:val="007C7595"/>
    <w:rsid w:val="007D4EAD"/>
    <w:rsid w:val="007D7E8C"/>
    <w:rsid w:val="007E13E2"/>
    <w:rsid w:val="007E2C74"/>
    <w:rsid w:val="007E3A98"/>
    <w:rsid w:val="007E4BA9"/>
    <w:rsid w:val="007E6A38"/>
    <w:rsid w:val="007F04BA"/>
    <w:rsid w:val="007F0B0C"/>
    <w:rsid w:val="007F3939"/>
    <w:rsid w:val="007F5562"/>
    <w:rsid w:val="007F7887"/>
    <w:rsid w:val="007F7B8B"/>
    <w:rsid w:val="00800073"/>
    <w:rsid w:val="0080137E"/>
    <w:rsid w:val="00801727"/>
    <w:rsid w:val="00802ED3"/>
    <w:rsid w:val="00803B2D"/>
    <w:rsid w:val="00805E3B"/>
    <w:rsid w:val="008157A6"/>
    <w:rsid w:val="008157C3"/>
    <w:rsid w:val="00817485"/>
    <w:rsid w:val="00817A82"/>
    <w:rsid w:val="00820189"/>
    <w:rsid w:val="00820423"/>
    <w:rsid w:val="008210BD"/>
    <w:rsid w:val="00821A53"/>
    <w:rsid w:val="008224BA"/>
    <w:rsid w:val="00832841"/>
    <w:rsid w:val="008350FB"/>
    <w:rsid w:val="0084059E"/>
    <w:rsid w:val="008409A7"/>
    <w:rsid w:val="00844FCE"/>
    <w:rsid w:val="00846AC4"/>
    <w:rsid w:val="00850284"/>
    <w:rsid w:val="00851798"/>
    <w:rsid w:val="00852A36"/>
    <w:rsid w:val="00855DA1"/>
    <w:rsid w:val="008564B8"/>
    <w:rsid w:val="00857FA4"/>
    <w:rsid w:val="00860D20"/>
    <w:rsid w:val="00863624"/>
    <w:rsid w:val="008654A6"/>
    <w:rsid w:val="00865F67"/>
    <w:rsid w:val="0086622F"/>
    <w:rsid w:val="0087293F"/>
    <w:rsid w:val="00875945"/>
    <w:rsid w:val="00877F81"/>
    <w:rsid w:val="00883053"/>
    <w:rsid w:val="008849E7"/>
    <w:rsid w:val="00884BC4"/>
    <w:rsid w:val="008865EB"/>
    <w:rsid w:val="00890467"/>
    <w:rsid w:val="00894CC0"/>
    <w:rsid w:val="008A63FD"/>
    <w:rsid w:val="008B3E66"/>
    <w:rsid w:val="008B4836"/>
    <w:rsid w:val="008B5B8B"/>
    <w:rsid w:val="008C0E66"/>
    <w:rsid w:val="008C132A"/>
    <w:rsid w:val="008C1D49"/>
    <w:rsid w:val="008C3C3E"/>
    <w:rsid w:val="008C629B"/>
    <w:rsid w:val="008C69C1"/>
    <w:rsid w:val="008C7C2D"/>
    <w:rsid w:val="008D58F7"/>
    <w:rsid w:val="008E0B19"/>
    <w:rsid w:val="008E5121"/>
    <w:rsid w:val="008F01ED"/>
    <w:rsid w:val="008F1A3D"/>
    <w:rsid w:val="008F3021"/>
    <w:rsid w:val="008F3E6B"/>
    <w:rsid w:val="008F582A"/>
    <w:rsid w:val="009000D9"/>
    <w:rsid w:val="0090044C"/>
    <w:rsid w:val="009104CC"/>
    <w:rsid w:val="00912F29"/>
    <w:rsid w:val="00916BFC"/>
    <w:rsid w:val="0092435A"/>
    <w:rsid w:val="009253D5"/>
    <w:rsid w:val="0093105B"/>
    <w:rsid w:val="00932228"/>
    <w:rsid w:val="00932802"/>
    <w:rsid w:val="00932F84"/>
    <w:rsid w:val="00941FB0"/>
    <w:rsid w:val="0095585C"/>
    <w:rsid w:val="00967F73"/>
    <w:rsid w:val="0097316A"/>
    <w:rsid w:val="009818B1"/>
    <w:rsid w:val="00981B30"/>
    <w:rsid w:val="009823CF"/>
    <w:rsid w:val="00982F0F"/>
    <w:rsid w:val="009831BF"/>
    <w:rsid w:val="009851A0"/>
    <w:rsid w:val="00992906"/>
    <w:rsid w:val="0099544E"/>
    <w:rsid w:val="00997AA2"/>
    <w:rsid w:val="009A5493"/>
    <w:rsid w:val="009A55F3"/>
    <w:rsid w:val="009A7F3C"/>
    <w:rsid w:val="009B0150"/>
    <w:rsid w:val="009B0DAF"/>
    <w:rsid w:val="009B66E2"/>
    <w:rsid w:val="009B7165"/>
    <w:rsid w:val="009D2AC5"/>
    <w:rsid w:val="009D5C64"/>
    <w:rsid w:val="009D63C3"/>
    <w:rsid w:val="009D6D5A"/>
    <w:rsid w:val="009E0880"/>
    <w:rsid w:val="009E16F4"/>
    <w:rsid w:val="009E2166"/>
    <w:rsid w:val="009F21BC"/>
    <w:rsid w:val="009F32EE"/>
    <w:rsid w:val="009F3DD0"/>
    <w:rsid w:val="00A01ECD"/>
    <w:rsid w:val="00A03236"/>
    <w:rsid w:val="00A0338B"/>
    <w:rsid w:val="00A05C6B"/>
    <w:rsid w:val="00A07AF2"/>
    <w:rsid w:val="00A13831"/>
    <w:rsid w:val="00A14BBF"/>
    <w:rsid w:val="00A15276"/>
    <w:rsid w:val="00A16B79"/>
    <w:rsid w:val="00A16EC8"/>
    <w:rsid w:val="00A17488"/>
    <w:rsid w:val="00A22B5C"/>
    <w:rsid w:val="00A256C4"/>
    <w:rsid w:val="00A267A9"/>
    <w:rsid w:val="00A31EA2"/>
    <w:rsid w:val="00A322FB"/>
    <w:rsid w:val="00A3252F"/>
    <w:rsid w:val="00A36361"/>
    <w:rsid w:val="00A406D9"/>
    <w:rsid w:val="00A40AC5"/>
    <w:rsid w:val="00A42582"/>
    <w:rsid w:val="00A43E2D"/>
    <w:rsid w:val="00A47D45"/>
    <w:rsid w:val="00A520E5"/>
    <w:rsid w:val="00A56B8E"/>
    <w:rsid w:val="00A56D3E"/>
    <w:rsid w:val="00A56D66"/>
    <w:rsid w:val="00A56F59"/>
    <w:rsid w:val="00A57496"/>
    <w:rsid w:val="00A6162E"/>
    <w:rsid w:val="00A631AB"/>
    <w:rsid w:val="00A6413E"/>
    <w:rsid w:val="00A734E8"/>
    <w:rsid w:val="00A805A1"/>
    <w:rsid w:val="00A80D2F"/>
    <w:rsid w:val="00A825AD"/>
    <w:rsid w:val="00A85E52"/>
    <w:rsid w:val="00A9735C"/>
    <w:rsid w:val="00AA0A97"/>
    <w:rsid w:val="00AA6241"/>
    <w:rsid w:val="00AB1AB1"/>
    <w:rsid w:val="00AB54FD"/>
    <w:rsid w:val="00AB66DD"/>
    <w:rsid w:val="00AC05CE"/>
    <w:rsid w:val="00AC6736"/>
    <w:rsid w:val="00AC6C11"/>
    <w:rsid w:val="00AD1894"/>
    <w:rsid w:val="00AD5D25"/>
    <w:rsid w:val="00AE024F"/>
    <w:rsid w:val="00AE507C"/>
    <w:rsid w:val="00AE7039"/>
    <w:rsid w:val="00AE7069"/>
    <w:rsid w:val="00AF0E16"/>
    <w:rsid w:val="00AF1F6F"/>
    <w:rsid w:val="00AF2752"/>
    <w:rsid w:val="00AF34BD"/>
    <w:rsid w:val="00AF4691"/>
    <w:rsid w:val="00AF6B3D"/>
    <w:rsid w:val="00B01796"/>
    <w:rsid w:val="00B04E33"/>
    <w:rsid w:val="00B106BC"/>
    <w:rsid w:val="00B133DB"/>
    <w:rsid w:val="00B14E0F"/>
    <w:rsid w:val="00B27C7C"/>
    <w:rsid w:val="00B35D70"/>
    <w:rsid w:val="00B36AD8"/>
    <w:rsid w:val="00B45C67"/>
    <w:rsid w:val="00B45E18"/>
    <w:rsid w:val="00B47C2D"/>
    <w:rsid w:val="00B51FF9"/>
    <w:rsid w:val="00B52D3C"/>
    <w:rsid w:val="00B5777F"/>
    <w:rsid w:val="00B63759"/>
    <w:rsid w:val="00B65DA1"/>
    <w:rsid w:val="00B72DA1"/>
    <w:rsid w:val="00B7358A"/>
    <w:rsid w:val="00B82229"/>
    <w:rsid w:val="00B83F0D"/>
    <w:rsid w:val="00B861A3"/>
    <w:rsid w:val="00B94523"/>
    <w:rsid w:val="00B9499C"/>
    <w:rsid w:val="00BA44F8"/>
    <w:rsid w:val="00BB003A"/>
    <w:rsid w:val="00BB0BE0"/>
    <w:rsid w:val="00BB3A4C"/>
    <w:rsid w:val="00BC34BE"/>
    <w:rsid w:val="00BC47B5"/>
    <w:rsid w:val="00BD0C27"/>
    <w:rsid w:val="00BD18D2"/>
    <w:rsid w:val="00BD1F76"/>
    <w:rsid w:val="00BD413E"/>
    <w:rsid w:val="00BD5874"/>
    <w:rsid w:val="00BD70BF"/>
    <w:rsid w:val="00BE3D00"/>
    <w:rsid w:val="00BE5594"/>
    <w:rsid w:val="00BF0776"/>
    <w:rsid w:val="00BF593D"/>
    <w:rsid w:val="00C00104"/>
    <w:rsid w:val="00C01D99"/>
    <w:rsid w:val="00C0476C"/>
    <w:rsid w:val="00C06486"/>
    <w:rsid w:val="00C104D7"/>
    <w:rsid w:val="00C12BE8"/>
    <w:rsid w:val="00C161EB"/>
    <w:rsid w:val="00C165B1"/>
    <w:rsid w:val="00C16F5B"/>
    <w:rsid w:val="00C21530"/>
    <w:rsid w:val="00C53D53"/>
    <w:rsid w:val="00C53ED3"/>
    <w:rsid w:val="00C5439B"/>
    <w:rsid w:val="00C562CF"/>
    <w:rsid w:val="00C57BB6"/>
    <w:rsid w:val="00C6215E"/>
    <w:rsid w:val="00C6258A"/>
    <w:rsid w:val="00C63320"/>
    <w:rsid w:val="00C657C7"/>
    <w:rsid w:val="00C7492E"/>
    <w:rsid w:val="00C809F0"/>
    <w:rsid w:val="00C837C6"/>
    <w:rsid w:val="00C8520E"/>
    <w:rsid w:val="00C852FA"/>
    <w:rsid w:val="00C86376"/>
    <w:rsid w:val="00C86BC6"/>
    <w:rsid w:val="00C87973"/>
    <w:rsid w:val="00C87C44"/>
    <w:rsid w:val="00C93128"/>
    <w:rsid w:val="00C97EBA"/>
    <w:rsid w:val="00CA0A20"/>
    <w:rsid w:val="00CA4097"/>
    <w:rsid w:val="00CB6635"/>
    <w:rsid w:val="00CB6A78"/>
    <w:rsid w:val="00CC2264"/>
    <w:rsid w:val="00CC242D"/>
    <w:rsid w:val="00CC3FC3"/>
    <w:rsid w:val="00CC47E0"/>
    <w:rsid w:val="00CC7F32"/>
    <w:rsid w:val="00CD09C5"/>
    <w:rsid w:val="00CD2E53"/>
    <w:rsid w:val="00CD2E5F"/>
    <w:rsid w:val="00CD3F66"/>
    <w:rsid w:val="00CD706E"/>
    <w:rsid w:val="00CE28F5"/>
    <w:rsid w:val="00CF52CA"/>
    <w:rsid w:val="00CF54F1"/>
    <w:rsid w:val="00CF62A3"/>
    <w:rsid w:val="00D032F0"/>
    <w:rsid w:val="00D0414D"/>
    <w:rsid w:val="00D067D4"/>
    <w:rsid w:val="00D07BFA"/>
    <w:rsid w:val="00D176C0"/>
    <w:rsid w:val="00D2550F"/>
    <w:rsid w:val="00D25EB7"/>
    <w:rsid w:val="00D267C5"/>
    <w:rsid w:val="00D3162B"/>
    <w:rsid w:val="00D32943"/>
    <w:rsid w:val="00D37D9C"/>
    <w:rsid w:val="00D41154"/>
    <w:rsid w:val="00D41419"/>
    <w:rsid w:val="00D435AD"/>
    <w:rsid w:val="00D479F8"/>
    <w:rsid w:val="00D55C11"/>
    <w:rsid w:val="00D57402"/>
    <w:rsid w:val="00D57CC4"/>
    <w:rsid w:val="00D60831"/>
    <w:rsid w:val="00D61C23"/>
    <w:rsid w:val="00D668EA"/>
    <w:rsid w:val="00D74690"/>
    <w:rsid w:val="00D84388"/>
    <w:rsid w:val="00D90EE1"/>
    <w:rsid w:val="00D9140D"/>
    <w:rsid w:val="00D9142E"/>
    <w:rsid w:val="00D95B2B"/>
    <w:rsid w:val="00D960FC"/>
    <w:rsid w:val="00D967A2"/>
    <w:rsid w:val="00DA01F6"/>
    <w:rsid w:val="00DA1986"/>
    <w:rsid w:val="00DA4C45"/>
    <w:rsid w:val="00DA5748"/>
    <w:rsid w:val="00DB2F88"/>
    <w:rsid w:val="00DB6038"/>
    <w:rsid w:val="00DB6215"/>
    <w:rsid w:val="00DD4782"/>
    <w:rsid w:val="00DE2D74"/>
    <w:rsid w:val="00DE46F1"/>
    <w:rsid w:val="00DE64C5"/>
    <w:rsid w:val="00DE6CC8"/>
    <w:rsid w:val="00DF2905"/>
    <w:rsid w:val="00DF45A6"/>
    <w:rsid w:val="00DF5BF8"/>
    <w:rsid w:val="00DF5D21"/>
    <w:rsid w:val="00E03E77"/>
    <w:rsid w:val="00E13ABD"/>
    <w:rsid w:val="00E14B69"/>
    <w:rsid w:val="00E2148A"/>
    <w:rsid w:val="00E25620"/>
    <w:rsid w:val="00E26FE3"/>
    <w:rsid w:val="00E339D4"/>
    <w:rsid w:val="00E366B6"/>
    <w:rsid w:val="00E409E6"/>
    <w:rsid w:val="00E445D6"/>
    <w:rsid w:val="00E453FF"/>
    <w:rsid w:val="00E46168"/>
    <w:rsid w:val="00E509A7"/>
    <w:rsid w:val="00E52111"/>
    <w:rsid w:val="00E53AAA"/>
    <w:rsid w:val="00E540F1"/>
    <w:rsid w:val="00E5432D"/>
    <w:rsid w:val="00E579BA"/>
    <w:rsid w:val="00E57E83"/>
    <w:rsid w:val="00E655CB"/>
    <w:rsid w:val="00E72D57"/>
    <w:rsid w:val="00E75570"/>
    <w:rsid w:val="00E75AFD"/>
    <w:rsid w:val="00E764DB"/>
    <w:rsid w:val="00E769C5"/>
    <w:rsid w:val="00E80356"/>
    <w:rsid w:val="00E835B3"/>
    <w:rsid w:val="00E84FF5"/>
    <w:rsid w:val="00E86F5D"/>
    <w:rsid w:val="00E87838"/>
    <w:rsid w:val="00E90392"/>
    <w:rsid w:val="00E90B19"/>
    <w:rsid w:val="00E93158"/>
    <w:rsid w:val="00E97200"/>
    <w:rsid w:val="00EA0718"/>
    <w:rsid w:val="00EA7A42"/>
    <w:rsid w:val="00EB21BC"/>
    <w:rsid w:val="00EB27D2"/>
    <w:rsid w:val="00EC18DD"/>
    <w:rsid w:val="00EC2387"/>
    <w:rsid w:val="00EC7E2C"/>
    <w:rsid w:val="00ED029E"/>
    <w:rsid w:val="00ED1F17"/>
    <w:rsid w:val="00ED3F8B"/>
    <w:rsid w:val="00ED70AD"/>
    <w:rsid w:val="00ED7B21"/>
    <w:rsid w:val="00EE5C20"/>
    <w:rsid w:val="00EE5EF6"/>
    <w:rsid w:val="00EE6121"/>
    <w:rsid w:val="00EF367C"/>
    <w:rsid w:val="00EF3E65"/>
    <w:rsid w:val="00F00A61"/>
    <w:rsid w:val="00F02956"/>
    <w:rsid w:val="00F044A9"/>
    <w:rsid w:val="00F0463F"/>
    <w:rsid w:val="00F04C3C"/>
    <w:rsid w:val="00F1720D"/>
    <w:rsid w:val="00F22E03"/>
    <w:rsid w:val="00F2319D"/>
    <w:rsid w:val="00F251FC"/>
    <w:rsid w:val="00F2589D"/>
    <w:rsid w:val="00F33222"/>
    <w:rsid w:val="00F45767"/>
    <w:rsid w:val="00F51F1B"/>
    <w:rsid w:val="00F56310"/>
    <w:rsid w:val="00F56F2A"/>
    <w:rsid w:val="00F61321"/>
    <w:rsid w:val="00F63B90"/>
    <w:rsid w:val="00F64F71"/>
    <w:rsid w:val="00F6504E"/>
    <w:rsid w:val="00F67606"/>
    <w:rsid w:val="00F702E7"/>
    <w:rsid w:val="00F75F83"/>
    <w:rsid w:val="00F81D55"/>
    <w:rsid w:val="00F81ED8"/>
    <w:rsid w:val="00F82A67"/>
    <w:rsid w:val="00F82AA4"/>
    <w:rsid w:val="00F84FB8"/>
    <w:rsid w:val="00F8525D"/>
    <w:rsid w:val="00F86B45"/>
    <w:rsid w:val="00F86BC2"/>
    <w:rsid w:val="00F920AE"/>
    <w:rsid w:val="00F92FC7"/>
    <w:rsid w:val="00F9489E"/>
    <w:rsid w:val="00F9558B"/>
    <w:rsid w:val="00FA13FE"/>
    <w:rsid w:val="00FA32B1"/>
    <w:rsid w:val="00FB07E8"/>
    <w:rsid w:val="00FB1750"/>
    <w:rsid w:val="00FB34EE"/>
    <w:rsid w:val="00FB44AC"/>
    <w:rsid w:val="00FB495A"/>
    <w:rsid w:val="00FB7D04"/>
    <w:rsid w:val="00FC1C47"/>
    <w:rsid w:val="00FC426C"/>
    <w:rsid w:val="00FD0168"/>
    <w:rsid w:val="00FD3CF8"/>
    <w:rsid w:val="00FD618D"/>
    <w:rsid w:val="00FD77E6"/>
    <w:rsid w:val="00FE52C4"/>
    <w:rsid w:val="00FE6E0A"/>
    <w:rsid w:val="00FF247A"/>
    <w:rsid w:val="00FF5EAF"/>
    <w:rsid w:val="04A0C294"/>
    <w:rsid w:val="0593B49C"/>
    <w:rsid w:val="06399913"/>
    <w:rsid w:val="08CB555E"/>
    <w:rsid w:val="0A6725BF"/>
    <w:rsid w:val="0C02F620"/>
    <w:rsid w:val="0D9EC681"/>
    <w:rsid w:val="0F063DC7"/>
    <w:rsid w:val="10266C4F"/>
    <w:rsid w:val="145DEBDC"/>
    <w:rsid w:val="15D13FFF"/>
    <w:rsid w:val="18874241"/>
    <w:rsid w:val="19585B65"/>
    <w:rsid w:val="1CEBC6FA"/>
    <w:rsid w:val="2074572C"/>
    <w:rsid w:val="27C17689"/>
    <w:rsid w:val="28366727"/>
    <w:rsid w:val="29D23788"/>
    <w:rsid w:val="2B6E07E9"/>
    <w:rsid w:val="2DF5ADB7"/>
    <w:rsid w:val="2FA7985D"/>
    <w:rsid w:val="3146C5D5"/>
    <w:rsid w:val="394EF0B2"/>
    <w:rsid w:val="3C77EEA6"/>
    <w:rsid w:val="3C78BF91"/>
    <w:rsid w:val="3E306998"/>
    <w:rsid w:val="3F5EEC4D"/>
    <w:rsid w:val="3F791BC6"/>
    <w:rsid w:val="4017F160"/>
    <w:rsid w:val="43F9E398"/>
    <w:rsid w:val="4410C2B9"/>
    <w:rsid w:val="4605A88F"/>
    <w:rsid w:val="46A73722"/>
    <w:rsid w:val="46E72469"/>
    <w:rsid w:val="493E1A3C"/>
    <w:rsid w:val="49CDA68F"/>
    <w:rsid w:val="4AD9EA9D"/>
    <w:rsid w:val="50A56F79"/>
    <w:rsid w:val="52F1BC77"/>
    <w:rsid w:val="5503CA55"/>
    <w:rsid w:val="58B2A5F9"/>
    <w:rsid w:val="59423244"/>
    <w:rsid w:val="5985ACDA"/>
    <w:rsid w:val="5A5DDC2C"/>
    <w:rsid w:val="5AF7FBED"/>
    <w:rsid w:val="5B493880"/>
    <w:rsid w:val="601385D5"/>
    <w:rsid w:val="6570BA58"/>
    <w:rsid w:val="66F67E77"/>
    <w:rsid w:val="6F0661C7"/>
    <w:rsid w:val="738306B1"/>
    <w:rsid w:val="74825D2D"/>
    <w:rsid w:val="7A630DB6"/>
    <w:rsid w:val="7D701F90"/>
    <w:rsid w:val="7D99D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DCA525"/>
  <w15:chartTrackingRefBased/>
  <w15:docId w15:val="{3538BA79-0C7D-4480-9448-2D07000D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ind w:firstLine="360"/>
    </w:pPr>
    <w:rPr>
      <w:sz w:val="24"/>
    </w:rPr>
  </w:style>
  <w:style w:type="paragraph" w:styleId="BodyTextIndent2">
    <w:name w:val="Body Text Indent 2"/>
    <w:basedOn w:val="Normal"/>
    <w:pPr>
      <w:ind w:left="360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601A82"/>
    <w:rPr>
      <w:color w:val="800080"/>
      <w:u w:val="single"/>
    </w:rPr>
  </w:style>
  <w:style w:type="table" w:styleId="TableGrid">
    <w:name w:val="Table Grid"/>
    <w:basedOn w:val="TableNormal"/>
    <w:rsid w:val="00832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C47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0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982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3CF"/>
  </w:style>
  <w:style w:type="paragraph" w:styleId="Footer">
    <w:name w:val="footer"/>
    <w:basedOn w:val="Normal"/>
    <w:link w:val="FooterChar"/>
    <w:rsid w:val="00982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823CF"/>
  </w:style>
  <w:style w:type="character" w:styleId="CommentReference">
    <w:name w:val="annotation reference"/>
    <w:rsid w:val="00F650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504E"/>
  </w:style>
  <w:style w:type="character" w:customStyle="1" w:styleId="CommentTextChar">
    <w:name w:val="Comment Text Char"/>
    <w:basedOn w:val="DefaultParagraphFont"/>
    <w:link w:val="CommentText"/>
    <w:rsid w:val="00F6504E"/>
  </w:style>
  <w:style w:type="paragraph" w:styleId="CommentSubject">
    <w:name w:val="annotation subject"/>
    <w:basedOn w:val="CommentText"/>
    <w:next w:val="CommentText"/>
    <w:link w:val="CommentSubjectChar"/>
    <w:rsid w:val="00F6504E"/>
    <w:rPr>
      <w:b/>
      <w:bCs/>
    </w:rPr>
  </w:style>
  <w:style w:type="character" w:customStyle="1" w:styleId="CommentSubjectChar">
    <w:name w:val="Comment Subject Char"/>
    <w:link w:val="CommentSubject"/>
    <w:rsid w:val="00F6504E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751785"/>
    <w:pPr>
      <w:ind w:left="720"/>
    </w:pPr>
  </w:style>
  <w:style w:type="numbering" w:customStyle="1" w:styleId="Style1">
    <w:name w:val="Style1"/>
    <w:uiPriority w:val="99"/>
    <w:rsid w:val="00FB07E8"/>
    <w:pPr>
      <w:numPr>
        <w:numId w:val="5"/>
      </w:numPr>
    </w:pPr>
  </w:style>
  <w:style w:type="numbering" w:customStyle="1" w:styleId="Style11">
    <w:name w:val="Style11"/>
    <w:uiPriority w:val="99"/>
    <w:rsid w:val="00FB07E8"/>
    <w:pPr>
      <w:numPr>
        <w:numId w:val="1"/>
      </w:numPr>
    </w:pPr>
  </w:style>
  <w:style w:type="character" w:styleId="Strong">
    <w:name w:val="Strong"/>
    <w:uiPriority w:val="22"/>
    <w:qFormat/>
    <w:rsid w:val="002F7A7F"/>
    <w:rPr>
      <w:b/>
      <w:bCs/>
    </w:rPr>
  </w:style>
  <w:style w:type="paragraph" w:styleId="ListParagraph">
    <w:name w:val="List Paragraph"/>
    <w:basedOn w:val="Normal"/>
    <w:uiPriority w:val="34"/>
    <w:qFormat/>
    <w:rsid w:val="00A6162E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0B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E5121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195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41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2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10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0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olicies.txstate.edu/division-policies/academic-affairs/04-01-20.html" TargetMode="External"/><Relationship Id="rId18" Type="http://schemas.openxmlformats.org/officeDocument/2006/relationships/hyperlink" Target="https://www.eeoc.gov/eeoc/publications/fs-epa.cfm" TargetMode="External"/><Relationship Id="rId26" Type="http://schemas.openxmlformats.org/officeDocument/2006/relationships/hyperlink" Target="https://facultyresources.provost.txst.edu/hiring-and-retention/hiringprotocol.html" TargetMode="External"/><Relationship Id="rId39" Type="http://schemas.openxmlformats.org/officeDocument/2006/relationships/hyperlink" Target="http://policies.txstate.edu/division-policies/academic-affairs/04-01-11.html" TargetMode="External"/><Relationship Id="rId21" Type="http://schemas.openxmlformats.org/officeDocument/2006/relationships/hyperlink" Target="https://www.dol.gov/ofccp/regs/statutes/4212.htm" TargetMode="External"/><Relationship Id="rId34" Type="http://schemas.openxmlformats.org/officeDocument/2006/relationships/hyperlink" Target="https://facultyresources.provost.txstate.edu/recruitment/toolbox/search-committee/veterans-preference.html" TargetMode="External"/><Relationship Id="rId42" Type="http://schemas.openxmlformats.org/officeDocument/2006/relationships/hyperlink" Target="https://policies.txst.edu/division-policies/academic-affairs/03-01-10.html" TargetMode="External"/><Relationship Id="rId47" Type="http://schemas.openxmlformats.org/officeDocument/2006/relationships/hyperlink" Target="https://www.hr.txst.edu/New-Employee-Welcome/orientation-training.html" TargetMode="External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eoc.gov/laws/statutes/cra-1991.cfm" TargetMode="External"/><Relationship Id="rId29" Type="http://schemas.openxmlformats.org/officeDocument/2006/relationships/hyperlink" Target="https://www.chronicle.com/" TargetMode="External"/><Relationship Id="rId11" Type="http://schemas.openxmlformats.org/officeDocument/2006/relationships/hyperlink" Target="https://facultyresources.provost.txstate.edu/recruitment/toolbox.html" TargetMode="External"/><Relationship Id="rId24" Type="http://schemas.openxmlformats.org/officeDocument/2006/relationships/hyperlink" Target="https://www.eeoc.gov/laws/statutes/adaaa.cfm" TargetMode="External"/><Relationship Id="rId32" Type="http://schemas.openxmlformats.org/officeDocument/2006/relationships/hyperlink" Target="https://twc.texas.gov/" TargetMode="External"/><Relationship Id="rId37" Type="http://schemas.openxmlformats.org/officeDocument/2006/relationships/hyperlink" Target="https://facultyresources.provost.txstate.edu/recruitment/toolbox.html" TargetMode="External"/><Relationship Id="rId40" Type="http://schemas.openxmlformats.org/officeDocument/2006/relationships/hyperlink" Target="http://policies.txstate.edu/division-policies/academic-affairs/03-01-10.html" TargetMode="External"/><Relationship Id="rId45" Type="http://schemas.openxmlformats.org/officeDocument/2006/relationships/hyperlink" Target="https://facultyresources.provost.txst.edu/forms.html" TargetMode="External"/><Relationship Id="rId53" Type="http://schemas.openxmlformats.org/officeDocument/2006/relationships/header" Target="header3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www.eeoc.gov/laws/statutes/adea.cfm" TargetMode="External"/><Relationship Id="rId31" Type="http://schemas.openxmlformats.org/officeDocument/2006/relationships/hyperlink" Target="https://www.insidehighered.com/" TargetMode="External"/><Relationship Id="rId44" Type="http://schemas.openxmlformats.org/officeDocument/2006/relationships/hyperlink" Target="http://gato-docs.its.txstate.edu/jcr:b7c78aa7-746c-4791-bd29-3c908dea1594/English%20Proficiency%20Form.doc" TargetMode="External"/><Relationship Id="rId52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justice.gov/crt/fcs/TitleVI-Overview" TargetMode="External"/><Relationship Id="rId22" Type="http://schemas.openxmlformats.org/officeDocument/2006/relationships/hyperlink" Target="https://www.eeoc.gov/laws/statutes/pregnancy.cfm" TargetMode="External"/><Relationship Id="rId27" Type="http://schemas.openxmlformats.org/officeDocument/2006/relationships/hyperlink" Target="https://facultyresources.provost.txstate.edu/recruitment/toolbox.html" TargetMode="External"/><Relationship Id="rId30" Type="http://schemas.openxmlformats.org/officeDocument/2006/relationships/hyperlink" Target="https://www.higheredjobs.com" TargetMode="External"/><Relationship Id="rId35" Type="http://schemas.openxmlformats.org/officeDocument/2006/relationships/hyperlink" Target="https://facultyresources.provost.txstate.edu/recruitment/toolbox.html" TargetMode="External"/><Relationship Id="rId43" Type="http://schemas.openxmlformats.org/officeDocument/2006/relationships/hyperlink" Target="https://facultyresources.provost.txst.edu/forms.html" TargetMode="External"/><Relationship Id="rId48" Type="http://schemas.openxmlformats.org/officeDocument/2006/relationships/hyperlink" Target="https://facultyresources.provost.txstate.edu/hiring-and-retention/hiringprotocol.html" TargetMode="External"/><Relationship Id="rId56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hyperlink" Target="http://policies.txstate.edu/division-policies/academic-affairs/04-01-02.html" TargetMode="External"/><Relationship Id="rId17" Type="http://schemas.openxmlformats.org/officeDocument/2006/relationships/hyperlink" Target="https://www.dol.gov/ofccp/regs/statutes/eo11246.htm" TargetMode="External"/><Relationship Id="rId25" Type="http://schemas.openxmlformats.org/officeDocument/2006/relationships/hyperlink" Target="https://www.tsus.edu/about-tsus/policies.html" TargetMode="External"/><Relationship Id="rId33" Type="http://schemas.openxmlformats.org/officeDocument/2006/relationships/hyperlink" Target="https://statutes.capitol.texas.gov/Docs/GV/htm/GV.657.htm" TargetMode="External"/><Relationship Id="rId38" Type="http://schemas.openxmlformats.org/officeDocument/2006/relationships/hyperlink" Target="https://alkek.library.txstate.edu/scripts/rrs/index.php?tsus=&amp;series=PER150" TargetMode="External"/><Relationship Id="rId46" Type="http://schemas.openxmlformats.org/officeDocument/2006/relationships/hyperlink" Target="https://facultyresources.provost.txst.edu/forms.html" TargetMode="External"/><Relationship Id="rId20" Type="http://schemas.openxmlformats.org/officeDocument/2006/relationships/hyperlink" Target="https://www.dol.gov/ofccp/regs/compliance/section503.htm" TargetMode="External"/><Relationship Id="rId41" Type="http://schemas.openxmlformats.org/officeDocument/2006/relationships/hyperlink" Target="https://facultyresources.provost.txst.edu/hiring-and-retention/hiring.html" TargetMode="External"/><Relationship Id="rId54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eeoc.gov/laws/statutes/titlevii.cfm" TargetMode="External"/><Relationship Id="rId23" Type="http://schemas.openxmlformats.org/officeDocument/2006/relationships/hyperlink" Target="https://www.govinfo.gov/content/pkg/STATUTE-100/pdf/STATUTE-100-Pg3445.pdf" TargetMode="External"/><Relationship Id="rId28" Type="http://schemas.openxmlformats.org/officeDocument/2006/relationships/hyperlink" Target="https://facultyresources.provost.txstate.edu/recruitment/toolbox.html" TargetMode="External"/><Relationship Id="rId36" Type="http://schemas.openxmlformats.org/officeDocument/2006/relationships/hyperlink" Target="https://alkek.library.txstate.edu/scripts/rrs/index.php?tsus=&amp;series=PER150" TargetMode="External"/><Relationship Id="rId4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60781EE9C5324B95C6FBFC2E82BB5C" ma:contentTypeVersion="3" ma:contentTypeDescription="Create a new document." ma:contentTypeScope="" ma:versionID="d7945877b8103a5be136808e749b4af5">
  <xsd:schema xmlns:xsd="http://www.w3.org/2001/XMLSchema" xmlns:xs="http://www.w3.org/2001/XMLSchema" xmlns:p="http://schemas.microsoft.com/office/2006/metadata/properties" xmlns:ns2="919aaf74-d0b2-4766-a10f-7b58e1bd8f19" targetNamespace="http://schemas.microsoft.com/office/2006/metadata/properties" ma:root="true" ma:fieldsID="417b3ddd7e5ee600465612d636616b42" ns2:_="">
    <xsd:import namespace="919aaf74-d0b2-4766-a10f-7b58e1bd8f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aaf74-d0b2-4766-a10f-7b58e1bd8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1CF65B-F910-4DB8-866D-2E73B90CCE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1601A2-02DF-4405-BDD2-ACF2AB54B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aaf74-d0b2-4766-a10f-7b58e1bd8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4B8CD1-AEE0-43C9-B557-5FA8C345DD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632DA7-7C80-4546-91DB-9E9129217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3509</Words>
  <Characters>24119</Characters>
  <Application>Microsoft Office Word</Application>
  <DocSecurity>0</DocSecurity>
  <Lines>200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5/7/01</vt:lpstr>
    </vt:vector>
  </TitlesOfParts>
  <Company>SWT</Company>
  <LinksUpToDate>false</LinksUpToDate>
  <CharactersWithSpaces>27573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5/7/01</dc:title>
  <dc:subject/>
  <dc:creator>swtuser</dc:creator>
  <cp:keywords/>
  <cp:lastModifiedBy>Martinez, Iza N</cp:lastModifiedBy>
  <cp:revision>6</cp:revision>
  <cp:lastPrinted>2024-03-06T22:37:00Z</cp:lastPrinted>
  <dcterms:created xsi:type="dcterms:W3CDTF">2024-02-27T16:27:00Z</dcterms:created>
  <dcterms:modified xsi:type="dcterms:W3CDTF">2024-03-06T22:40:00Z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0x0101003F60781EE9C5324B95C6FBFC2E82BB5C</vt:lpwstr>
  </property>
</Properties>
</file>