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B0259" w14:textId="77777777" w:rsidR="009C2854" w:rsidRDefault="009C2854" w:rsidP="009C2854">
      <w:pPr>
        <w:jc w:val="center"/>
        <w:rPr>
          <w:b/>
        </w:rPr>
      </w:pPr>
      <w:r>
        <w:rPr>
          <w:b/>
        </w:rPr>
        <w:t>TEXAS STATE VITA</w:t>
      </w:r>
    </w:p>
    <w:p w14:paraId="5A35E4A0" w14:textId="77777777" w:rsidR="009C2854" w:rsidRDefault="009C2854" w:rsidP="009C2854">
      <w:pPr>
        <w:tabs>
          <w:tab w:val="left" w:pos="5040"/>
        </w:tabs>
      </w:pPr>
    </w:p>
    <w:p w14:paraId="6090B53A" w14:textId="77777777" w:rsidR="009C2854" w:rsidRDefault="00501A9C" w:rsidP="009C2854">
      <w:pPr>
        <w:rPr>
          <w:b/>
        </w:rPr>
      </w:pPr>
      <w:r>
        <w:rPr>
          <w:b/>
        </w:rPr>
        <w:t>I. ACADEMIC/PROFESSIONAL BACKGROUND</w:t>
      </w:r>
    </w:p>
    <w:p w14:paraId="2A854983" w14:textId="77777777" w:rsidR="009C2854" w:rsidRDefault="009C2854" w:rsidP="009C2854">
      <w:pPr>
        <w:rPr>
          <w:b/>
        </w:rPr>
      </w:pPr>
    </w:p>
    <w:p w14:paraId="5661FF74" w14:textId="301F8975" w:rsidR="009C2854" w:rsidRDefault="009C2854" w:rsidP="009C2854">
      <w:pPr>
        <w:tabs>
          <w:tab w:val="left" w:pos="5040"/>
        </w:tabs>
      </w:pPr>
      <w:r w:rsidRPr="00501A9C">
        <w:rPr>
          <w:b/>
        </w:rPr>
        <w:t>A. Name:</w:t>
      </w:r>
      <w:r w:rsidR="00E463E2">
        <w:t xml:space="preserve">     </w:t>
      </w:r>
      <w:r w:rsidR="00720E03">
        <w:t>DeHart, Paul R.</w:t>
      </w:r>
      <w:r>
        <w:tab/>
      </w:r>
      <w:r>
        <w:tab/>
      </w:r>
      <w:r w:rsidRPr="00501A9C">
        <w:rPr>
          <w:b/>
        </w:rPr>
        <w:t>Title:</w:t>
      </w:r>
      <w:r>
        <w:t xml:space="preserve"> </w:t>
      </w:r>
      <w:r w:rsidR="00E463E2">
        <w:t xml:space="preserve">  </w:t>
      </w:r>
      <w:r w:rsidR="00EA2FF0">
        <w:t>Associate</w:t>
      </w:r>
      <w:bookmarkStart w:id="0" w:name="_GoBack"/>
      <w:bookmarkEnd w:id="0"/>
      <w:r w:rsidR="00720E03">
        <w:t xml:space="preserve"> Professor</w:t>
      </w:r>
      <w:r w:rsidR="00E463E2">
        <w:t xml:space="preserve"> </w:t>
      </w:r>
    </w:p>
    <w:p w14:paraId="0891EF51" w14:textId="77777777" w:rsidR="002C63D5" w:rsidRDefault="002C63D5" w:rsidP="009C2854">
      <w:pPr>
        <w:tabs>
          <w:tab w:val="left" w:pos="5040"/>
        </w:tabs>
      </w:pPr>
    </w:p>
    <w:p w14:paraId="6196B8A9" w14:textId="77777777" w:rsidR="009C2854" w:rsidRPr="00501A9C" w:rsidRDefault="009C2854" w:rsidP="009C2854">
      <w:pPr>
        <w:tabs>
          <w:tab w:val="left" w:pos="5040"/>
        </w:tabs>
        <w:rPr>
          <w:b/>
        </w:rPr>
      </w:pPr>
      <w:r w:rsidRPr="00501A9C">
        <w:rPr>
          <w:b/>
        </w:rPr>
        <w:t>B. Educational Background</w:t>
      </w:r>
    </w:p>
    <w:p w14:paraId="6E371B1C" w14:textId="77777777" w:rsidR="009C2854" w:rsidRDefault="009C2854" w:rsidP="009C2854">
      <w:pPr>
        <w:tabs>
          <w:tab w:val="left" w:pos="5040"/>
        </w:tabs>
      </w:pPr>
    </w:p>
    <w:tbl>
      <w:tblPr>
        <w:tblW w:w="9468" w:type="dxa"/>
        <w:tblLayout w:type="fixed"/>
        <w:tblLook w:val="04A0" w:firstRow="1" w:lastRow="0" w:firstColumn="1" w:lastColumn="0" w:noHBand="0" w:noVBand="1"/>
      </w:tblPr>
      <w:tblGrid>
        <w:gridCol w:w="1008"/>
        <w:gridCol w:w="720"/>
        <w:gridCol w:w="2700"/>
        <w:gridCol w:w="2060"/>
        <w:gridCol w:w="2980"/>
      </w:tblGrid>
      <w:tr w:rsidR="00E463E2" w:rsidRPr="00E84C90" w14:paraId="1C8C26F2" w14:textId="77777777" w:rsidTr="00E84C90">
        <w:trPr>
          <w:trHeight w:val="492"/>
        </w:trPr>
        <w:tc>
          <w:tcPr>
            <w:tcW w:w="1008" w:type="dxa"/>
            <w:shd w:val="clear" w:color="auto" w:fill="auto"/>
            <w:vAlign w:val="center"/>
          </w:tcPr>
          <w:p w14:paraId="5317FAB4" w14:textId="77777777" w:rsidR="00E463E2" w:rsidRPr="00E84C90" w:rsidRDefault="00E463E2" w:rsidP="00E84C90">
            <w:pPr>
              <w:tabs>
                <w:tab w:val="left" w:pos="5040"/>
              </w:tabs>
              <w:jc w:val="center"/>
              <w:rPr>
                <w:i/>
              </w:rPr>
            </w:pPr>
            <w:r w:rsidRPr="00E84C90">
              <w:rPr>
                <w:i/>
              </w:rPr>
              <w:t>Degree</w:t>
            </w:r>
          </w:p>
        </w:tc>
        <w:tc>
          <w:tcPr>
            <w:tcW w:w="720" w:type="dxa"/>
            <w:shd w:val="clear" w:color="auto" w:fill="auto"/>
            <w:vAlign w:val="center"/>
          </w:tcPr>
          <w:p w14:paraId="59F9BD35" w14:textId="77777777" w:rsidR="00E463E2" w:rsidRPr="00E84C90" w:rsidRDefault="00E463E2" w:rsidP="00E84C90">
            <w:pPr>
              <w:tabs>
                <w:tab w:val="left" w:pos="5040"/>
              </w:tabs>
              <w:jc w:val="center"/>
              <w:rPr>
                <w:i/>
              </w:rPr>
            </w:pPr>
            <w:r w:rsidRPr="00E84C90">
              <w:rPr>
                <w:i/>
              </w:rPr>
              <w:t>Year</w:t>
            </w:r>
          </w:p>
        </w:tc>
        <w:tc>
          <w:tcPr>
            <w:tcW w:w="2700" w:type="dxa"/>
            <w:shd w:val="clear" w:color="auto" w:fill="auto"/>
            <w:vAlign w:val="center"/>
          </w:tcPr>
          <w:p w14:paraId="5CDC70B8" w14:textId="77777777" w:rsidR="00E463E2" w:rsidRPr="00E84C90" w:rsidRDefault="00E463E2" w:rsidP="002C63D5">
            <w:pPr>
              <w:tabs>
                <w:tab w:val="left" w:pos="5040"/>
              </w:tabs>
              <w:rPr>
                <w:i/>
              </w:rPr>
            </w:pPr>
            <w:r w:rsidRPr="00E84C90">
              <w:rPr>
                <w:i/>
              </w:rPr>
              <w:t>University</w:t>
            </w:r>
          </w:p>
        </w:tc>
        <w:tc>
          <w:tcPr>
            <w:tcW w:w="2060" w:type="dxa"/>
            <w:shd w:val="clear" w:color="auto" w:fill="auto"/>
            <w:vAlign w:val="center"/>
          </w:tcPr>
          <w:p w14:paraId="0FDD3437" w14:textId="77777777" w:rsidR="00E463E2" w:rsidRPr="00E84C90" w:rsidRDefault="00E463E2" w:rsidP="002C63D5">
            <w:pPr>
              <w:tabs>
                <w:tab w:val="left" w:pos="5040"/>
              </w:tabs>
              <w:rPr>
                <w:i/>
              </w:rPr>
            </w:pPr>
            <w:r w:rsidRPr="00E84C90">
              <w:rPr>
                <w:i/>
              </w:rPr>
              <w:t>Major</w:t>
            </w:r>
          </w:p>
        </w:tc>
        <w:tc>
          <w:tcPr>
            <w:tcW w:w="2980" w:type="dxa"/>
            <w:shd w:val="clear" w:color="auto" w:fill="auto"/>
            <w:vAlign w:val="center"/>
          </w:tcPr>
          <w:p w14:paraId="3428CEA4" w14:textId="77777777" w:rsidR="00E463E2" w:rsidRPr="00E84C90" w:rsidRDefault="00E463E2" w:rsidP="002C63D5">
            <w:pPr>
              <w:tabs>
                <w:tab w:val="left" w:pos="5040"/>
              </w:tabs>
              <w:rPr>
                <w:i/>
              </w:rPr>
            </w:pPr>
            <w:r w:rsidRPr="00E84C90">
              <w:rPr>
                <w:i/>
              </w:rPr>
              <w:t>Thesis/Dissertation</w:t>
            </w:r>
          </w:p>
        </w:tc>
      </w:tr>
      <w:tr w:rsidR="00E463E2" w:rsidRPr="00E84C90" w14:paraId="06B389A9" w14:textId="77777777" w:rsidTr="00E84C90">
        <w:trPr>
          <w:trHeight w:val="492"/>
        </w:trPr>
        <w:tc>
          <w:tcPr>
            <w:tcW w:w="1008" w:type="dxa"/>
            <w:shd w:val="clear" w:color="auto" w:fill="auto"/>
          </w:tcPr>
          <w:p w14:paraId="47BEE2B0" w14:textId="320FE598" w:rsidR="00E463E2" w:rsidRPr="00E84C90" w:rsidRDefault="00E50FD9" w:rsidP="00E84C90">
            <w:pPr>
              <w:tabs>
                <w:tab w:val="left" w:pos="5040"/>
              </w:tabs>
              <w:rPr>
                <w:sz w:val="20"/>
              </w:rPr>
            </w:pPr>
            <w:r>
              <w:rPr>
                <w:sz w:val="20"/>
              </w:rPr>
              <w:t>Ph</w:t>
            </w:r>
            <w:r w:rsidR="00DF32E2">
              <w:rPr>
                <w:sz w:val="20"/>
              </w:rPr>
              <w:t>.</w:t>
            </w:r>
            <w:r>
              <w:rPr>
                <w:sz w:val="20"/>
              </w:rPr>
              <w:t>D</w:t>
            </w:r>
            <w:r w:rsidR="00DF32E2">
              <w:rPr>
                <w:sz w:val="20"/>
              </w:rPr>
              <w:t>.</w:t>
            </w:r>
          </w:p>
        </w:tc>
        <w:tc>
          <w:tcPr>
            <w:tcW w:w="720" w:type="dxa"/>
            <w:shd w:val="clear" w:color="auto" w:fill="auto"/>
          </w:tcPr>
          <w:p w14:paraId="010B4C70" w14:textId="77777777" w:rsidR="00E463E2" w:rsidRPr="00E84C90" w:rsidRDefault="00E50FD9" w:rsidP="00E84C90">
            <w:pPr>
              <w:tabs>
                <w:tab w:val="left" w:pos="5040"/>
              </w:tabs>
              <w:jc w:val="center"/>
              <w:rPr>
                <w:sz w:val="20"/>
              </w:rPr>
            </w:pPr>
            <w:r>
              <w:rPr>
                <w:sz w:val="20"/>
              </w:rPr>
              <w:t>2005</w:t>
            </w:r>
          </w:p>
        </w:tc>
        <w:tc>
          <w:tcPr>
            <w:tcW w:w="2700" w:type="dxa"/>
            <w:shd w:val="clear" w:color="auto" w:fill="auto"/>
          </w:tcPr>
          <w:p w14:paraId="298017A4" w14:textId="77777777" w:rsidR="00E463E2" w:rsidRPr="00E84C90" w:rsidRDefault="00E50FD9" w:rsidP="00E84C90">
            <w:pPr>
              <w:tabs>
                <w:tab w:val="left" w:pos="5040"/>
              </w:tabs>
              <w:rPr>
                <w:sz w:val="20"/>
              </w:rPr>
            </w:pPr>
            <w:r>
              <w:rPr>
                <w:sz w:val="20"/>
              </w:rPr>
              <w:t>University of Texas, Austin</w:t>
            </w:r>
          </w:p>
        </w:tc>
        <w:tc>
          <w:tcPr>
            <w:tcW w:w="2060" w:type="dxa"/>
            <w:shd w:val="clear" w:color="auto" w:fill="auto"/>
          </w:tcPr>
          <w:p w14:paraId="3217B5D6" w14:textId="77777777" w:rsidR="00E463E2" w:rsidRPr="00E84C90" w:rsidRDefault="00E50FD9" w:rsidP="00E50FD9">
            <w:pPr>
              <w:tabs>
                <w:tab w:val="left" w:pos="5040"/>
              </w:tabs>
              <w:rPr>
                <w:sz w:val="20"/>
              </w:rPr>
            </w:pPr>
            <w:r>
              <w:rPr>
                <w:sz w:val="20"/>
              </w:rPr>
              <w:t>Government</w:t>
            </w:r>
          </w:p>
        </w:tc>
        <w:tc>
          <w:tcPr>
            <w:tcW w:w="2980" w:type="dxa"/>
            <w:shd w:val="clear" w:color="auto" w:fill="auto"/>
          </w:tcPr>
          <w:p w14:paraId="52A7AE1E" w14:textId="77777777" w:rsidR="00E50FD9" w:rsidRDefault="00E50FD9" w:rsidP="00E50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“Better Than They Knew:  The Constitution’s Implicit Moral Design”</w:t>
            </w:r>
          </w:p>
          <w:p w14:paraId="05CF8F27" w14:textId="77777777" w:rsidR="00E463E2" w:rsidRPr="00E84C90" w:rsidRDefault="00E463E2" w:rsidP="00E84C90">
            <w:pPr>
              <w:tabs>
                <w:tab w:val="left" w:pos="5040"/>
              </w:tabs>
              <w:rPr>
                <w:sz w:val="20"/>
              </w:rPr>
            </w:pPr>
          </w:p>
        </w:tc>
      </w:tr>
      <w:tr w:rsidR="001862E6" w14:paraId="243EC7A4" w14:textId="77777777" w:rsidTr="00A969C9">
        <w:trPr>
          <w:trHeight w:val="486"/>
        </w:trPr>
        <w:tc>
          <w:tcPr>
            <w:tcW w:w="1008" w:type="dxa"/>
            <w:shd w:val="clear" w:color="auto" w:fill="auto"/>
          </w:tcPr>
          <w:p w14:paraId="30B4DE9B" w14:textId="77777777" w:rsidR="001862E6" w:rsidRPr="00E50FD9" w:rsidRDefault="00E50FD9" w:rsidP="00E84C90">
            <w:pPr>
              <w:tabs>
                <w:tab w:val="left" w:pos="5040"/>
              </w:tabs>
              <w:rPr>
                <w:sz w:val="20"/>
                <w:szCs w:val="20"/>
              </w:rPr>
            </w:pPr>
            <w:r w:rsidRPr="00E50FD9">
              <w:rPr>
                <w:sz w:val="20"/>
                <w:szCs w:val="20"/>
              </w:rPr>
              <w:t>M.A.</w:t>
            </w:r>
          </w:p>
        </w:tc>
        <w:tc>
          <w:tcPr>
            <w:tcW w:w="720" w:type="dxa"/>
            <w:shd w:val="clear" w:color="auto" w:fill="auto"/>
          </w:tcPr>
          <w:p w14:paraId="25CC9B5B" w14:textId="77777777" w:rsidR="001862E6" w:rsidRPr="00E50FD9" w:rsidRDefault="00E50FD9" w:rsidP="00E84C90">
            <w:pPr>
              <w:tabs>
                <w:tab w:val="left" w:pos="5040"/>
              </w:tabs>
              <w:jc w:val="center"/>
              <w:rPr>
                <w:sz w:val="20"/>
                <w:szCs w:val="20"/>
              </w:rPr>
            </w:pPr>
            <w:r>
              <w:rPr>
                <w:sz w:val="20"/>
                <w:szCs w:val="20"/>
              </w:rPr>
              <w:t>2000</w:t>
            </w:r>
          </w:p>
        </w:tc>
        <w:tc>
          <w:tcPr>
            <w:tcW w:w="2700" w:type="dxa"/>
            <w:shd w:val="clear" w:color="auto" w:fill="auto"/>
          </w:tcPr>
          <w:p w14:paraId="3570AAA1" w14:textId="77777777" w:rsidR="00FF5019" w:rsidRPr="00E50FD9" w:rsidRDefault="00E50FD9" w:rsidP="00E84C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University of Texas, Austin</w:t>
            </w:r>
          </w:p>
        </w:tc>
        <w:tc>
          <w:tcPr>
            <w:tcW w:w="2060" w:type="dxa"/>
            <w:shd w:val="clear" w:color="auto" w:fill="auto"/>
          </w:tcPr>
          <w:p w14:paraId="3E4EC1A6" w14:textId="77777777" w:rsidR="001862E6" w:rsidRPr="00E50FD9" w:rsidRDefault="00E50FD9" w:rsidP="00E84C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Government</w:t>
            </w:r>
          </w:p>
        </w:tc>
        <w:tc>
          <w:tcPr>
            <w:tcW w:w="2980" w:type="dxa"/>
            <w:shd w:val="clear" w:color="auto" w:fill="auto"/>
          </w:tcPr>
          <w:p w14:paraId="6E67CB01" w14:textId="77777777" w:rsidR="00E50FD9" w:rsidRDefault="00E50FD9" w:rsidP="00E50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 xml:space="preserve">“The Paradoxical Nature of the Political Thought of </w:t>
            </w:r>
            <w:r>
              <w:rPr>
                <w:rFonts w:ascii="Times New Roman" w:hAnsi="Times New Roman" w:cs="Times New Roman"/>
                <w:i/>
              </w:rPr>
              <w:t>The Federalist</w:t>
            </w:r>
            <w:r>
              <w:rPr>
                <w:rFonts w:ascii="Times New Roman" w:hAnsi="Times New Roman" w:cs="Times New Roman"/>
              </w:rPr>
              <w:t>:  How the Presupposition of Self-Interests Helps Provide the Requisite Virtue for the Constitutional System”</w:t>
            </w:r>
          </w:p>
          <w:p w14:paraId="1EE3CD11" w14:textId="77777777" w:rsidR="001862E6" w:rsidRPr="00E50FD9" w:rsidRDefault="001862E6" w:rsidP="00E84C90">
            <w:pPr>
              <w:tabs>
                <w:tab w:val="left" w:pos="5040"/>
              </w:tabs>
              <w:rPr>
                <w:sz w:val="20"/>
                <w:szCs w:val="20"/>
              </w:rPr>
            </w:pPr>
          </w:p>
        </w:tc>
      </w:tr>
      <w:tr w:rsidR="001862E6" w14:paraId="56F3DF72" w14:textId="77777777" w:rsidTr="00A969C9">
        <w:trPr>
          <w:trHeight w:val="441"/>
        </w:trPr>
        <w:tc>
          <w:tcPr>
            <w:tcW w:w="1008" w:type="dxa"/>
            <w:shd w:val="clear" w:color="auto" w:fill="auto"/>
          </w:tcPr>
          <w:p w14:paraId="177D967A" w14:textId="77777777" w:rsidR="001862E6" w:rsidRPr="00E50FD9" w:rsidRDefault="00E50FD9" w:rsidP="00E84C90">
            <w:pPr>
              <w:tabs>
                <w:tab w:val="left" w:pos="5040"/>
              </w:tabs>
              <w:rPr>
                <w:sz w:val="20"/>
                <w:szCs w:val="20"/>
              </w:rPr>
            </w:pPr>
            <w:r>
              <w:rPr>
                <w:sz w:val="20"/>
                <w:szCs w:val="20"/>
              </w:rPr>
              <w:t>B.A.</w:t>
            </w:r>
          </w:p>
        </w:tc>
        <w:tc>
          <w:tcPr>
            <w:tcW w:w="720" w:type="dxa"/>
            <w:shd w:val="clear" w:color="auto" w:fill="auto"/>
          </w:tcPr>
          <w:p w14:paraId="48028D21" w14:textId="77777777" w:rsidR="001862E6" w:rsidRPr="00E50FD9" w:rsidRDefault="00E50FD9" w:rsidP="00E84C90">
            <w:pPr>
              <w:tabs>
                <w:tab w:val="left" w:pos="5040"/>
              </w:tabs>
              <w:jc w:val="center"/>
              <w:rPr>
                <w:sz w:val="20"/>
                <w:szCs w:val="20"/>
              </w:rPr>
            </w:pPr>
            <w:r>
              <w:rPr>
                <w:sz w:val="20"/>
                <w:szCs w:val="20"/>
              </w:rPr>
              <w:t>1998</w:t>
            </w:r>
          </w:p>
        </w:tc>
        <w:tc>
          <w:tcPr>
            <w:tcW w:w="2700" w:type="dxa"/>
            <w:shd w:val="clear" w:color="auto" w:fill="auto"/>
          </w:tcPr>
          <w:p w14:paraId="24ECF76B" w14:textId="77777777" w:rsidR="001862E6" w:rsidRPr="00E50FD9" w:rsidRDefault="00E50FD9" w:rsidP="00E84C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Houghton College</w:t>
            </w:r>
          </w:p>
        </w:tc>
        <w:tc>
          <w:tcPr>
            <w:tcW w:w="2060" w:type="dxa"/>
            <w:shd w:val="clear" w:color="auto" w:fill="auto"/>
          </w:tcPr>
          <w:p w14:paraId="31DC81D7" w14:textId="77777777" w:rsidR="001862E6" w:rsidRPr="00E50FD9" w:rsidRDefault="00E50FD9" w:rsidP="00E84C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Political Science and Philosophy</w:t>
            </w:r>
          </w:p>
        </w:tc>
        <w:tc>
          <w:tcPr>
            <w:tcW w:w="2980" w:type="dxa"/>
            <w:shd w:val="clear" w:color="auto" w:fill="auto"/>
          </w:tcPr>
          <w:p w14:paraId="736DD0E5" w14:textId="77777777" w:rsidR="001862E6" w:rsidRPr="00E50FD9" w:rsidRDefault="00E50FD9" w:rsidP="00E50FD9">
            <w:pPr>
              <w:tabs>
                <w:tab w:val="left" w:pos="5040"/>
              </w:tabs>
              <w:rPr>
                <w:sz w:val="20"/>
                <w:szCs w:val="20"/>
              </w:rPr>
            </w:pPr>
            <w:r w:rsidRPr="00E50FD9">
              <w:rPr>
                <w:sz w:val="20"/>
                <w:szCs w:val="20"/>
              </w:rPr>
              <w:t xml:space="preserve">“Honors Thesis:  The Paradox of Democracy” </w:t>
            </w:r>
          </w:p>
        </w:tc>
      </w:tr>
    </w:tbl>
    <w:p w14:paraId="64CFF4CC" w14:textId="77777777" w:rsidR="009C2854" w:rsidRPr="003234C0" w:rsidRDefault="009C2854" w:rsidP="009C2854">
      <w:pPr>
        <w:tabs>
          <w:tab w:val="left" w:pos="5040"/>
        </w:tabs>
      </w:pPr>
    </w:p>
    <w:p w14:paraId="18EF34E4" w14:textId="77777777" w:rsidR="009C2854" w:rsidRPr="00501A9C" w:rsidRDefault="009C2854" w:rsidP="009C2854">
      <w:pPr>
        <w:tabs>
          <w:tab w:val="left" w:pos="5040"/>
        </w:tabs>
        <w:rPr>
          <w:b/>
        </w:rPr>
      </w:pPr>
      <w:r w:rsidRPr="00501A9C">
        <w:rPr>
          <w:b/>
        </w:rPr>
        <w:t>C. University Experience</w:t>
      </w:r>
    </w:p>
    <w:p w14:paraId="2BCCCF31" w14:textId="77777777" w:rsidR="00E463E2" w:rsidRDefault="00E463E2" w:rsidP="00D00DD4">
      <w:pPr>
        <w:tabs>
          <w:tab w:val="left" w:pos="5040"/>
        </w:tabs>
      </w:pPr>
    </w:p>
    <w:tbl>
      <w:tblPr>
        <w:tblW w:w="9558" w:type="dxa"/>
        <w:tblLook w:val="04A0" w:firstRow="1" w:lastRow="0" w:firstColumn="1" w:lastColumn="0" w:noHBand="0" w:noVBand="1"/>
      </w:tblPr>
      <w:tblGrid>
        <w:gridCol w:w="3258"/>
        <w:gridCol w:w="4050"/>
        <w:gridCol w:w="2250"/>
      </w:tblGrid>
      <w:tr w:rsidR="00E463E2" w:rsidRPr="00E84C90" w14:paraId="797FE5CA" w14:textId="77777777" w:rsidTr="00501A9C">
        <w:trPr>
          <w:trHeight w:val="492"/>
        </w:trPr>
        <w:tc>
          <w:tcPr>
            <w:tcW w:w="3258" w:type="dxa"/>
            <w:shd w:val="clear" w:color="auto" w:fill="auto"/>
            <w:vAlign w:val="center"/>
          </w:tcPr>
          <w:p w14:paraId="6B3565C3" w14:textId="77777777" w:rsidR="00E463E2" w:rsidRPr="00E84C90" w:rsidRDefault="00E463E2" w:rsidP="00D00DD4">
            <w:pPr>
              <w:tabs>
                <w:tab w:val="left" w:pos="5040"/>
              </w:tabs>
              <w:rPr>
                <w:i/>
              </w:rPr>
            </w:pPr>
            <w:r w:rsidRPr="00E84C90">
              <w:rPr>
                <w:i/>
              </w:rPr>
              <w:t>Position</w:t>
            </w:r>
          </w:p>
        </w:tc>
        <w:tc>
          <w:tcPr>
            <w:tcW w:w="4050" w:type="dxa"/>
            <w:shd w:val="clear" w:color="auto" w:fill="auto"/>
            <w:vAlign w:val="center"/>
          </w:tcPr>
          <w:p w14:paraId="7A8DD74F" w14:textId="77777777" w:rsidR="00E463E2" w:rsidRPr="00E84C90" w:rsidRDefault="00E463E2" w:rsidP="002C63D5">
            <w:pPr>
              <w:tabs>
                <w:tab w:val="left" w:pos="5040"/>
              </w:tabs>
              <w:rPr>
                <w:i/>
              </w:rPr>
            </w:pPr>
            <w:r w:rsidRPr="00E84C90">
              <w:rPr>
                <w:i/>
              </w:rPr>
              <w:t>University</w:t>
            </w:r>
          </w:p>
        </w:tc>
        <w:tc>
          <w:tcPr>
            <w:tcW w:w="2250" w:type="dxa"/>
            <w:shd w:val="clear" w:color="auto" w:fill="auto"/>
            <w:vAlign w:val="center"/>
          </w:tcPr>
          <w:p w14:paraId="2E89DA13" w14:textId="77777777" w:rsidR="00E463E2" w:rsidRPr="00E84C90" w:rsidRDefault="00E463E2" w:rsidP="002C63D5">
            <w:pPr>
              <w:tabs>
                <w:tab w:val="left" w:pos="5040"/>
              </w:tabs>
              <w:rPr>
                <w:i/>
              </w:rPr>
            </w:pPr>
            <w:r w:rsidRPr="00E84C90">
              <w:rPr>
                <w:i/>
              </w:rPr>
              <w:t>Dates</w:t>
            </w:r>
          </w:p>
        </w:tc>
      </w:tr>
    </w:tbl>
    <w:p w14:paraId="3A9F5CE3" w14:textId="77777777" w:rsidR="00E84C90" w:rsidRPr="00E84C90" w:rsidRDefault="00E84C90" w:rsidP="00E84C90">
      <w:pPr>
        <w:rPr>
          <w:vanish/>
        </w:rPr>
      </w:pPr>
    </w:p>
    <w:tbl>
      <w:tblPr>
        <w:tblW w:w="5000" w:type="pct"/>
        <w:tblLook w:val="01E0" w:firstRow="1" w:lastRow="1" w:firstColumn="1" w:lastColumn="1" w:noHBand="0" w:noVBand="0"/>
      </w:tblPr>
      <w:tblGrid>
        <w:gridCol w:w="3185"/>
        <w:gridCol w:w="3959"/>
        <w:gridCol w:w="2216"/>
      </w:tblGrid>
      <w:tr w:rsidR="00637425" w:rsidRPr="001B6F67" w14:paraId="7179E997" w14:textId="77777777" w:rsidTr="00637425">
        <w:trPr>
          <w:trHeight w:val="418"/>
        </w:trPr>
        <w:tc>
          <w:tcPr>
            <w:tcW w:w="1701" w:type="pct"/>
          </w:tcPr>
          <w:p w14:paraId="0EBB3687" w14:textId="77777777" w:rsidR="00637425" w:rsidRPr="001B6F67" w:rsidRDefault="00637425" w:rsidP="00637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Assistant Professor, Political Science</w:t>
            </w:r>
          </w:p>
        </w:tc>
        <w:tc>
          <w:tcPr>
            <w:tcW w:w="2115" w:type="pct"/>
          </w:tcPr>
          <w:p w14:paraId="3F278626" w14:textId="77777777" w:rsidR="00637425" w:rsidRPr="001B6F67" w:rsidRDefault="00637425" w:rsidP="00FF50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Texas State University</w:t>
            </w:r>
          </w:p>
        </w:tc>
        <w:tc>
          <w:tcPr>
            <w:tcW w:w="1184" w:type="pct"/>
          </w:tcPr>
          <w:p w14:paraId="6A5246FB" w14:textId="77777777" w:rsidR="00637425" w:rsidRPr="001B6F67" w:rsidRDefault="00637425" w:rsidP="00FF50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2009-present</w:t>
            </w:r>
          </w:p>
        </w:tc>
      </w:tr>
      <w:tr w:rsidR="00637425" w:rsidRPr="001B6F67" w14:paraId="065A4DDF" w14:textId="77777777" w:rsidTr="00637425">
        <w:trPr>
          <w:trHeight w:val="418"/>
        </w:trPr>
        <w:tc>
          <w:tcPr>
            <w:tcW w:w="1701" w:type="pct"/>
          </w:tcPr>
          <w:p w14:paraId="6D0340F6" w14:textId="77777777" w:rsidR="00637425" w:rsidRPr="00D609E5" w:rsidRDefault="00637425" w:rsidP="00637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Assistant Professor, History &amp; Political Science</w:t>
            </w:r>
          </w:p>
        </w:tc>
        <w:tc>
          <w:tcPr>
            <w:tcW w:w="2115" w:type="pct"/>
          </w:tcPr>
          <w:p w14:paraId="30E007FE"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Lee University</w:t>
            </w:r>
          </w:p>
        </w:tc>
        <w:tc>
          <w:tcPr>
            <w:tcW w:w="1184" w:type="pct"/>
          </w:tcPr>
          <w:p w14:paraId="1D9F6109"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2005-2009</w:t>
            </w:r>
          </w:p>
        </w:tc>
      </w:tr>
      <w:tr w:rsidR="00637425" w:rsidRPr="001B6F67" w14:paraId="0FA4A201" w14:textId="77777777" w:rsidTr="00637425">
        <w:trPr>
          <w:trHeight w:val="475"/>
        </w:trPr>
        <w:tc>
          <w:tcPr>
            <w:tcW w:w="1701" w:type="pct"/>
          </w:tcPr>
          <w:p w14:paraId="516A0EF2" w14:textId="77777777" w:rsidR="00637425" w:rsidRPr="00D609E5" w:rsidRDefault="00637425" w:rsidP="00E50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Assistant Instructor, Government</w:t>
            </w:r>
          </w:p>
        </w:tc>
        <w:tc>
          <w:tcPr>
            <w:tcW w:w="2115" w:type="pct"/>
          </w:tcPr>
          <w:p w14:paraId="6CCC36D3"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University of Texas, Austin</w:t>
            </w:r>
          </w:p>
        </w:tc>
        <w:tc>
          <w:tcPr>
            <w:tcW w:w="1184" w:type="pct"/>
          </w:tcPr>
          <w:p w14:paraId="71601F7B"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2004-2005</w:t>
            </w:r>
          </w:p>
        </w:tc>
      </w:tr>
      <w:tr w:rsidR="00637425" w:rsidRPr="001B6F67" w14:paraId="2555D400" w14:textId="77777777" w:rsidTr="00637425">
        <w:trPr>
          <w:trHeight w:val="469"/>
        </w:trPr>
        <w:tc>
          <w:tcPr>
            <w:tcW w:w="1701" w:type="pct"/>
          </w:tcPr>
          <w:p w14:paraId="39E7BEA1" w14:textId="77777777" w:rsidR="00637425" w:rsidRPr="00D609E5" w:rsidRDefault="00637425" w:rsidP="00E50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Adjunct Professor, Political Science</w:t>
            </w:r>
          </w:p>
        </w:tc>
        <w:tc>
          <w:tcPr>
            <w:tcW w:w="2115" w:type="pct"/>
          </w:tcPr>
          <w:p w14:paraId="0A88FE28"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Texas Lutheran University</w:t>
            </w:r>
          </w:p>
        </w:tc>
        <w:tc>
          <w:tcPr>
            <w:tcW w:w="1184" w:type="pct"/>
          </w:tcPr>
          <w:p w14:paraId="448B0BF0"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Fall 2004</w:t>
            </w:r>
          </w:p>
        </w:tc>
      </w:tr>
      <w:tr w:rsidR="00637425" w:rsidRPr="001B6F67" w14:paraId="2DC28BF9" w14:textId="77777777" w:rsidTr="00637425">
        <w:trPr>
          <w:trHeight w:val="490"/>
        </w:trPr>
        <w:tc>
          <w:tcPr>
            <w:tcW w:w="1701" w:type="pct"/>
          </w:tcPr>
          <w:p w14:paraId="68B2C75C" w14:textId="77777777" w:rsidR="00637425" w:rsidRPr="00D609E5" w:rsidRDefault="00637425" w:rsidP="00E50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Western Civilization Fellow</w:t>
            </w:r>
          </w:p>
        </w:tc>
        <w:tc>
          <w:tcPr>
            <w:tcW w:w="2115" w:type="pct"/>
          </w:tcPr>
          <w:p w14:paraId="2D96F994"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Intercollegiate Studies Institute</w:t>
            </w:r>
          </w:p>
        </w:tc>
        <w:tc>
          <w:tcPr>
            <w:tcW w:w="1184" w:type="pct"/>
          </w:tcPr>
          <w:p w14:paraId="13F15E7D"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2003-2004</w:t>
            </w:r>
          </w:p>
        </w:tc>
      </w:tr>
      <w:tr w:rsidR="00637425" w:rsidRPr="001B6F67" w14:paraId="0733141E" w14:textId="77777777" w:rsidTr="00637425">
        <w:trPr>
          <w:trHeight w:val="475"/>
        </w:trPr>
        <w:tc>
          <w:tcPr>
            <w:tcW w:w="1701" w:type="pct"/>
          </w:tcPr>
          <w:p w14:paraId="1B808987" w14:textId="77777777" w:rsidR="00637425" w:rsidRPr="00D609E5" w:rsidRDefault="00637425" w:rsidP="00E50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Teaching Assistant, Government</w:t>
            </w:r>
          </w:p>
        </w:tc>
        <w:tc>
          <w:tcPr>
            <w:tcW w:w="2115" w:type="pct"/>
          </w:tcPr>
          <w:p w14:paraId="2D28D11E"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University of Texas, Austin</w:t>
            </w:r>
          </w:p>
        </w:tc>
        <w:tc>
          <w:tcPr>
            <w:tcW w:w="1184" w:type="pct"/>
          </w:tcPr>
          <w:p w14:paraId="11EB33E8" w14:textId="77777777" w:rsidR="00637425" w:rsidRPr="00D609E5" w:rsidRDefault="00637425" w:rsidP="00025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1998-2003</w:t>
            </w:r>
          </w:p>
        </w:tc>
      </w:tr>
    </w:tbl>
    <w:p w14:paraId="4D97654A" w14:textId="77777777" w:rsidR="00E84C90" w:rsidRDefault="00E84C90" w:rsidP="00E84C90"/>
    <w:p w14:paraId="2D14975B" w14:textId="77777777" w:rsidR="00631A7C" w:rsidRPr="00E84C90" w:rsidRDefault="00631A7C" w:rsidP="00E84C90">
      <w:pPr>
        <w:rPr>
          <w:vanish/>
        </w:rPr>
      </w:pPr>
    </w:p>
    <w:p w14:paraId="0F0F0F2E" w14:textId="77777777" w:rsidR="009C2854" w:rsidRDefault="009C2854" w:rsidP="009C2854">
      <w:pPr>
        <w:tabs>
          <w:tab w:val="left" w:pos="5040"/>
        </w:tabs>
        <w:rPr>
          <w:b/>
        </w:rPr>
      </w:pPr>
      <w:r w:rsidRPr="00F258FE">
        <w:rPr>
          <w:b/>
        </w:rPr>
        <w:t>II. TEACHING</w:t>
      </w:r>
    </w:p>
    <w:p w14:paraId="4FC61D3E" w14:textId="77777777" w:rsidR="009C2854" w:rsidRDefault="009C2854" w:rsidP="009C2854">
      <w:pPr>
        <w:tabs>
          <w:tab w:val="left" w:pos="5040"/>
        </w:tabs>
        <w:rPr>
          <w:b/>
        </w:rPr>
      </w:pPr>
    </w:p>
    <w:p w14:paraId="7E5CC2F0" w14:textId="77777777" w:rsidR="009C2854" w:rsidRDefault="009C2854" w:rsidP="009C2854">
      <w:pPr>
        <w:tabs>
          <w:tab w:val="left" w:pos="5040"/>
        </w:tabs>
      </w:pPr>
      <w:r w:rsidRPr="00501A9C">
        <w:rPr>
          <w:b/>
        </w:rPr>
        <w:t>A. Teaching Honors and Awards</w:t>
      </w:r>
      <w:r>
        <w:t>:</w:t>
      </w:r>
    </w:p>
    <w:p w14:paraId="47AF7536" w14:textId="77777777" w:rsidR="00E50FD9" w:rsidRDefault="00E50FD9" w:rsidP="009C2854">
      <w:pPr>
        <w:tabs>
          <w:tab w:val="left" w:pos="5040"/>
        </w:tabs>
      </w:pPr>
    </w:p>
    <w:p w14:paraId="3130748E" w14:textId="77777777" w:rsidR="00E50FD9" w:rsidRPr="00582057" w:rsidRDefault="00E50FD9" w:rsidP="00E50FD9">
      <w:pPr>
        <w:tabs>
          <w:tab w:val="left" w:pos="5040"/>
        </w:tabs>
      </w:pPr>
      <w:r>
        <w:t>Alpha Chi Favorite Professor, Spring 2011</w:t>
      </w:r>
    </w:p>
    <w:p w14:paraId="2AF4408E" w14:textId="77777777" w:rsidR="00E50FD9" w:rsidRDefault="00E50FD9" w:rsidP="009C2854">
      <w:pPr>
        <w:tabs>
          <w:tab w:val="left" w:pos="5040"/>
        </w:tabs>
        <w:rPr>
          <w:u w:val="single"/>
        </w:rPr>
      </w:pPr>
    </w:p>
    <w:p w14:paraId="775D60AC" w14:textId="77777777" w:rsidR="009C2854" w:rsidRPr="00501A9C" w:rsidRDefault="009C2854" w:rsidP="009C2854">
      <w:pPr>
        <w:tabs>
          <w:tab w:val="left" w:pos="5040"/>
        </w:tabs>
        <w:rPr>
          <w:b/>
        </w:rPr>
      </w:pPr>
      <w:r w:rsidRPr="00501A9C">
        <w:rPr>
          <w:b/>
        </w:rPr>
        <w:t>B. Courses Taught:</w:t>
      </w:r>
    </w:p>
    <w:p w14:paraId="5452A590" w14:textId="77777777" w:rsidR="0081399F" w:rsidRDefault="00E50FD9" w:rsidP="00E50FD9">
      <w:pPr>
        <w:tabs>
          <w:tab w:val="left" w:pos="5040"/>
        </w:tabs>
        <w:rPr>
          <w:sz w:val="22"/>
          <w:szCs w:val="22"/>
        </w:rPr>
      </w:pPr>
      <w:r>
        <w:rPr>
          <w:sz w:val="22"/>
          <w:szCs w:val="22"/>
        </w:rPr>
        <w:t xml:space="preserve">     </w:t>
      </w:r>
    </w:p>
    <w:p w14:paraId="01A6618E" w14:textId="77777777" w:rsidR="002C63D5" w:rsidRDefault="002C63D5" w:rsidP="002C63D5">
      <w:pPr>
        <w:tabs>
          <w:tab w:val="left" w:pos="5040"/>
        </w:tabs>
      </w:pPr>
      <w:r>
        <w:t>HON 3394P: Introduction to Humanities II: Nature and the Natural in the Modern World (</w:t>
      </w:r>
      <w:proofErr w:type="gramStart"/>
      <w:r>
        <w:t>Spring</w:t>
      </w:r>
      <w:proofErr w:type="gramEnd"/>
      <w:r>
        <w:t xml:space="preserve">  </w:t>
      </w:r>
    </w:p>
    <w:p w14:paraId="66F928B3" w14:textId="5B9DBD88" w:rsidR="002C63D5" w:rsidRDefault="002C63D5" w:rsidP="002C63D5">
      <w:pPr>
        <w:tabs>
          <w:tab w:val="left" w:pos="5040"/>
        </w:tabs>
      </w:pPr>
      <w:r>
        <w:t>2012</w:t>
      </w:r>
      <w:r w:rsidR="0062582F">
        <w:t>, Spring 2014</w:t>
      </w:r>
      <w:r>
        <w:t>)</w:t>
      </w:r>
    </w:p>
    <w:p w14:paraId="7F9B49FE" w14:textId="645DA4BC" w:rsidR="002C63D5" w:rsidRDefault="002C63D5" w:rsidP="002C63D5">
      <w:pPr>
        <w:tabs>
          <w:tab w:val="left" w:pos="5040"/>
        </w:tabs>
      </w:pPr>
      <w:r>
        <w:t>POSI 5326C: Justice and Liberty in American Thought (</w:t>
      </w:r>
      <w:proofErr w:type="gramStart"/>
      <w:r>
        <w:t>Fall</w:t>
      </w:r>
      <w:proofErr w:type="gramEnd"/>
      <w:r>
        <w:t xml:space="preserve"> 2010, Summer 2011</w:t>
      </w:r>
      <w:r w:rsidR="00442F94">
        <w:t>, Fall 2012, Summer 2013</w:t>
      </w:r>
      <w:r>
        <w:t>)</w:t>
      </w:r>
    </w:p>
    <w:p w14:paraId="0372A152" w14:textId="65A06028" w:rsidR="002C63D5" w:rsidRDefault="002C63D5" w:rsidP="002C63D5">
      <w:pPr>
        <w:tabs>
          <w:tab w:val="left" w:pos="5040"/>
        </w:tabs>
      </w:pPr>
      <w:r>
        <w:lastRenderedPageBreak/>
        <w:t>POSI 5325: Roots of American Constitutionalism (</w:t>
      </w:r>
      <w:proofErr w:type="gramStart"/>
      <w:r>
        <w:t>Fall</w:t>
      </w:r>
      <w:proofErr w:type="gramEnd"/>
      <w:r>
        <w:t xml:space="preserve"> 2009, Summer 2010, Fall 2011</w:t>
      </w:r>
      <w:r w:rsidR="00C25575">
        <w:t>, Fall 2013</w:t>
      </w:r>
      <w:r>
        <w:t>)</w:t>
      </w:r>
    </w:p>
    <w:p w14:paraId="5FA366A2" w14:textId="77777777" w:rsidR="002C63D5" w:rsidRDefault="002C63D5" w:rsidP="002C63D5">
      <w:pPr>
        <w:tabs>
          <w:tab w:val="left" w:pos="5040"/>
        </w:tabs>
      </w:pPr>
      <w:r>
        <w:t>POSI 5319: Seminar in Constitutional Law and Theory (Spring 2011)</w:t>
      </w:r>
    </w:p>
    <w:p w14:paraId="09FB7FDF" w14:textId="10653FC4" w:rsidR="0062582F" w:rsidRDefault="0062582F" w:rsidP="002C63D5">
      <w:pPr>
        <w:tabs>
          <w:tab w:val="left" w:pos="5040"/>
        </w:tabs>
      </w:pPr>
      <w:r>
        <w:t xml:space="preserve">POSI 5302C: The </w:t>
      </w:r>
      <w:proofErr w:type="spellStart"/>
      <w:r>
        <w:t>Contractarians</w:t>
      </w:r>
      <w:proofErr w:type="spellEnd"/>
      <w:r>
        <w:t xml:space="preserve"> (Spring 2014)</w:t>
      </w:r>
    </w:p>
    <w:p w14:paraId="1CB7212E" w14:textId="38809F27" w:rsidR="0091161B" w:rsidRDefault="0091161B" w:rsidP="002C63D5">
      <w:pPr>
        <w:tabs>
          <w:tab w:val="left" w:pos="5040"/>
        </w:tabs>
      </w:pPr>
      <w:r>
        <w:t xml:space="preserve">POSI 5398: Directed Reading and Research (1 student, </w:t>
      </w:r>
      <w:proofErr w:type="gramStart"/>
      <w:r>
        <w:t>Fall</w:t>
      </w:r>
      <w:proofErr w:type="gramEnd"/>
      <w:r>
        <w:t xml:space="preserve"> 2013)</w:t>
      </w:r>
    </w:p>
    <w:p w14:paraId="1AA53643" w14:textId="77777777" w:rsidR="002C63D5" w:rsidRDefault="002C63D5" w:rsidP="002C63D5">
      <w:pPr>
        <w:tabs>
          <w:tab w:val="left" w:pos="5040"/>
        </w:tabs>
      </w:pPr>
      <w:r>
        <w:t>POSI 4399 (WI): Senior Seminar in Political Science (Fall 2012)</w:t>
      </w:r>
    </w:p>
    <w:p w14:paraId="4F1F60E9" w14:textId="77777777" w:rsidR="002C63D5" w:rsidRDefault="002C63D5" w:rsidP="002C63D5">
      <w:pPr>
        <w:tabs>
          <w:tab w:val="left" w:pos="5040"/>
        </w:tabs>
      </w:pPr>
      <w:r>
        <w:t>POSI 4311 (WI): The Supreme Court and the Judicial Process (</w:t>
      </w:r>
      <w:proofErr w:type="gramStart"/>
      <w:r>
        <w:t>Fall</w:t>
      </w:r>
      <w:proofErr w:type="gramEnd"/>
      <w:r>
        <w:t xml:space="preserve"> 2010, Fall 2011, Spring 2013)</w:t>
      </w:r>
    </w:p>
    <w:p w14:paraId="01D5A9CF" w14:textId="77777777" w:rsidR="002C63D5" w:rsidRDefault="002C63D5" w:rsidP="002C63D5">
      <w:pPr>
        <w:tabs>
          <w:tab w:val="left" w:pos="5040"/>
        </w:tabs>
      </w:pPr>
      <w:r>
        <w:t>POSI 3334 (WI): Contemporary Political Theory (</w:t>
      </w:r>
      <w:proofErr w:type="gramStart"/>
      <w:r>
        <w:t>Summer</w:t>
      </w:r>
      <w:proofErr w:type="gramEnd"/>
      <w:r>
        <w:t xml:space="preserve"> 2012, Fall 2012)</w:t>
      </w:r>
    </w:p>
    <w:p w14:paraId="7CE01188" w14:textId="71EB2968" w:rsidR="002C63D5" w:rsidRDefault="002C63D5" w:rsidP="002C63D5">
      <w:pPr>
        <w:tabs>
          <w:tab w:val="left" w:pos="5040"/>
        </w:tabs>
      </w:pPr>
      <w:r>
        <w:t>POSI 3331 (WI): American Political Thought (Fall 2009, Spring, 2010, Fall 2010, Fall 2011, Spring 2012, Spring 2013</w:t>
      </w:r>
      <w:r w:rsidR="00C25575">
        <w:t>, Fall 2013</w:t>
      </w:r>
      <w:r>
        <w:t>)</w:t>
      </w:r>
    </w:p>
    <w:p w14:paraId="3B0D9C79" w14:textId="7BCFE759" w:rsidR="002C63D5" w:rsidRDefault="002C63D5" w:rsidP="002C63D5">
      <w:pPr>
        <w:tabs>
          <w:tab w:val="left" w:pos="5040"/>
        </w:tabs>
      </w:pPr>
      <w:r>
        <w:t>POSI 3310: Constitutional Law: Basic Structures and Principles (Spring 2011</w:t>
      </w:r>
      <w:r w:rsidR="00C25575">
        <w:t xml:space="preserve">, </w:t>
      </w:r>
      <w:proofErr w:type="gramStart"/>
      <w:r w:rsidR="00C25575">
        <w:t>Fall</w:t>
      </w:r>
      <w:proofErr w:type="gramEnd"/>
      <w:r w:rsidR="00C25575">
        <w:t xml:space="preserve"> 2013</w:t>
      </w:r>
      <w:r>
        <w:t>)</w:t>
      </w:r>
    </w:p>
    <w:p w14:paraId="1438A780" w14:textId="174C0D0F" w:rsidR="002C63D5" w:rsidRDefault="002C63D5" w:rsidP="002C63D5">
      <w:pPr>
        <w:tabs>
          <w:tab w:val="left" w:pos="5040"/>
        </w:tabs>
      </w:pPr>
      <w:r>
        <w:t>POSI 3305: The American Founding (Spring 2010, Summer 2010, Spring 2011, Summer 2011, Spring 2012, Summer 2012, Spring 2013</w:t>
      </w:r>
      <w:r w:rsidR="00442F94">
        <w:t>, Summer 2013</w:t>
      </w:r>
      <w:r w:rsidR="0062582F">
        <w:t>, Spring 2014</w:t>
      </w:r>
      <w:r>
        <w:t>)</w:t>
      </w:r>
    </w:p>
    <w:p w14:paraId="5C7E8F4C" w14:textId="77777777" w:rsidR="002C63D5" w:rsidRPr="00E9392A" w:rsidRDefault="002C63D5" w:rsidP="002C63D5">
      <w:r>
        <w:t xml:space="preserve">POLS 490 (Honors): </w:t>
      </w:r>
      <w:r w:rsidRPr="00E9392A">
        <w:t>The Common Good (Honors), Lee University (Spring 2009)</w:t>
      </w:r>
    </w:p>
    <w:p w14:paraId="7E4C407B" w14:textId="77777777" w:rsidR="002C63D5" w:rsidRPr="00E9392A" w:rsidRDefault="002C63D5" w:rsidP="002C63D5">
      <w:r>
        <w:t xml:space="preserve">POLS 490 (Seminar): </w:t>
      </w:r>
      <w:r w:rsidRPr="00E9392A">
        <w:t>Political Theology, Lee University (Fall 2007)</w:t>
      </w:r>
    </w:p>
    <w:p w14:paraId="4E52A1C6" w14:textId="77777777" w:rsidR="002C63D5" w:rsidRPr="00E9392A" w:rsidRDefault="002C63D5" w:rsidP="002C63D5">
      <w:r>
        <w:t xml:space="preserve">POLS 474: </w:t>
      </w:r>
      <w:r w:rsidRPr="00E9392A">
        <w:t>American Political Theory, Lee University (</w:t>
      </w:r>
      <w:proofErr w:type="gramStart"/>
      <w:r w:rsidRPr="00E9392A">
        <w:t>Spring</w:t>
      </w:r>
      <w:proofErr w:type="gramEnd"/>
      <w:r w:rsidRPr="00E9392A">
        <w:t xml:space="preserve"> 2006, Spring 2008)</w:t>
      </w:r>
    </w:p>
    <w:p w14:paraId="531502C5" w14:textId="77777777" w:rsidR="002C63D5" w:rsidRPr="00E9392A" w:rsidRDefault="002C63D5" w:rsidP="002C63D5">
      <w:r>
        <w:t xml:space="preserve">POLS 473: </w:t>
      </w:r>
      <w:r w:rsidRPr="00E9392A">
        <w:t>Contemporary Political Theory, Lee University (</w:t>
      </w:r>
      <w:proofErr w:type="gramStart"/>
      <w:r w:rsidRPr="00E9392A">
        <w:t>Fall</w:t>
      </w:r>
      <w:proofErr w:type="gramEnd"/>
      <w:r w:rsidRPr="00E9392A">
        <w:t xml:space="preserve"> 2005, Fall 2007)</w:t>
      </w:r>
    </w:p>
    <w:p w14:paraId="6818113C" w14:textId="77777777" w:rsidR="002C63D5" w:rsidRPr="00E9392A" w:rsidRDefault="002C63D5" w:rsidP="002C63D5">
      <w:r>
        <w:t xml:space="preserve">POLS 472: </w:t>
      </w:r>
      <w:r w:rsidRPr="00E9392A">
        <w:t>Modern Political Theory, Lee University (</w:t>
      </w:r>
      <w:proofErr w:type="gramStart"/>
      <w:r w:rsidRPr="00E9392A">
        <w:t>Spring</w:t>
      </w:r>
      <w:proofErr w:type="gramEnd"/>
      <w:r w:rsidRPr="00E9392A">
        <w:t xml:space="preserve"> 2007</w:t>
      </w:r>
      <w:r>
        <w:t>, Spring 2009</w:t>
      </w:r>
      <w:r w:rsidRPr="00E9392A">
        <w:t>)</w:t>
      </w:r>
    </w:p>
    <w:p w14:paraId="7E5A2A8C" w14:textId="77777777" w:rsidR="002C63D5" w:rsidRPr="00E9392A" w:rsidRDefault="002C63D5" w:rsidP="002C63D5">
      <w:r>
        <w:t xml:space="preserve">POLS 471: </w:t>
      </w:r>
      <w:r w:rsidRPr="00E9392A">
        <w:t>Ancient and Medieval Political Theory, Lee University (</w:t>
      </w:r>
      <w:proofErr w:type="gramStart"/>
      <w:r w:rsidRPr="00E9392A">
        <w:t>Fall</w:t>
      </w:r>
      <w:proofErr w:type="gramEnd"/>
      <w:r w:rsidRPr="00E9392A">
        <w:t xml:space="preserve"> 2006, Fall 2008)</w:t>
      </w:r>
    </w:p>
    <w:p w14:paraId="641F3172" w14:textId="77777777" w:rsidR="002C63D5" w:rsidRPr="00E9392A" w:rsidRDefault="002C63D5" w:rsidP="002C63D5">
      <w:r>
        <w:t xml:space="preserve">POLS 470: </w:t>
      </w:r>
      <w:r w:rsidRPr="00E9392A">
        <w:t>History of Political Thought, Lee University (</w:t>
      </w:r>
      <w:proofErr w:type="gramStart"/>
      <w:r w:rsidRPr="00E9392A">
        <w:t>Spring</w:t>
      </w:r>
      <w:proofErr w:type="gramEnd"/>
      <w:r w:rsidRPr="00E9392A">
        <w:t xml:space="preserve"> 2006, Spring 2007)</w:t>
      </w:r>
    </w:p>
    <w:p w14:paraId="1BB8D488" w14:textId="77777777" w:rsidR="002C63D5" w:rsidRPr="00E9392A" w:rsidRDefault="002C63D5" w:rsidP="002C63D5">
      <w:r>
        <w:t xml:space="preserve">POLS 357: </w:t>
      </w:r>
      <w:r w:rsidRPr="00E9392A">
        <w:t xml:space="preserve">Constitutional Law II: Civil Rights and Civil Liberties, Lee University (Spring 2006, Spring 2007, </w:t>
      </w:r>
      <w:proofErr w:type="gramStart"/>
      <w:r w:rsidRPr="00E9392A">
        <w:t>Fall</w:t>
      </w:r>
      <w:proofErr w:type="gramEnd"/>
      <w:r w:rsidRPr="00E9392A">
        <w:t xml:space="preserve"> 2008)</w:t>
      </w:r>
    </w:p>
    <w:p w14:paraId="1CBE3163" w14:textId="77777777" w:rsidR="002C63D5" w:rsidRPr="00E9392A" w:rsidRDefault="002C63D5" w:rsidP="002C63D5">
      <w:r>
        <w:t xml:space="preserve">POLS 356: </w:t>
      </w:r>
      <w:r w:rsidRPr="00E9392A">
        <w:t>Constitutional Law I: Federalism and Separation of Powers, Lee University (</w:t>
      </w:r>
      <w:proofErr w:type="gramStart"/>
      <w:r w:rsidRPr="00E9392A">
        <w:t>Fall</w:t>
      </w:r>
      <w:proofErr w:type="gramEnd"/>
      <w:r w:rsidRPr="00E9392A">
        <w:t xml:space="preserve"> 2005, Fall 2006, Fall 2007)</w:t>
      </w:r>
    </w:p>
    <w:p w14:paraId="47795D7C" w14:textId="77777777" w:rsidR="002C63D5" w:rsidRPr="00E9392A" w:rsidRDefault="002C63D5" w:rsidP="002C63D5">
      <w:r>
        <w:t xml:space="preserve">POLS 355: </w:t>
      </w:r>
      <w:r w:rsidRPr="00E9392A">
        <w:t>The Presidency, Lee University (Spring 2009)</w:t>
      </w:r>
    </w:p>
    <w:p w14:paraId="16043292" w14:textId="77777777" w:rsidR="002C63D5" w:rsidRPr="00E9392A" w:rsidRDefault="002C63D5" w:rsidP="002C63D5">
      <w:r>
        <w:t xml:space="preserve">POLS 252: </w:t>
      </w:r>
      <w:r w:rsidRPr="00E9392A">
        <w:t>Morality and Politics, Lee University (</w:t>
      </w:r>
      <w:proofErr w:type="gramStart"/>
      <w:r w:rsidRPr="00E9392A">
        <w:t>Fall</w:t>
      </w:r>
      <w:proofErr w:type="gramEnd"/>
      <w:r w:rsidRPr="00E9392A">
        <w:t xml:space="preserve"> 2006</w:t>
      </w:r>
      <w:r>
        <w:t>, Fall 2008</w:t>
      </w:r>
      <w:r w:rsidRPr="00E9392A">
        <w:t>)</w:t>
      </w:r>
    </w:p>
    <w:p w14:paraId="3A14BA52" w14:textId="77777777" w:rsidR="002C63D5" w:rsidRPr="00E9392A" w:rsidRDefault="002C63D5" w:rsidP="002C63D5">
      <w:r>
        <w:t xml:space="preserve">POLS 200: </w:t>
      </w:r>
      <w:r w:rsidRPr="00E9392A">
        <w:t>Understanding Contemporary Politics, Lee University (Fall 2005</w:t>
      </w:r>
      <w:r>
        <w:t xml:space="preserve"> through </w:t>
      </w:r>
      <w:proofErr w:type="gramStart"/>
      <w:r>
        <w:t>Spring</w:t>
      </w:r>
      <w:proofErr w:type="gramEnd"/>
      <w:r>
        <w:t xml:space="preserve"> 2009</w:t>
      </w:r>
      <w:r w:rsidRPr="00E9392A">
        <w:t>)</w:t>
      </w:r>
    </w:p>
    <w:p w14:paraId="483CA6DE" w14:textId="77777777" w:rsidR="002C63D5" w:rsidRPr="00E9392A" w:rsidRDefault="002C63D5" w:rsidP="002C63D5">
      <w:r>
        <w:t xml:space="preserve">PHIL 241: </w:t>
      </w:r>
      <w:r w:rsidRPr="00E9392A">
        <w:t>Introduction to Philosophy, Lee University (Spring 2008)</w:t>
      </w:r>
    </w:p>
    <w:p w14:paraId="59DA6CA3" w14:textId="77777777" w:rsidR="002C63D5" w:rsidRPr="00E9392A" w:rsidRDefault="002C63D5" w:rsidP="002C63D5">
      <w:r>
        <w:t xml:space="preserve">GOV 312: </w:t>
      </w:r>
      <w:r w:rsidRPr="00E9392A">
        <w:t xml:space="preserve">Issues in American Government: The Federalist and Anti-Federalists, </w:t>
      </w:r>
      <w:proofErr w:type="gramStart"/>
      <w:r w:rsidRPr="00E9392A">
        <w:t>The</w:t>
      </w:r>
      <w:proofErr w:type="gramEnd"/>
      <w:r w:rsidRPr="00E9392A">
        <w:t xml:space="preserve"> University of Texas at Austin (Summer 2005)</w:t>
      </w:r>
    </w:p>
    <w:p w14:paraId="2B8688D3" w14:textId="77777777" w:rsidR="002C63D5" w:rsidRPr="00E9392A" w:rsidRDefault="002C63D5" w:rsidP="002C63D5">
      <w:r>
        <w:t xml:space="preserve">GOV 310: </w:t>
      </w:r>
      <w:r w:rsidRPr="00E9392A">
        <w:t xml:space="preserve">Introduction to American Government, </w:t>
      </w:r>
      <w:proofErr w:type="gramStart"/>
      <w:r w:rsidRPr="00E9392A">
        <w:t>The</w:t>
      </w:r>
      <w:proofErr w:type="gramEnd"/>
      <w:r w:rsidRPr="00E9392A">
        <w:t xml:space="preserve"> University of Texas at Austin (Fall 2004, Spring 2005)</w:t>
      </w:r>
    </w:p>
    <w:p w14:paraId="633BD7CC" w14:textId="77777777" w:rsidR="002C63D5" w:rsidRPr="00E9392A" w:rsidRDefault="002C63D5" w:rsidP="002C63D5">
      <w:r>
        <w:t xml:space="preserve">POLS 334: </w:t>
      </w:r>
      <w:r w:rsidRPr="00E9392A">
        <w:t>American Political Thought, Texas Lutheran University (Fall 2004)</w:t>
      </w:r>
    </w:p>
    <w:p w14:paraId="09D2A273" w14:textId="77777777" w:rsidR="009C2854" w:rsidRDefault="009C2854" w:rsidP="009C2854">
      <w:pPr>
        <w:tabs>
          <w:tab w:val="left" w:pos="5040"/>
        </w:tabs>
      </w:pPr>
    </w:p>
    <w:p w14:paraId="70AEDA7C" w14:textId="77777777" w:rsidR="0081399F" w:rsidRPr="00637425" w:rsidRDefault="009C2854" w:rsidP="009C2854">
      <w:pPr>
        <w:tabs>
          <w:tab w:val="left" w:pos="5040"/>
        </w:tabs>
        <w:rPr>
          <w:b/>
        </w:rPr>
      </w:pPr>
      <w:r w:rsidRPr="00501A9C">
        <w:rPr>
          <w:b/>
        </w:rPr>
        <w:t xml:space="preserve">C. </w:t>
      </w:r>
      <w:r w:rsidRPr="00637425">
        <w:rPr>
          <w:b/>
        </w:rPr>
        <w:t>Graduate Theses/Dissertations</w:t>
      </w:r>
      <w:r w:rsidR="00DE74B1" w:rsidRPr="00637425">
        <w:rPr>
          <w:b/>
        </w:rPr>
        <w:t>, Honors Theses,</w:t>
      </w:r>
      <w:r w:rsidRPr="00637425">
        <w:rPr>
          <w:b/>
        </w:rPr>
        <w:t xml:space="preserve"> or Exit Committees (if supervisor, please</w:t>
      </w:r>
    </w:p>
    <w:p w14:paraId="7F00B689" w14:textId="77777777" w:rsidR="009C2854" w:rsidRPr="00501A9C" w:rsidRDefault="0081399F" w:rsidP="009C2854">
      <w:pPr>
        <w:tabs>
          <w:tab w:val="left" w:pos="5040"/>
        </w:tabs>
        <w:rPr>
          <w:b/>
        </w:rPr>
      </w:pPr>
      <w:r w:rsidRPr="00637425">
        <w:rPr>
          <w:b/>
        </w:rPr>
        <w:t xml:space="preserve">    </w:t>
      </w:r>
      <w:r w:rsidR="009C2854" w:rsidRPr="00637425">
        <w:rPr>
          <w:b/>
        </w:rPr>
        <w:t xml:space="preserve"> </w:t>
      </w:r>
      <w:proofErr w:type="gramStart"/>
      <w:r w:rsidR="009C2854" w:rsidRPr="00637425">
        <w:rPr>
          <w:b/>
        </w:rPr>
        <w:t>indicate</w:t>
      </w:r>
      <w:proofErr w:type="gramEnd"/>
      <w:r w:rsidR="009C2854" w:rsidRPr="00637425">
        <w:rPr>
          <w:b/>
        </w:rPr>
        <w:t>):</w:t>
      </w:r>
    </w:p>
    <w:p w14:paraId="5967B0C3" w14:textId="77777777" w:rsidR="009C2854" w:rsidRDefault="009C2854" w:rsidP="009C2854">
      <w:pPr>
        <w:tabs>
          <w:tab w:val="left" w:pos="5040"/>
        </w:tabs>
      </w:pPr>
    </w:p>
    <w:p w14:paraId="79F50094" w14:textId="0768A008" w:rsidR="002C63D5" w:rsidRDefault="002C63D5" w:rsidP="002C63D5">
      <w:pPr>
        <w:tabs>
          <w:tab w:val="left" w:pos="5040"/>
        </w:tabs>
      </w:pPr>
      <w:r>
        <w:t>MA Thesis Com</w:t>
      </w:r>
      <w:r w:rsidR="00455E92">
        <w:t>mittee, Aaron Arthur, defended November 7, 2013</w:t>
      </w:r>
    </w:p>
    <w:p w14:paraId="5F074848" w14:textId="7C5B089F" w:rsidR="00065BE0" w:rsidRDefault="002C63D5" w:rsidP="002C63D5">
      <w:pPr>
        <w:tabs>
          <w:tab w:val="left" w:pos="5040"/>
        </w:tabs>
      </w:pPr>
      <w:r>
        <w:t>MA Thesis Commit</w:t>
      </w:r>
      <w:r w:rsidR="00A66581">
        <w:t xml:space="preserve">tee, </w:t>
      </w:r>
      <w:proofErr w:type="spellStart"/>
      <w:r w:rsidR="00A66581">
        <w:t>Rooppreet</w:t>
      </w:r>
      <w:proofErr w:type="spellEnd"/>
      <w:r w:rsidR="00A66581">
        <w:t xml:space="preserve"> </w:t>
      </w:r>
      <w:proofErr w:type="spellStart"/>
      <w:r w:rsidR="00A66581">
        <w:t>Sohal</w:t>
      </w:r>
      <w:proofErr w:type="spellEnd"/>
      <w:r w:rsidR="00A66581">
        <w:t>, defended</w:t>
      </w:r>
      <w:r w:rsidR="006766CF">
        <w:t xml:space="preserve"> June 25</w:t>
      </w:r>
      <w:r w:rsidR="006766CF">
        <w:rPr>
          <w:vertAlign w:val="superscript"/>
        </w:rPr>
        <w:t xml:space="preserve">, </w:t>
      </w:r>
      <w:r w:rsidR="006766CF">
        <w:t>2013</w:t>
      </w:r>
    </w:p>
    <w:p w14:paraId="0C1EFBF7" w14:textId="76BAC387" w:rsidR="00B52B5C" w:rsidRDefault="00B52B5C" w:rsidP="002C63D5">
      <w:pPr>
        <w:tabs>
          <w:tab w:val="left" w:pos="5040"/>
        </w:tabs>
      </w:pPr>
      <w:r>
        <w:t>MA Thesis Committee, Lena Brewster, defended April 25, 2013</w:t>
      </w:r>
    </w:p>
    <w:p w14:paraId="504C88B4" w14:textId="77777777" w:rsidR="002C63D5" w:rsidRDefault="002C63D5" w:rsidP="002C63D5">
      <w:pPr>
        <w:tabs>
          <w:tab w:val="left" w:pos="5040"/>
        </w:tabs>
      </w:pPr>
      <w:r>
        <w:t xml:space="preserve">MA oral examination committee for </w:t>
      </w:r>
      <w:proofErr w:type="spellStart"/>
      <w:r>
        <w:t>Kristaphor</w:t>
      </w:r>
      <w:proofErr w:type="spellEnd"/>
      <w:r>
        <w:t xml:space="preserve"> </w:t>
      </w:r>
      <w:proofErr w:type="spellStart"/>
      <w:r>
        <w:t>Abshier</w:t>
      </w:r>
      <w:proofErr w:type="spellEnd"/>
      <w:r>
        <w:t>, October 5, 2012</w:t>
      </w:r>
    </w:p>
    <w:p w14:paraId="23253311" w14:textId="77777777" w:rsidR="002C63D5" w:rsidRDefault="002C63D5" w:rsidP="002C63D5">
      <w:pPr>
        <w:tabs>
          <w:tab w:val="left" w:pos="5040"/>
        </w:tabs>
      </w:pPr>
      <w:r>
        <w:t xml:space="preserve">MA oral examination committee for </w:t>
      </w:r>
      <w:proofErr w:type="spellStart"/>
      <w:r>
        <w:t>Misaki</w:t>
      </w:r>
      <w:proofErr w:type="spellEnd"/>
      <w:r>
        <w:t xml:space="preserve"> </w:t>
      </w:r>
      <w:proofErr w:type="spellStart"/>
      <w:r>
        <w:t>Terashima</w:t>
      </w:r>
      <w:proofErr w:type="spellEnd"/>
      <w:r>
        <w:t>, October 15, 2012</w:t>
      </w:r>
    </w:p>
    <w:p w14:paraId="6524C633" w14:textId="77777777" w:rsidR="002C63D5" w:rsidRDefault="002C63D5" w:rsidP="002C63D5">
      <w:pPr>
        <w:tabs>
          <w:tab w:val="left" w:pos="5040"/>
        </w:tabs>
      </w:pPr>
      <w:r>
        <w:t>MA oral examination committee for Aaron Taylor, April 30, 2012</w:t>
      </w:r>
    </w:p>
    <w:p w14:paraId="4ED4871D" w14:textId="77777777" w:rsidR="002C63D5" w:rsidRDefault="002C63D5" w:rsidP="002C63D5">
      <w:pPr>
        <w:tabs>
          <w:tab w:val="left" w:pos="5040"/>
        </w:tabs>
      </w:pPr>
      <w:r>
        <w:t>MA oral examination committee for Riley Inks, April 23, 2012</w:t>
      </w:r>
    </w:p>
    <w:p w14:paraId="4A5055A7" w14:textId="77777777" w:rsidR="002C63D5" w:rsidRDefault="002C63D5" w:rsidP="002C63D5">
      <w:pPr>
        <w:tabs>
          <w:tab w:val="left" w:pos="5040"/>
        </w:tabs>
      </w:pPr>
      <w:r>
        <w:t>MA oral examination committee for Chad Hinds, April 23, 2012</w:t>
      </w:r>
    </w:p>
    <w:p w14:paraId="06F2B3A6" w14:textId="77777777" w:rsidR="002C63D5" w:rsidRDefault="002C63D5" w:rsidP="002C63D5">
      <w:pPr>
        <w:tabs>
          <w:tab w:val="left" w:pos="5040"/>
        </w:tabs>
      </w:pPr>
      <w:r>
        <w:t>MA oral examination committee for Katy Thompson, April 5, 2012</w:t>
      </w:r>
    </w:p>
    <w:p w14:paraId="27E2A1D3" w14:textId="77777777" w:rsidR="002C63D5" w:rsidRDefault="002C63D5" w:rsidP="002C63D5">
      <w:pPr>
        <w:tabs>
          <w:tab w:val="left" w:pos="5040"/>
        </w:tabs>
      </w:pPr>
      <w:r>
        <w:t xml:space="preserve">MA oral examination committee for Seth T. </w:t>
      </w:r>
      <w:proofErr w:type="spellStart"/>
      <w:r>
        <w:t>Pingel</w:t>
      </w:r>
      <w:proofErr w:type="spellEnd"/>
      <w:r>
        <w:t>, March 19, 2012</w:t>
      </w:r>
    </w:p>
    <w:p w14:paraId="3C66F02C" w14:textId="77777777" w:rsidR="002C63D5" w:rsidRDefault="002C63D5" w:rsidP="002C63D5">
      <w:pPr>
        <w:tabs>
          <w:tab w:val="left" w:pos="5040"/>
        </w:tabs>
      </w:pPr>
      <w:r>
        <w:lastRenderedPageBreak/>
        <w:t>MA oral examination committee for Jesus Moreno, April 26, 2011</w:t>
      </w:r>
    </w:p>
    <w:p w14:paraId="54189DA0" w14:textId="77777777" w:rsidR="002C63D5" w:rsidRDefault="002C63D5" w:rsidP="002C63D5">
      <w:pPr>
        <w:tabs>
          <w:tab w:val="left" w:pos="5040"/>
        </w:tabs>
      </w:pPr>
      <w:r>
        <w:t xml:space="preserve">MA oral examination committee for Richard </w:t>
      </w:r>
      <w:proofErr w:type="spellStart"/>
      <w:r>
        <w:t>Wygle</w:t>
      </w:r>
      <w:proofErr w:type="spellEnd"/>
      <w:r>
        <w:t>, April 19, 2011</w:t>
      </w:r>
    </w:p>
    <w:p w14:paraId="4F63F491" w14:textId="77777777" w:rsidR="002C63D5" w:rsidRDefault="002C63D5" w:rsidP="002C63D5">
      <w:pPr>
        <w:tabs>
          <w:tab w:val="left" w:pos="5040"/>
        </w:tabs>
      </w:pPr>
      <w:r>
        <w:t>MA oral examination committee for Jonathan Mouton, April 21, 2011</w:t>
      </w:r>
    </w:p>
    <w:p w14:paraId="48AA38AA" w14:textId="77777777" w:rsidR="002C63D5" w:rsidRDefault="002C63D5" w:rsidP="002C63D5">
      <w:pPr>
        <w:tabs>
          <w:tab w:val="left" w:pos="5040"/>
        </w:tabs>
      </w:pPr>
      <w:r>
        <w:t xml:space="preserve">MA oral examination committee for Ahmed </w:t>
      </w:r>
      <w:proofErr w:type="spellStart"/>
      <w:r>
        <w:t>Shagroni</w:t>
      </w:r>
      <w:proofErr w:type="spellEnd"/>
      <w:r>
        <w:t>, November 29, 2010</w:t>
      </w:r>
    </w:p>
    <w:p w14:paraId="454CB15E" w14:textId="77777777" w:rsidR="002C63D5" w:rsidRDefault="002C63D5" w:rsidP="009C2854">
      <w:pPr>
        <w:tabs>
          <w:tab w:val="left" w:pos="5040"/>
        </w:tabs>
      </w:pPr>
    </w:p>
    <w:p w14:paraId="2A3D344C" w14:textId="77777777" w:rsidR="009C2854" w:rsidRPr="00501A9C" w:rsidRDefault="009C2854" w:rsidP="009C2854">
      <w:pPr>
        <w:tabs>
          <w:tab w:val="left" w:pos="5040"/>
        </w:tabs>
        <w:rPr>
          <w:b/>
        </w:rPr>
      </w:pPr>
      <w:r w:rsidRPr="00501A9C">
        <w:rPr>
          <w:b/>
        </w:rPr>
        <w:t>D. Courses Prepared and Curriculum Development:</w:t>
      </w:r>
    </w:p>
    <w:p w14:paraId="090C1696" w14:textId="77777777" w:rsidR="009C2854" w:rsidRDefault="009C2854" w:rsidP="009C2854">
      <w:pPr>
        <w:tabs>
          <w:tab w:val="left" w:pos="5040"/>
        </w:tabs>
      </w:pPr>
    </w:p>
    <w:p w14:paraId="75EBFA31" w14:textId="0CECB4DB" w:rsidR="00B52B5C" w:rsidRDefault="00B52B5C" w:rsidP="009C2854">
      <w:pPr>
        <w:tabs>
          <w:tab w:val="left" w:pos="5040"/>
        </w:tabs>
      </w:pPr>
      <w:r>
        <w:t xml:space="preserve">Created and Prepared: POSI 5302C: The </w:t>
      </w:r>
      <w:proofErr w:type="spellStart"/>
      <w:r>
        <w:t>Contractarians</w:t>
      </w:r>
      <w:proofErr w:type="spellEnd"/>
    </w:p>
    <w:p w14:paraId="2FCB3D34" w14:textId="3CF7E3D8" w:rsidR="009C2854" w:rsidRDefault="00637425" w:rsidP="009C2854">
      <w:pPr>
        <w:tabs>
          <w:tab w:val="left" w:pos="5040"/>
        </w:tabs>
      </w:pPr>
      <w:r>
        <w:t xml:space="preserve">Created and Prepared: </w:t>
      </w:r>
      <w:r w:rsidR="00C40909">
        <w:t>POSI</w:t>
      </w:r>
      <w:r w:rsidR="00B52B5C">
        <w:t xml:space="preserve"> 5326C</w:t>
      </w:r>
      <w:r w:rsidR="00E64687">
        <w:t xml:space="preserve">: </w:t>
      </w:r>
      <w:r w:rsidR="00B52B5C">
        <w:t>Justice and Liberty in American Thought</w:t>
      </w:r>
    </w:p>
    <w:p w14:paraId="351640D4" w14:textId="72EEA77D" w:rsidR="000268C9" w:rsidRDefault="000268C9" w:rsidP="009C2854">
      <w:pPr>
        <w:tabs>
          <w:tab w:val="left" w:pos="5040"/>
        </w:tabs>
      </w:pPr>
      <w:r>
        <w:t>Created and Prepared: POLS 372 (H): Concepts of the Good and the Body Politic, Lee University.</w:t>
      </w:r>
    </w:p>
    <w:p w14:paraId="31C1CD53" w14:textId="6A824BC8" w:rsidR="000268C9" w:rsidRDefault="000268C9" w:rsidP="009C2854">
      <w:pPr>
        <w:tabs>
          <w:tab w:val="left" w:pos="5040"/>
        </w:tabs>
        <w:rPr>
          <w:u w:val="single"/>
        </w:rPr>
      </w:pPr>
      <w:r>
        <w:t>Created: POLS 352: U. S. Courts and Jurisprudence</w:t>
      </w:r>
      <w:r w:rsidR="000E2692">
        <w:t>, Lee University.</w:t>
      </w:r>
    </w:p>
    <w:p w14:paraId="22F7BD06" w14:textId="77777777" w:rsidR="00637425" w:rsidRDefault="00637425" w:rsidP="00637425">
      <w:pPr>
        <w:tabs>
          <w:tab w:val="left" w:pos="5040"/>
        </w:tabs>
      </w:pPr>
    </w:p>
    <w:p w14:paraId="151B4D73" w14:textId="77777777" w:rsidR="009C2854" w:rsidRDefault="009C2854" w:rsidP="009C2854">
      <w:pPr>
        <w:tabs>
          <w:tab w:val="left" w:pos="5040"/>
        </w:tabs>
        <w:rPr>
          <w:b/>
        </w:rPr>
      </w:pPr>
      <w:r w:rsidRPr="005B3BA6">
        <w:rPr>
          <w:b/>
        </w:rPr>
        <w:t>III. SCHOLARLY/CREATIVE</w:t>
      </w:r>
    </w:p>
    <w:p w14:paraId="5376E614" w14:textId="77777777" w:rsidR="009C2854" w:rsidRDefault="009C2854" w:rsidP="009C2854">
      <w:pPr>
        <w:tabs>
          <w:tab w:val="left" w:pos="5040"/>
        </w:tabs>
        <w:rPr>
          <w:b/>
        </w:rPr>
      </w:pPr>
    </w:p>
    <w:p w14:paraId="13657B0A" w14:textId="77777777" w:rsidR="009C2854" w:rsidRPr="00501A9C" w:rsidRDefault="009C2854" w:rsidP="009C2854">
      <w:pPr>
        <w:tabs>
          <w:tab w:val="left" w:pos="5040"/>
        </w:tabs>
        <w:rPr>
          <w:b/>
        </w:rPr>
      </w:pPr>
      <w:r w:rsidRPr="00501A9C">
        <w:rPr>
          <w:b/>
        </w:rPr>
        <w:t>A. Works in Print</w:t>
      </w:r>
      <w:r w:rsidR="008C49C6" w:rsidRPr="00501A9C">
        <w:rPr>
          <w:b/>
        </w:rPr>
        <w:t xml:space="preserve"> (including works accepted, forthcoming, in press)</w:t>
      </w:r>
    </w:p>
    <w:p w14:paraId="372DE615" w14:textId="77777777" w:rsidR="009C2854" w:rsidRDefault="009C2854" w:rsidP="009C2854">
      <w:pPr>
        <w:tabs>
          <w:tab w:val="left" w:pos="5040"/>
        </w:tabs>
      </w:pPr>
    </w:p>
    <w:p w14:paraId="76E076FD" w14:textId="77777777" w:rsidR="009C2854" w:rsidRPr="00501A9C" w:rsidRDefault="009C2854" w:rsidP="009C2854">
      <w:pPr>
        <w:tabs>
          <w:tab w:val="left" w:pos="5040"/>
        </w:tabs>
        <w:rPr>
          <w:b/>
        </w:rPr>
      </w:pPr>
      <w:r w:rsidRPr="00501A9C">
        <w:rPr>
          <w:b/>
        </w:rPr>
        <w:t>1. Books (if not refereed, please indicate)</w:t>
      </w:r>
    </w:p>
    <w:p w14:paraId="1C41AD11" w14:textId="77777777" w:rsidR="009C2854" w:rsidRDefault="009C2854" w:rsidP="009C2854">
      <w:pPr>
        <w:tabs>
          <w:tab w:val="left" w:pos="5040"/>
        </w:tabs>
      </w:pPr>
    </w:p>
    <w:p w14:paraId="1E99210C" w14:textId="77777777" w:rsidR="009C2854" w:rsidRPr="00501A9C" w:rsidRDefault="009C2854" w:rsidP="009C2854">
      <w:pPr>
        <w:tabs>
          <w:tab w:val="left" w:pos="5040"/>
        </w:tabs>
        <w:rPr>
          <w:b/>
        </w:rPr>
      </w:pPr>
      <w:r w:rsidRPr="00501A9C">
        <w:rPr>
          <w:b/>
        </w:rPr>
        <w:t>a. Scholarly Monographs:</w:t>
      </w:r>
    </w:p>
    <w:p w14:paraId="739581DA" w14:textId="77777777" w:rsidR="009C2854" w:rsidRDefault="009C2854" w:rsidP="009C2854">
      <w:pPr>
        <w:tabs>
          <w:tab w:val="left" w:pos="5040"/>
        </w:tabs>
      </w:pPr>
    </w:p>
    <w:p w14:paraId="49A386C0" w14:textId="2FBA3A6B" w:rsidR="00637425" w:rsidRPr="00582057" w:rsidRDefault="00637425" w:rsidP="00637425">
      <w:pPr>
        <w:tabs>
          <w:tab w:val="left" w:pos="5040"/>
        </w:tabs>
      </w:pPr>
      <w:r>
        <w:rPr>
          <w:iCs/>
          <w:color w:val="192E26"/>
          <w:spacing w:val="2"/>
          <w:w w:val="105"/>
        </w:rPr>
        <w:t xml:space="preserve">DeHart, Paul R.  </w:t>
      </w:r>
      <w:r w:rsidRPr="00250C8D">
        <w:rPr>
          <w:i/>
          <w:iCs/>
          <w:color w:val="192E26"/>
          <w:spacing w:val="2"/>
          <w:w w:val="105"/>
        </w:rPr>
        <w:t>Uncovering the Constitution's Moral Design</w:t>
      </w:r>
      <w:r w:rsidRPr="00DA0B79">
        <w:rPr>
          <w:i/>
          <w:iCs/>
          <w:color w:val="192E26"/>
          <w:spacing w:val="2"/>
          <w:w w:val="105"/>
        </w:rPr>
        <w:t xml:space="preserve">. </w:t>
      </w:r>
      <w:r>
        <w:rPr>
          <w:i/>
          <w:iCs/>
          <w:color w:val="192E26"/>
          <w:spacing w:val="2"/>
          <w:w w:val="105"/>
        </w:rPr>
        <w:t xml:space="preserve"> </w:t>
      </w:r>
      <w:r w:rsidRPr="00DA0B79">
        <w:rPr>
          <w:color w:val="192E26"/>
          <w:spacing w:val="2"/>
        </w:rPr>
        <w:t>Columbia: The Unive</w:t>
      </w:r>
      <w:r>
        <w:rPr>
          <w:color w:val="192E26"/>
          <w:spacing w:val="2"/>
        </w:rPr>
        <w:t>rsity of Missouri Press,</w:t>
      </w:r>
      <w:r w:rsidRPr="00DA0B79">
        <w:rPr>
          <w:color w:val="192E26"/>
          <w:spacing w:val="2"/>
        </w:rPr>
        <w:t xml:space="preserve"> 2007</w:t>
      </w:r>
      <w:r>
        <w:rPr>
          <w:color w:val="192E26"/>
          <w:spacing w:val="2"/>
        </w:rPr>
        <w:t>. (</w:t>
      </w:r>
      <w:proofErr w:type="gramStart"/>
      <w:r>
        <w:rPr>
          <w:color w:val="192E26"/>
          <w:spacing w:val="2"/>
        </w:rPr>
        <w:t>refereed</w:t>
      </w:r>
      <w:proofErr w:type="gramEnd"/>
      <w:r>
        <w:rPr>
          <w:color w:val="192E26"/>
          <w:spacing w:val="2"/>
        </w:rPr>
        <w:t>)</w:t>
      </w:r>
      <w:r w:rsidR="00326D86">
        <w:rPr>
          <w:color w:val="192E26"/>
          <w:spacing w:val="2"/>
        </w:rPr>
        <w:t xml:space="preserve"> [</w:t>
      </w:r>
      <w:proofErr w:type="gramStart"/>
      <w:r w:rsidR="00CD6283">
        <w:rPr>
          <w:color w:val="192E26"/>
          <w:spacing w:val="2"/>
        </w:rPr>
        <w:t>nominated</w:t>
      </w:r>
      <w:proofErr w:type="gramEnd"/>
      <w:r w:rsidR="00CD6283">
        <w:rPr>
          <w:color w:val="192E26"/>
          <w:spacing w:val="2"/>
        </w:rPr>
        <w:t xml:space="preserve"> for 3 awards; see p. 8</w:t>
      </w:r>
      <w:r w:rsidR="00326D86">
        <w:rPr>
          <w:color w:val="192E26"/>
          <w:spacing w:val="2"/>
        </w:rPr>
        <w:t>]</w:t>
      </w:r>
    </w:p>
    <w:p w14:paraId="217545A6" w14:textId="77777777" w:rsidR="009C2854" w:rsidRDefault="009C2854" w:rsidP="009C2854">
      <w:pPr>
        <w:tabs>
          <w:tab w:val="left" w:pos="5040"/>
        </w:tabs>
      </w:pPr>
    </w:p>
    <w:p w14:paraId="2AFDB93D" w14:textId="77777777" w:rsidR="009C2854" w:rsidRPr="00637425" w:rsidRDefault="009C2854" w:rsidP="009C2854">
      <w:pPr>
        <w:tabs>
          <w:tab w:val="left" w:pos="5040"/>
        </w:tabs>
      </w:pPr>
      <w:r w:rsidRPr="00637425">
        <w:rPr>
          <w:b/>
        </w:rPr>
        <w:t>c. Edited Books</w:t>
      </w:r>
      <w:r w:rsidRPr="00637425">
        <w:t>:</w:t>
      </w:r>
    </w:p>
    <w:p w14:paraId="62B81B05" w14:textId="77777777" w:rsidR="009C2854" w:rsidRPr="00C40909" w:rsidRDefault="009C2854" w:rsidP="009C2854">
      <w:pPr>
        <w:tabs>
          <w:tab w:val="left" w:pos="5040"/>
        </w:tabs>
        <w:rPr>
          <w:highlight w:val="yellow"/>
        </w:rPr>
      </w:pPr>
    </w:p>
    <w:p w14:paraId="4BF1820E" w14:textId="7596BB1E" w:rsidR="00637425" w:rsidRPr="00797C43" w:rsidRDefault="00637425" w:rsidP="00637425">
      <w:pPr>
        <w:tabs>
          <w:tab w:val="left" w:pos="5040"/>
        </w:tabs>
      </w:pPr>
      <w:r>
        <w:t xml:space="preserve">DeHart, Paul R. and Carson Holloway, </w:t>
      </w:r>
      <w:proofErr w:type="gramStart"/>
      <w:r>
        <w:t>eds</w:t>
      </w:r>
      <w:proofErr w:type="gramEnd"/>
      <w:r>
        <w:t xml:space="preserve">.  </w:t>
      </w:r>
      <w:r w:rsidR="004B6846">
        <w:rPr>
          <w:i/>
        </w:rPr>
        <w:t xml:space="preserve">Reason, Revelation, and the Civic Order: </w:t>
      </w:r>
      <w:r>
        <w:rPr>
          <w:i/>
        </w:rPr>
        <w:t>Political Philosophy and the Claims of Faith</w:t>
      </w:r>
      <w:r>
        <w:t>.  DeKalb, IL: Northern Illinois Univ</w:t>
      </w:r>
      <w:r w:rsidR="0062582F">
        <w:t>ersity Press, forthcoming March</w:t>
      </w:r>
      <w:r>
        <w:t xml:space="preserve"> 2014</w:t>
      </w:r>
      <w:r w:rsidR="00DA7973">
        <w:t xml:space="preserve"> [presently at printers; first copies expected mid-February 2014]</w:t>
      </w:r>
      <w:r>
        <w:t>.  (</w:t>
      </w:r>
      <w:proofErr w:type="gramStart"/>
      <w:r>
        <w:t>refereed</w:t>
      </w:r>
      <w:proofErr w:type="gramEnd"/>
      <w:r>
        <w:t>)</w:t>
      </w:r>
    </w:p>
    <w:p w14:paraId="0B173ADD" w14:textId="77777777" w:rsidR="009C2854" w:rsidRPr="00C40909" w:rsidRDefault="009C2854" w:rsidP="009C2854">
      <w:pPr>
        <w:tabs>
          <w:tab w:val="left" w:pos="5040"/>
        </w:tabs>
        <w:rPr>
          <w:highlight w:val="yellow"/>
        </w:rPr>
      </w:pPr>
    </w:p>
    <w:p w14:paraId="1539F9B8" w14:textId="77777777" w:rsidR="009C2854" w:rsidRPr="00637425" w:rsidRDefault="009C2854" w:rsidP="009C2854">
      <w:pPr>
        <w:tabs>
          <w:tab w:val="left" w:pos="5040"/>
        </w:tabs>
      </w:pPr>
      <w:r w:rsidRPr="00637425">
        <w:rPr>
          <w:b/>
        </w:rPr>
        <w:t>d. Chapters in Books</w:t>
      </w:r>
      <w:r w:rsidRPr="00637425">
        <w:t>:</w:t>
      </w:r>
    </w:p>
    <w:p w14:paraId="6C2DBB9E" w14:textId="77777777" w:rsidR="009C2854" w:rsidRPr="00637425" w:rsidRDefault="009C2854" w:rsidP="009C2854">
      <w:pPr>
        <w:tabs>
          <w:tab w:val="left" w:pos="5040"/>
        </w:tabs>
      </w:pPr>
    </w:p>
    <w:p w14:paraId="318389F2" w14:textId="225175EF" w:rsidR="00637425" w:rsidRDefault="00493410" w:rsidP="00637425">
      <w:pPr>
        <w:tabs>
          <w:tab w:val="left" w:pos="5040"/>
        </w:tabs>
      </w:pPr>
      <w:r>
        <w:t>DeHart, Paul R.  “</w:t>
      </w:r>
      <w:r w:rsidR="00637425">
        <w:t xml:space="preserve">Political Philosophy after the </w:t>
      </w:r>
      <w:proofErr w:type="gramStart"/>
      <w:r w:rsidR="00637425">
        <w:t>Fall</w:t>
      </w:r>
      <w:proofErr w:type="gramEnd"/>
      <w:r w:rsidR="00637425">
        <w:t xml:space="preserve"> of Classical</w:t>
      </w:r>
      <w:r>
        <w:t>, Epistemic</w:t>
      </w:r>
      <w:r w:rsidR="00637425">
        <w:t xml:space="preserve"> Foundationalism,” in </w:t>
      </w:r>
      <w:r w:rsidR="004B6846">
        <w:rPr>
          <w:i/>
        </w:rPr>
        <w:t xml:space="preserve">Reason, Revelation, and the Civic Order: </w:t>
      </w:r>
      <w:r w:rsidR="00637425">
        <w:rPr>
          <w:i/>
        </w:rPr>
        <w:t>Political Philosophy and the Claims of Faith</w:t>
      </w:r>
      <w:r w:rsidR="00637425">
        <w:t xml:space="preserve">, </w:t>
      </w:r>
      <w:r w:rsidR="004B6846">
        <w:t xml:space="preserve">Edited by </w:t>
      </w:r>
      <w:r w:rsidR="00637425">
        <w:t>Paul R.</w:t>
      </w:r>
      <w:r w:rsidR="004B6846">
        <w:t xml:space="preserve"> DeHart and Carson Holloway. </w:t>
      </w:r>
      <w:r w:rsidR="00637425">
        <w:t>DeKalb, IL: Northern Illinois Univ</w:t>
      </w:r>
      <w:r w:rsidR="0062582F">
        <w:t>ersity Press, forthcoming March</w:t>
      </w:r>
      <w:r w:rsidR="00637425">
        <w:t xml:space="preserve"> 2014.</w:t>
      </w:r>
      <w:r w:rsidR="000876B4">
        <w:t xml:space="preserve"> 33-63</w:t>
      </w:r>
      <w:proofErr w:type="gramStart"/>
      <w:r w:rsidR="000876B4">
        <w:t>.</w:t>
      </w:r>
      <w:r w:rsidR="00637425">
        <w:t xml:space="preserve">  (</w:t>
      </w:r>
      <w:proofErr w:type="gramEnd"/>
      <w:r w:rsidR="00637425">
        <w:t>refereed)</w:t>
      </w:r>
    </w:p>
    <w:p w14:paraId="1E4FD1F9" w14:textId="77777777" w:rsidR="00637425" w:rsidRDefault="00637425" w:rsidP="00637425">
      <w:pPr>
        <w:tabs>
          <w:tab w:val="left" w:pos="5040"/>
        </w:tabs>
      </w:pPr>
    </w:p>
    <w:p w14:paraId="428DC782" w14:textId="2A260C0C" w:rsidR="0008563D" w:rsidRPr="0008563D" w:rsidRDefault="0008563D" w:rsidP="00637425">
      <w:pPr>
        <w:tabs>
          <w:tab w:val="left" w:pos="5040"/>
        </w:tabs>
      </w:pPr>
      <w:r>
        <w:t xml:space="preserve">Holloway, Carson and Paul R. DeHart.  “Introduction,” in </w:t>
      </w:r>
      <w:r w:rsidR="00EF70E8">
        <w:rPr>
          <w:i/>
        </w:rPr>
        <w:t xml:space="preserve">Reason, Revelation, and the Civic Order: </w:t>
      </w:r>
      <w:r>
        <w:rPr>
          <w:i/>
        </w:rPr>
        <w:t>Political Philosophy and the Claims of Faith</w:t>
      </w:r>
      <w:r>
        <w:t xml:space="preserve">, Paul R. DeHart and Carson Holloway, </w:t>
      </w:r>
      <w:proofErr w:type="gramStart"/>
      <w:r>
        <w:t>eds</w:t>
      </w:r>
      <w:proofErr w:type="gramEnd"/>
      <w:r>
        <w:t>.  DeKalb, IL: Northern Illinois Univ</w:t>
      </w:r>
      <w:r w:rsidR="0062582F">
        <w:t>ersity Press, forthcoming March</w:t>
      </w:r>
      <w:r>
        <w:t xml:space="preserve"> 20</w:t>
      </w:r>
      <w:r w:rsidR="00A66581">
        <w:t>14.</w:t>
      </w:r>
      <w:r w:rsidR="000876B4">
        <w:t xml:space="preserve"> 3-13.</w:t>
      </w:r>
      <w:r w:rsidR="00A66581">
        <w:t xml:space="preserve"> (refereed)</w:t>
      </w:r>
    </w:p>
    <w:p w14:paraId="542B9F9D" w14:textId="77777777" w:rsidR="0008563D" w:rsidRDefault="0008563D" w:rsidP="00637425">
      <w:pPr>
        <w:tabs>
          <w:tab w:val="left" w:pos="5040"/>
        </w:tabs>
      </w:pPr>
    </w:p>
    <w:p w14:paraId="7736F4C0" w14:textId="6074DFC8" w:rsidR="00637425" w:rsidRDefault="00637425" w:rsidP="00637425">
      <w:pPr>
        <w:tabs>
          <w:tab w:val="left" w:pos="5040"/>
        </w:tabs>
      </w:pPr>
      <w:r>
        <w:t xml:space="preserve">DeHart, Paul R.  “Leviathan.”  In </w:t>
      </w:r>
      <w:r>
        <w:rPr>
          <w:i/>
        </w:rPr>
        <w:t>The New Catholic Encyclopedia Supplement 2012-2013: Ethics and Philosophy</w:t>
      </w:r>
      <w:r>
        <w:t xml:space="preserve">.  Ed. Robert L. </w:t>
      </w:r>
      <w:proofErr w:type="spellStart"/>
      <w:r>
        <w:t>Fastiggi</w:t>
      </w:r>
      <w:proofErr w:type="spellEnd"/>
      <w:r>
        <w:t>.  4 volum</w:t>
      </w:r>
      <w:r w:rsidR="00BB03CB">
        <w:t xml:space="preserve">es.  Detroit: Gale, </w:t>
      </w:r>
      <w:r>
        <w:t>2013.</w:t>
      </w:r>
      <w:r w:rsidR="000876B4">
        <w:t xml:space="preserve"> 888-890.</w:t>
      </w:r>
      <w:r>
        <w:t xml:space="preserve"> (refereed and invit</w:t>
      </w:r>
      <w:r w:rsidR="00326D86">
        <w:t>ed) [</w:t>
      </w:r>
      <w:r>
        <w:t>The volume in which this essay appears is a</w:t>
      </w:r>
      <w:r w:rsidR="00326D86">
        <w:t xml:space="preserve"> peer-reviewed reference volume]</w:t>
      </w:r>
    </w:p>
    <w:p w14:paraId="12586BE7" w14:textId="77777777" w:rsidR="00637425" w:rsidRPr="00582057" w:rsidRDefault="00637425" w:rsidP="00637425">
      <w:pPr>
        <w:tabs>
          <w:tab w:val="left" w:pos="5040"/>
        </w:tabs>
      </w:pPr>
    </w:p>
    <w:p w14:paraId="65304406" w14:textId="67EF3FF1" w:rsidR="00637425" w:rsidRPr="00582057" w:rsidRDefault="00637425" w:rsidP="00637425">
      <w:pPr>
        <w:tabs>
          <w:tab w:val="left" w:pos="5040"/>
        </w:tabs>
      </w:pPr>
      <w:r>
        <w:lastRenderedPageBreak/>
        <w:t xml:space="preserve">DeHart, Paul R.  “Reason and Will in Natural Law” in </w:t>
      </w:r>
      <w:r>
        <w:rPr>
          <w:i/>
        </w:rPr>
        <w:t>Natural Law and Evangelical Political Theory</w:t>
      </w:r>
      <w:r>
        <w:t xml:space="preserve">, Jesse Covington, Bryan McGraw, and Micah Watson, </w:t>
      </w:r>
      <w:proofErr w:type="gramStart"/>
      <w:r>
        <w:t>eds</w:t>
      </w:r>
      <w:proofErr w:type="gramEnd"/>
      <w:r>
        <w:t>.  Lanham, MD: Lexington Pres</w:t>
      </w:r>
      <w:r w:rsidR="000876B4">
        <w:t>s, 2012. 125-152.</w:t>
      </w:r>
      <w:r>
        <w:t xml:space="preserve"> (refereed and invited) </w:t>
      </w:r>
    </w:p>
    <w:p w14:paraId="07AE827C" w14:textId="77777777" w:rsidR="009C2854" w:rsidRDefault="009C2854" w:rsidP="009C2854">
      <w:pPr>
        <w:tabs>
          <w:tab w:val="left" w:pos="5040"/>
        </w:tabs>
        <w:rPr>
          <w:highlight w:val="yellow"/>
        </w:rPr>
      </w:pPr>
    </w:p>
    <w:p w14:paraId="4CD07C87" w14:textId="77777777" w:rsidR="009C2854" w:rsidRPr="00501A9C" w:rsidRDefault="009C2854" w:rsidP="009C2854">
      <w:pPr>
        <w:tabs>
          <w:tab w:val="left" w:pos="5040"/>
        </w:tabs>
        <w:rPr>
          <w:b/>
        </w:rPr>
      </w:pPr>
      <w:r w:rsidRPr="00501A9C">
        <w:rPr>
          <w:b/>
        </w:rPr>
        <w:t>2. Articles</w:t>
      </w:r>
    </w:p>
    <w:p w14:paraId="75462AB2" w14:textId="77777777" w:rsidR="009C2854" w:rsidRDefault="009C2854" w:rsidP="009C2854">
      <w:pPr>
        <w:tabs>
          <w:tab w:val="left" w:pos="5040"/>
        </w:tabs>
      </w:pPr>
    </w:p>
    <w:p w14:paraId="1FE0DED6" w14:textId="77777777" w:rsidR="009C2854" w:rsidRPr="00C40909" w:rsidRDefault="009C2854" w:rsidP="009C2854">
      <w:pPr>
        <w:tabs>
          <w:tab w:val="left" w:pos="5040"/>
        </w:tabs>
        <w:rPr>
          <w:b/>
        </w:rPr>
      </w:pPr>
      <w:r w:rsidRPr="00501A9C">
        <w:rPr>
          <w:b/>
        </w:rPr>
        <w:t>a. Refereed Journal Articles:</w:t>
      </w:r>
    </w:p>
    <w:p w14:paraId="10D16813" w14:textId="77777777" w:rsidR="009C2854" w:rsidRDefault="009C2854" w:rsidP="009C2854">
      <w:pPr>
        <w:tabs>
          <w:tab w:val="left" w:pos="5040"/>
        </w:tabs>
        <w:rPr>
          <w:color w:val="1D2824"/>
          <w:spacing w:val="2"/>
        </w:rPr>
      </w:pPr>
    </w:p>
    <w:p w14:paraId="4C925A72" w14:textId="796B2695" w:rsidR="00637425" w:rsidRPr="0015159C" w:rsidRDefault="00637425" w:rsidP="00637425">
      <w:r>
        <w:t xml:space="preserve">DeHart, Paul R.  “Leviathan Leashed: On the Incoherence of Absolute, Sovereign Power,” </w:t>
      </w:r>
      <w:r>
        <w:rPr>
          <w:i/>
        </w:rPr>
        <w:t>Critical Review</w:t>
      </w:r>
      <w:r w:rsidR="00305B3B">
        <w:t xml:space="preserve"> 25.1</w:t>
      </w:r>
      <w:r>
        <w:t xml:space="preserve"> </w:t>
      </w:r>
      <w:r w:rsidR="00305B3B">
        <w:t>(</w:t>
      </w:r>
      <w:r>
        <w:t>Winter 2013)</w:t>
      </w:r>
      <w:r w:rsidR="006D61BE">
        <w:t>: 1-37</w:t>
      </w:r>
      <w:r>
        <w:t>.  (</w:t>
      </w:r>
      <w:proofErr w:type="gramStart"/>
      <w:r>
        <w:t>refereed</w:t>
      </w:r>
      <w:proofErr w:type="gramEnd"/>
      <w:r>
        <w:t>)</w:t>
      </w:r>
      <w:r w:rsidR="00326D86">
        <w:t xml:space="preserve"> [</w:t>
      </w:r>
      <w:proofErr w:type="gramStart"/>
      <w:r w:rsidR="00326D86">
        <w:t>acceptance</w:t>
      </w:r>
      <w:proofErr w:type="gramEnd"/>
      <w:r w:rsidR="00326D86">
        <w:t xml:space="preserve"> rate: under 10%]</w:t>
      </w:r>
    </w:p>
    <w:p w14:paraId="25A4B470" w14:textId="77777777" w:rsidR="00637425" w:rsidRDefault="00637425" w:rsidP="00637425"/>
    <w:p w14:paraId="3AAAEB2E" w14:textId="143313EC" w:rsidR="00637425" w:rsidRPr="00472611" w:rsidRDefault="00637425" w:rsidP="00637425">
      <w:r>
        <w:t>DeHart, Paul R.  “</w:t>
      </w:r>
      <w:r w:rsidRPr="00472611">
        <w:t>Fractured Foundations:</w:t>
      </w:r>
      <w:r>
        <w:t xml:space="preserve"> </w:t>
      </w:r>
      <w:r w:rsidRPr="00472611">
        <w:t>The Self-Contradiction between Locke’s Ontology and His Moral Philosophy</w:t>
      </w:r>
      <w:r>
        <w:t xml:space="preserve">,” </w:t>
      </w:r>
      <w:r>
        <w:rPr>
          <w:i/>
        </w:rPr>
        <w:t>Locke Studies</w:t>
      </w:r>
      <w:r>
        <w:t>, Vol. 12 (2012): 111-148. (</w:t>
      </w:r>
      <w:proofErr w:type="gramStart"/>
      <w:r>
        <w:t>refereed</w:t>
      </w:r>
      <w:proofErr w:type="gramEnd"/>
      <w:r>
        <w:t>)</w:t>
      </w:r>
      <w:r w:rsidR="00326D86">
        <w:t xml:space="preserve"> [INT2 ranking on the European Reference Index for the Humanities published by the European Science Foundation]</w:t>
      </w:r>
    </w:p>
    <w:p w14:paraId="4A0D09EB" w14:textId="77777777" w:rsidR="00637425" w:rsidRDefault="00637425" w:rsidP="00637425">
      <w:pPr>
        <w:ind w:right="288"/>
        <w:rPr>
          <w:color w:val="1D2824"/>
          <w:spacing w:val="2"/>
        </w:rPr>
      </w:pPr>
    </w:p>
    <w:p w14:paraId="71425DC6" w14:textId="068FF182" w:rsidR="00637425" w:rsidRPr="000F7CCA" w:rsidRDefault="00637425" w:rsidP="00637425">
      <w:pPr>
        <w:ind w:right="288"/>
        <w:rPr>
          <w:color w:val="1D2824"/>
          <w:spacing w:val="2"/>
        </w:rPr>
      </w:pPr>
      <w:r>
        <w:rPr>
          <w:color w:val="1D2824"/>
          <w:spacing w:val="2"/>
        </w:rPr>
        <w:t>DeHart, Paul R.  “Covenantal Realism</w:t>
      </w:r>
      <w:r w:rsidRPr="000F7CCA">
        <w:rPr>
          <w:rFonts w:cs="Arial"/>
          <w:szCs w:val="26"/>
        </w:rPr>
        <w:t>: The Self-Referential Incoherency of Conventional Social Contract Theory and the Necessity of Consent</w:t>
      </w:r>
      <w:r>
        <w:rPr>
          <w:rFonts w:cs="Arial"/>
          <w:szCs w:val="26"/>
        </w:rPr>
        <w:t xml:space="preserve">,” </w:t>
      </w:r>
      <w:r>
        <w:rPr>
          <w:rFonts w:cs="Arial"/>
          <w:i/>
          <w:szCs w:val="26"/>
        </w:rPr>
        <w:t>Perspectives on Political Science</w:t>
      </w:r>
      <w:r>
        <w:rPr>
          <w:rFonts w:cs="Arial"/>
          <w:szCs w:val="26"/>
        </w:rPr>
        <w:t>, Vol. 41 (July 2012) No. 3: 165-177. (</w:t>
      </w:r>
      <w:proofErr w:type="gramStart"/>
      <w:r>
        <w:rPr>
          <w:rFonts w:cs="Arial"/>
          <w:szCs w:val="26"/>
        </w:rPr>
        <w:t>refereed</w:t>
      </w:r>
      <w:proofErr w:type="gramEnd"/>
      <w:r>
        <w:rPr>
          <w:rFonts w:cs="Arial"/>
          <w:szCs w:val="26"/>
        </w:rPr>
        <w:t>)</w:t>
      </w:r>
      <w:r w:rsidR="00326D86">
        <w:rPr>
          <w:rFonts w:cs="Arial"/>
          <w:szCs w:val="26"/>
        </w:rPr>
        <w:t xml:space="preserve"> [</w:t>
      </w:r>
      <w:proofErr w:type="gramStart"/>
      <w:r w:rsidR="00326D86">
        <w:rPr>
          <w:rFonts w:cs="Arial"/>
          <w:szCs w:val="26"/>
        </w:rPr>
        <w:t>acceptance</w:t>
      </w:r>
      <w:proofErr w:type="gramEnd"/>
      <w:r w:rsidR="00326D86">
        <w:rPr>
          <w:rFonts w:cs="Arial"/>
          <w:szCs w:val="26"/>
        </w:rPr>
        <w:t xml:space="preserve"> rate: 15%]</w:t>
      </w:r>
    </w:p>
    <w:p w14:paraId="1A147A3B" w14:textId="77777777" w:rsidR="00637425" w:rsidRDefault="00637425" w:rsidP="00637425">
      <w:pPr>
        <w:ind w:right="288"/>
        <w:rPr>
          <w:color w:val="1D2824"/>
          <w:spacing w:val="2"/>
        </w:rPr>
      </w:pPr>
    </w:p>
    <w:p w14:paraId="1EA1E24E" w14:textId="5B30BCDD" w:rsidR="00637425" w:rsidRPr="00911DBF" w:rsidRDefault="00637425" w:rsidP="00637425">
      <w:pPr>
        <w:ind w:right="288"/>
        <w:rPr>
          <w:color w:val="1D2824"/>
        </w:rPr>
      </w:pPr>
      <w:r>
        <w:rPr>
          <w:color w:val="1D2824"/>
          <w:spacing w:val="2"/>
        </w:rPr>
        <w:t xml:space="preserve">DeHart, Paul R.  </w:t>
      </w:r>
      <w:r w:rsidR="00CD6283">
        <w:rPr>
          <w:color w:val="1D2824"/>
          <w:spacing w:val="2"/>
        </w:rPr>
        <w:t>“</w:t>
      </w:r>
      <w:r w:rsidRPr="00DA0B79">
        <w:rPr>
          <w:color w:val="1D2824"/>
          <w:spacing w:val="2"/>
        </w:rPr>
        <w:t>The Dangerous Life: Natural Justice and the Ri</w:t>
      </w:r>
      <w:r w:rsidR="00CD6283">
        <w:rPr>
          <w:color w:val="1D2824"/>
          <w:spacing w:val="2"/>
        </w:rPr>
        <w:t>ghtful Subversion of the State,”</w:t>
      </w:r>
      <w:r w:rsidRPr="00DA0B79">
        <w:rPr>
          <w:color w:val="1D2824"/>
          <w:spacing w:val="2"/>
        </w:rPr>
        <w:t xml:space="preserve"> </w:t>
      </w:r>
      <w:r w:rsidRPr="00DA0B79">
        <w:rPr>
          <w:i/>
          <w:iCs/>
          <w:color w:val="1D2824"/>
          <w:spacing w:val="2"/>
          <w:w w:val="105"/>
        </w:rPr>
        <w:t xml:space="preserve">Polity, </w:t>
      </w:r>
      <w:r w:rsidRPr="00DA0B79">
        <w:rPr>
          <w:color w:val="1D2824"/>
          <w:spacing w:val="2"/>
        </w:rPr>
        <w:t xml:space="preserve">38.3 (July 2006): </w:t>
      </w:r>
      <w:r w:rsidRPr="00DA0B79">
        <w:rPr>
          <w:color w:val="1D2824"/>
        </w:rPr>
        <w:t>369-394.</w:t>
      </w:r>
      <w:r>
        <w:rPr>
          <w:color w:val="1D2824"/>
        </w:rPr>
        <w:t xml:space="preserve"> (</w:t>
      </w:r>
      <w:proofErr w:type="gramStart"/>
      <w:r>
        <w:rPr>
          <w:color w:val="1D2824"/>
        </w:rPr>
        <w:t>refereed</w:t>
      </w:r>
      <w:proofErr w:type="gramEnd"/>
      <w:r>
        <w:rPr>
          <w:color w:val="1D2824"/>
        </w:rPr>
        <w:t>)</w:t>
      </w:r>
      <w:r w:rsidR="00326D86">
        <w:rPr>
          <w:color w:val="1D2824"/>
        </w:rPr>
        <w:t xml:space="preserve"> [</w:t>
      </w:r>
      <w:proofErr w:type="gramStart"/>
      <w:r w:rsidR="00326D86">
        <w:rPr>
          <w:color w:val="1D2824"/>
        </w:rPr>
        <w:t>acceptance</w:t>
      </w:r>
      <w:proofErr w:type="gramEnd"/>
      <w:r w:rsidR="00326D86">
        <w:rPr>
          <w:color w:val="1D2824"/>
        </w:rPr>
        <w:t xml:space="preserve"> rate: 12-15%]</w:t>
      </w:r>
    </w:p>
    <w:p w14:paraId="43739F01" w14:textId="77777777" w:rsidR="00637425" w:rsidRDefault="00637425" w:rsidP="009C2854">
      <w:pPr>
        <w:tabs>
          <w:tab w:val="left" w:pos="5040"/>
        </w:tabs>
        <w:rPr>
          <w:color w:val="1D2824"/>
          <w:spacing w:val="2"/>
        </w:rPr>
      </w:pPr>
    </w:p>
    <w:p w14:paraId="45A7CCF1" w14:textId="77777777" w:rsidR="009C2854" w:rsidRDefault="009C2854" w:rsidP="009C2854">
      <w:pPr>
        <w:tabs>
          <w:tab w:val="left" w:pos="5040"/>
        </w:tabs>
      </w:pPr>
      <w:r w:rsidRPr="00501A9C">
        <w:rPr>
          <w:b/>
        </w:rPr>
        <w:t>6. Book Reviews</w:t>
      </w:r>
      <w:r>
        <w:t>:</w:t>
      </w:r>
    </w:p>
    <w:p w14:paraId="516E22C0" w14:textId="77777777" w:rsidR="009C2854" w:rsidRDefault="009C2854" w:rsidP="009C2854">
      <w:pPr>
        <w:tabs>
          <w:tab w:val="left" w:pos="5040"/>
        </w:tabs>
      </w:pPr>
    </w:p>
    <w:p w14:paraId="0937FA7E" w14:textId="0499ACB5" w:rsidR="00D00DD4" w:rsidRPr="008025DE" w:rsidRDefault="00CD6283" w:rsidP="00D00DD4">
      <w:r>
        <w:t xml:space="preserve">DeHart, Paul R. </w:t>
      </w:r>
      <w:r w:rsidR="00D00DD4">
        <w:t xml:space="preserve">“A Review of </w:t>
      </w:r>
      <w:r w:rsidR="00D00DD4">
        <w:rPr>
          <w:i/>
        </w:rPr>
        <w:t xml:space="preserve">Politics for the Greatest Good: The Case for Prudence in the Public Square </w:t>
      </w:r>
      <w:r w:rsidR="00D00DD4">
        <w:t xml:space="preserve">(Downers Grove, IL: </w:t>
      </w:r>
      <w:proofErr w:type="spellStart"/>
      <w:r w:rsidR="00D00DD4">
        <w:t>InterVarsity</w:t>
      </w:r>
      <w:proofErr w:type="spellEnd"/>
      <w:r w:rsidR="00D00DD4">
        <w:t xml:space="preserve"> Press, 2009) by Clark D. Forsythe,” </w:t>
      </w:r>
      <w:r w:rsidR="00D00DD4">
        <w:rPr>
          <w:i/>
        </w:rPr>
        <w:t>International Philosophical Quarterly</w:t>
      </w:r>
      <w:r w:rsidR="00D00DD4">
        <w:t>, Vol. 51 (September 2011) No. 3: 407-412.</w:t>
      </w:r>
      <w:r w:rsidR="00326D86">
        <w:t xml:space="preserve"> [This was a review essay]</w:t>
      </w:r>
    </w:p>
    <w:p w14:paraId="439165FA" w14:textId="77777777" w:rsidR="00D00DD4" w:rsidRDefault="00D00DD4" w:rsidP="00D00DD4"/>
    <w:p w14:paraId="3C01F61F" w14:textId="35423E80" w:rsidR="00D00DD4" w:rsidRPr="00137174" w:rsidRDefault="00CD6283" w:rsidP="00D00DD4">
      <w:r>
        <w:t xml:space="preserve">DeHart, Paul R. </w:t>
      </w:r>
      <w:r w:rsidR="00D00DD4">
        <w:t xml:space="preserve">“A Review of </w:t>
      </w:r>
      <w:r w:rsidR="00D00DD4">
        <w:rPr>
          <w:i/>
        </w:rPr>
        <w:t xml:space="preserve">Constitutional Illusions &amp; Anchoring Truths: The Touchstone of the Natural Law </w:t>
      </w:r>
      <w:r>
        <w:t xml:space="preserve">(Cambridge University Press) </w:t>
      </w:r>
      <w:r w:rsidR="00D00DD4">
        <w:t xml:space="preserve">by Hadley </w:t>
      </w:r>
      <w:proofErr w:type="spellStart"/>
      <w:r w:rsidR="00D00DD4">
        <w:t>Arkes</w:t>
      </w:r>
      <w:proofErr w:type="spellEnd"/>
      <w:r w:rsidR="00D00DD4">
        <w:t xml:space="preserve">,” </w:t>
      </w:r>
      <w:r w:rsidR="00D00DD4">
        <w:rPr>
          <w:i/>
        </w:rPr>
        <w:t>The Journal of Church and State</w:t>
      </w:r>
      <w:r w:rsidR="00D00DD4">
        <w:t>, Vol. 53 (Summer 2011) No. 3: 478-480.</w:t>
      </w:r>
    </w:p>
    <w:p w14:paraId="324BD5FC" w14:textId="77777777" w:rsidR="00D00DD4" w:rsidRDefault="00D00DD4" w:rsidP="00D00DD4"/>
    <w:p w14:paraId="225CEC68" w14:textId="30A17DB2" w:rsidR="00D00DD4" w:rsidRPr="00E9392A" w:rsidRDefault="00CD6283" w:rsidP="003D3057">
      <w:pPr>
        <w:rPr>
          <w:szCs w:val="22"/>
        </w:rPr>
      </w:pPr>
      <w:r>
        <w:t xml:space="preserve">DeHart, Paul R. </w:t>
      </w:r>
      <w:r w:rsidR="00D00DD4" w:rsidRPr="00E9392A">
        <w:t xml:space="preserve">“A review of John </w:t>
      </w:r>
      <w:proofErr w:type="spellStart"/>
      <w:r w:rsidR="00D00DD4" w:rsidRPr="00E9392A">
        <w:t>Blakeman’s</w:t>
      </w:r>
      <w:proofErr w:type="spellEnd"/>
      <w:r w:rsidR="00D00DD4" w:rsidRPr="00E9392A">
        <w:t xml:space="preserve"> </w:t>
      </w:r>
      <w:r w:rsidR="00D00DD4" w:rsidRPr="00E9392A">
        <w:rPr>
          <w:i/>
          <w:szCs w:val="22"/>
        </w:rPr>
        <w:t xml:space="preserve">The Bible </w:t>
      </w:r>
      <w:proofErr w:type="gramStart"/>
      <w:r w:rsidR="00D00DD4" w:rsidRPr="00E9392A">
        <w:rPr>
          <w:i/>
          <w:szCs w:val="22"/>
        </w:rPr>
        <w:t>In</w:t>
      </w:r>
      <w:proofErr w:type="gramEnd"/>
      <w:r w:rsidR="00D00DD4" w:rsidRPr="00E9392A">
        <w:rPr>
          <w:i/>
          <w:szCs w:val="22"/>
        </w:rPr>
        <w:t xml:space="preserve"> the Park: Federal District Courts, Religious Speech, and the Public Forum</w:t>
      </w:r>
      <w:r w:rsidR="00D00DD4" w:rsidRPr="00E9392A">
        <w:rPr>
          <w:szCs w:val="22"/>
        </w:rPr>
        <w:t xml:space="preserve">,” </w:t>
      </w:r>
      <w:r w:rsidR="00D00DD4" w:rsidRPr="00E9392A">
        <w:rPr>
          <w:i/>
          <w:szCs w:val="22"/>
        </w:rPr>
        <w:t>The Journal of Church and State</w:t>
      </w:r>
      <w:r w:rsidR="00D00DD4" w:rsidRPr="00E9392A">
        <w:rPr>
          <w:szCs w:val="22"/>
        </w:rPr>
        <w:t xml:space="preserve">, Vol. 50 (Summer 2008) No. 3: 601.  </w:t>
      </w:r>
    </w:p>
    <w:p w14:paraId="64BBF23B" w14:textId="77777777" w:rsidR="003D3057" w:rsidRDefault="003D3057" w:rsidP="003D3057">
      <w:pPr>
        <w:ind w:right="144"/>
        <w:rPr>
          <w:color w:val="1D2824"/>
          <w:spacing w:val="2"/>
        </w:rPr>
      </w:pPr>
    </w:p>
    <w:p w14:paraId="61E60CAC" w14:textId="7D6EE7D5" w:rsidR="00D00DD4" w:rsidRPr="005B22CC" w:rsidRDefault="00CD6283" w:rsidP="003D3057">
      <w:pPr>
        <w:ind w:right="144"/>
        <w:rPr>
          <w:color w:val="1D2824"/>
          <w:spacing w:val="2"/>
        </w:rPr>
      </w:pPr>
      <w:r>
        <w:rPr>
          <w:color w:val="1D2824"/>
          <w:spacing w:val="2"/>
        </w:rPr>
        <w:t>DeHart, Paul R. “</w:t>
      </w:r>
      <w:r w:rsidR="00D00DD4" w:rsidRPr="005B22CC">
        <w:rPr>
          <w:color w:val="1D2824"/>
          <w:spacing w:val="2"/>
        </w:rPr>
        <w:t xml:space="preserve">The Travails of Liberal Constitutionalism: A review of Howard </w:t>
      </w:r>
      <w:proofErr w:type="spellStart"/>
      <w:r w:rsidR="00D00DD4" w:rsidRPr="005B22CC">
        <w:rPr>
          <w:color w:val="1D2824"/>
          <w:spacing w:val="2"/>
        </w:rPr>
        <w:t>Schweber's</w:t>
      </w:r>
      <w:proofErr w:type="spellEnd"/>
      <w:r w:rsidR="00D00DD4" w:rsidRPr="005B22CC">
        <w:rPr>
          <w:color w:val="1D2824"/>
          <w:spacing w:val="2"/>
        </w:rPr>
        <w:t xml:space="preserve"> </w:t>
      </w:r>
      <w:r w:rsidR="00D00DD4" w:rsidRPr="005B22CC">
        <w:rPr>
          <w:i/>
          <w:iCs/>
          <w:color w:val="1D2824"/>
          <w:spacing w:val="2"/>
          <w:w w:val="105"/>
        </w:rPr>
        <w:t xml:space="preserve">The Language of Liberal </w:t>
      </w:r>
      <w:r w:rsidR="00D00DD4" w:rsidRPr="005B22CC">
        <w:rPr>
          <w:i/>
          <w:iCs/>
          <w:color w:val="1D2824"/>
          <w:spacing w:val="1"/>
          <w:w w:val="105"/>
        </w:rPr>
        <w:t xml:space="preserve">Constitutionalism </w:t>
      </w:r>
      <w:r>
        <w:rPr>
          <w:color w:val="1D2824"/>
          <w:spacing w:val="1"/>
        </w:rPr>
        <w:t>(</w:t>
      </w:r>
      <w:r w:rsidR="00D00DD4" w:rsidRPr="005B22CC">
        <w:rPr>
          <w:color w:val="1D2824"/>
          <w:spacing w:val="1"/>
        </w:rPr>
        <w:t>C</w:t>
      </w:r>
      <w:r>
        <w:rPr>
          <w:color w:val="1D2824"/>
          <w:spacing w:val="1"/>
        </w:rPr>
        <w:t>ambridge University Press),”</w:t>
      </w:r>
      <w:r w:rsidR="00D00DD4" w:rsidRPr="005B22CC">
        <w:rPr>
          <w:color w:val="1D2824"/>
          <w:spacing w:val="1"/>
        </w:rPr>
        <w:t xml:space="preserve"> </w:t>
      </w:r>
      <w:r w:rsidR="00D00DD4" w:rsidRPr="005B22CC">
        <w:rPr>
          <w:i/>
          <w:iCs/>
          <w:color w:val="1D2824"/>
          <w:spacing w:val="1"/>
          <w:w w:val="105"/>
        </w:rPr>
        <w:t xml:space="preserve">The Review of Politics, </w:t>
      </w:r>
      <w:r w:rsidR="00D00DD4" w:rsidRPr="005B22CC">
        <w:rPr>
          <w:color w:val="1D2824"/>
          <w:spacing w:val="1"/>
        </w:rPr>
        <w:t xml:space="preserve">Vol. 70 (July 2008) </w:t>
      </w:r>
      <w:r w:rsidR="00D00DD4" w:rsidRPr="005B22CC">
        <w:rPr>
          <w:color w:val="1D2824"/>
          <w:spacing w:val="2"/>
        </w:rPr>
        <w:t>No. 3: 481-484.</w:t>
      </w:r>
    </w:p>
    <w:p w14:paraId="61784389" w14:textId="77777777" w:rsidR="003D3057" w:rsidRDefault="003D3057" w:rsidP="003D3057">
      <w:pPr>
        <w:ind w:right="288"/>
        <w:rPr>
          <w:color w:val="1D2824"/>
          <w:spacing w:val="1"/>
        </w:rPr>
      </w:pPr>
    </w:p>
    <w:p w14:paraId="518119D8" w14:textId="29B96FC9" w:rsidR="00D00DD4" w:rsidRPr="005B22CC" w:rsidRDefault="00CD6283" w:rsidP="003D3057">
      <w:pPr>
        <w:ind w:right="288"/>
        <w:rPr>
          <w:color w:val="1D2824"/>
          <w:spacing w:val="4"/>
        </w:rPr>
      </w:pPr>
      <w:r>
        <w:rPr>
          <w:color w:val="1D2824"/>
          <w:spacing w:val="1"/>
        </w:rPr>
        <w:t>DeHart, Paul R. “</w:t>
      </w:r>
      <w:r w:rsidR="00D00DD4" w:rsidRPr="005B22CC">
        <w:rPr>
          <w:color w:val="1D2824"/>
          <w:spacing w:val="1"/>
        </w:rPr>
        <w:t xml:space="preserve">Trees, Andrew. </w:t>
      </w:r>
      <w:r>
        <w:rPr>
          <w:color w:val="1D2824"/>
          <w:spacing w:val="1"/>
        </w:rPr>
        <w:t xml:space="preserve"> </w:t>
      </w:r>
      <w:r w:rsidR="00D00DD4" w:rsidRPr="005B22CC">
        <w:rPr>
          <w:i/>
          <w:iCs/>
          <w:color w:val="1D2824"/>
          <w:spacing w:val="1"/>
          <w:w w:val="105"/>
        </w:rPr>
        <w:t>The Founding Fathe</w:t>
      </w:r>
      <w:r>
        <w:rPr>
          <w:i/>
          <w:iCs/>
          <w:color w:val="1D2824"/>
          <w:spacing w:val="1"/>
          <w:w w:val="105"/>
        </w:rPr>
        <w:t xml:space="preserve">rs &amp; </w:t>
      </w:r>
      <w:proofErr w:type="gramStart"/>
      <w:r>
        <w:rPr>
          <w:i/>
          <w:iCs/>
          <w:color w:val="1D2824"/>
          <w:spacing w:val="1"/>
          <w:w w:val="105"/>
        </w:rPr>
        <w:t>The</w:t>
      </w:r>
      <w:proofErr w:type="gramEnd"/>
      <w:r>
        <w:rPr>
          <w:i/>
          <w:iCs/>
          <w:color w:val="1D2824"/>
          <w:spacing w:val="1"/>
          <w:w w:val="105"/>
        </w:rPr>
        <w:t xml:space="preserve"> Politics of Character,</w:t>
      </w:r>
      <w:r>
        <w:rPr>
          <w:iCs/>
          <w:color w:val="1D2824"/>
          <w:spacing w:val="1"/>
          <w:w w:val="105"/>
        </w:rPr>
        <w:t>”</w:t>
      </w:r>
      <w:r w:rsidR="00D00DD4" w:rsidRPr="005B22CC">
        <w:rPr>
          <w:i/>
          <w:iCs/>
          <w:color w:val="1D2824"/>
          <w:spacing w:val="1"/>
          <w:w w:val="105"/>
        </w:rPr>
        <w:t xml:space="preserve"> The Maryland Historian, </w:t>
      </w:r>
      <w:r w:rsidR="00D00DD4" w:rsidRPr="005B22CC">
        <w:rPr>
          <w:color w:val="1D2824"/>
          <w:spacing w:val="1"/>
        </w:rPr>
        <w:t xml:space="preserve">Volume </w:t>
      </w:r>
      <w:r w:rsidR="00D00DD4" w:rsidRPr="005B22CC">
        <w:rPr>
          <w:color w:val="1D2824"/>
          <w:spacing w:val="4"/>
        </w:rPr>
        <w:t>29, Numbers 1 and 2, Winter 2005.</w:t>
      </w:r>
    </w:p>
    <w:p w14:paraId="60C95ADE" w14:textId="77777777" w:rsidR="009C2854" w:rsidRDefault="009C2854" w:rsidP="003D3057">
      <w:pPr>
        <w:tabs>
          <w:tab w:val="left" w:pos="5040"/>
        </w:tabs>
        <w:rPr>
          <w:u w:val="single"/>
        </w:rPr>
      </w:pPr>
    </w:p>
    <w:p w14:paraId="27AFE9F7" w14:textId="77777777" w:rsidR="009C2854" w:rsidRPr="00501A9C" w:rsidRDefault="009C2854" w:rsidP="009C2854">
      <w:pPr>
        <w:tabs>
          <w:tab w:val="left" w:pos="5040"/>
        </w:tabs>
        <w:rPr>
          <w:b/>
        </w:rPr>
      </w:pPr>
      <w:r w:rsidRPr="00501A9C">
        <w:rPr>
          <w:b/>
        </w:rPr>
        <w:t>B. Works not in Print</w:t>
      </w:r>
    </w:p>
    <w:p w14:paraId="22AF711D" w14:textId="77777777" w:rsidR="009C2854" w:rsidRDefault="009C2854" w:rsidP="009C2854">
      <w:pPr>
        <w:tabs>
          <w:tab w:val="left" w:pos="5040"/>
        </w:tabs>
      </w:pPr>
    </w:p>
    <w:p w14:paraId="3F932AD8" w14:textId="77777777" w:rsidR="009C2854" w:rsidRPr="00501A9C" w:rsidRDefault="009C2854" w:rsidP="009C2854">
      <w:pPr>
        <w:tabs>
          <w:tab w:val="left" w:pos="5040"/>
        </w:tabs>
        <w:rPr>
          <w:b/>
        </w:rPr>
      </w:pPr>
      <w:r w:rsidRPr="00501A9C">
        <w:rPr>
          <w:b/>
        </w:rPr>
        <w:t>1. Papers Presented at Professional Meetings:</w:t>
      </w:r>
    </w:p>
    <w:p w14:paraId="0BDF7AFC" w14:textId="77777777" w:rsidR="009C2854" w:rsidRDefault="009C2854" w:rsidP="009C2854">
      <w:pPr>
        <w:tabs>
          <w:tab w:val="left" w:pos="5040"/>
        </w:tabs>
      </w:pPr>
    </w:p>
    <w:p w14:paraId="4C89FEA6" w14:textId="65105E24" w:rsidR="00EE4BF8" w:rsidRDefault="00EE4BF8" w:rsidP="00D65DD7">
      <w:r>
        <w:lastRenderedPageBreak/>
        <w:t>DeHart, Paul R.  “Thomas Hobbes and the Failure of Modern Natural Law.”  Presented at the Annual Meeting of the Midwest Political Science Association, April 11-14, 2013.</w:t>
      </w:r>
    </w:p>
    <w:p w14:paraId="64FB022A" w14:textId="77777777" w:rsidR="00EE4BF8" w:rsidRDefault="00EE4BF8" w:rsidP="00D65DD7"/>
    <w:p w14:paraId="177DD936" w14:textId="2A532305" w:rsidR="00D65DD7" w:rsidRDefault="00CD6283" w:rsidP="00D65DD7">
      <w:r>
        <w:t xml:space="preserve">DeHart, Paul R. </w:t>
      </w:r>
      <w:r w:rsidR="00D65DD7">
        <w:t>“</w:t>
      </w:r>
      <w:r w:rsidR="00D65DD7" w:rsidRPr="00766EB8">
        <w:t>Not a Hobbesian Constitution</w:t>
      </w:r>
      <w:r w:rsidR="00D65DD7">
        <w:t xml:space="preserve">.” </w:t>
      </w:r>
      <w:r w:rsidR="00D65DD7">
        <w:rPr>
          <w:rFonts w:cs="Verdana"/>
          <w:bCs/>
        </w:rPr>
        <w:t>Presented</w:t>
      </w:r>
      <w:r w:rsidR="00EE4BF8">
        <w:rPr>
          <w:rFonts w:cs="Verdana"/>
          <w:bCs/>
        </w:rPr>
        <w:t xml:space="preserve"> at the </w:t>
      </w:r>
      <w:r w:rsidR="0091161B">
        <w:rPr>
          <w:rFonts w:cs="Verdana"/>
          <w:bCs/>
        </w:rPr>
        <w:t xml:space="preserve">Annual Meeting of the </w:t>
      </w:r>
      <w:r w:rsidR="00D65DD7" w:rsidRPr="0036600F">
        <w:rPr>
          <w:rFonts w:cs="Verdana"/>
          <w:bCs/>
        </w:rPr>
        <w:t>American Political Science Association in New Orleans, Louisiana, August 30-September 2, 2012.</w:t>
      </w:r>
    </w:p>
    <w:p w14:paraId="5202A0EB" w14:textId="77777777" w:rsidR="00D65DD7" w:rsidRDefault="00D65DD7" w:rsidP="00D65DD7"/>
    <w:p w14:paraId="49E428F8" w14:textId="5E5F16AB" w:rsidR="00D65DD7" w:rsidRPr="00766EB8" w:rsidRDefault="00CD6283" w:rsidP="00D65DD7">
      <w:r>
        <w:t xml:space="preserve">DeHart, Paul R. </w:t>
      </w:r>
      <w:r w:rsidR="00D65DD7">
        <w:t>“</w:t>
      </w:r>
      <w:r w:rsidR="00D65DD7" w:rsidRPr="00766EB8">
        <w:t>Laws Common and Unwritten:</w:t>
      </w:r>
      <w:r w:rsidR="00D65DD7">
        <w:t xml:space="preserve"> On </w:t>
      </w:r>
      <w:r w:rsidR="00D65DD7" w:rsidRPr="00766EB8">
        <w:t>Natural Law and the Possibility of Civic Cooperation for the Common Good</w:t>
      </w:r>
      <w:r w:rsidR="00D65DD7">
        <w:t xml:space="preserve">.”  </w:t>
      </w:r>
      <w:r w:rsidR="00EE4BF8">
        <w:rPr>
          <w:rFonts w:cs="Verdana"/>
          <w:bCs/>
        </w:rPr>
        <w:t xml:space="preserve">Presented at the </w:t>
      </w:r>
      <w:r w:rsidR="00D65DD7" w:rsidRPr="00DA1FC2">
        <w:rPr>
          <w:rFonts w:cs="Verdana"/>
          <w:bCs/>
        </w:rPr>
        <w:t xml:space="preserve">Annual Meeting of the  American Political Science </w:t>
      </w:r>
      <w:r w:rsidR="00D65DD7">
        <w:rPr>
          <w:rFonts w:cs="Verdana"/>
          <w:bCs/>
        </w:rPr>
        <w:t>Association in New Orleans, Louisiana, August 30-September 2, 2012</w:t>
      </w:r>
      <w:r w:rsidR="00D65DD7" w:rsidRPr="00DA1FC2">
        <w:rPr>
          <w:rFonts w:cs="Verdana"/>
          <w:bCs/>
        </w:rPr>
        <w:t xml:space="preserve">. </w:t>
      </w:r>
    </w:p>
    <w:p w14:paraId="51048484" w14:textId="77777777" w:rsidR="00D65DD7" w:rsidRDefault="00D65DD7" w:rsidP="00D65DD7"/>
    <w:p w14:paraId="355C8E4D" w14:textId="0C8ADE46" w:rsidR="00D65DD7" w:rsidRPr="00DE1D4B" w:rsidRDefault="00CD6283" w:rsidP="00D65DD7">
      <w:r>
        <w:t xml:space="preserve">DeHart, Paul R. </w:t>
      </w:r>
      <w:r w:rsidR="00D65DD7">
        <w:t xml:space="preserve">“The Place of Authority in Natural Law.” Presented at the Annual Meeting of the Southern Political Science Association, New Orleans, Louisiana, </w:t>
      </w:r>
      <w:proofErr w:type="gramStart"/>
      <w:r w:rsidR="00D65DD7">
        <w:t>January</w:t>
      </w:r>
      <w:proofErr w:type="gramEnd"/>
      <w:r w:rsidR="00D65DD7">
        <w:t xml:space="preserve"> 12-14, 2012.</w:t>
      </w:r>
    </w:p>
    <w:p w14:paraId="3ACBEB5A" w14:textId="77777777" w:rsidR="00D65DD7" w:rsidRDefault="00D65DD7" w:rsidP="00D65DD7"/>
    <w:p w14:paraId="3C10AB32" w14:textId="5416D4C0" w:rsidR="00D65DD7" w:rsidRDefault="00CD6283" w:rsidP="00D65DD7">
      <w:pPr>
        <w:rPr>
          <w:rFonts w:cs="Verdana"/>
          <w:bCs/>
        </w:rPr>
      </w:pPr>
      <w:r>
        <w:t xml:space="preserve">DeHart, Paul R. </w:t>
      </w:r>
      <w:r w:rsidR="00D65DD7">
        <w:t xml:space="preserve">“Framing Democratic Statesmanship.” </w:t>
      </w:r>
      <w:r w:rsidR="00D65DD7">
        <w:rPr>
          <w:rFonts w:cs="Verdana"/>
          <w:bCs/>
        </w:rPr>
        <w:t xml:space="preserve">Presented at the </w:t>
      </w:r>
      <w:r>
        <w:rPr>
          <w:rFonts w:cs="Verdana"/>
          <w:bCs/>
        </w:rPr>
        <w:t xml:space="preserve">Annual Meeting of the </w:t>
      </w:r>
      <w:r w:rsidR="00D65DD7" w:rsidRPr="00DA1FC2">
        <w:rPr>
          <w:rFonts w:cs="Verdana"/>
          <w:bCs/>
        </w:rPr>
        <w:t>America</w:t>
      </w:r>
      <w:r w:rsidR="00D65DD7">
        <w:rPr>
          <w:rFonts w:cs="Verdana"/>
          <w:bCs/>
        </w:rPr>
        <w:t>n Political Science Association, Seattle, Washington,</w:t>
      </w:r>
      <w:r w:rsidR="00D65DD7" w:rsidRPr="00DA1FC2">
        <w:rPr>
          <w:rFonts w:cs="Verdana"/>
          <w:bCs/>
        </w:rPr>
        <w:t> </w:t>
      </w:r>
      <w:proofErr w:type="gramStart"/>
      <w:r w:rsidR="00D65DD7" w:rsidRPr="00DA1FC2">
        <w:rPr>
          <w:rFonts w:cs="Verdana"/>
          <w:bCs/>
        </w:rPr>
        <w:t>September</w:t>
      </w:r>
      <w:proofErr w:type="gramEnd"/>
      <w:r w:rsidR="00D65DD7" w:rsidRPr="00DA1FC2">
        <w:rPr>
          <w:rFonts w:cs="Verdana"/>
          <w:bCs/>
        </w:rPr>
        <w:t xml:space="preserve"> 1-4, 2011. </w:t>
      </w:r>
    </w:p>
    <w:p w14:paraId="66846C49" w14:textId="77777777" w:rsidR="00D65DD7" w:rsidRDefault="00D65DD7" w:rsidP="00D65DD7"/>
    <w:p w14:paraId="013B2588" w14:textId="33CB23D7" w:rsidR="00D65DD7" w:rsidRPr="00C836E2" w:rsidRDefault="00CD6283" w:rsidP="00D65DD7">
      <w:r>
        <w:t xml:space="preserve">DeHart, Paul R. </w:t>
      </w:r>
      <w:r w:rsidR="00D65DD7">
        <w:t>“</w:t>
      </w:r>
      <w:r w:rsidR="00D65DD7" w:rsidRPr="009B5495">
        <w:t xml:space="preserve">Two Theories of Natural Law, Two Theories of Covenant, </w:t>
      </w:r>
      <w:proofErr w:type="gramStart"/>
      <w:r w:rsidR="00D65DD7" w:rsidRPr="009B5495">
        <w:t>Two</w:t>
      </w:r>
      <w:proofErr w:type="gramEnd"/>
      <w:r w:rsidR="00D65DD7" w:rsidRPr="009B5495">
        <w:t xml:space="preserve"> Theories of Consent</w:t>
      </w:r>
      <w:r w:rsidR="00D65DD7">
        <w:t xml:space="preserve">.” </w:t>
      </w:r>
      <w:r w:rsidR="00D65DD7">
        <w:rPr>
          <w:rFonts w:cs="Tahoma"/>
          <w:szCs w:val="22"/>
        </w:rPr>
        <w:t xml:space="preserve">Presented at the Annual Conference of the Western Political Science Association, San Antonio, Texas, </w:t>
      </w:r>
      <w:proofErr w:type="gramStart"/>
      <w:r w:rsidR="00D65DD7">
        <w:rPr>
          <w:rFonts w:cs="Tahoma"/>
          <w:szCs w:val="22"/>
        </w:rPr>
        <w:t>April</w:t>
      </w:r>
      <w:proofErr w:type="gramEnd"/>
      <w:r w:rsidR="00D65DD7">
        <w:rPr>
          <w:rFonts w:cs="Tahoma"/>
          <w:szCs w:val="22"/>
        </w:rPr>
        <w:t xml:space="preserve"> 21-23, 2011.</w:t>
      </w:r>
    </w:p>
    <w:p w14:paraId="551B934B" w14:textId="77777777" w:rsidR="00D65DD7" w:rsidRPr="009B5495" w:rsidRDefault="00D65DD7" w:rsidP="00D65DD7"/>
    <w:p w14:paraId="1DEE89A1" w14:textId="308833B8" w:rsidR="00D65DD7" w:rsidRPr="009B5495" w:rsidRDefault="00CD6283" w:rsidP="00D65DD7">
      <w:r>
        <w:t xml:space="preserve">DeHart, Paul R. </w:t>
      </w:r>
      <w:r w:rsidR="00D65DD7">
        <w:t>“</w:t>
      </w:r>
      <w:r w:rsidR="00D65DD7" w:rsidRPr="009B5495">
        <w:t>On the Relation Equality Bears to Consent</w:t>
      </w:r>
      <w:r w:rsidR="00D65DD7">
        <w:t xml:space="preserve">.”  </w:t>
      </w:r>
      <w:r w:rsidR="00D65DD7">
        <w:rPr>
          <w:rFonts w:cs="Tahoma"/>
          <w:szCs w:val="22"/>
        </w:rPr>
        <w:t>Presented at the Annual Meeting of the Midwest Political Science Association, March 31-April 3, 2011.</w:t>
      </w:r>
    </w:p>
    <w:p w14:paraId="63229B36" w14:textId="77777777" w:rsidR="00D65DD7" w:rsidRDefault="00D65DD7" w:rsidP="00D65DD7"/>
    <w:p w14:paraId="41A94986" w14:textId="2F3E8932" w:rsidR="00D65DD7" w:rsidRPr="009B5495" w:rsidRDefault="00CD6283" w:rsidP="00D65DD7">
      <w:r>
        <w:rPr>
          <w:rFonts w:cs="Arial"/>
          <w:color w:val="161616"/>
        </w:rPr>
        <w:t xml:space="preserve">DeHart, Paul R. </w:t>
      </w:r>
      <w:r w:rsidR="00D65DD7">
        <w:rPr>
          <w:rFonts w:cs="Arial"/>
          <w:color w:val="161616"/>
        </w:rPr>
        <w:t>“</w:t>
      </w:r>
      <w:r w:rsidR="00D65DD7" w:rsidRPr="00FB53AC">
        <w:rPr>
          <w:rFonts w:cs="Arial"/>
          <w:color w:val="161616"/>
        </w:rPr>
        <w:t>The Collapse of Modern Epistemology and the Practice of Political Philosophy</w:t>
      </w:r>
      <w:r w:rsidR="00D65DD7">
        <w:rPr>
          <w:rFonts w:cs="Arial"/>
          <w:color w:val="161616"/>
        </w:rPr>
        <w:t xml:space="preserve">.” </w:t>
      </w:r>
      <w:r w:rsidR="00D65DD7">
        <w:rPr>
          <w:rFonts w:cs="Tahoma"/>
          <w:szCs w:val="22"/>
        </w:rPr>
        <w:t>Presented at the Annual Meeting of the Midwest Political Science Association, March 31-April 3, 2011.</w:t>
      </w:r>
    </w:p>
    <w:p w14:paraId="16766A88" w14:textId="77777777" w:rsidR="00D65DD7" w:rsidRDefault="00D65DD7" w:rsidP="00D65DD7"/>
    <w:p w14:paraId="57E19682" w14:textId="4478EB23" w:rsidR="00D65DD7" w:rsidRDefault="00CD6283" w:rsidP="00D65DD7">
      <w:r>
        <w:t xml:space="preserve">DeHart, Paul R.  </w:t>
      </w:r>
      <w:r w:rsidR="00D65DD7">
        <w:t>“John Locke, Conditional Necessity, and Nature’s Law: Rescuing Locke’s Political Theory from His Ontology.”  Presented at the annual meeting of the Midwest Political Science Association in Chicago, Illinois, April 22-25, 2010.</w:t>
      </w:r>
    </w:p>
    <w:p w14:paraId="0457CE6D" w14:textId="77777777" w:rsidR="00D65DD7" w:rsidRDefault="00D65DD7" w:rsidP="00D65DD7"/>
    <w:p w14:paraId="3796CCDE" w14:textId="672D2E78" w:rsidR="00D65DD7" w:rsidRPr="00506A52" w:rsidRDefault="00CD6283" w:rsidP="00D65DD7">
      <w:r>
        <w:t xml:space="preserve">DeHart, Paul R. </w:t>
      </w:r>
      <w:r w:rsidR="00D65DD7" w:rsidRPr="00506A52">
        <w:t>“Leviathan Leashed: Covenantal Realism and Constrained Sovereignty.”  Presented at the annual meeting of the Northeastern Political Science Association in Boston, Massachusetts, November 2008.</w:t>
      </w:r>
    </w:p>
    <w:p w14:paraId="2F3E2D00" w14:textId="4B5CA236" w:rsidR="00D65DD7" w:rsidRPr="00DA0B79" w:rsidRDefault="00CD6283" w:rsidP="00D65DD7">
      <w:pPr>
        <w:spacing w:before="180"/>
        <w:ind w:right="72"/>
        <w:rPr>
          <w:color w:val="192D27"/>
          <w:spacing w:val="3"/>
        </w:rPr>
      </w:pPr>
      <w:r>
        <w:rPr>
          <w:color w:val="192D27"/>
          <w:spacing w:val="5"/>
        </w:rPr>
        <w:t>DeHart, Paul R. “</w:t>
      </w:r>
      <w:r w:rsidR="00D65DD7" w:rsidRPr="00DA0B79">
        <w:rPr>
          <w:color w:val="192D27"/>
          <w:spacing w:val="5"/>
        </w:rPr>
        <w:t xml:space="preserve">Covenantal Realism: Reclaiming the Possibility of Realist Social Contract Theory from the Ruins of </w:t>
      </w:r>
      <w:r w:rsidR="00D65DD7" w:rsidRPr="00DA0B79">
        <w:rPr>
          <w:color w:val="192D27"/>
          <w:spacing w:val="6"/>
        </w:rPr>
        <w:t xml:space="preserve">Conventionalist and </w:t>
      </w:r>
      <w:proofErr w:type="spellStart"/>
      <w:r>
        <w:rPr>
          <w:color w:val="192D27"/>
          <w:spacing w:val="6"/>
        </w:rPr>
        <w:t>Voluntaristic</w:t>
      </w:r>
      <w:proofErr w:type="spellEnd"/>
      <w:r>
        <w:rPr>
          <w:color w:val="192D27"/>
          <w:spacing w:val="6"/>
        </w:rPr>
        <w:t xml:space="preserve"> </w:t>
      </w:r>
      <w:proofErr w:type="spellStart"/>
      <w:r>
        <w:rPr>
          <w:color w:val="192D27"/>
          <w:spacing w:val="6"/>
        </w:rPr>
        <w:t>Contractarianism</w:t>
      </w:r>
      <w:proofErr w:type="spellEnd"/>
      <w:r>
        <w:rPr>
          <w:color w:val="192D27"/>
          <w:spacing w:val="6"/>
        </w:rPr>
        <w:t>.”</w:t>
      </w:r>
      <w:r w:rsidR="00D65DD7" w:rsidRPr="00DA0B79">
        <w:rPr>
          <w:color w:val="192D27"/>
          <w:spacing w:val="6"/>
        </w:rPr>
        <w:t xml:space="preserve"> Presented at the annual meeting of the Midwest </w:t>
      </w:r>
      <w:r w:rsidR="00D65DD7" w:rsidRPr="00DA0B79">
        <w:rPr>
          <w:color w:val="192D27"/>
          <w:spacing w:val="3"/>
        </w:rPr>
        <w:t>Political Science Association in Chicago, Illinois, April 2007.</w:t>
      </w:r>
    </w:p>
    <w:p w14:paraId="7F51365B" w14:textId="77777777" w:rsidR="00D65DD7" w:rsidRDefault="00D65DD7" w:rsidP="00D65DD7">
      <w:pPr>
        <w:rPr>
          <w:color w:val="192D27"/>
          <w:spacing w:val="3"/>
        </w:rPr>
      </w:pPr>
    </w:p>
    <w:p w14:paraId="699F4DB2" w14:textId="4A202266" w:rsidR="00D65DD7" w:rsidRPr="00DA0B79" w:rsidRDefault="00CD6283" w:rsidP="00D65DD7">
      <w:pPr>
        <w:rPr>
          <w:color w:val="192D27"/>
          <w:spacing w:val="3"/>
        </w:rPr>
      </w:pPr>
      <w:r>
        <w:rPr>
          <w:color w:val="192D27"/>
          <w:spacing w:val="3"/>
        </w:rPr>
        <w:t>DeHart, Paul R. “</w:t>
      </w:r>
      <w:r w:rsidR="00D65DD7" w:rsidRPr="00DA0B79">
        <w:rPr>
          <w:color w:val="192D27"/>
          <w:spacing w:val="3"/>
        </w:rPr>
        <w:t>The Constitution on Natural Right</w:t>
      </w:r>
      <w:r>
        <w:rPr>
          <w:color w:val="192D27"/>
          <w:spacing w:val="3"/>
        </w:rPr>
        <w:t>s.”</w:t>
      </w:r>
      <w:r w:rsidR="00D65DD7" w:rsidRPr="00DA0B79">
        <w:rPr>
          <w:color w:val="192D27"/>
          <w:spacing w:val="3"/>
        </w:rPr>
        <w:t xml:space="preserve"> Presented at the annual meeting of the Midwest Political Science Association in Chicago, Illinois, April 2006.</w:t>
      </w:r>
    </w:p>
    <w:p w14:paraId="1F74A39F" w14:textId="77777777" w:rsidR="00D65DD7" w:rsidRDefault="00D65DD7" w:rsidP="00D65DD7">
      <w:pPr>
        <w:rPr>
          <w:color w:val="192D27"/>
          <w:spacing w:val="5"/>
        </w:rPr>
      </w:pPr>
    </w:p>
    <w:p w14:paraId="58B5CB33" w14:textId="09A9935E" w:rsidR="00D65DD7" w:rsidRPr="00DA0B79" w:rsidRDefault="00CD6283" w:rsidP="00D65DD7">
      <w:pPr>
        <w:rPr>
          <w:color w:val="192D27"/>
          <w:spacing w:val="3"/>
        </w:rPr>
      </w:pPr>
      <w:r>
        <w:rPr>
          <w:color w:val="192D27"/>
          <w:spacing w:val="5"/>
        </w:rPr>
        <w:t>DeHart, Paul R. “</w:t>
      </w:r>
      <w:r w:rsidR="00D65DD7" w:rsidRPr="00DA0B79">
        <w:rPr>
          <w:color w:val="192D27"/>
          <w:spacing w:val="5"/>
        </w:rPr>
        <w:t>T</w:t>
      </w:r>
      <w:r>
        <w:rPr>
          <w:color w:val="192D27"/>
          <w:spacing w:val="5"/>
        </w:rPr>
        <w:t>he Constitution on Natural Law.”</w:t>
      </w:r>
      <w:r w:rsidR="00D65DD7" w:rsidRPr="00DA0B79">
        <w:rPr>
          <w:color w:val="192D27"/>
          <w:spacing w:val="5"/>
        </w:rPr>
        <w:t xml:space="preserve"> Presented at the annual meeting of the Midwest Political Science </w:t>
      </w:r>
      <w:r w:rsidR="00D65DD7" w:rsidRPr="00DA0B79">
        <w:rPr>
          <w:color w:val="192D27"/>
          <w:spacing w:val="3"/>
        </w:rPr>
        <w:t>Association in Chicago, Illinois, April 2005.</w:t>
      </w:r>
    </w:p>
    <w:p w14:paraId="51414575" w14:textId="77777777" w:rsidR="00D65DD7" w:rsidRDefault="00D65DD7" w:rsidP="00D65DD7">
      <w:pPr>
        <w:ind w:right="72"/>
        <w:rPr>
          <w:color w:val="192D27"/>
          <w:spacing w:val="6"/>
        </w:rPr>
      </w:pPr>
    </w:p>
    <w:p w14:paraId="501282DA" w14:textId="787B8F1F" w:rsidR="00D65DD7" w:rsidRPr="00DA0B79" w:rsidRDefault="00CD6283" w:rsidP="00D65DD7">
      <w:pPr>
        <w:ind w:right="72"/>
        <w:rPr>
          <w:color w:val="192D27"/>
          <w:spacing w:val="3"/>
        </w:rPr>
      </w:pPr>
      <w:r>
        <w:rPr>
          <w:color w:val="192D27"/>
          <w:spacing w:val="6"/>
        </w:rPr>
        <w:t>DeHart, Paul R. “</w:t>
      </w:r>
      <w:r w:rsidR="00D65DD7" w:rsidRPr="00DA0B79">
        <w:rPr>
          <w:color w:val="192D27"/>
          <w:spacing w:val="6"/>
        </w:rPr>
        <w:t>The Consti</w:t>
      </w:r>
      <w:r>
        <w:rPr>
          <w:color w:val="192D27"/>
          <w:spacing w:val="6"/>
        </w:rPr>
        <w:t>tution's Theory of Sovereignty.”</w:t>
      </w:r>
      <w:r w:rsidR="00D65DD7" w:rsidRPr="00DA0B79">
        <w:rPr>
          <w:color w:val="192D27"/>
          <w:spacing w:val="6"/>
        </w:rPr>
        <w:t xml:space="preserve"> Presented at the annual meeting of the Midwest Political </w:t>
      </w:r>
      <w:r w:rsidR="00D65DD7" w:rsidRPr="00DA0B79">
        <w:rPr>
          <w:color w:val="192D27"/>
          <w:spacing w:val="3"/>
        </w:rPr>
        <w:t>Science Association in Chicago, Illinois, April 2004.</w:t>
      </w:r>
    </w:p>
    <w:p w14:paraId="7132CDDE" w14:textId="77777777" w:rsidR="00D65DD7" w:rsidRDefault="00D65DD7" w:rsidP="00D65DD7">
      <w:pPr>
        <w:ind w:right="72"/>
        <w:rPr>
          <w:color w:val="192D27"/>
          <w:spacing w:val="3"/>
        </w:rPr>
      </w:pPr>
    </w:p>
    <w:p w14:paraId="4510B456" w14:textId="389640BE" w:rsidR="00D65DD7" w:rsidRPr="00DA0B79" w:rsidRDefault="00CD6283" w:rsidP="00D65DD7">
      <w:pPr>
        <w:ind w:right="72"/>
        <w:rPr>
          <w:color w:val="192D27"/>
          <w:spacing w:val="3"/>
        </w:rPr>
      </w:pPr>
      <w:r>
        <w:rPr>
          <w:color w:val="192D27"/>
          <w:spacing w:val="3"/>
        </w:rPr>
        <w:t>DeHart, Paul R. “</w:t>
      </w:r>
      <w:r w:rsidR="00D65DD7" w:rsidRPr="00DA0B79">
        <w:rPr>
          <w:color w:val="192D27"/>
          <w:spacing w:val="3"/>
        </w:rPr>
        <w:t>The Constituti</w:t>
      </w:r>
      <w:r>
        <w:rPr>
          <w:color w:val="192D27"/>
          <w:spacing w:val="3"/>
        </w:rPr>
        <w:t>on's Theory of the Common Good.”</w:t>
      </w:r>
      <w:r w:rsidR="00D65DD7" w:rsidRPr="00DA0B79">
        <w:rPr>
          <w:color w:val="192D27"/>
          <w:spacing w:val="3"/>
        </w:rPr>
        <w:t xml:space="preserve"> Presented at the annual meeting of the Southwestern Political Science Association in Corpus Christi, Texas, March 2004.</w:t>
      </w:r>
    </w:p>
    <w:p w14:paraId="2CE3164B" w14:textId="77777777" w:rsidR="00D65DD7" w:rsidRDefault="00D65DD7" w:rsidP="00D65DD7">
      <w:pPr>
        <w:ind w:right="72"/>
        <w:rPr>
          <w:color w:val="192D27"/>
          <w:spacing w:val="4"/>
        </w:rPr>
      </w:pPr>
    </w:p>
    <w:p w14:paraId="1EDB06ED" w14:textId="6D0BB3EF" w:rsidR="00D65DD7" w:rsidRPr="00DA0B79" w:rsidRDefault="00CD6283" w:rsidP="00D65DD7">
      <w:pPr>
        <w:ind w:right="72"/>
        <w:rPr>
          <w:color w:val="192D27"/>
        </w:rPr>
      </w:pPr>
      <w:r>
        <w:rPr>
          <w:color w:val="192D27"/>
          <w:spacing w:val="4"/>
        </w:rPr>
        <w:t>DeHart, Paul R. “</w:t>
      </w:r>
      <w:r w:rsidR="00D65DD7" w:rsidRPr="00DA0B79">
        <w:rPr>
          <w:color w:val="192D27"/>
          <w:spacing w:val="4"/>
        </w:rPr>
        <w:t>Constitutional Presuppositions: Uncovering and Evaluating the Cons</w:t>
      </w:r>
      <w:r>
        <w:rPr>
          <w:color w:val="192D27"/>
          <w:spacing w:val="4"/>
        </w:rPr>
        <w:t>titution's Normative Framework.”</w:t>
      </w:r>
      <w:r w:rsidR="00D65DD7" w:rsidRPr="00DA0B79">
        <w:rPr>
          <w:color w:val="192D27"/>
          <w:spacing w:val="4"/>
        </w:rPr>
        <w:t xml:space="preserve"> </w:t>
      </w:r>
      <w:r w:rsidR="00D65DD7" w:rsidRPr="00DA0B79">
        <w:rPr>
          <w:color w:val="192D27"/>
          <w:spacing w:val="3"/>
        </w:rPr>
        <w:t xml:space="preserve">Presented at the annual meeting of the Southwest Social Science Association in San Antonio, Texas, April </w:t>
      </w:r>
      <w:r w:rsidR="00D65DD7" w:rsidRPr="00DA0B79">
        <w:rPr>
          <w:color w:val="192D27"/>
        </w:rPr>
        <w:t>2003.</w:t>
      </w:r>
    </w:p>
    <w:p w14:paraId="53A5771B" w14:textId="77777777" w:rsidR="00D65DD7" w:rsidRDefault="00D65DD7" w:rsidP="00D65DD7">
      <w:pPr>
        <w:ind w:right="72"/>
        <w:rPr>
          <w:color w:val="192D27"/>
          <w:spacing w:val="6"/>
        </w:rPr>
      </w:pPr>
    </w:p>
    <w:p w14:paraId="0DD72BD1" w14:textId="3D621F2B" w:rsidR="00D65DD7" w:rsidRPr="00DA0B79" w:rsidRDefault="00CD6283" w:rsidP="00D65DD7">
      <w:pPr>
        <w:ind w:right="72"/>
        <w:rPr>
          <w:color w:val="192D27"/>
          <w:spacing w:val="4"/>
        </w:rPr>
      </w:pPr>
      <w:r>
        <w:rPr>
          <w:color w:val="192D27"/>
          <w:spacing w:val="6"/>
        </w:rPr>
        <w:t>DeHart, Paul R. “</w:t>
      </w:r>
      <w:r w:rsidR="00D65DD7" w:rsidRPr="00DA0B79">
        <w:rPr>
          <w:color w:val="192D27"/>
          <w:spacing w:val="6"/>
        </w:rPr>
        <w:t>The Dangerous Life: Natural Justice and the Ri</w:t>
      </w:r>
      <w:r>
        <w:rPr>
          <w:color w:val="192D27"/>
          <w:spacing w:val="6"/>
        </w:rPr>
        <w:t>ghtful Subversion of the State.”</w:t>
      </w:r>
      <w:r w:rsidR="00D65DD7" w:rsidRPr="00DA0B79">
        <w:rPr>
          <w:color w:val="192D27"/>
          <w:spacing w:val="6"/>
        </w:rPr>
        <w:t xml:space="preserve"> First presented at the </w:t>
      </w:r>
      <w:r w:rsidR="00D65DD7" w:rsidRPr="00DA0B79">
        <w:rPr>
          <w:color w:val="192D27"/>
          <w:spacing w:val="5"/>
        </w:rPr>
        <w:t xml:space="preserve">Political Theory Workshop, The University of Texas at Austin, February 2002. Revised and presented at </w:t>
      </w:r>
      <w:r w:rsidR="00D65DD7" w:rsidRPr="00DA0B79">
        <w:rPr>
          <w:color w:val="192D27"/>
          <w:spacing w:val="4"/>
        </w:rPr>
        <w:t>the annual meeting of the Western Political Science Association in Denver, Colorado, March 2003.</w:t>
      </w:r>
    </w:p>
    <w:p w14:paraId="12B89EB6" w14:textId="77777777" w:rsidR="00D65DD7" w:rsidRDefault="00D65DD7" w:rsidP="00D65DD7">
      <w:pPr>
        <w:ind w:right="72"/>
        <w:rPr>
          <w:color w:val="192D27"/>
          <w:spacing w:val="1"/>
        </w:rPr>
      </w:pPr>
    </w:p>
    <w:p w14:paraId="10123BCB" w14:textId="268C9604" w:rsidR="00CD6283" w:rsidRDefault="00CD6283" w:rsidP="00D65DD7">
      <w:pPr>
        <w:ind w:right="72"/>
        <w:rPr>
          <w:color w:val="192D27"/>
          <w:spacing w:val="2"/>
        </w:rPr>
      </w:pPr>
      <w:r>
        <w:rPr>
          <w:color w:val="192D27"/>
          <w:spacing w:val="1"/>
        </w:rPr>
        <w:t>DeHart, Paul R. “</w:t>
      </w:r>
      <w:r w:rsidR="00D65DD7" w:rsidRPr="00DA0B79">
        <w:rPr>
          <w:color w:val="192D27"/>
          <w:spacing w:val="1"/>
        </w:rPr>
        <w:t>Natural Law Democracy</w:t>
      </w:r>
      <w:proofErr w:type="gramStart"/>
      <w:r w:rsidR="00D65DD7" w:rsidRPr="00DA0B79">
        <w:rPr>
          <w:color w:val="192D27"/>
          <w:spacing w:val="1"/>
        </w:rPr>
        <w:t>?:</w:t>
      </w:r>
      <w:proofErr w:type="gramEnd"/>
      <w:r w:rsidR="00D65DD7" w:rsidRPr="00DA0B79">
        <w:rPr>
          <w:color w:val="192D27"/>
          <w:spacing w:val="1"/>
        </w:rPr>
        <w:t xml:space="preserve"> The Enduring Relevance of Classical Natural Law to American Constitutional </w:t>
      </w:r>
      <w:r>
        <w:rPr>
          <w:color w:val="192D27"/>
          <w:spacing w:val="4"/>
        </w:rPr>
        <w:t>Thought.”</w:t>
      </w:r>
      <w:r w:rsidR="00D65DD7" w:rsidRPr="00DA0B79">
        <w:rPr>
          <w:color w:val="192D27"/>
          <w:spacing w:val="4"/>
        </w:rPr>
        <w:t xml:space="preserve"> Presented at the annual meeting of the Western Political Science Association in Long Beach, </w:t>
      </w:r>
      <w:r w:rsidR="00D65DD7" w:rsidRPr="00DA0B79">
        <w:rPr>
          <w:color w:val="192D27"/>
          <w:spacing w:val="2"/>
        </w:rPr>
        <w:t>California, March 2002.</w:t>
      </w:r>
    </w:p>
    <w:p w14:paraId="3FF868F7" w14:textId="77777777" w:rsidR="00EE4BF8" w:rsidRPr="00DA0B79" w:rsidRDefault="00EE4BF8" w:rsidP="00D65DD7">
      <w:pPr>
        <w:ind w:right="72"/>
        <w:rPr>
          <w:color w:val="192D27"/>
          <w:spacing w:val="2"/>
        </w:rPr>
      </w:pPr>
    </w:p>
    <w:p w14:paraId="4E761A33" w14:textId="33AF3F56" w:rsidR="00D65DD7" w:rsidRDefault="00CD6283" w:rsidP="00D65DD7">
      <w:pPr>
        <w:tabs>
          <w:tab w:val="left" w:pos="5040"/>
        </w:tabs>
      </w:pPr>
      <w:r>
        <w:rPr>
          <w:color w:val="192D27"/>
          <w:spacing w:val="7"/>
        </w:rPr>
        <w:t>DeHart, Paul R. “</w:t>
      </w:r>
      <w:r w:rsidR="00D65DD7" w:rsidRPr="00DA0B79">
        <w:rPr>
          <w:color w:val="192D27"/>
          <w:spacing w:val="7"/>
        </w:rPr>
        <w:t xml:space="preserve">The Paradoxical Nature of the Political Thought of </w:t>
      </w:r>
      <w:r w:rsidR="00D65DD7" w:rsidRPr="00DA0B79">
        <w:rPr>
          <w:i/>
          <w:iCs/>
          <w:color w:val="192D27"/>
          <w:spacing w:val="7"/>
        </w:rPr>
        <w:t xml:space="preserve">The Federalist: </w:t>
      </w:r>
      <w:r w:rsidR="00D65DD7" w:rsidRPr="00DA0B79">
        <w:rPr>
          <w:color w:val="192D27"/>
          <w:spacing w:val="7"/>
        </w:rPr>
        <w:t xml:space="preserve">How the Presupposition of Self- </w:t>
      </w:r>
      <w:r w:rsidR="00D65DD7" w:rsidRPr="00DA0B79">
        <w:rPr>
          <w:color w:val="192D27"/>
          <w:spacing w:val="4"/>
        </w:rPr>
        <w:t>Interest Helps Provide the Requisite Virtue</w:t>
      </w:r>
      <w:r>
        <w:rPr>
          <w:color w:val="192D27"/>
          <w:spacing w:val="4"/>
        </w:rPr>
        <w:t xml:space="preserve"> for the Constitutional System.”</w:t>
      </w:r>
      <w:r w:rsidR="00D65DD7" w:rsidRPr="00DA0B79">
        <w:rPr>
          <w:color w:val="192D27"/>
          <w:spacing w:val="4"/>
        </w:rPr>
        <w:t xml:space="preserve"> Presented at the annual meeting </w:t>
      </w:r>
      <w:r w:rsidR="00D65DD7" w:rsidRPr="00DA0B79">
        <w:rPr>
          <w:color w:val="192D27"/>
          <w:spacing w:val="5"/>
        </w:rPr>
        <w:t xml:space="preserve">of the Southwest Social Science Association in Galveston, Texas, March 2000. Revised and presented at </w:t>
      </w:r>
      <w:r w:rsidR="00D65DD7" w:rsidRPr="00DA0B79">
        <w:rPr>
          <w:color w:val="192D27"/>
          <w:spacing w:val="4"/>
        </w:rPr>
        <w:t xml:space="preserve">the annual meeting of the American Political Science Association in Washing, D. C., </w:t>
      </w:r>
      <w:proofErr w:type="gramStart"/>
      <w:r w:rsidR="00D65DD7" w:rsidRPr="00DA0B79">
        <w:rPr>
          <w:color w:val="192D27"/>
          <w:spacing w:val="4"/>
        </w:rPr>
        <w:t>August</w:t>
      </w:r>
      <w:proofErr w:type="gramEnd"/>
      <w:r w:rsidR="00D65DD7" w:rsidRPr="00DA0B79">
        <w:rPr>
          <w:color w:val="192D27"/>
          <w:spacing w:val="4"/>
        </w:rPr>
        <w:t xml:space="preserve"> 2000.</w:t>
      </w:r>
    </w:p>
    <w:p w14:paraId="23D807BF" w14:textId="77777777" w:rsidR="00D65DD7" w:rsidRDefault="00D65DD7" w:rsidP="009C2854">
      <w:pPr>
        <w:tabs>
          <w:tab w:val="left" w:pos="5040"/>
        </w:tabs>
      </w:pPr>
    </w:p>
    <w:p w14:paraId="31ADEF79" w14:textId="77777777" w:rsidR="009C2854" w:rsidRPr="00C40909" w:rsidRDefault="009C2854" w:rsidP="009C2854">
      <w:pPr>
        <w:tabs>
          <w:tab w:val="left" w:pos="5040"/>
        </w:tabs>
        <w:rPr>
          <w:b/>
        </w:rPr>
      </w:pPr>
      <w:r w:rsidRPr="00501A9C">
        <w:rPr>
          <w:b/>
        </w:rPr>
        <w:t>2. Invited Talks, Lectures, and Presentations:</w:t>
      </w:r>
    </w:p>
    <w:p w14:paraId="78C8BA90" w14:textId="3CE41924" w:rsidR="00C40909" w:rsidRDefault="00CD6283" w:rsidP="00C40909">
      <w:pPr>
        <w:spacing w:before="288"/>
        <w:rPr>
          <w:color w:val="192923"/>
          <w:spacing w:val="6"/>
        </w:rPr>
      </w:pPr>
      <w:r>
        <w:rPr>
          <w:color w:val="192923"/>
          <w:spacing w:val="6"/>
        </w:rPr>
        <w:t xml:space="preserve">DeHart, Paul R. </w:t>
      </w:r>
      <w:r w:rsidR="00C40909" w:rsidRPr="004072DF">
        <w:rPr>
          <w:color w:val="192923"/>
          <w:spacing w:val="6"/>
        </w:rPr>
        <w:t>“Reason and Will in Natural Law.” Delivered at the Conference on Natural Law and Political Thought held at Westmont College, Santa Barbara, Califor</w:t>
      </w:r>
      <w:r w:rsidR="00C40909">
        <w:rPr>
          <w:color w:val="192923"/>
          <w:spacing w:val="6"/>
        </w:rPr>
        <w:t xml:space="preserve">nia, </w:t>
      </w:r>
      <w:proofErr w:type="gramStart"/>
      <w:r w:rsidR="00C40909">
        <w:rPr>
          <w:color w:val="192923"/>
          <w:spacing w:val="6"/>
        </w:rPr>
        <w:t>18</w:t>
      </w:r>
      <w:proofErr w:type="gramEnd"/>
      <w:r w:rsidR="00C40909">
        <w:rPr>
          <w:color w:val="192923"/>
          <w:spacing w:val="6"/>
        </w:rPr>
        <w:t xml:space="preserve"> February 2011.</w:t>
      </w:r>
      <w:r w:rsidR="00D65DD7">
        <w:rPr>
          <w:color w:val="192923"/>
          <w:spacing w:val="6"/>
        </w:rPr>
        <w:t xml:space="preserve"> (This was an invited paper together with presentation)</w:t>
      </w:r>
      <w:r w:rsidR="00C40909">
        <w:rPr>
          <w:color w:val="192923"/>
          <w:spacing w:val="6"/>
        </w:rPr>
        <w:t xml:space="preserve"> </w:t>
      </w:r>
    </w:p>
    <w:p w14:paraId="47AA1CB3" w14:textId="0A822C84" w:rsidR="00C40909" w:rsidRPr="005B22CC" w:rsidRDefault="00CD6283" w:rsidP="00C40909">
      <w:pPr>
        <w:spacing w:before="288"/>
        <w:rPr>
          <w:color w:val="192923"/>
          <w:spacing w:val="4"/>
        </w:rPr>
      </w:pPr>
      <w:r>
        <w:rPr>
          <w:color w:val="192923"/>
          <w:spacing w:val="6"/>
        </w:rPr>
        <w:t>DeHart, Paul R. “The Constitution's Moral Design.”</w:t>
      </w:r>
      <w:r w:rsidR="00C40909" w:rsidRPr="005B22CC">
        <w:rPr>
          <w:color w:val="192923"/>
          <w:spacing w:val="6"/>
        </w:rPr>
        <w:t xml:space="preserve"> </w:t>
      </w:r>
      <w:r>
        <w:rPr>
          <w:color w:val="192923"/>
          <w:spacing w:val="6"/>
        </w:rPr>
        <w:t xml:space="preserve">Delivered at the Law School of </w:t>
      </w:r>
      <w:r w:rsidR="00C40909" w:rsidRPr="005B22CC">
        <w:rPr>
          <w:color w:val="192923"/>
          <w:spacing w:val="4"/>
        </w:rPr>
        <w:t>The University of Dayton, 15 October 2008.</w:t>
      </w:r>
    </w:p>
    <w:p w14:paraId="641BD891" w14:textId="77777777" w:rsidR="009C2854" w:rsidRDefault="009C2854" w:rsidP="009C2854">
      <w:pPr>
        <w:tabs>
          <w:tab w:val="left" w:pos="5040"/>
        </w:tabs>
      </w:pPr>
    </w:p>
    <w:p w14:paraId="25EEA720" w14:textId="77777777" w:rsidR="009C2854" w:rsidRPr="00501A9C" w:rsidRDefault="009C2854" w:rsidP="009C2854">
      <w:pPr>
        <w:tabs>
          <w:tab w:val="left" w:pos="5040"/>
        </w:tabs>
        <w:rPr>
          <w:b/>
        </w:rPr>
      </w:pPr>
      <w:r w:rsidRPr="00D00DD4">
        <w:rPr>
          <w:b/>
        </w:rPr>
        <w:t>4. Workshops:</w:t>
      </w:r>
    </w:p>
    <w:p w14:paraId="4843E0DA" w14:textId="77777777" w:rsidR="00D00DD4" w:rsidRDefault="00D00DD4" w:rsidP="00D00DD4">
      <w:pPr>
        <w:tabs>
          <w:tab w:val="left" w:pos="5040"/>
        </w:tabs>
        <w:rPr>
          <w:i/>
        </w:rPr>
      </w:pPr>
    </w:p>
    <w:p w14:paraId="383E0AFC" w14:textId="570CA72D" w:rsidR="00CD6283" w:rsidRDefault="00CD6283" w:rsidP="00D00DD4">
      <w:pPr>
        <w:tabs>
          <w:tab w:val="left" w:pos="5040"/>
        </w:tabs>
      </w:pPr>
      <w:r>
        <w:t xml:space="preserve">Presenter, Grant workshop, </w:t>
      </w:r>
      <w:proofErr w:type="spellStart"/>
      <w:r>
        <w:t>Lehrman</w:t>
      </w:r>
      <w:proofErr w:type="spellEnd"/>
      <w:r>
        <w:t xml:space="preserve"> American Studies Center’s Summer Institute, 2009.</w:t>
      </w:r>
    </w:p>
    <w:p w14:paraId="455E854E" w14:textId="77777777" w:rsidR="00CD6283" w:rsidRDefault="00CD6283" w:rsidP="00D00DD4">
      <w:pPr>
        <w:tabs>
          <w:tab w:val="left" w:pos="5040"/>
        </w:tabs>
      </w:pPr>
    </w:p>
    <w:p w14:paraId="139BCB1B" w14:textId="481012DD" w:rsidR="00CD6283" w:rsidRDefault="00CD6283" w:rsidP="00D00DD4">
      <w:pPr>
        <w:tabs>
          <w:tab w:val="left" w:pos="5040"/>
        </w:tabs>
      </w:pPr>
      <w:r>
        <w:t xml:space="preserve">Presenter, How to Publish a Book, </w:t>
      </w:r>
      <w:proofErr w:type="spellStart"/>
      <w:r>
        <w:t>Lehrman</w:t>
      </w:r>
      <w:proofErr w:type="spellEnd"/>
      <w:r>
        <w:t xml:space="preserve"> American Studies Center’s Summer Institute, 2009.</w:t>
      </w:r>
    </w:p>
    <w:p w14:paraId="3F3830ED" w14:textId="77777777" w:rsidR="00CD6283" w:rsidRDefault="00CD6283" w:rsidP="00D00DD4">
      <w:pPr>
        <w:tabs>
          <w:tab w:val="left" w:pos="5040"/>
        </w:tabs>
      </w:pPr>
    </w:p>
    <w:p w14:paraId="6F15D73F" w14:textId="77777777" w:rsidR="00D00DD4" w:rsidRDefault="00D00DD4" w:rsidP="00D00DD4">
      <w:pPr>
        <w:tabs>
          <w:tab w:val="left" w:pos="5040"/>
        </w:tabs>
      </w:pPr>
      <w:r>
        <w:t xml:space="preserve">Leader, Critical Thinking Summer Institute, teaching fellow professors how to teach research skills to students, Lee University, </w:t>
      </w:r>
      <w:proofErr w:type="gramStart"/>
      <w:r>
        <w:t>Summer</w:t>
      </w:r>
      <w:proofErr w:type="gramEnd"/>
      <w:r>
        <w:t xml:space="preserve"> 2008.</w:t>
      </w:r>
    </w:p>
    <w:p w14:paraId="33EF73BD" w14:textId="77777777" w:rsidR="00D00DD4" w:rsidRDefault="00D00DD4" w:rsidP="00D00DD4">
      <w:pPr>
        <w:tabs>
          <w:tab w:val="left" w:pos="5040"/>
        </w:tabs>
      </w:pPr>
    </w:p>
    <w:p w14:paraId="0437EA36" w14:textId="77777777" w:rsidR="00D00DD4" w:rsidRPr="002012F0" w:rsidRDefault="00D00DD4" w:rsidP="00D00DD4">
      <w:pPr>
        <w:tabs>
          <w:tab w:val="left" w:pos="5040"/>
        </w:tabs>
      </w:pPr>
      <w:r>
        <w:t xml:space="preserve">Participant, </w:t>
      </w:r>
      <w:r w:rsidRPr="002012F0">
        <w:t xml:space="preserve">“Project Workshop on Integration of Library Materials and Information Literacy,” </w:t>
      </w:r>
      <w:r>
        <w:t xml:space="preserve">Appalachian College Association, </w:t>
      </w:r>
      <w:r w:rsidRPr="002012F0">
        <w:t>February 21-22, 2008, at the Southwest Virginia Education Center in Abingdon, Virginia.</w:t>
      </w:r>
    </w:p>
    <w:p w14:paraId="7020D735" w14:textId="77777777" w:rsidR="009C2854" w:rsidRDefault="009C2854" w:rsidP="009C2854">
      <w:pPr>
        <w:tabs>
          <w:tab w:val="left" w:pos="5040"/>
        </w:tabs>
      </w:pPr>
    </w:p>
    <w:p w14:paraId="36ECF1EF" w14:textId="77777777" w:rsidR="009C2854" w:rsidRPr="00501A9C" w:rsidRDefault="009C2854" w:rsidP="009C2854">
      <w:pPr>
        <w:tabs>
          <w:tab w:val="left" w:pos="5040"/>
        </w:tabs>
        <w:rPr>
          <w:b/>
        </w:rPr>
      </w:pPr>
      <w:r w:rsidRPr="00501A9C">
        <w:rPr>
          <w:b/>
        </w:rPr>
        <w:t xml:space="preserve">5. </w:t>
      </w:r>
      <w:r w:rsidR="000F7907" w:rsidRPr="00501A9C">
        <w:rPr>
          <w:b/>
        </w:rPr>
        <w:t xml:space="preserve">Other </w:t>
      </w:r>
      <w:r w:rsidR="00E74FA8" w:rsidRPr="00501A9C">
        <w:rPr>
          <w:b/>
        </w:rPr>
        <w:t>Works not in Print</w:t>
      </w:r>
      <w:r w:rsidRPr="00501A9C">
        <w:rPr>
          <w:b/>
        </w:rPr>
        <w:t>:</w:t>
      </w:r>
    </w:p>
    <w:p w14:paraId="3B0A2408" w14:textId="77777777" w:rsidR="00F421CB" w:rsidRDefault="00F421CB" w:rsidP="009C2854">
      <w:pPr>
        <w:tabs>
          <w:tab w:val="left" w:pos="5040"/>
        </w:tabs>
      </w:pPr>
    </w:p>
    <w:p w14:paraId="0F152851" w14:textId="77777777" w:rsidR="001948B0" w:rsidRDefault="00F421CB" w:rsidP="00F421CB">
      <w:pPr>
        <w:numPr>
          <w:ilvl w:val="0"/>
          <w:numId w:val="4"/>
        </w:numPr>
        <w:tabs>
          <w:tab w:val="left" w:pos="270"/>
        </w:tabs>
        <w:rPr>
          <w:b/>
          <w:color w:val="000000"/>
        </w:rPr>
      </w:pPr>
      <w:r w:rsidRPr="00501A9C">
        <w:rPr>
          <w:b/>
          <w:color w:val="000000"/>
        </w:rPr>
        <w:t>Works “submitted” or “under review”</w:t>
      </w:r>
    </w:p>
    <w:p w14:paraId="39B863FF" w14:textId="77777777" w:rsidR="00F421CB" w:rsidRDefault="00F421CB" w:rsidP="001948B0">
      <w:pPr>
        <w:tabs>
          <w:tab w:val="left" w:pos="270"/>
        </w:tabs>
        <w:rPr>
          <w:b/>
          <w:color w:val="000000"/>
        </w:rPr>
      </w:pPr>
    </w:p>
    <w:p w14:paraId="71E10CCB" w14:textId="02236005" w:rsidR="001948B0" w:rsidRDefault="00CD6283" w:rsidP="001948B0">
      <w:pPr>
        <w:tabs>
          <w:tab w:val="left" w:pos="270"/>
        </w:tabs>
        <w:rPr>
          <w:color w:val="000000"/>
        </w:rPr>
      </w:pPr>
      <w:r>
        <w:rPr>
          <w:color w:val="000000"/>
        </w:rPr>
        <w:t xml:space="preserve">DeHart, Paul R. </w:t>
      </w:r>
      <w:r w:rsidR="001948B0">
        <w:rPr>
          <w:color w:val="000000"/>
        </w:rPr>
        <w:t>“</w:t>
      </w:r>
      <w:r w:rsidR="0088234D">
        <w:rPr>
          <w:color w:val="000000"/>
        </w:rPr>
        <w:t>The P</w:t>
      </w:r>
      <w:r w:rsidR="000268C9">
        <w:rPr>
          <w:color w:val="000000"/>
        </w:rPr>
        <w:t>lace of Authority in Moral Law and Obligation</w:t>
      </w:r>
      <w:r w:rsidR="0088234D">
        <w:rPr>
          <w:color w:val="000000"/>
        </w:rPr>
        <w:t xml:space="preserve">.”  Under review at </w:t>
      </w:r>
      <w:r w:rsidR="00DF32E2">
        <w:rPr>
          <w:i/>
          <w:color w:val="000000"/>
        </w:rPr>
        <w:t>Philosophy and Public Affairs</w:t>
      </w:r>
      <w:r w:rsidR="0088234D">
        <w:rPr>
          <w:color w:val="000000"/>
        </w:rPr>
        <w:t>.</w:t>
      </w:r>
    </w:p>
    <w:p w14:paraId="22275B89" w14:textId="77777777" w:rsidR="000268C9" w:rsidRDefault="000268C9" w:rsidP="001948B0">
      <w:pPr>
        <w:tabs>
          <w:tab w:val="left" w:pos="270"/>
        </w:tabs>
        <w:rPr>
          <w:color w:val="000000"/>
        </w:rPr>
      </w:pPr>
    </w:p>
    <w:p w14:paraId="5AEF67B1" w14:textId="3E751E07" w:rsidR="000268C9" w:rsidRPr="007D53D3" w:rsidRDefault="000268C9" w:rsidP="001948B0">
      <w:pPr>
        <w:tabs>
          <w:tab w:val="left" w:pos="270"/>
        </w:tabs>
        <w:rPr>
          <w:color w:val="000000"/>
        </w:rPr>
      </w:pPr>
      <w:r>
        <w:rPr>
          <w:color w:val="000000"/>
        </w:rPr>
        <w:t xml:space="preserve">DeHart, Paul R. “Thomas Hobbes and the Failure of Modern Natural Law.” Under review at </w:t>
      </w:r>
      <w:r w:rsidR="007D53D3">
        <w:rPr>
          <w:i/>
          <w:color w:val="000000"/>
        </w:rPr>
        <w:t>History of Political Thought</w:t>
      </w:r>
      <w:r w:rsidR="007D53D3">
        <w:rPr>
          <w:color w:val="000000"/>
        </w:rPr>
        <w:t>.</w:t>
      </w:r>
    </w:p>
    <w:p w14:paraId="61B4BBCF" w14:textId="77777777" w:rsidR="009275A7" w:rsidRPr="002E786D" w:rsidRDefault="009275A7" w:rsidP="009275A7">
      <w:pPr>
        <w:tabs>
          <w:tab w:val="left" w:pos="270"/>
        </w:tabs>
        <w:ind w:left="630"/>
        <w:rPr>
          <w:color w:val="000000"/>
        </w:rPr>
      </w:pPr>
    </w:p>
    <w:p w14:paraId="6D95DBF9" w14:textId="77777777" w:rsidR="00F421CB" w:rsidRDefault="00F421CB" w:rsidP="00F421CB">
      <w:pPr>
        <w:numPr>
          <w:ilvl w:val="0"/>
          <w:numId w:val="4"/>
        </w:numPr>
        <w:tabs>
          <w:tab w:val="left" w:pos="270"/>
        </w:tabs>
        <w:rPr>
          <w:b/>
          <w:color w:val="000000"/>
        </w:rPr>
      </w:pPr>
      <w:r w:rsidRPr="00501A9C">
        <w:rPr>
          <w:b/>
          <w:color w:val="000000"/>
        </w:rPr>
        <w:t xml:space="preserve">Works “ in progress” </w:t>
      </w:r>
    </w:p>
    <w:p w14:paraId="2924CF40" w14:textId="77777777" w:rsidR="00E64687" w:rsidRDefault="00E64687" w:rsidP="00E64687">
      <w:pPr>
        <w:tabs>
          <w:tab w:val="left" w:pos="270"/>
        </w:tabs>
        <w:rPr>
          <w:b/>
          <w:color w:val="000000"/>
        </w:rPr>
      </w:pPr>
    </w:p>
    <w:p w14:paraId="042FA465" w14:textId="77777777" w:rsidR="00E64687" w:rsidRDefault="00E64687" w:rsidP="00E64687">
      <w:pPr>
        <w:tabs>
          <w:tab w:val="left" w:pos="270"/>
        </w:tabs>
      </w:pPr>
      <w:r w:rsidRPr="00E64687">
        <w:rPr>
          <w:i/>
        </w:rPr>
        <w:t>Covenantal Realism: Covenant, Natural Law, and the Foundations of Political Authority</w:t>
      </w:r>
      <w:r w:rsidR="001948B0">
        <w:t xml:space="preserve"> (This is a book manuscript of which published articles and conference papers comprise parts; I am working on a proposal pursuant to requests for a proposal from 3 publishers.)</w:t>
      </w:r>
    </w:p>
    <w:p w14:paraId="32C25783" w14:textId="77777777" w:rsidR="007B64DB" w:rsidRDefault="007B64DB" w:rsidP="00E64687">
      <w:pPr>
        <w:tabs>
          <w:tab w:val="left" w:pos="270"/>
        </w:tabs>
      </w:pPr>
    </w:p>
    <w:p w14:paraId="7DC6E46F" w14:textId="4FB0B6AE" w:rsidR="0088234D" w:rsidRPr="0088234D" w:rsidRDefault="0088234D" w:rsidP="00E64687">
      <w:pPr>
        <w:tabs>
          <w:tab w:val="left" w:pos="270"/>
        </w:tabs>
      </w:pPr>
      <w:r>
        <w:t>“Not a Hobbesian Constitution.”  I’m revisin</w:t>
      </w:r>
      <w:r w:rsidR="00D92AAE">
        <w:t xml:space="preserve">g this essay for submission to </w:t>
      </w:r>
      <w:r>
        <w:rPr>
          <w:i/>
        </w:rPr>
        <w:t>American Political Thought</w:t>
      </w:r>
      <w:r>
        <w:t>.</w:t>
      </w:r>
    </w:p>
    <w:p w14:paraId="52368416" w14:textId="77777777" w:rsidR="0088234D" w:rsidRDefault="0088234D" w:rsidP="00E64687">
      <w:pPr>
        <w:tabs>
          <w:tab w:val="left" w:pos="270"/>
        </w:tabs>
      </w:pPr>
    </w:p>
    <w:p w14:paraId="27F66717" w14:textId="146EE184" w:rsidR="00631A7C" w:rsidRDefault="00631A7C" w:rsidP="00E64687">
      <w:pPr>
        <w:tabs>
          <w:tab w:val="left" w:pos="270"/>
        </w:tabs>
      </w:pPr>
      <w:r>
        <w:t>“Laws Common and Unwritten.” This is a project on the extent moral disagreement and consensus across cultures and on the possibility of the polis as a partnership for the common good.</w:t>
      </w:r>
    </w:p>
    <w:p w14:paraId="5D4CACED" w14:textId="77777777" w:rsidR="00631A7C" w:rsidRDefault="00631A7C" w:rsidP="00E64687">
      <w:pPr>
        <w:tabs>
          <w:tab w:val="left" w:pos="270"/>
        </w:tabs>
      </w:pPr>
    </w:p>
    <w:p w14:paraId="6192D9EF" w14:textId="360AC4E6" w:rsidR="00631A7C" w:rsidRDefault="00631A7C" w:rsidP="00E64687">
      <w:pPr>
        <w:tabs>
          <w:tab w:val="left" w:pos="270"/>
        </w:tabs>
      </w:pPr>
      <w:r>
        <w:t>“Framing Democratic Statesmanship.” I am revising the conference paper for submission to a journal. The argument herein is about the incoherence of the model of democracy advanced by Oliver Wendell Holmes and the attendant model of democratic statesmanship.</w:t>
      </w:r>
    </w:p>
    <w:p w14:paraId="53A17EB0" w14:textId="77777777" w:rsidR="00DA62F0" w:rsidRDefault="00DA62F0" w:rsidP="00E64687">
      <w:pPr>
        <w:tabs>
          <w:tab w:val="left" w:pos="270"/>
        </w:tabs>
      </w:pPr>
    </w:p>
    <w:p w14:paraId="7586126E" w14:textId="24155F55" w:rsidR="00DA62F0" w:rsidRPr="001948B0" w:rsidRDefault="00DA62F0" w:rsidP="00E64687">
      <w:pPr>
        <w:tabs>
          <w:tab w:val="left" w:pos="270"/>
        </w:tabs>
        <w:rPr>
          <w:b/>
          <w:color w:val="000000"/>
        </w:rPr>
      </w:pPr>
      <w:r>
        <w:t>Research is underway for an essay I’m writing entitled “Locke, God, and the Dissolution of All,” which is on the role of Locke’s religious beliefs in his account of political authority and obligations. I intend to present this essay at a conference this academic year.</w:t>
      </w:r>
    </w:p>
    <w:p w14:paraId="0373A8DD" w14:textId="77777777" w:rsidR="000E3FF1" w:rsidRPr="002E786D" w:rsidRDefault="000E3FF1" w:rsidP="000E3FF1">
      <w:pPr>
        <w:tabs>
          <w:tab w:val="left" w:pos="270"/>
        </w:tabs>
        <w:ind w:left="630"/>
        <w:rPr>
          <w:color w:val="000000"/>
        </w:rPr>
      </w:pPr>
    </w:p>
    <w:p w14:paraId="0721E3F4" w14:textId="77777777" w:rsidR="00F421CB" w:rsidRDefault="00E74FA8" w:rsidP="00F421CB">
      <w:pPr>
        <w:numPr>
          <w:ilvl w:val="0"/>
          <w:numId w:val="4"/>
        </w:numPr>
        <w:tabs>
          <w:tab w:val="left" w:pos="270"/>
        </w:tabs>
        <w:rPr>
          <w:b/>
          <w:color w:val="000000"/>
        </w:rPr>
      </w:pPr>
      <w:r w:rsidRPr="00501A9C">
        <w:rPr>
          <w:b/>
          <w:color w:val="000000"/>
        </w:rPr>
        <w:t>Other works not in print</w:t>
      </w:r>
    </w:p>
    <w:p w14:paraId="3A32CDED" w14:textId="77777777" w:rsidR="00E64687" w:rsidRDefault="00E64687" w:rsidP="00E64687">
      <w:pPr>
        <w:tabs>
          <w:tab w:val="left" w:pos="270"/>
        </w:tabs>
        <w:rPr>
          <w:b/>
          <w:color w:val="000000"/>
        </w:rPr>
      </w:pPr>
    </w:p>
    <w:p w14:paraId="4A12BF1C" w14:textId="77777777" w:rsidR="00E64687" w:rsidRPr="00762696" w:rsidRDefault="00E64687" w:rsidP="00E64687">
      <w:pPr>
        <w:rPr>
          <w:b/>
          <w:i/>
        </w:rPr>
      </w:pPr>
      <w:r w:rsidRPr="00762696">
        <w:rPr>
          <w:b/>
          <w:i/>
        </w:rPr>
        <w:t>Additional Professional Meeting Participation:</w:t>
      </w:r>
    </w:p>
    <w:p w14:paraId="4C3A6FFC" w14:textId="77777777" w:rsidR="00E64687" w:rsidRDefault="00E64687" w:rsidP="00E64687">
      <w:pPr>
        <w:rPr>
          <w:color w:val="192923"/>
          <w:spacing w:val="7"/>
        </w:rPr>
      </w:pPr>
    </w:p>
    <w:p w14:paraId="37C2E5FB" w14:textId="0AC1EC11" w:rsidR="00EE4BF8" w:rsidRDefault="00EE4BF8" w:rsidP="00E64687">
      <w:pPr>
        <w:rPr>
          <w:color w:val="192923"/>
          <w:spacing w:val="7"/>
        </w:rPr>
      </w:pPr>
      <w:r>
        <w:rPr>
          <w:color w:val="192923"/>
          <w:spacing w:val="7"/>
        </w:rPr>
        <w:t xml:space="preserve">Chair, “Science, Math, and Religion in Hobbes,” at the annual meeting of the Midwest Political Science Association, April 12, 2013. </w:t>
      </w:r>
    </w:p>
    <w:p w14:paraId="4AFD9C7C" w14:textId="77777777" w:rsidR="00EE4BF8" w:rsidRDefault="00EE4BF8" w:rsidP="00E64687">
      <w:pPr>
        <w:rPr>
          <w:color w:val="192923"/>
          <w:spacing w:val="7"/>
        </w:rPr>
      </w:pPr>
    </w:p>
    <w:p w14:paraId="78E6F614" w14:textId="77777777" w:rsidR="00E64687" w:rsidRDefault="00E64687" w:rsidP="00E64687">
      <w:pPr>
        <w:rPr>
          <w:color w:val="192923"/>
          <w:spacing w:val="7"/>
        </w:rPr>
      </w:pPr>
      <w:r>
        <w:rPr>
          <w:color w:val="192923"/>
          <w:spacing w:val="7"/>
        </w:rPr>
        <w:t xml:space="preserve">Chair, “The Morality of Law: Theories and Applications,” at the annual meeting of the Southern Political Science Association, January 14, 2012. </w:t>
      </w:r>
    </w:p>
    <w:p w14:paraId="4F7B4DCF" w14:textId="77777777" w:rsidR="00E64687" w:rsidRDefault="00E64687" w:rsidP="00E64687">
      <w:pPr>
        <w:rPr>
          <w:color w:val="192923"/>
          <w:spacing w:val="7"/>
        </w:rPr>
      </w:pPr>
    </w:p>
    <w:p w14:paraId="4864D172" w14:textId="77777777" w:rsidR="00E64687" w:rsidRDefault="00E64687" w:rsidP="00E64687">
      <w:pPr>
        <w:rPr>
          <w:color w:val="192923"/>
          <w:spacing w:val="7"/>
        </w:rPr>
      </w:pPr>
      <w:r>
        <w:rPr>
          <w:color w:val="192923"/>
          <w:spacing w:val="7"/>
        </w:rPr>
        <w:t>Chair, “Constitutions and Constitutionalism,” at the annual meeting of the Midwest Political Science Association, April 23, 2010.</w:t>
      </w:r>
    </w:p>
    <w:p w14:paraId="5EC3D4AF" w14:textId="432AD82F" w:rsidR="00E64687" w:rsidRPr="00DA0B79" w:rsidRDefault="00CD6283" w:rsidP="00E64687">
      <w:pPr>
        <w:spacing w:before="216"/>
        <w:rPr>
          <w:color w:val="192923"/>
          <w:spacing w:val="3"/>
        </w:rPr>
      </w:pPr>
      <w:r>
        <w:rPr>
          <w:color w:val="192923"/>
          <w:spacing w:val="7"/>
        </w:rPr>
        <w:t>Chair and Discussant, “</w:t>
      </w:r>
      <w:r w:rsidR="00E64687" w:rsidRPr="00DA0B79">
        <w:rPr>
          <w:color w:val="192923"/>
          <w:spacing w:val="7"/>
        </w:rPr>
        <w:t>Religion and Political Theory</w:t>
      </w:r>
      <w:r>
        <w:rPr>
          <w:color w:val="192923"/>
          <w:spacing w:val="7"/>
        </w:rPr>
        <w:t>,”</w:t>
      </w:r>
      <w:r w:rsidR="00E64687">
        <w:rPr>
          <w:color w:val="192923"/>
          <w:spacing w:val="7"/>
        </w:rPr>
        <w:t xml:space="preserve"> at the annual m</w:t>
      </w:r>
      <w:r w:rsidR="00E64687" w:rsidRPr="00DA0B79">
        <w:rPr>
          <w:color w:val="192923"/>
          <w:spacing w:val="7"/>
        </w:rPr>
        <w:t xml:space="preserve">eeting of the Midwest Political </w:t>
      </w:r>
      <w:r w:rsidR="00E64687" w:rsidRPr="00DA0B79">
        <w:rPr>
          <w:color w:val="192923"/>
          <w:spacing w:val="3"/>
        </w:rPr>
        <w:t>Science Association in Chicago, Illinois, April 2007.</w:t>
      </w:r>
    </w:p>
    <w:p w14:paraId="19C3285A" w14:textId="41DD9BB3" w:rsidR="00E64687" w:rsidRPr="00DA0B79" w:rsidRDefault="00CD6283" w:rsidP="00E64687">
      <w:pPr>
        <w:spacing w:before="288"/>
        <w:rPr>
          <w:color w:val="192923"/>
          <w:spacing w:val="3"/>
        </w:rPr>
      </w:pPr>
      <w:r>
        <w:rPr>
          <w:color w:val="192923"/>
          <w:spacing w:val="2"/>
        </w:rPr>
        <w:t>Discussant, “Creating Social Justice”</w:t>
      </w:r>
      <w:r w:rsidR="00E64687" w:rsidRPr="00DA0B79">
        <w:rPr>
          <w:color w:val="192923"/>
          <w:spacing w:val="2"/>
        </w:rPr>
        <w:t xml:space="preserve"> at the annual meeting of the Midwest Political Science Association in </w:t>
      </w:r>
      <w:r w:rsidR="00E64687" w:rsidRPr="00DA0B79">
        <w:rPr>
          <w:color w:val="192923"/>
          <w:spacing w:val="3"/>
        </w:rPr>
        <w:t>Chicago, Illinois, April 2006.</w:t>
      </w:r>
    </w:p>
    <w:p w14:paraId="6EEFB1F3" w14:textId="0E42EB00" w:rsidR="00E64687" w:rsidRPr="00DA0B79" w:rsidRDefault="00CD6283" w:rsidP="00E64687">
      <w:pPr>
        <w:spacing w:before="252"/>
        <w:rPr>
          <w:color w:val="192923"/>
          <w:spacing w:val="3"/>
        </w:rPr>
      </w:pPr>
      <w:r>
        <w:rPr>
          <w:color w:val="192923"/>
          <w:spacing w:val="9"/>
        </w:rPr>
        <w:t>Discussant, “</w:t>
      </w:r>
      <w:r w:rsidR="00E64687" w:rsidRPr="00DA0B79">
        <w:rPr>
          <w:color w:val="192923"/>
          <w:spacing w:val="9"/>
        </w:rPr>
        <w:t>The Political Philosoph</w:t>
      </w:r>
      <w:r>
        <w:rPr>
          <w:color w:val="192923"/>
          <w:spacing w:val="9"/>
        </w:rPr>
        <w:t>y of the American Constitution,”</w:t>
      </w:r>
      <w:r w:rsidR="00E64687" w:rsidRPr="00DA0B79">
        <w:rPr>
          <w:color w:val="192923"/>
          <w:spacing w:val="9"/>
        </w:rPr>
        <w:t xml:space="preserve"> at the annual meeting of the </w:t>
      </w:r>
      <w:r w:rsidR="00E64687" w:rsidRPr="00DA0B79">
        <w:rPr>
          <w:color w:val="192923"/>
          <w:spacing w:val="3"/>
        </w:rPr>
        <w:t>Southwest Social Science Association in San Antonio, Texas, April 2003.</w:t>
      </w:r>
    </w:p>
    <w:p w14:paraId="7C8AAC63" w14:textId="77777777" w:rsidR="00E64687" w:rsidRDefault="00E64687" w:rsidP="00E64687">
      <w:pPr>
        <w:spacing w:line="204" w:lineRule="auto"/>
        <w:rPr>
          <w:i/>
          <w:color w:val="192923"/>
        </w:rPr>
      </w:pPr>
    </w:p>
    <w:p w14:paraId="5C3ED530" w14:textId="77777777" w:rsidR="00DA62F0" w:rsidRDefault="00DA62F0" w:rsidP="00E64687">
      <w:pPr>
        <w:spacing w:line="204" w:lineRule="auto"/>
        <w:rPr>
          <w:b/>
          <w:i/>
          <w:color w:val="192923"/>
        </w:rPr>
      </w:pPr>
    </w:p>
    <w:p w14:paraId="71856921" w14:textId="77777777" w:rsidR="00DA62F0" w:rsidRDefault="00DA62F0" w:rsidP="00E64687">
      <w:pPr>
        <w:spacing w:line="204" w:lineRule="auto"/>
        <w:rPr>
          <w:b/>
          <w:i/>
          <w:color w:val="192923"/>
        </w:rPr>
      </w:pPr>
    </w:p>
    <w:p w14:paraId="261F0DE7" w14:textId="77777777" w:rsidR="00DA62F0" w:rsidRDefault="00DA62F0" w:rsidP="00E64687">
      <w:pPr>
        <w:spacing w:line="204" w:lineRule="auto"/>
        <w:rPr>
          <w:b/>
          <w:i/>
          <w:color w:val="192923"/>
        </w:rPr>
      </w:pPr>
    </w:p>
    <w:p w14:paraId="10651496" w14:textId="77777777" w:rsidR="00DA62F0" w:rsidRDefault="00DA62F0" w:rsidP="00E64687">
      <w:pPr>
        <w:spacing w:line="204" w:lineRule="auto"/>
        <w:rPr>
          <w:b/>
          <w:i/>
          <w:color w:val="192923"/>
        </w:rPr>
      </w:pPr>
    </w:p>
    <w:p w14:paraId="6F044E91" w14:textId="77777777" w:rsidR="00E64687" w:rsidRPr="00762696" w:rsidRDefault="00E64687" w:rsidP="00E64687">
      <w:pPr>
        <w:spacing w:line="204" w:lineRule="auto"/>
        <w:rPr>
          <w:b/>
          <w:i/>
          <w:color w:val="192923"/>
        </w:rPr>
      </w:pPr>
      <w:r w:rsidRPr="00762696">
        <w:rPr>
          <w:b/>
          <w:i/>
          <w:color w:val="192923"/>
        </w:rPr>
        <w:t>Summer Institutes:</w:t>
      </w:r>
    </w:p>
    <w:p w14:paraId="13471394" w14:textId="77777777" w:rsidR="00E64687" w:rsidRDefault="00E64687" w:rsidP="00E64687">
      <w:pPr>
        <w:spacing w:line="204" w:lineRule="auto"/>
        <w:rPr>
          <w:color w:val="192923"/>
        </w:rPr>
      </w:pPr>
    </w:p>
    <w:p w14:paraId="28C6D4D5" w14:textId="101450EB" w:rsidR="00E64687" w:rsidRDefault="00E64687" w:rsidP="00E64687">
      <w:pPr>
        <w:spacing w:line="204" w:lineRule="auto"/>
        <w:rPr>
          <w:color w:val="192923"/>
        </w:rPr>
      </w:pPr>
      <w:r>
        <w:rPr>
          <w:color w:val="192923"/>
        </w:rPr>
        <w:t xml:space="preserve">Fellow, The </w:t>
      </w:r>
      <w:proofErr w:type="spellStart"/>
      <w:r>
        <w:rPr>
          <w:color w:val="192923"/>
        </w:rPr>
        <w:t>Lehrman</w:t>
      </w:r>
      <w:proofErr w:type="spellEnd"/>
      <w:r>
        <w:rPr>
          <w:color w:val="192923"/>
        </w:rPr>
        <w:t xml:space="preserve"> American Studies Center Summer Institute, co-Sponsored by the James Madison Program of Princeton University, June 15-27, 2009, Princeton, New Jersey.</w:t>
      </w:r>
      <w:r w:rsidR="00CD6283">
        <w:rPr>
          <w:color w:val="192923"/>
        </w:rPr>
        <w:t xml:space="preserve"> Stipend:  $2,000.</w:t>
      </w:r>
    </w:p>
    <w:p w14:paraId="6EDFAE77" w14:textId="77777777" w:rsidR="00E64687" w:rsidRDefault="00E64687" w:rsidP="00E64687">
      <w:pPr>
        <w:spacing w:line="204" w:lineRule="auto"/>
        <w:rPr>
          <w:color w:val="192923"/>
        </w:rPr>
      </w:pPr>
    </w:p>
    <w:p w14:paraId="16350930" w14:textId="7670FC91" w:rsidR="00E64687" w:rsidRPr="00216F0B" w:rsidRDefault="00E64687" w:rsidP="00E64687">
      <w:pPr>
        <w:spacing w:line="204" w:lineRule="auto"/>
        <w:rPr>
          <w:i/>
          <w:color w:val="192923"/>
        </w:rPr>
      </w:pPr>
      <w:r>
        <w:rPr>
          <w:color w:val="192923"/>
        </w:rPr>
        <w:t>F</w:t>
      </w:r>
      <w:r w:rsidRPr="00DA0B79">
        <w:rPr>
          <w:color w:val="192923"/>
          <w:spacing w:val="3"/>
        </w:rPr>
        <w:t>ellow</w:t>
      </w:r>
      <w:r>
        <w:rPr>
          <w:color w:val="192923"/>
          <w:spacing w:val="3"/>
        </w:rPr>
        <w:t>, T</w:t>
      </w:r>
      <w:r w:rsidRPr="00DA0B79">
        <w:rPr>
          <w:color w:val="192923"/>
          <w:spacing w:val="3"/>
        </w:rPr>
        <w:t xml:space="preserve">he Jack Miller Center Summer Institute, co-sponsored by the University of Virginia's </w:t>
      </w:r>
      <w:r w:rsidRPr="00DA0B79">
        <w:rPr>
          <w:color w:val="192923"/>
          <w:spacing w:val="4"/>
        </w:rPr>
        <w:t xml:space="preserve">Program on Constitutionalism and Democracy and in Partnership with the National Endowment for the </w:t>
      </w:r>
      <w:r w:rsidRPr="00DA0B79">
        <w:rPr>
          <w:color w:val="192923"/>
          <w:spacing w:val="3"/>
        </w:rPr>
        <w:t>Humanities, July 7-19, 2008, Charlottesville, Virginia.</w:t>
      </w:r>
      <w:r w:rsidR="00CD6283">
        <w:rPr>
          <w:color w:val="192923"/>
          <w:spacing w:val="3"/>
        </w:rPr>
        <w:t xml:space="preserve"> Stipend: $3,000.</w:t>
      </w:r>
    </w:p>
    <w:p w14:paraId="0BAE36F4" w14:textId="77777777" w:rsidR="009C2854" w:rsidRDefault="009C2854" w:rsidP="009C2854">
      <w:pPr>
        <w:tabs>
          <w:tab w:val="left" w:pos="5040"/>
        </w:tabs>
      </w:pPr>
    </w:p>
    <w:p w14:paraId="357EF12E" w14:textId="77777777" w:rsidR="009C2854" w:rsidRPr="00501A9C" w:rsidRDefault="009C2854" w:rsidP="009C2854">
      <w:pPr>
        <w:tabs>
          <w:tab w:val="left" w:pos="5040"/>
        </w:tabs>
        <w:rPr>
          <w:b/>
        </w:rPr>
      </w:pPr>
      <w:r w:rsidRPr="00501A9C">
        <w:rPr>
          <w:b/>
        </w:rPr>
        <w:t>C. Grants and Contracts</w:t>
      </w:r>
    </w:p>
    <w:p w14:paraId="61F73093" w14:textId="77777777" w:rsidR="009C2854" w:rsidRDefault="009C2854" w:rsidP="009C2854">
      <w:pPr>
        <w:tabs>
          <w:tab w:val="left" w:pos="5040"/>
        </w:tabs>
      </w:pPr>
    </w:p>
    <w:p w14:paraId="630F6073" w14:textId="77777777" w:rsidR="009C2854" w:rsidRPr="00E90883" w:rsidRDefault="009C2854" w:rsidP="009C2854">
      <w:pPr>
        <w:tabs>
          <w:tab w:val="left" w:pos="5040"/>
        </w:tabs>
        <w:rPr>
          <w:b/>
        </w:rPr>
      </w:pPr>
      <w:r w:rsidRPr="00501A9C">
        <w:rPr>
          <w:b/>
        </w:rPr>
        <w:t>1. Funded External Grants and Contracts:</w:t>
      </w:r>
    </w:p>
    <w:p w14:paraId="5FF40EF1" w14:textId="77777777" w:rsidR="00D00DD4" w:rsidRDefault="00E90883" w:rsidP="00E90883">
      <w:pPr>
        <w:spacing w:before="216"/>
        <w:rPr>
          <w:color w:val="192923"/>
          <w:spacing w:val="5"/>
        </w:rPr>
      </w:pPr>
      <w:r w:rsidRPr="005B22CC">
        <w:rPr>
          <w:color w:val="192923"/>
          <w:spacing w:val="5"/>
        </w:rPr>
        <w:t>The National Endowment for the Humanities, Summer Stipend. $6,000. Summer 2008</w:t>
      </w:r>
    </w:p>
    <w:p w14:paraId="30EE145C" w14:textId="77777777" w:rsidR="00E64687" w:rsidRPr="005B22CC" w:rsidRDefault="00E64687" w:rsidP="00E64687">
      <w:pPr>
        <w:rPr>
          <w:color w:val="192923"/>
          <w:spacing w:val="5"/>
        </w:rPr>
      </w:pPr>
    </w:p>
    <w:p w14:paraId="388FDAF9" w14:textId="77777777" w:rsidR="009C2854" w:rsidRPr="00E64687" w:rsidRDefault="009C2854" w:rsidP="009C2854">
      <w:pPr>
        <w:tabs>
          <w:tab w:val="left" w:pos="5040"/>
        </w:tabs>
      </w:pPr>
      <w:r w:rsidRPr="00E64687">
        <w:t>2</w:t>
      </w:r>
      <w:r w:rsidRPr="00E64687">
        <w:rPr>
          <w:b/>
        </w:rPr>
        <w:t>. Submitted, but not Funded, External Grants and Contracts</w:t>
      </w:r>
      <w:r w:rsidRPr="00E64687">
        <w:t>:</w:t>
      </w:r>
    </w:p>
    <w:p w14:paraId="01D05C3A" w14:textId="77777777" w:rsidR="00E64687" w:rsidRPr="00E64687" w:rsidRDefault="00E64687" w:rsidP="009C2854">
      <w:pPr>
        <w:tabs>
          <w:tab w:val="left" w:pos="5040"/>
        </w:tabs>
      </w:pPr>
    </w:p>
    <w:p w14:paraId="316EC169" w14:textId="77777777" w:rsidR="00E64687" w:rsidRPr="00E64687" w:rsidRDefault="00E64687" w:rsidP="009C2854">
      <w:pPr>
        <w:tabs>
          <w:tab w:val="left" w:pos="5040"/>
        </w:tabs>
      </w:pPr>
      <w:r w:rsidRPr="00E64687">
        <w:t xml:space="preserve">The National Endowment for the Humanities, Summer Stipend.  Applied </w:t>
      </w:r>
      <w:proofErr w:type="gramStart"/>
      <w:r w:rsidRPr="00E64687">
        <w:t>Fall</w:t>
      </w:r>
      <w:proofErr w:type="gramEnd"/>
      <w:r w:rsidRPr="00E64687">
        <w:t xml:space="preserve"> 2006.</w:t>
      </w:r>
    </w:p>
    <w:p w14:paraId="00FEB6A9" w14:textId="77777777" w:rsidR="009C2854" w:rsidRPr="00E64687" w:rsidRDefault="009C2854" w:rsidP="009C2854">
      <w:pPr>
        <w:tabs>
          <w:tab w:val="left" w:pos="5040"/>
        </w:tabs>
      </w:pPr>
    </w:p>
    <w:p w14:paraId="46B22FE2" w14:textId="77777777" w:rsidR="009C2854" w:rsidRPr="00E64687" w:rsidRDefault="009C2854" w:rsidP="009C2854">
      <w:pPr>
        <w:tabs>
          <w:tab w:val="left" w:pos="5040"/>
        </w:tabs>
        <w:rPr>
          <w:b/>
        </w:rPr>
      </w:pPr>
      <w:r w:rsidRPr="00E64687">
        <w:rPr>
          <w:b/>
        </w:rPr>
        <w:t>3. Funded Internal Grants and Contracts:</w:t>
      </w:r>
    </w:p>
    <w:p w14:paraId="3CE3DDAD" w14:textId="77777777" w:rsidR="009C2854" w:rsidRDefault="009C2854" w:rsidP="009C2854">
      <w:pPr>
        <w:tabs>
          <w:tab w:val="left" w:pos="5040"/>
        </w:tabs>
      </w:pPr>
    </w:p>
    <w:p w14:paraId="0CBBFC5C" w14:textId="77777777" w:rsidR="00E64687" w:rsidRDefault="00E64687" w:rsidP="00E64687">
      <w:pPr>
        <w:ind w:right="576"/>
        <w:rPr>
          <w:color w:val="192923"/>
        </w:rPr>
      </w:pPr>
      <w:r w:rsidRPr="005B22CC">
        <w:rPr>
          <w:color w:val="192923"/>
        </w:rPr>
        <w:t xml:space="preserve">Presidential Summer Research Grant, Office of the President, Lee University. $2,500. Summer 2007 </w:t>
      </w:r>
    </w:p>
    <w:p w14:paraId="22CD05FA" w14:textId="77777777" w:rsidR="00E64687" w:rsidRDefault="00E64687" w:rsidP="00E64687">
      <w:pPr>
        <w:ind w:right="576"/>
        <w:rPr>
          <w:color w:val="192923"/>
        </w:rPr>
      </w:pPr>
    </w:p>
    <w:p w14:paraId="2E6B1646" w14:textId="77777777" w:rsidR="00E64687" w:rsidRPr="005B22CC" w:rsidRDefault="00E64687" w:rsidP="00E64687">
      <w:pPr>
        <w:ind w:right="576"/>
        <w:rPr>
          <w:color w:val="192923"/>
          <w:spacing w:val="4"/>
        </w:rPr>
      </w:pPr>
      <w:r w:rsidRPr="005B22CC">
        <w:rPr>
          <w:color w:val="192923"/>
          <w:spacing w:val="4"/>
        </w:rPr>
        <w:t>Presidential Summer Research Grant, Office of the President, Lee University. $2,500. Summer 2006</w:t>
      </w:r>
    </w:p>
    <w:p w14:paraId="5D4235B9" w14:textId="77777777" w:rsidR="009C2854" w:rsidRPr="00E64687" w:rsidRDefault="009C2854" w:rsidP="009C2854">
      <w:pPr>
        <w:tabs>
          <w:tab w:val="left" w:pos="5040"/>
        </w:tabs>
      </w:pPr>
    </w:p>
    <w:p w14:paraId="5013E02F" w14:textId="77777777" w:rsidR="009C2854" w:rsidRPr="00501A9C" w:rsidRDefault="009C2854" w:rsidP="009C2854">
      <w:pPr>
        <w:tabs>
          <w:tab w:val="left" w:pos="5040"/>
        </w:tabs>
        <w:rPr>
          <w:b/>
        </w:rPr>
      </w:pPr>
      <w:r w:rsidRPr="00E64687">
        <w:rPr>
          <w:b/>
        </w:rPr>
        <w:t>4. Submitted, but not Funded, Internal Grants and Contracts:</w:t>
      </w:r>
    </w:p>
    <w:p w14:paraId="258C4D15" w14:textId="77777777" w:rsidR="009C2854" w:rsidRDefault="009C2854" w:rsidP="009C2854">
      <w:pPr>
        <w:tabs>
          <w:tab w:val="left" w:pos="5040"/>
        </w:tabs>
      </w:pPr>
    </w:p>
    <w:p w14:paraId="1275E896" w14:textId="77777777" w:rsidR="00E64687" w:rsidRDefault="00E64687" w:rsidP="00E64687">
      <w:pPr>
        <w:tabs>
          <w:tab w:val="left" w:pos="5040"/>
        </w:tabs>
      </w:pPr>
      <w:r>
        <w:t>Research Enhancement Program, Texas State University—San Marcos, 2012.</w:t>
      </w:r>
    </w:p>
    <w:p w14:paraId="506880AF" w14:textId="77777777" w:rsidR="00E64687" w:rsidRDefault="00E64687" w:rsidP="00E64687">
      <w:pPr>
        <w:tabs>
          <w:tab w:val="left" w:pos="5040"/>
        </w:tabs>
      </w:pPr>
    </w:p>
    <w:p w14:paraId="541D8A45" w14:textId="77777777" w:rsidR="00E64687" w:rsidRPr="00582057" w:rsidRDefault="00E64687" w:rsidP="00E64687">
      <w:pPr>
        <w:tabs>
          <w:tab w:val="left" w:pos="5040"/>
        </w:tabs>
      </w:pPr>
      <w:r>
        <w:t>Research Enhancement Program, Texas State University—San Marcos, 2009.</w:t>
      </w:r>
    </w:p>
    <w:p w14:paraId="0C4E6AF6" w14:textId="77777777" w:rsidR="009C2854" w:rsidRDefault="009C2854" w:rsidP="009C2854">
      <w:pPr>
        <w:tabs>
          <w:tab w:val="left" w:pos="5040"/>
        </w:tabs>
      </w:pPr>
    </w:p>
    <w:p w14:paraId="376A1671" w14:textId="77777777" w:rsidR="009C2854" w:rsidRPr="00501A9C" w:rsidRDefault="009C2854" w:rsidP="009C2854">
      <w:pPr>
        <w:tabs>
          <w:tab w:val="left" w:pos="5040"/>
        </w:tabs>
        <w:rPr>
          <w:b/>
        </w:rPr>
      </w:pPr>
      <w:r w:rsidRPr="00501A9C">
        <w:rPr>
          <w:b/>
        </w:rPr>
        <w:t>D. Fellowships, Awards, Honors:</w:t>
      </w:r>
    </w:p>
    <w:p w14:paraId="7BEBB3EE" w14:textId="77777777" w:rsidR="00E90883" w:rsidRDefault="00E90883" w:rsidP="00E90883">
      <w:pPr>
        <w:spacing w:before="252"/>
        <w:rPr>
          <w:color w:val="192923"/>
          <w:spacing w:val="5"/>
        </w:rPr>
      </w:pPr>
      <w:r w:rsidRPr="005B22CC">
        <w:rPr>
          <w:color w:val="192923"/>
          <w:spacing w:val="5"/>
        </w:rPr>
        <w:t>Western Civilization Fellowship. Intercollegiate Studies Institute. $20,000. 2003-2004.</w:t>
      </w:r>
    </w:p>
    <w:p w14:paraId="1C62AB39" w14:textId="77777777" w:rsidR="00D65DD7" w:rsidRPr="005B22CC" w:rsidRDefault="00D65DD7" w:rsidP="00D65DD7">
      <w:pPr>
        <w:rPr>
          <w:color w:val="192923"/>
          <w:spacing w:val="5"/>
        </w:rPr>
      </w:pPr>
    </w:p>
    <w:p w14:paraId="104F63A1" w14:textId="77777777" w:rsidR="00E90883" w:rsidRDefault="00E90883" w:rsidP="00E90883">
      <w:pPr>
        <w:rPr>
          <w:color w:val="192923"/>
          <w:spacing w:val="5"/>
        </w:rPr>
      </w:pPr>
      <w:proofErr w:type="spellStart"/>
      <w:r w:rsidRPr="005B22CC">
        <w:rPr>
          <w:color w:val="192923"/>
          <w:spacing w:val="5"/>
        </w:rPr>
        <w:t>Bruton</w:t>
      </w:r>
      <w:proofErr w:type="spellEnd"/>
      <w:r w:rsidRPr="005B22CC">
        <w:rPr>
          <w:color w:val="192923"/>
          <w:spacing w:val="5"/>
        </w:rPr>
        <w:t xml:space="preserve"> Fellowship. The University of Texas at Austin. $1,000. 2003-2004.</w:t>
      </w:r>
    </w:p>
    <w:p w14:paraId="50ADDAA0" w14:textId="77777777" w:rsidR="00E90883" w:rsidRPr="005B22CC" w:rsidRDefault="00E90883" w:rsidP="00E90883">
      <w:pPr>
        <w:rPr>
          <w:color w:val="192923"/>
          <w:spacing w:val="5"/>
        </w:rPr>
      </w:pPr>
    </w:p>
    <w:p w14:paraId="38A8FC60" w14:textId="77777777" w:rsidR="00E90883" w:rsidRDefault="00E90883" w:rsidP="00E90883">
      <w:pPr>
        <w:rPr>
          <w:color w:val="192923"/>
        </w:rPr>
      </w:pPr>
      <w:r w:rsidRPr="005B22CC">
        <w:rPr>
          <w:color w:val="192923"/>
          <w:spacing w:val="4"/>
        </w:rPr>
        <w:t xml:space="preserve">Macdonald Summer Internship. Department of Government, </w:t>
      </w:r>
      <w:proofErr w:type="gramStart"/>
      <w:r w:rsidRPr="005B22CC">
        <w:rPr>
          <w:color w:val="192923"/>
          <w:spacing w:val="4"/>
        </w:rPr>
        <w:t>The</w:t>
      </w:r>
      <w:proofErr w:type="gramEnd"/>
      <w:r w:rsidRPr="005B22CC">
        <w:rPr>
          <w:color w:val="192923"/>
          <w:spacing w:val="4"/>
        </w:rPr>
        <w:t xml:space="preserve"> University of Texas at Austin. $3,500. </w:t>
      </w:r>
      <w:r w:rsidRPr="005B22CC">
        <w:rPr>
          <w:color w:val="192923"/>
        </w:rPr>
        <w:t>Summer 2003.</w:t>
      </w:r>
    </w:p>
    <w:p w14:paraId="45E6B6F5" w14:textId="77777777" w:rsidR="00E90883" w:rsidRPr="005B22CC" w:rsidRDefault="00E90883" w:rsidP="00E90883">
      <w:pPr>
        <w:rPr>
          <w:color w:val="192923"/>
        </w:rPr>
      </w:pPr>
    </w:p>
    <w:p w14:paraId="3F05A4CE" w14:textId="77777777" w:rsidR="00E90883" w:rsidRPr="005B22CC" w:rsidRDefault="00E90883" w:rsidP="00E90883">
      <w:pPr>
        <w:spacing w:before="72"/>
        <w:rPr>
          <w:color w:val="192923"/>
          <w:spacing w:val="2"/>
        </w:rPr>
      </w:pPr>
      <w:r w:rsidRPr="005B22CC">
        <w:rPr>
          <w:color w:val="192923"/>
          <w:spacing w:val="5"/>
        </w:rPr>
        <w:t xml:space="preserve">Patterson Fellowships. Supporting various conference presentations. Department of Government, </w:t>
      </w:r>
      <w:proofErr w:type="gramStart"/>
      <w:r w:rsidRPr="005B22CC">
        <w:rPr>
          <w:color w:val="192923"/>
          <w:spacing w:val="5"/>
        </w:rPr>
        <w:t>The</w:t>
      </w:r>
      <w:proofErr w:type="gramEnd"/>
      <w:r w:rsidRPr="005B22CC">
        <w:rPr>
          <w:color w:val="192923"/>
          <w:spacing w:val="5"/>
        </w:rPr>
        <w:t xml:space="preserve"> </w:t>
      </w:r>
      <w:r w:rsidRPr="005B22CC">
        <w:rPr>
          <w:color w:val="192923"/>
          <w:spacing w:val="2"/>
        </w:rPr>
        <w:t>University of Texas at Austin.</w:t>
      </w:r>
    </w:p>
    <w:p w14:paraId="56903778" w14:textId="77777777" w:rsidR="009C2854" w:rsidRDefault="009C2854" w:rsidP="009C2854">
      <w:pPr>
        <w:tabs>
          <w:tab w:val="left" w:pos="5040"/>
        </w:tabs>
      </w:pPr>
    </w:p>
    <w:p w14:paraId="75ACDF1E" w14:textId="77777777" w:rsidR="00D65DD7" w:rsidRPr="00762696" w:rsidRDefault="00D65DD7" w:rsidP="00D65DD7">
      <w:pPr>
        <w:tabs>
          <w:tab w:val="left" w:pos="5040"/>
        </w:tabs>
        <w:rPr>
          <w:b/>
          <w:i/>
        </w:rPr>
      </w:pPr>
      <w:r w:rsidRPr="00762696">
        <w:rPr>
          <w:b/>
          <w:i/>
        </w:rPr>
        <w:lastRenderedPageBreak/>
        <w:t>Book Award Nominations:</w:t>
      </w:r>
    </w:p>
    <w:p w14:paraId="03F86AA7" w14:textId="77777777" w:rsidR="00D65DD7" w:rsidRDefault="00D65DD7" w:rsidP="00D65DD7">
      <w:pPr>
        <w:tabs>
          <w:tab w:val="left" w:pos="5040"/>
        </w:tabs>
        <w:rPr>
          <w:i/>
        </w:rPr>
      </w:pPr>
    </w:p>
    <w:p w14:paraId="6C2039BE" w14:textId="634C5CB8" w:rsidR="00D65DD7" w:rsidRDefault="00762696" w:rsidP="00D65DD7">
      <w:pPr>
        <w:tabs>
          <w:tab w:val="left" w:pos="5040"/>
        </w:tabs>
      </w:pPr>
      <w:r>
        <w:t xml:space="preserve">DeHart, Paul R. </w:t>
      </w:r>
      <w:r w:rsidR="00D65DD7" w:rsidRPr="00762696">
        <w:rPr>
          <w:i/>
        </w:rPr>
        <w:t>Uncovering the Constitution’s Moral Design</w:t>
      </w:r>
      <w:r w:rsidR="00D65DD7">
        <w:t xml:space="preserve"> </w:t>
      </w:r>
      <w:r>
        <w:t xml:space="preserve">(Columbia: University of Missouri Press, 2007) </w:t>
      </w:r>
      <w:r w:rsidR="00D65DD7">
        <w:t>was nominated for the following</w:t>
      </w:r>
      <w:r>
        <w:t xml:space="preserve"> 3</w:t>
      </w:r>
      <w:r w:rsidR="00D65DD7">
        <w:t xml:space="preserve"> awards:</w:t>
      </w:r>
    </w:p>
    <w:p w14:paraId="2B542D41" w14:textId="77777777" w:rsidR="00D65DD7" w:rsidRDefault="00D65DD7" w:rsidP="00D65DD7">
      <w:pPr>
        <w:tabs>
          <w:tab w:val="left" w:pos="5040"/>
        </w:tabs>
      </w:pPr>
    </w:p>
    <w:p w14:paraId="5758DA92" w14:textId="77777777" w:rsidR="00D65DD7" w:rsidRDefault="00D65DD7" w:rsidP="00762696">
      <w:pPr>
        <w:pStyle w:val="ListParagraph"/>
        <w:numPr>
          <w:ilvl w:val="0"/>
          <w:numId w:val="6"/>
        </w:numPr>
        <w:tabs>
          <w:tab w:val="left" w:pos="5040"/>
        </w:tabs>
      </w:pPr>
      <w:r>
        <w:t>Herman C. Pritchett Award for best book by a political scientist on Law and Courts</w:t>
      </w:r>
    </w:p>
    <w:p w14:paraId="06C60994" w14:textId="77777777" w:rsidR="00D65DD7" w:rsidRDefault="00D65DD7" w:rsidP="00D65DD7">
      <w:pPr>
        <w:tabs>
          <w:tab w:val="left" w:pos="5040"/>
        </w:tabs>
        <w:ind w:left="1440"/>
      </w:pPr>
    </w:p>
    <w:p w14:paraId="766A33E0" w14:textId="77777777" w:rsidR="00D65DD7" w:rsidRDefault="00D65DD7" w:rsidP="00762696">
      <w:pPr>
        <w:pStyle w:val="ListParagraph"/>
        <w:numPr>
          <w:ilvl w:val="0"/>
          <w:numId w:val="6"/>
        </w:numPr>
        <w:tabs>
          <w:tab w:val="left" w:pos="5040"/>
        </w:tabs>
      </w:pPr>
      <w:r>
        <w:t>David Easton Award for a book that broadens the horizons of contemporary political science by engaging issues of philosophical significance in political life through any of a variety of approaches in the social sciences and humanities</w:t>
      </w:r>
    </w:p>
    <w:p w14:paraId="635512A8" w14:textId="77777777" w:rsidR="00D65DD7" w:rsidRDefault="00D65DD7" w:rsidP="00D65DD7">
      <w:pPr>
        <w:tabs>
          <w:tab w:val="left" w:pos="5040"/>
        </w:tabs>
        <w:ind w:left="1440"/>
      </w:pPr>
    </w:p>
    <w:p w14:paraId="51B9A1A7" w14:textId="77777777" w:rsidR="00D65DD7" w:rsidRPr="005D460E" w:rsidRDefault="00D65DD7" w:rsidP="00762696">
      <w:pPr>
        <w:pStyle w:val="ListParagraph"/>
        <w:numPr>
          <w:ilvl w:val="0"/>
          <w:numId w:val="6"/>
        </w:numPr>
        <w:tabs>
          <w:tab w:val="left" w:pos="5040"/>
        </w:tabs>
      </w:pPr>
      <w:r>
        <w:t>Henry Adams Prize, awarded by the Society for History in the Federal Government</w:t>
      </w:r>
    </w:p>
    <w:p w14:paraId="597B6FB7" w14:textId="77777777" w:rsidR="00D65DD7" w:rsidRDefault="00D65DD7" w:rsidP="009C2854">
      <w:pPr>
        <w:tabs>
          <w:tab w:val="left" w:pos="5040"/>
        </w:tabs>
      </w:pPr>
    </w:p>
    <w:p w14:paraId="6F799678" w14:textId="77777777" w:rsidR="009C2854" w:rsidRDefault="009C2854" w:rsidP="009C2854">
      <w:pPr>
        <w:tabs>
          <w:tab w:val="left" w:pos="5040"/>
        </w:tabs>
        <w:rPr>
          <w:b/>
        </w:rPr>
      </w:pPr>
      <w:r w:rsidRPr="007E5374">
        <w:rPr>
          <w:b/>
        </w:rPr>
        <w:t>IV. SERVICE</w:t>
      </w:r>
    </w:p>
    <w:p w14:paraId="268E7561" w14:textId="77777777" w:rsidR="009C2854" w:rsidRDefault="009C2854" w:rsidP="009C2854">
      <w:pPr>
        <w:tabs>
          <w:tab w:val="left" w:pos="5040"/>
        </w:tabs>
        <w:rPr>
          <w:b/>
        </w:rPr>
      </w:pPr>
    </w:p>
    <w:p w14:paraId="4239C069" w14:textId="77777777" w:rsidR="009C2854" w:rsidRPr="00501A9C" w:rsidRDefault="009C2854" w:rsidP="009C2854">
      <w:pPr>
        <w:tabs>
          <w:tab w:val="left" w:pos="5040"/>
        </w:tabs>
        <w:rPr>
          <w:b/>
        </w:rPr>
      </w:pPr>
      <w:r w:rsidRPr="00501A9C">
        <w:rPr>
          <w:b/>
        </w:rPr>
        <w:t xml:space="preserve">A. </w:t>
      </w:r>
      <w:r w:rsidR="00D93717" w:rsidRPr="00501A9C">
        <w:rPr>
          <w:b/>
        </w:rPr>
        <w:t>Institutional</w:t>
      </w:r>
    </w:p>
    <w:p w14:paraId="3C97627F" w14:textId="77777777" w:rsidR="00D93717" w:rsidRDefault="00D93717" w:rsidP="00D93717">
      <w:pPr>
        <w:tabs>
          <w:tab w:val="left" w:pos="5040"/>
        </w:tabs>
      </w:pPr>
      <w:r>
        <w:t xml:space="preserve">      </w:t>
      </w:r>
    </w:p>
    <w:p w14:paraId="16AA80A0" w14:textId="77777777" w:rsidR="00D93717" w:rsidRDefault="00D93717" w:rsidP="00D93717">
      <w:pPr>
        <w:numPr>
          <w:ilvl w:val="0"/>
          <w:numId w:val="3"/>
        </w:numPr>
        <w:tabs>
          <w:tab w:val="left" w:pos="1080"/>
        </w:tabs>
        <w:rPr>
          <w:b/>
        </w:rPr>
      </w:pPr>
      <w:r w:rsidRPr="00501A9C">
        <w:rPr>
          <w:b/>
        </w:rPr>
        <w:t>University:</w:t>
      </w:r>
    </w:p>
    <w:p w14:paraId="26152F7A" w14:textId="77777777" w:rsidR="00D65DD7" w:rsidRDefault="00D65DD7" w:rsidP="00D65DD7">
      <w:pPr>
        <w:tabs>
          <w:tab w:val="left" w:pos="1080"/>
        </w:tabs>
        <w:rPr>
          <w:b/>
        </w:rPr>
      </w:pPr>
    </w:p>
    <w:p w14:paraId="15CB1B63" w14:textId="77777777" w:rsidR="00D65DD7" w:rsidRDefault="00D65DD7" w:rsidP="00D65DD7">
      <w:pPr>
        <w:tabs>
          <w:tab w:val="left" w:pos="5040"/>
        </w:tabs>
      </w:pPr>
      <w:r>
        <w:t>Guest lecturer in Dr. Donald Griffin’s “Policy Making in the Healthcare Arena” class, Texas State University, March 22, 2010.</w:t>
      </w:r>
    </w:p>
    <w:p w14:paraId="2BE6640E" w14:textId="77777777" w:rsidR="00D65DD7" w:rsidRDefault="00D65DD7" w:rsidP="00D65DD7">
      <w:pPr>
        <w:tabs>
          <w:tab w:val="left" w:pos="5040"/>
        </w:tabs>
      </w:pPr>
    </w:p>
    <w:p w14:paraId="409944AD" w14:textId="77777777" w:rsidR="00D65DD7" w:rsidRPr="005368A7" w:rsidRDefault="00D65DD7" w:rsidP="00D65DD7">
      <w:pPr>
        <w:tabs>
          <w:tab w:val="left" w:pos="5040"/>
        </w:tabs>
      </w:pPr>
      <w:r>
        <w:t>Interview with Andrew Reyna for KTSW on Health Care Reform, Rights, and the Common Good.  Interview aired 27 September 2009.</w:t>
      </w:r>
    </w:p>
    <w:p w14:paraId="52EC87A6" w14:textId="77777777" w:rsidR="00D65DD7" w:rsidRDefault="00D65DD7" w:rsidP="00D65DD7">
      <w:pPr>
        <w:tabs>
          <w:tab w:val="left" w:pos="5040"/>
        </w:tabs>
      </w:pPr>
    </w:p>
    <w:p w14:paraId="571CCD3C" w14:textId="77777777" w:rsidR="00D65DD7" w:rsidRDefault="00D65DD7" w:rsidP="00D65DD7">
      <w:pPr>
        <w:rPr>
          <w:color w:val="1A2823"/>
          <w:spacing w:val="3"/>
        </w:rPr>
      </w:pPr>
      <w:r w:rsidRPr="005B22CC">
        <w:rPr>
          <w:color w:val="1A2823"/>
          <w:spacing w:val="3"/>
        </w:rPr>
        <w:t>Critical Thinking Task Force, Lee University,</w:t>
      </w:r>
      <w:r>
        <w:rPr>
          <w:color w:val="1A2823"/>
          <w:spacing w:val="3"/>
        </w:rPr>
        <w:t xml:space="preserve"> 2008-2009</w:t>
      </w:r>
      <w:r w:rsidRPr="005B22CC">
        <w:rPr>
          <w:color w:val="1A2823"/>
          <w:spacing w:val="3"/>
        </w:rPr>
        <w:t>.</w:t>
      </w:r>
    </w:p>
    <w:p w14:paraId="06FA6026" w14:textId="77777777" w:rsidR="00D65DD7" w:rsidRDefault="00D65DD7" w:rsidP="00D65DD7">
      <w:pPr>
        <w:rPr>
          <w:color w:val="1A2823"/>
          <w:spacing w:val="3"/>
        </w:rPr>
      </w:pPr>
    </w:p>
    <w:p w14:paraId="4E47541E" w14:textId="77777777" w:rsidR="00D65DD7" w:rsidRDefault="00D65DD7" w:rsidP="00D65DD7">
      <w:pPr>
        <w:rPr>
          <w:color w:val="1A2823"/>
          <w:spacing w:val="3"/>
        </w:rPr>
      </w:pPr>
      <w:r>
        <w:rPr>
          <w:color w:val="1A2823"/>
          <w:spacing w:val="3"/>
        </w:rPr>
        <w:t>Faculty Sponsor, Academic Clubs Council, Lee University, 2007-2009.</w:t>
      </w:r>
    </w:p>
    <w:p w14:paraId="130FDE28" w14:textId="77777777" w:rsidR="00E90883" w:rsidRDefault="00E90883" w:rsidP="00D65DD7">
      <w:pPr>
        <w:pStyle w:val="ListParagraph"/>
        <w:ind w:left="0"/>
      </w:pPr>
    </w:p>
    <w:p w14:paraId="62CA698A" w14:textId="77777777" w:rsidR="00D93717" w:rsidRPr="00501A9C" w:rsidRDefault="00D93717" w:rsidP="00D93717">
      <w:pPr>
        <w:numPr>
          <w:ilvl w:val="0"/>
          <w:numId w:val="3"/>
        </w:numPr>
        <w:tabs>
          <w:tab w:val="left" w:pos="1080"/>
        </w:tabs>
        <w:rPr>
          <w:b/>
        </w:rPr>
      </w:pPr>
      <w:r w:rsidRPr="00501A9C">
        <w:rPr>
          <w:b/>
        </w:rPr>
        <w:t>Department/School:</w:t>
      </w:r>
    </w:p>
    <w:p w14:paraId="0A3FB824" w14:textId="77777777" w:rsidR="009C2854" w:rsidRPr="00501A9C" w:rsidRDefault="009C2854" w:rsidP="009C2854">
      <w:pPr>
        <w:tabs>
          <w:tab w:val="left" w:pos="5040"/>
        </w:tabs>
        <w:rPr>
          <w:b/>
        </w:rPr>
      </w:pPr>
    </w:p>
    <w:p w14:paraId="4987EADC" w14:textId="77777777" w:rsidR="00D65DD7" w:rsidRDefault="00D65DD7" w:rsidP="00D65DD7">
      <w:pPr>
        <w:tabs>
          <w:tab w:val="left" w:pos="5040"/>
        </w:tabs>
      </w:pPr>
      <w:r>
        <w:t>Undergraduate Scholarship Committee, Department of Political Science, Texas State University, 2012-2013.</w:t>
      </w:r>
    </w:p>
    <w:p w14:paraId="7E49D315" w14:textId="77777777" w:rsidR="00D65DD7" w:rsidRDefault="00D65DD7" w:rsidP="00D65DD7">
      <w:pPr>
        <w:tabs>
          <w:tab w:val="left" w:pos="5040"/>
        </w:tabs>
      </w:pPr>
    </w:p>
    <w:p w14:paraId="7133D2AC" w14:textId="77777777" w:rsidR="00D65DD7" w:rsidRDefault="00D65DD7" w:rsidP="00D65DD7">
      <w:pPr>
        <w:tabs>
          <w:tab w:val="left" w:pos="5040"/>
        </w:tabs>
      </w:pPr>
      <w:proofErr w:type="gramStart"/>
      <w:r>
        <w:t>Learning</w:t>
      </w:r>
      <w:proofErr w:type="gramEnd"/>
      <w:r>
        <w:t xml:space="preserve"> Outcome Subcommittee, Department of Political Science, Texas State University, 2012-2013.</w:t>
      </w:r>
    </w:p>
    <w:p w14:paraId="6C260F09" w14:textId="77777777" w:rsidR="00D65DD7" w:rsidRDefault="00D65DD7" w:rsidP="00D65DD7">
      <w:pPr>
        <w:ind w:right="72"/>
        <w:rPr>
          <w:color w:val="1A2823"/>
          <w:spacing w:val="3"/>
        </w:rPr>
      </w:pPr>
    </w:p>
    <w:p w14:paraId="0B1BC488" w14:textId="77777777" w:rsidR="00D65DD7" w:rsidRDefault="00D65DD7" w:rsidP="00D65DD7">
      <w:pPr>
        <w:tabs>
          <w:tab w:val="left" w:pos="5040"/>
        </w:tabs>
      </w:pPr>
      <w:r>
        <w:t>MA Thesis Screening Committee, Department of Political Science, Texas State University, 2012-2013.</w:t>
      </w:r>
    </w:p>
    <w:p w14:paraId="434F5D6A" w14:textId="77777777" w:rsidR="00D65DD7" w:rsidRDefault="00D65DD7" w:rsidP="00D65DD7">
      <w:pPr>
        <w:tabs>
          <w:tab w:val="left" w:pos="5040"/>
        </w:tabs>
      </w:pPr>
    </w:p>
    <w:p w14:paraId="56BF7456" w14:textId="77777777" w:rsidR="00D65DD7" w:rsidRDefault="00D65DD7" w:rsidP="00D65DD7">
      <w:pPr>
        <w:tabs>
          <w:tab w:val="left" w:pos="5040"/>
        </w:tabs>
      </w:pPr>
      <w:r>
        <w:t>Panelist for the Meet the Professors Broadcast, “The First Amendment—Past, Present, and Future,” Texas State University, September 30, 2011.</w:t>
      </w:r>
    </w:p>
    <w:p w14:paraId="09DEF65D" w14:textId="77777777" w:rsidR="00D65DD7" w:rsidRDefault="00D65DD7" w:rsidP="00D65DD7">
      <w:pPr>
        <w:tabs>
          <w:tab w:val="left" w:pos="5040"/>
        </w:tabs>
      </w:pPr>
    </w:p>
    <w:p w14:paraId="499E0F92" w14:textId="77777777" w:rsidR="00D65DD7" w:rsidRPr="00822EB9" w:rsidRDefault="00D65DD7" w:rsidP="00D65DD7">
      <w:pPr>
        <w:tabs>
          <w:tab w:val="left" w:pos="5040"/>
        </w:tabs>
      </w:pPr>
      <w:r>
        <w:t>Panelist on the Discourse in Democracy Panel, “Politics, Values, &amp; Culture,” Texas State University, November 9, 2011.</w:t>
      </w:r>
    </w:p>
    <w:p w14:paraId="4FC8404F" w14:textId="77777777" w:rsidR="00D65DD7" w:rsidRDefault="00D65DD7" w:rsidP="00D65DD7">
      <w:pPr>
        <w:tabs>
          <w:tab w:val="left" w:pos="5040"/>
        </w:tabs>
        <w:rPr>
          <w:b/>
        </w:rPr>
      </w:pPr>
    </w:p>
    <w:p w14:paraId="50580298" w14:textId="77777777" w:rsidR="00D65DD7" w:rsidRDefault="00D65DD7" w:rsidP="00D65DD7">
      <w:pPr>
        <w:tabs>
          <w:tab w:val="left" w:pos="5040"/>
        </w:tabs>
      </w:pPr>
      <w:r>
        <w:t xml:space="preserve">Presented a talk entitled “On Consent” to Political Science Department faculty and graduate students at a meeting of the Inklings, Texas State University, </w:t>
      </w:r>
      <w:proofErr w:type="gramStart"/>
      <w:r>
        <w:t>October</w:t>
      </w:r>
      <w:proofErr w:type="gramEnd"/>
      <w:r>
        <w:t xml:space="preserve"> 28</w:t>
      </w:r>
      <w:r w:rsidRPr="003814BF">
        <w:rPr>
          <w:vertAlign w:val="superscript"/>
        </w:rPr>
        <w:t>th</w:t>
      </w:r>
      <w:r>
        <w:t>, 2010.</w:t>
      </w:r>
    </w:p>
    <w:p w14:paraId="5B6870A3" w14:textId="77777777" w:rsidR="00D65DD7" w:rsidRDefault="00D65DD7" w:rsidP="00D65DD7">
      <w:pPr>
        <w:tabs>
          <w:tab w:val="left" w:pos="5040"/>
        </w:tabs>
      </w:pPr>
    </w:p>
    <w:p w14:paraId="50B5FAE0" w14:textId="77777777" w:rsidR="00D65DD7" w:rsidRDefault="00D65DD7" w:rsidP="00D65DD7">
      <w:pPr>
        <w:tabs>
          <w:tab w:val="left" w:pos="5040"/>
        </w:tabs>
      </w:pPr>
      <w:r>
        <w:lastRenderedPageBreak/>
        <w:t>Was invited to be a panelist and involved in discussions for Constitution Day for 2010.  Panel was cancelled due to fire in ELA.</w:t>
      </w:r>
    </w:p>
    <w:p w14:paraId="70663F29" w14:textId="77777777" w:rsidR="00D65DD7" w:rsidRDefault="00D65DD7" w:rsidP="00D65DD7">
      <w:pPr>
        <w:ind w:right="72"/>
        <w:rPr>
          <w:color w:val="1A2823"/>
          <w:spacing w:val="3"/>
        </w:rPr>
      </w:pPr>
    </w:p>
    <w:p w14:paraId="1D91F54B" w14:textId="77777777" w:rsidR="00D65DD7" w:rsidRDefault="00D65DD7" w:rsidP="00D65DD7">
      <w:pPr>
        <w:tabs>
          <w:tab w:val="left" w:pos="5040"/>
        </w:tabs>
      </w:pPr>
      <w:r>
        <w:t>Faculty Panelist, Constitution Day Panel: “The Great Debate: How Our Constitution Affects You,” Texas State University, September 17, 2009.</w:t>
      </w:r>
    </w:p>
    <w:p w14:paraId="037BF938" w14:textId="77777777" w:rsidR="00D65DD7" w:rsidRDefault="00D65DD7" w:rsidP="00D65DD7">
      <w:pPr>
        <w:ind w:right="72"/>
        <w:rPr>
          <w:color w:val="1A2823"/>
          <w:spacing w:val="3"/>
        </w:rPr>
      </w:pPr>
    </w:p>
    <w:p w14:paraId="46148AF2" w14:textId="77777777" w:rsidR="00D65DD7" w:rsidRDefault="00D65DD7" w:rsidP="00D65DD7">
      <w:pPr>
        <w:ind w:right="72"/>
        <w:rPr>
          <w:color w:val="1A2823"/>
          <w:spacing w:val="3"/>
        </w:rPr>
      </w:pPr>
      <w:r>
        <w:rPr>
          <w:color w:val="1A2823"/>
          <w:spacing w:val="3"/>
        </w:rPr>
        <w:t xml:space="preserve">I have participated in the annual, </w:t>
      </w:r>
      <w:proofErr w:type="spellStart"/>
      <w:r>
        <w:rPr>
          <w:color w:val="1A2823"/>
          <w:spacing w:val="3"/>
        </w:rPr>
        <w:t>year end</w:t>
      </w:r>
      <w:proofErr w:type="spellEnd"/>
      <w:r>
        <w:rPr>
          <w:color w:val="1A2823"/>
          <w:spacing w:val="3"/>
        </w:rPr>
        <w:t xml:space="preserve"> Outcomes Assessment Workshop every year since joining the Department of Political Science at </w:t>
      </w:r>
      <w:r w:rsidRPr="00EE2173">
        <w:rPr>
          <w:color w:val="1A2823"/>
          <w:spacing w:val="3"/>
        </w:rPr>
        <w:t>Texas State University</w:t>
      </w:r>
      <w:r>
        <w:rPr>
          <w:color w:val="1A2823"/>
          <w:spacing w:val="3"/>
        </w:rPr>
        <w:t>.</w:t>
      </w:r>
    </w:p>
    <w:p w14:paraId="1D234932" w14:textId="77777777" w:rsidR="00D65DD7" w:rsidRDefault="00D65DD7" w:rsidP="00D65DD7">
      <w:pPr>
        <w:ind w:right="72"/>
        <w:rPr>
          <w:color w:val="1A2823"/>
          <w:spacing w:val="3"/>
        </w:rPr>
      </w:pPr>
    </w:p>
    <w:p w14:paraId="6DBBD07D" w14:textId="77777777" w:rsidR="00D65DD7" w:rsidRDefault="00D65DD7" w:rsidP="00D65DD7">
      <w:pPr>
        <w:ind w:right="72"/>
        <w:rPr>
          <w:color w:val="1A2823"/>
          <w:spacing w:val="3"/>
        </w:rPr>
      </w:pPr>
      <w:r>
        <w:rPr>
          <w:color w:val="1A2823"/>
          <w:spacing w:val="3"/>
        </w:rPr>
        <w:t>Pre-law advisor, Lee University, Department of History and Political Science, 2006-2009.</w:t>
      </w:r>
    </w:p>
    <w:p w14:paraId="593A36A2" w14:textId="77777777" w:rsidR="00D65DD7" w:rsidRDefault="00D65DD7" w:rsidP="00D65DD7">
      <w:pPr>
        <w:ind w:right="72"/>
        <w:rPr>
          <w:color w:val="1A2823"/>
          <w:spacing w:val="3"/>
        </w:rPr>
      </w:pPr>
    </w:p>
    <w:p w14:paraId="294EBBFF" w14:textId="77777777" w:rsidR="00D65DD7" w:rsidRPr="008A486B" w:rsidRDefault="00D65DD7" w:rsidP="00D65DD7">
      <w:pPr>
        <w:ind w:right="72"/>
        <w:rPr>
          <w:color w:val="1A2823"/>
          <w:spacing w:val="3"/>
        </w:rPr>
      </w:pPr>
      <w:r>
        <w:rPr>
          <w:color w:val="1A2823"/>
          <w:spacing w:val="3"/>
        </w:rPr>
        <w:t xml:space="preserve">Faculty co-sponsor, </w:t>
      </w:r>
      <w:r>
        <w:rPr>
          <w:i/>
          <w:color w:val="1A2823"/>
          <w:spacing w:val="3"/>
        </w:rPr>
        <w:t xml:space="preserve">Pi Sigma Alpha </w:t>
      </w:r>
      <w:r>
        <w:rPr>
          <w:color w:val="1A2823"/>
          <w:spacing w:val="3"/>
        </w:rPr>
        <w:t>(Political Science honors society), Lee University, 2006-2009.</w:t>
      </w:r>
    </w:p>
    <w:p w14:paraId="4C8EE2A1" w14:textId="77777777" w:rsidR="00D65DD7" w:rsidRDefault="00D65DD7" w:rsidP="00D65DD7">
      <w:pPr>
        <w:ind w:right="72"/>
        <w:rPr>
          <w:color w:val="1A2823"/>
          <w:spacing w:val="3"/>
        </w:rPr>
      </w:pPr>
    </w:p>
    <w:p w14:paraId="20990EC9" w14:textId="77777777" w:rsidR="00D65DD7" w:rsidRDefault="00D65DD7" w:rsidP="00D65DD7">
      <w:pPr>
        <w:ind w:right="72"/>
        <w:rPr>
          <w:color w:val="1A2823"/>
          <w:spacing w:val="3"/>
        </w:rPr>
      </w:pPr>
      <w:r w:rsidRPr="005B22CC">
        <w:rPr>
          <w:color w:val="1A2823"/>
          <w:spacing w:val="3"/>
        </w:rPr>
        <w:t xml:space="preserve">Humanities Major Committee, Lee University, Department of History and Political Science, 2006-2007. </w:t>
      </w:r>
    </w:p>
    <w:p w14:paraId="2AD8F5C2" w14:textId="77777777" w:rsidR="00D65DD7" w:rsidRDefault="00D65DD7" w:rsidP="00D65DD7">
      <w:pPr>
        <w:ind w:right="72"/>
        <w:rPr>
          <w:color w:val="1A2823"/>
          <w:spacing w:val="3"/>
        </w:rPr>
      </w:pPr>
    </w:p>
    <w:p w14:paraId="6058EAEB" w14:textId="77777777" w:rsidR="00D65DD7" w:rsidRPr="00EE2173" w:rsidRDefault="00D65DD7" w:rsidP="00D65DD7">
      <w:pPr>
        <w:ind w:right="72"/>
        <w:rPr>
          <w:color w:val="1A2823"/>
        </w:rPr>
      </w:pPr>
      <w:r w:rsidRPr="005B22CC">
        <w:rPr>
          <w:color w:val="1A2823"/>
          <w:spacing w:val="3"/>
        </w:rPr>
        <w:t>Political Theory Search Committee, Department of Government, The University of Texas at Austin, 2004</w:t>
      </w:r>
      <w:r>
        <w:rPr>
          <w:color w:val="1A2823"/>
          <w:spacing w:val="3"/>
        </w:rPr>
        <w:t>-</w:t>
      </w:r>
      <w:r w:rsidRPr="005B22CC">
        <w:rPr>
          <w:color w:val="1A2823"/>
          <w:spacing w:val="3"/>
        </w:rPr>
        <w:softHyphen/>
      </w:r>
      <w:r w:rsidRPr="005B22CC">
        <w:rPr>
          <w:color w:val="1A2823"/>
        </w:rPr>
        <w:t>2005.</w:t>
      </w:r>
    </w:p>
    <w:p w14:paraId="4E39123C" w14:textId="77777777" w:rsidR="00D65DD7" w:rsidRDefault="00E90883" w:rsidP="00D65DD7">
      <w:pPr>
        <w:tabs>
          <w:tab w:val="left" w:pos="5040"/>
        </w:tabs>
      </w:pPr>
      <w:r>
        <w:t xml:space="preserve"> </w:t>
      </w:r>
    </w:p>
    <w:p w14:paraId="7E7D71F7" w14:textId="77777777" w:rsidR="009C2854" w:rsidRPr="00501A9C" w:rsidRDefault="009C2854" w:rsidP="009C2854">
      <w:pPr>
        <w:tabs>
          <w:tab w:val="left" w:pos="5040"/>
        </w:tabs>
        <w:rPr>
          <w:b/>
        </w:rPr>
      </w:pPr>
      <w:r w:rsidRPr="00501A9C">
        <w:rPr>
          <w:b/>
        </w:rPr>
        <w:t xml:space="preserve">B. </w:t>
      </w:r>
      <w:r w:rsidR="00D93717" w:rsidRPr="00501A9C">
        <w:rPr>
          <w:b/>
        </w:rPr>
        <w:t>Professional</w:t>
      </w:r>
      <w:r w:rsidRPr="00501A9C">
        <w:rPr>
          <w:b/>
        </w:rPr>
        <w:t>:</w:t>
      </w:r>
    </w:p>
    <w:p w14:paraId="2D8A1FB2" w14:textId="77777777" w:rsidR="009C2854" w:rsidRDefault="009C2854" w:rsidP="009C2854">
      <w:pPr>
        <w:tabs>
          <w:tab w:val="left" w:pos="5040"/>
        </w:tabs>
      </w:pPr>
    </w:p>
    <w:p w14:paraId="26EEB905" w14:textId="77777777" w:rsidR="00D65DD7" w:rsidRPr="00762696" w:rsidRDefault="00D65DD7" w:rsidP="00D65DD7">
      <w:pPr>
        <w:tabs>
          <w:tab w:val="left" w:pos="5040"/>
        </w:tabs>
        <w:rPr>
          <w:b/>
          <w:i/>
        </w:rPr>
      </w:pPr>
      <w:r w:rsidRPr="00762696">
        <w:rPr>
          <w:b/>
          <w:i/>
        </w:rPr>
        <w:t>Service as Journal Referee:</w:t>
      </w:r>
    </w:p>
    <w:p w14:paraId="2F3CC7FD" w14:textId="77777777" w:rsidR="00D65DD7" w:rsidRDefault="00D65DD7" w:rsidP="00D65DD7">
      <w:pPr>
        <w:tabs>
          <w:tab w:val="left" w:pos="5040"/>
        </w:tabs>
      </w:pPr>
    </w:p>
    <w:p w14:paraId="49D10036" w14:textId="77777777" w:rsidR="00D65DD7" w:rsidRPr="00BC0F01" w:rsidRDefault="00D65DD7" w:rsidP="00D65DD7">
      <w:pPr>
        <w:tabs>
          <w:tab w:val="left" w:pos="5040"/>
        </w:tabs>
      </w:pPr>
      <w:r>
        <w:t xml:space="preserve">Referee for </w:t>
      </w:r>
      <w:r>
        <w:rPr>
          <w:i/>
        </w:rPr>
        <w:t>American Political Thought</w:t>
      </w:r>
    </w:p>
    <w:p w14:paraId="72020682" w14:textId="77777777" w:rsidR="00D65DD7" w:rsidRPr="0015159C" w:rsidRDefault="00D65DD7" w:rsidP="00D65DD7">
      <w:pPr>
        <w:tabs>
          <w:tab w:val="left" w:pos="5040"/>
        </w:tabs>
      </w:pPr>
      <w:r>
        <w:t xml:space="preserve">Referee for </w:t>
      </w:r>
      <w:r>
        <w:rPr>
          <w:i/>
        </w:rPr>
        <w:t>Perspectives on Political Science</w:t>
      </w:r>
    </w:p>
    <w:p w14:paraId="52C0A2D6" w14:textId="77777777" w:rsidR="00D65DD7" w:rsidRDefault="00D65DD7" w:rsidP="00D65DD7">
      <w:pPr>
        <w:tabs>
          <w:tab w:val="left" w:pos="5040"/>
        </w:tabs>
      </w:pPr>
      <w:r>
        <w:t xml:space="preserve">Referee for the </w:t>
      </w:r>
      <w:r>
        <w:rPr>
          <w:i/>
        </w:rPr>
        <w:t>Journal of Juridical Science</w:t>
      </w:r>
      <w:r>
        <w:t>.</w:t>
      </w:r>
    </w:p>
    <w:p w14:paraId="4333BE17" w14:textId="77777777" w:rsidR="00D65DD7" w:rsidRPr="00365CDB" w:rsidRDefault="00D65DD7" w:rsidP="00D65DD7">
      <w:pPr>
        <w:tabs>
          <w:tab w:val="left" w:pos="5040"/>
        </w:tabs>
      </w:pPr>
      <w:r>
        <w:t xml:space="preserve">Referee for </w:t>
      </w:r>
      <w:r>
        <w:rPr>
          <w:i/>
        </w:rPr>
        <w:t>American Politics Research</w:t>
      </w:r>
      <w:r>
        <w:t>.</w:t>
      </w:r>
    </w:p>
    <w:p w14:paraId="331043BC" w14:textId="77777777" w:rsidR="00D65DD7" w:rsidRDefault="00D65DD7" w:rsidP="00D65DD7">
      <w:pPr>
        <w:tabs>
          <w:tab w:val="left" w:pos="5040"/>
        </w:tabs>
      </w:pPr>
    </w:p>
    <w:p w14:paraId="120352CD" w14:textId="77777777" w:rsidR="00D65DD7" w:rsidRPr="00762696" w:rsidRDefault="00D65DD7" w:rsidP="00D65DD7">
      <w:pPr>
        <w:tabs>
          <w:tab w:val="left" w:pos="5040"/>
        </w:tabs>
        <w:rPr>
          <w:b/>
          <w:i/>
        </w:rPr>
      </w:pPr>
      <w:r w:rsidRPr="00762696">
        <w:rPr>
          <w:b/>
          <w:i/>
        </w:rPr>
        <w:t>Service as Reviewer for Book Proposals and Manuscripts:</w:t>
      </w:r>
    </w:p>
    <w:p w14:paraId="248C2B3C" w14:textId="77777777" w:rsidR="00D65DD7" w:rsidRDefault="00D65DD7" w:rsidP="00D65DD7">
      <w:pPr>
        <w:tabs>
          <w:tab w:val="left" w:pos="5040"/>
        </w:tabs>
      </w:pPr>
    </w:p>
    <w:p w14:paraId="30636F72" w14:textId="77777777" w:rsidR="00D65DD7" w:rsidRDefault="00D65DD7" w:rsidP="00D65DD7">
      <w:pPr>
        <w:tabs>
          <w:tab w:val="left" w:pos="5040"/>
        </w:tabs>
      </w:pPr>
      <w:r>
        <w:t xml:space="preserve">Reviewer, </w:t>
      </w:r>
      <w:proofErr w:type="spellStart"/>
      <w:r>
        <w:t>Routledge</w:t>
      </w:r>
      <w:proofErr w:type="spellEnd"/>
      <w:r>
        <w:t xml:space="preserve"> Press, proposal for </w:t>
      </w:r>
      <w:r>
        <w:rPr>
          <w:i/>
        </w:rPr>
        <w:t xml:space="preserve">Too Much Liberty and Too Much Authority: Social Contract Theory in American Jurisprudence </w:t>
      </w:r>
      <w:r>
        <w:t>by Thomas R. Pope, August 2012.</w:t>
      </w:r>
    </w:p>
    <w:p w14:paraId="71B7294D" w14:textId="77777777" w:rsidR="00D65DD7" w:rsidRDefault="00D65DD7" w:rsidP="00D65DD7">
      <w:pPr>
        <w:tabs>
          <w:tab w:val="left" w:pos="5040"/>
        </w:tabs>
      </w:pPr>
    </w:p>
    <w:p w14:paraId="1AB8545A" w14:textId="77777777" w:rsidR="00D65DD7" w:rsidRDefault="00D65DD7" w:rsidP="00D65DD7">
      <w:pPr>
        <w:tabs>
          <w:tab w:val="left" w:pos="5040"/>
        </w:tabs>
      </w:pPr>
      <w:r>
        <w:t>Reviewer, Oxford University Press, proposal for an Introduction to Political Science textbook by Craig Parsons, May 2010.</w:t>
      </w:r>
    </w:p>
    <w:p w14:paraId="2C88D165" w14:textId="77777777" w:rsidR="00D65DD7" w:rsidRDefault="00D65DD7" w:rsidP="00D65DD7">
      <w:pPr>
        <w:tabs>
          <w:tab w:val="left" w:pos="5040"/>
        </w:tabs>
      </w:pPr>
    </w:p>
    <w:p w14:paraId="17D5DB39" w14:textId="77777777" w:rsidR="00D65DD7" w:rsidRPr="00B76825" w:rsidRDefault="00D65DD7" w:rsidP="00D65DD7">
      <w:pPr>
        <w:tabs>
          <w:tab w:val="left" w:pos="5040"/>
        </w:tabs>
      </w:pPr>
      <w:r>
        <w:t xml:space="preserve">Reviewer, Longman Press, </w:t>
      </w:r>
      <w:r>
        <w:rPr>
          <w:i/>
        </w:rPr>
        <w:t>Making Sense of Politics</w:t>
      </w:r>
      <w:r>
        <w:t xml:space="preserve"> proposal, April 2008.</w:t>
      </w:r>
    </w:p>
    <w:p w14:paraId="0247D0C9" w14:textId="77777777" w:rsidR="00D65DD7" w:rsidRDefault="00D65DD7" w:rsidP="00D65DD7">
      <w:pPr>
        <w:tabs>
          <w:tab w:val="left" w:pos="5040"/>
        </w:tabs>
      </w:pPr>
    </w:p>
    <w:p w14:paraId="18214F8B" w14:textId="77777777" w:rsidR="00D65DD7" w:rsidRPr="00762696" w:rsidRDefault="00D65DD7" w:rsidP="00D65DD7">
      <w:pPr>
        <w:tabs>
          <w:tab w:val="left" w:pos="5040"/>
        </w:tabs>
        <w:rPr>
          <w:b/>
          <w:i/>
        </w:rPr>
      </w:pPr>
      <w:r w:rsidRPr="00762696">
        <w:rPr>
          <w:b/>
          <w:i/>
        </w:rPr>
        <w:t>Service as External Reviewer for Grant Proposals:</w:t>
      </w:r>
    </w:p>
    <w:p w14:paraId="50F53488" w14:textId="77777777" w:rsidR="00D65DD7" w:rsidRDefault="00D65DD7" w:rsidP="00D65DD7">
      <w:pPr>
        <w:tabs>
          <w:tab w:val="left" w:pos="5040"/>
        </w:tabs>
      </w:pPr>
    </w:p>
    <w:p w14:paraId="69ED1640" w14:textId="77777777" w:rsidR="00D65DD7" w:rsidRDefault="00D65DD7" w:rsidP="00D65DD7">
      <w:pPr>
        <w:tabs>
          <w:tab w:val="left" w:pos="5040"/>
        </w:tabs>
      </w:pPr>
      <w:r>
        <w:t>External Reviewer for the Earhart Foundation</w:t>
      </w:r>
    </w:p>
    <w:p w14:paraId="477B9514" w14:textId="77777777" w:rsidR="0082360B" w:rsidRDefault="0082360B" w:rsidP="00D65DD7">
      <w:pPr>
        <w:tabs>
          <w:tab w:val="left" w:pos="5040"/>
        </w:tabs>
      </w:pPr>
    </w:p>
    <w:p w14:paraId="73ED03E1" w14:textId="2958A804" w:rsidR="00872F54" w:rsidRDefault="00872F54" w:rsidP="00D65DD7">
      <w:pPr>
        <w:tabs>
          <w:tab w:val="left" w:pos="5040"/>
        </w:tabs>
        <w:rPr>
          <w:b/>
          <w:i/>
        </w:rPr>
      </w:pPr>
      <w:r>
        <w:rPr>
          <w:b/>
          <w:i/>
        </w:rPr>
        <w:t>Service as Organizer of Panels for Professional Meetings</w:t>
      </w:r>
    </w:p>
    <w:p w14:paraId="28BE5892" w14:textId="77777777" w:rsidR="00872F54" w:rsidRDefault="00872F54" w:rsidP="00D65DD7">
      <w:pPr>
        <w:tabs>
          <w:tab w:val="left" w:pos="5040"/>
        </w:tabs>
        <w:rPr>
          <w:b/>
          <w:i/>
        </w:rPr>
      </w:pPr>
    </w:p>
    <w:p w14:paraId="4932662A" w14:textId="7B4C72B8" w:rsidR="00872F54" w:rsidRPr="00872F54" w:rsidRDefault="00872F54" w:rsidP="00D65DD7">
      <w:pPr>
        <w:tabs>
          <w:tab w:val="left" w:pos="5040"/>
        </w:tabs>
      </w:pPr>
      <w:r>
        <w:t>I organized a panel entitled “Natural Law Constitutionalism” for the annual meeting of the American Political Science Association in 2012. Panelists included: James Stoner, Christopher Wolfe, Carson Holloway, Justin Dyer, and myself.</w:t>
      </w:r>
    </w:p>
    <w:p w14:paraId="66BAD65B" w14:textId="77777777" w:rsidR="00872F54" w:rsidRDefault="00872F54" w:rsidP="00D65DD7">
      <w:pPr>
        <w:tabs>
          <w:tab w:val="left" w:pos="5040"/>
        </w:tabs>
        <w:rPr>
          <w:b/>
          <w:i/>
        </w:rPr>
      </w:pPr>
    </w:p>
    <w:p w14:paraId="6B12F575" w14:textId="038DE5E0" w:rsidR="0082360B" w:rsidRPr="00762696" w:rsidRDefault="0082360B" w:rsidP="00D65DD7">
      <w:pPr>
        <w:tabs>
          <w:tab w:val="left" w:pos="5040"/>
        </w:tabs>
        <w:rPr>
          <w:b/>
          <w:i/>
        </w:rPr>
      </w:pPr>
      <w:r w:rsidRPr="00762696">
        <w:rPr>
          <w:b/>
          <w:i/>
        </w:rPr>
        <w:lastRenderedPageBreak/>
        <w:t>Memberships in Professional Organizations</w:t>
      </w:r>
      <w:r w:rsidR="00762696">
        <w:rPr>
          <w:b/>
          <w:i/>
        </w:rPr>
        <w:t>:</w:t>
      </w:r>
    </w:p>
    <w:p w14:paraId="515F777F" w14:textId="77777777" w:rsidR="0082360B" w:rsidRDefault="0082360B" w:rsidP="00D65DD7">
      <w:pPr>
        <w:tabs>
          <w:tab w:val="left" w:pos="5040"/>
        </w:tabs>
        <w:rPr>
          <w:i/>
        </w:rPr>
      </w:pPr>
    </w:p>
    <w:p w14:paraId="567835DA" w14:textId="77777777" w:rsidR="0082360B" w:rsidRDefault="0082360B" w:rsidP="00D65DD7">
      <w:pPr>
        <w:tabs>
          <w:tab w:val="left" w:pos="5040"/>
        </w:tabs>
      </w:pPr>
      <w:r>
        <w:t>The American Political Science Organization</w:t>
      </w:r>
    </w:p>
    <w:p w14:paraId="5CB6C98E" w14:textId="77777777" w:rsidR="0082360B" w:rsidRPr="0082360B" w:rsidRDefault="0082360B" w:rsidP="00D65DD7">
      <w:pPr>
        <w:tabs>
          <w:tab w:val="left" w:pos="5040"/>
        </w:tabs>
      </w:pPr>
      <w:r>
        <w:t>The Midwest Political Science Organization</w:t>
      </w:r>
    </w:p>
    <w:p w14:paraId="6B5F32DC" w14:textId="77777777" w:rsidR="00D65DD7" w:rsidRDefault="00D65DD7" w:rsidP="00E90883">
      <w:pPr>
        <w:tabs>
          <w:tab w:val="left" w:pos="5040"/>
        </w:tabs>
      </w:pPr>
    </w:p>
    <w:p w14:paraId="3E2F1FCD" w14:textId="77777777" w:rsidR="008C49C6" w:rsidRPr="00501A9C" w:rsidRDefault="008C49C6" w:rsidP="008C49C6">
      <w:pPr>
        <w:tabs>
          <w:tab w:val="left" w:pos="5040"/>
        </w:tabs>
        <w:rPr>
          <w:b/>
        </w:rPr>
      </w:pPr>
      <w:r w:rsidRPr="00D65DD7">
        <w:rPr>
          <w:b/>
        </w:rPr>
        <w:t>C. Community:</w:t>
      </w:r>
    </w:p>
    <w:p w14:paraId="30E3DB4F" w14:textId="77777777" w:rsidR="009C2854" w:rsidRDefault="009C2854" w:rsidP="009C2854">
      <w:pPr>
        <w:tabs>
          <w:tab w:val="left" w:pos="5040"/>
        </w:tabs>
      </w:pPr>
    </w:p>
    <w:p w14:paraId="4796F034" w14:textId="31AE5F2C" w:rsidR="00791E51" w:rsidRDefault="00791E51" w:rsidP="0082360B">
      <w:pPr>
        <w:tabs>
          <w:tab w:val="left" w:pos="5040"/>
        </w:tabs>
      </w:pPr>
      <w:r>
        <w:t>My wife and I have twice served as panelists for classes, run by the non-profit Pathways, necessary for being licensed as a foster-to-adopt parent.</w:t>
      </w:r>
    </w:p>
    <w:p w14:paraId="0489DF60" w14:textId="77777777" w:rsidR="00791E51" w:rsidRDefault="00791E51" w:rsidP="0082360B">
      <w:pPr>
        <w:tabs>
          <w:tab w:val="left" w:pos="5040"/>
        </w:tabs>
      </w:pPr>
    </w:p>
    <w:p w14:paraId="30612564" w14:textId="77777777" w:rsidR="00D14F59" w:rsidRDefault="00D65DD7" w:rsidP="0082360B">
      <w:pPr>
        <w:tabs>
          <w:tab w:val="left" w:pos="5040"/>
        </w:tabs>
      </w:pPr>
      <w:r>
        <w:t>Political Analyst for WRCB-Channel 3, local NBC affiliate for Chattanooga TN, appearing on-air 4 times during the 2008 Presidential election season: January 4 (after the Iowa Caucuses), February 6 (after Super Tuesday), and November 4</w:t>
      </w:r>
      <w:r w:rsidRPr="000B46C3">
        <w:rPr>
          <w:vertAlign w:val="superscript"/>
        </w:rPr>
        <w:t>th</w:t>
      </w:r>
      <w:r>
        <w:t xml:space="preserve"> and 5</w:t>
      </w:r>
      <w:r w:rsidRPr="000B46C3">
        <w:rPr>
          <w:vertAlign w:val="superscript"/>
        </w:rPr>
        <w:t>th</w:t>
      </w:r>
      <w:r>
        <w:t xml:space="preserve"> (the day of and the day after the Presidential election).</w:t>
      </w:r>
    </w:p>
    <w:p w14:paraId="5D441895" w14:textId="77777777" w:rsidR="009C2854" w:rsidRDefault="009C2854" w:rsidP="009C2854">
      <w:pPr>
        <w:tabs>
          <w:tab w:val="left" w:pos="5040"/>
        </w:tabs>
      </w:pPr>
    </w:p>
    <w:p w14:paraId="3D547C71" w14:textId="77777777" w:rsidR="00762696" w:rsidRPr="00964DC8" w:rsidRDefault="00762696" w:rsidP="009C2854">
      <w:pPr>
        <w:tabs>
          <w:tab w:val="left" w:pos="5040"/>
        </w:tabs>
        <w:rPr>
          <w:sz w:val="16"/>
          <w:szCs w:val="16"/>
        </w:rPr>
      </w:pPr>
    </w:p>
    <w:p w14:paraId="186FE96B" w14:textId="53F8CC59" w:rsidR="009C2854" w:rsidRPr="00964DC8" w:rsidRDefault="00725644" w:rsidP="009C2854">
      <w:pPr>
        <w:tabs>
          <w:tab w:val="left" w:pos="5040"/>
        </w:tabs>
        <w:rPr>
          <w:sz w:val="16"/>
          <w:szCs w:val="16"/>
        </w:rPr>
      </w:pPr>
      <w:r>
        <w:rPr>
          <w:sz w:val="16"/>
          <w:szCs w:val="16"/>
        </w:rPr>
        <w:t xml:space="preserve">Updated </w:t>
      </w:r>
      <w:r w:rsidR="00152988">
        <w:rPr>
          <w:sz w:val="16"/>
          <w:szCs w:val="16"/>
        </w:rPr>
        <w:t>4/2/</w:t>
      </w:r>
      <w:r w:rsidR="00327D17">
        <w:rPr>
          <w:sz w:val="16"/>
          <w:szCs w:val="16"/>
        </w:rPr>
        <w:t>2014</w:t>
      </w:r>
    </w:p>
    <w:p w14:paraId="185A66D2" w14:textId="77777777" w:rsidR="009C2854" w:rsidRDefault="009C2854" w:rsidP="008C49C6">
      <w:pPr>
        <w:tabs>
          <w:tab w:val="left" w:pos="5040"/>
        </w:tabs>
      </w:pPr>
    </w:p>
    <w:sectPr w:rsidR="009C2854" w:rsidSect="001862E6">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FF7CA" w14:textId="77777777" w:rsidR="00DD0CE6" w:rsidRDefault="00DD0CE6">
      <w:r>
        <w:separator/>
      </w:r>
    </w:p>
  </w:endnote>
  <w:endnote w:type="continuationSeparator" w:id="0">
    <w:p w14:paraId="08002C0A" w14:textId="77777777" w:rsidR="00DD0CE6" w:rsidRDefault="00DD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22C57" w14:textId="77777777" w:rsidR="0062582F" w:rsidRPr="00295453" w:rsidRDefault="0062582F" w:rsidP="009C2854">
    <w:pPr>
      <w:pStyle w:val="Footer"/>
      <w:jc w:val="center"/>
      <w:rPr>
        <w:sz w:val="20"/>
        <w:szCs w:val="20"/>
      </w:rPr>
    </w:pPr>
    <w:r w:rsidRPr="00295453">
      <w:rPr>
        <w:sz w:val="20"/>
        <w:szCs w:val="20"/>
      </w:rPr>
      <w:t xml:space="preserve">Page </w:t>
    </w:r>
    <w:r w:rsidRPr="00295453">
      <w:rPr>
        <w:sz w:val="20"/>
        <w:szCs w:val="20"/>
      </w:rPr>
      <w:fldChar w:fldCharType="begin"/>
    </w:r>
    <w:r w:rsidRPr="00295453">
      <w:rPr>
        <w:sz w:val="20"/>
        <w:szCs w:val="20"/>
      </w:rPr>
      <w:instrText xml:space="preserve"> PAGE </w:instrText>
    </w:r>
    <w:r w:rsidRPr="00295453">
      <w:rPr>
        <w:sz w:val="20"/>
        <w:szCs w:val="20"/>
      </w:rPr>
      <w:fldChar w:fldCharType="separate"/>
    </w:r>
    <w:r w:rsidR="00EA2FF0">
      <w:rPr>
        <w:noProof/>
        <w:sz w:val="20"/>
        <w:szCs w:val="20"/>
      </w:rPr>
      <w:t>11</w:t>
    </w:r>
    <w:r w:rsidRPr="00295453">
      <w:rPr>
        <w:sz w:val="20"/>
        <w:szCs w:val="20"/>
      </w:rPr>
      <w:fldChar w:fldCharType="end"/>
    </w:r>
    <w:r w:rsidRPr="00295453">
      <w:rPr>
        <w:sz w:val="20"/>
        <w:szCs w:val="20"/>
      </w:rPr>
      <w:t xml:space="preserve"> of </w:t>
    </w:r>
    <w:r w:rsidRPr="00295453">
      <w:rPr>
        <w:sz w:val="20"/>
        <w:szCs w:val="20"/>
      </w:rPr>
      <w:fldChar w:fldCharType="begin"/>
    </w:r>
    <w:r w:rsidRPr="00295453">
      <w:rPr>
        <w:sz w:val="20"/>
        <w:szCs w:val="20"/>
      </w:rPr>
      <w:instrText xml:space="preserve"> NUMPAGES </w:instrText>
    </w:r>
    <w:r w:rsidRPr="00295453">
      <w:rPr>
        <w:sz w:val="20"/>
        <w:szCs w:val="20"/>
      </w:rPr>
      <w:fldChar w:fldCharType="separate"/>
    </w:r>
    <w:r w:rsidR="00EA2FF0">
      <w:rPr>
        <w:noProof/>
        <w:sz w:val="20"/>
        <w:szCs w:val="20"/>
      </w:rPr>
      <w:t>11</w:t>
    </w:r>
    <w:r w:rsidRPr="0029545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2A17" w14:textId="77777777" w:rsidR="00DD0CE6" w:rsidRDefault="00DD0CE6">
      <w:r>
        <w:separator/>
      </w:r>
    </w:p>
  </w:footnote>
  <w:footnote w:type="continuationSeparator" w:id="0">
    <w:p w14:paraId="352E6120" w14:textId="77777777" w:rsidR="00DD0CE6" w:rsidRDefault="00DD0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5DBF" w14:textId="77777777" w:rsidR="0062582F" w:rsidRDefault="0062582F" w:rsidP="009C2854">
    <w:pPr>
      <w:pStyle w:val="Header"/>
      <w:jc w:val="right"/>
      <w:rPr>
        <w:sz w:val="20"/>
        <w:szCs w:val="20"/>
      </w:rPr>
    </w:pPr>
    <w:r>
      <w:rPr>
        <w:sz w:val="20"/>
        <w:szCs w:val="20"/>
      </w:rPr>
      <w:t>PPS 8.10 Form 1A</w:t>
    </w:r>
  </w:p>
  <w:p w14:paraId="3C204D3E" w14:textId="77777777" w:rsidR="0062582F" w:rsidRPr="00295453" w:rsidRDefault="0062582F" w:rsidP="009C2854">
    <w:pPr>
      <w:pStyle w:val="Header"/>
      <w:jc w:val="right"/>
      <w:rPr>
        <w:sz w:val="20"/>
        <w:szCs w:val="20"/>
      </w:rPr>
    </w:pPr>
    <w:r>
      <w:rPr>
        <w:sz w:val="20"/>
        <w:szCs w:val="20"/>
      </w:rPr>
      <w:t>10/8/12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B6B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A08A2"/>
    <w:multiLevelType w:val="hybridMultilevel"/>
    <w:tmpl w:val="C2281070"/>
    <w:lvl w:ilvl="0" w:tplc="1BB2F69A">
      <w:start w:val="1"/>
      <w:numFmt w:val="low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6A54548"/>
    <w:multiLevelType w:val="hybridMultilevel"/>
    <w:tmpl w:val="2C0E6B08"/>
    <w:lvl w:ilvl="0" w:tplc="9568544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A673607"/>
    <w:multiLevelType w:val="hybridMultilevel"/>
    <w:tmpl w:val="B7A8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34CF6"/>
    <w:multiLevelType w:val="hybridMultilevel"/>
    <w:tmpl w:val="A9AEE9EC"/>
    <w:lvl w:ilvl="0" w:tplc="D83AC9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655D79A7"/>
    <w:multiLevelType w:val="hybridMultilevel"/>
    <w:tmpl w:val="70560C80"/>
    <w:lvl w:ilvl="0" w:tplc="CB1A4FB2">
      <w:start w:val="1"/>
      <w:numFmt w:val="decimal"/>
      <w:lvlText w:val="%1."/>
      <w:lvlJc w:val="left"/>
      <w:pPr>
        <w:ind w:left="705" w:hanging="360"/>
      </w:pPr>
      <w:rPr>
        <w:rFonts w:ascii="Times New Roman" w:eastAsia="Times New Roman" w:hAnsi="Times New Roman" w:cs="Times New Roman"/>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53"/>
    <w:rsid w:val="0001754A"/>
    <w:rsid w:val="00025184"/>
    <w:rsid w:val="000268C9"/>
    <w:rsid w:val="00065BE0"/>
    <w:rsid w:val="0008563D"/>
    <w:rsid w:val="000876B4"/>
    <w:rsid w:val="00093E08"/>
    <w:rsid w:val="00094DBF"/>
    <w:rsid w:val="000963C0"/>
    <w:rsid w:val="000B1D33"/>
    <w:rsid w:val="000B5258"/>
    <w:rsid w:val="000D004F"/>
    <w:rsid w:val="000D6385"/>
    <w:rsid w:val="000E2692"/>
    <w:rsid w:val="000E3FF1"/>
    <w:rsid w:val="000F7344"/>
    <w:rsid w:val="000F7907"/>
    <w:rsid w:val="0010085F"/>
    <w:rsid w:val="00121DBC"/>
    <w:rsid w:val="00122C5C"/>
    <w:rsid w:val="00140F84"/>
    <w:rsid w:val="0014500B"/>
    <w:rsid w:val="00152988"/>
    <w:rsid w:val="00153B59"/>
    <w:rsid w:val="001862E6"/>
    <w:rsid w:val="001948B0"/>
    <w:rsid w:val="001B700B"/>
    <w:rsid w:val="001E239F"/>
    <w:rsid w:val="002668AC"/>
    <w:rsid w:val="002771D7"/>
    <w:rsid w:val="00295453"/>
    <w:rsid w:val="002A010A"/>
    <w:rsid w:val="002C63D5"/>
    <w:rsid w:val="002D061D"/>
    <w:rsid w:val="002E786D"/>
    <w:rsid w:val="002F0934"/>
    <w:rsid w:val="0030494C"/>
    <w:rsid w:val="00305B3B"/>
    <w:rsid w:val="00315B22"/>
    <w:rsid w:val="00322FB7"/>
    <w:rsid w:val="00326D86"/>
    <w:rsid w:val="00327D17"/>
    <w:rsid w:val="003A22B4"/>
    <w:rsid w:val="003B6733"/>
    <w:rsid w:val="003C6B6C"/>
    <w:rsid w:val="003D1C17"/>
    <w:rsid w:val="003D3057"/>
    <w:rsid w:val="003F53B5"/>
    <w:rsid w:val="004023FD"/>
    <w:rsid w:val="00411CF1"/>
    <w:rsid w:val="00425450"/>
    <w:rsid w:val="00442F94"/>
    <w:rsid w:val="00455E92"/>
    <w:rsid w:val="0046542C"/>
    <w:rsid w:val="00467F5C"/>
    <w:rsid w:val="0047176E"/>
    <w:rsid w:val="00493410"/>
    <w:rsid w:val="004B21EC"/>
    <w:rsid w:val="004B6846"/>
    <w:rsid w:val="00501A9C"/>
    <w:rsid w:val="005555F5"/>
    <w:rsid w:val="005F2FAA"/>
    <w:rsid w:val="00602687"/>
    <w:rsid w:val="00620C03"/>
    <w:rsid w:val="0062582F"/>
    <w:rsid w:val="00631A7C"/>
    <w:rsid w:val="00637425"/>
    <w:rsid w:val="00660115"/>
    <w:rsid w:val="006766CF"/>
    <w:rsid w:val="006D61BE"/>
    <w:rsid w:val="006E15D7"/>
    <w:rsid w:val="0070126E"/>
    <w:rsid w:val="00720E03"/>
    <w:rsid w:val="00725644"/>
    <w:rsid w:val="00741251"/>
    <w:rsid w:val="00762696"/>
    <w:rsid w:val="00762721"/>
    <w:rsid w:val="00791E51"/>
    <w:rsid w:val="007B64DB"/>
    <w:rsid w:val="007D5360"/>
    <w:rsid w:val="007D53D3"/>
    <w:rsid w:val="007F0913"/>
    <w:rsid w:val="0081399F"/>
    <w:rsid w:val="00813AB8"/>
    <w:rsid w:val="0082360B"/>
    <w:rsid w:val="00832958"/>
    <w:rsid w:val="0086716A"/>
    <w:rsid w:val="00872F54"/>
    <w:rsid w:val="0088234D"/>
    <w:rsid w:val="008C4314"/>
    <w:rsid w:val="008C49C6"/>
    <w:rsid w:val="0091161B"/>
    <w:rsid w:val="009275A7"/>
    <w:rsid w:val="00937BD0"/>
    <w:rsid w:val="0095169F"/>
    <w:rsid w:val="00964DC8"/>
    <w:rsid w:val="009736AC"/>
    <w:rsid w:val="009C2854"/>
    <w:rsid w:val="009E1E81"/>
    <w:rsid w:val="009E7BC2"/>
    <w:rsid w:val="009F644C"/>
    <w:rsid w:val="00A12042"/>
    <w:rsid w:val="00A33BB2"/>
    <w:rsid w:val="00A66581"/>
    <w:rsid w:val="00A80715"/>
    <w:rsid w:val="00A969C9"/>
    <w:rsid w:val="00AD4611"/>
    <w:rsid w:val="00AF1B9C"/>
    <w:rsid w:val="00B52B5C"/>
    <w:rsid w:val="00B63C78"/>
    <w:rsid w:val="00BB03CB"/>
    <w:rsid w:val="00C0672A"/>
    <w:rsid w:val="00C25575"/>
    <w:rsid w:val="00C3366C"/>
    <w:rsid w:val="00C40909"/>
    <w:rsid w:val="00C46F59"/>
    <w:rsid w:val="00C76317"/>
    <w:rsid w:val="00CD6283"/>
    <w:rsid w:val="00D00DD4"/>
    <w:rsid w:val="00D011FC"/>
    <w:rsid w:val="00D06AEE"/>
    <w:rsid w:val="00D14F59"/>
    <w:rsid w:val="00D21F42"/>
    <w:rsid w:val="00D65DD7"/>
    <w:rsid w:val="00D73159"/>
    <w:rsid w:val="00D92AAE"/>
    <w:rsid w:val="00D93717"/>
    <w:rsid w:val="00DA62F0"/>
    <w:rsid w:val="00DA7973"/>
    <w:rsid w:val="00DC6600"/>
    <w:rsid w:val="00DD0CE6"/>
    <w:rsid w:val="00DE74B1"/>
    <w:rsid w:val="00DF32E2"/>
    <w:rsid w:val="00E21DD9"/>
    <w:rsid w:val="00E41D2B"/>
    <w:rsid w:val="00E463E2"/>
    <w:rsid w:val="00E50FD9"/>
    <w:rsid w:val="00E64687"/>
    <w:rsid w:val="00E72241"/>
    <w:rsid w:val="00E74FA8"/>
    <w:rsid w:val="00E84C90"/>
    <w:rsid w:val="00E90883"/>
    <w:rsid w:val="00EA2FF0"/>
    <w:rsid w:val="00EB09AC"/>
    <w:rsid w:val="00EC52F9"/>
    <w:rsid w:val="00EE4BF8"/>
    <w:rsid w:val="00EF70E8"/>
    <w:rsid w:val="00F14FE2"/>
    <w:rsid w:val="00F421CB"/>
    <w:rsid w:val="00F62BD5"/>
    <w:rsid w:val="00F62E2D"/>
    <w:rsid w:val="00FF2434"/>
    <w:rsid w:val="00FF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4F69E"/>
  <w15:docId w15:val="{60296CBF-880B-46CA-BF0B-19127FC8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453"/>
    <w:pPr>
      <w:tabs>
        <w:tab w:val="center" w:pos="4320"/>
        <w:tab w:val="right" w:pos="8640"/>
      </w:tabs>
    </w:pPr>
  </w:style>
  <w:style w:type="paragraph" w:styleId="Footer">
    <w:name w:val="footer"/>
    <w:basedOn w:val="Normal"/>
    <w:rsid w:val="00295453"/>
    <w:pPr>
      <w:tabs>
        <w:tab w:val="center" w:pos="4320"/>
        <w:tab w:val="right" w:pos="8640"/>
      </w:tabs>
    </w:pPr>
  </w:style>
  <w:style w:type="paragraph" w:styleId="HTMLPreformatted">
    <w:name w:val="HTML Preformatted"/>
    <w:basedOn w:val="Normal"/>
    <w:rsid w:val="0003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034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717"/>
    <w:pPr>
      <w:ind w:left="720"/>
    </w:pPr>
  </w:style>
  <w:style w:type="paragraph" w:styleId="BalloonText">
    <w:name w:val="Balloon Text"/>
    <w:basedOn w:val="Normal"/>
    <w:link w:val="BalloonTextChar"/>
    <w:rsid w:val="00FF5019"/>
    <w:rPr>
      <w:rFonts w:ascii="Tahoma" w:hAnsi="Tahoma" w:cs="Tahoma"/>
      <w:sz w:val="16"/>
      <w:szCs w:val="16"/>
    </w:rPr>
  </w:style>
  <w:style w:type="character" w:customStyle="1" w:styleId="BalloonTextChar">
    <w:name w:val="Balloon Text Char"/>
    <w:link w:val="BalloonText"/>
    <w:rsid w:val="00FF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05789">
      <w:bodyDiv w:val="1"/>
      <w:marLeft w:val="0"/>
      <w:marRight w:val="0"/>
      <w:marTop w:val="0"/>
      <w:marBottom w:val="0"/>
      <w:divBdr>
        <w:top w:val="none" w:sz="0" w:space="0" w:color="auto"/>
        <w:left w:val="none" w:sz="0" w:space="0" w:color="auto"/>
        <w:bottom w:val="none" w:sz="0" w:space="0" w:color="auto"/>
        <w:right w:val="none" w:sz="0" w:space="0" w:color="auto"/>
      </w:divBdr>
    </w:div>
    <w:div w:id="194434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31A6-5A4F-4CFF-8057-95A8338E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TEXAS STATE VITA</vt:lpstr>
    </vt:vector>
  </TitlesOfParts>
  <Company>TXSTATE</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VITA</dc:title>
  <dc:subject/>
  <dc:creator>Sarah</dc:creator>
  <cp:keywords/>
  <cp:lastModifiedBy>Korthals, Jo E</cp:lastModifiedBy>
  <cp:revision>3</cp:revision>
  <cp:lastPrinted>2013-12-03T19:05:00Z</cp:lastPrinted>
  <dcterms:created xsi:type="dcterms:W3CDTF">2014-04-02T21:23:00Z</dcterms:created>
  <dcterms:modified xsi:type="dcterms:W3CDTF">2014-04-10T17:58:00Z</dcterms:modified>
</cp:coreProperties>
</file>