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D13" w:rsidRPr="009C1D13" w:rsidRDefault="001502A7" w:rsidP="009C1D13">
      <w:pPr>
        <w:spacing w:after="0" w:line="240" w:lineRule="auto"/>
        <w:jc w:val="right"/>
        <w:rPr>
          <w:rFonts w:ascii="Arial" w:eastAsia="Times New Roman" w:hAnsi="Arial" w:cs="Arial"/>
          <w:sz w:val="24"/>
          <w:szCs w:val="24"/>
        </w:rPr>
      </w:pPr>
      <w:r>
        <w:rPr>
          <w:rFonts w:ascii="Arial" w:eastAsia="Times New Roman" w:hAnsi="Arial" w:cs="Arial"/>
          <w:sz w:val="24"/>
          <w:szCs w:val="24"/>
        </w:rPr>
        <w:t>AA</w:t>
      </w:r>
      <w:r w:rsidR="009C1D13" w:rsidRPr="009C1D13">
        <w:rPr>
          <w:rFonts w:ascii="Arial" w:eastAsia="Times New Roman" w:hAnsi="Arial" w:cs="Arial"/>
          <w:sz w:val="24"/>
          <w:szCs w:val="24"/>
        </w:rPr>
        <w:t xml:space="preserve">PPS </w:t>
      </w:r>
      <w:r>
        <w:rPr>
          <w:rFonts w:ascii="Arial" w:eastAsia="Times New Roman" w:hAnsi="Arial" w:cs="Arial"/>
          <w:sz w:val="24"/>
          <w:szCs w:val="24"/>
        </w:rPr>
        <w:t>02.01.10</w:t>
      </w:r>
    </w:p>
    <w:p w:rsidR="009C1D13" w:rsidRPr="009C1D13" w:rsidRDefault="009C1D13" w:rsidP="009C1D13">
      <w:pPr>
        <w:spacing w:after="0" w:line="240" w:lineRule="auto"/>
        <w:jc w:val="center"/>
        <w:rPr>
          <w:rFonts w:ascii="Arial" w:eastAsia="Times New Roman" w:hAnsi="Arial" w:cs="Arial"/>
          <w:sz w:val="24"/>
          <w:szCs w:val="24"/>
        </w:rPr>
      </w:pPr>
      <w:bookmarkStart w:id="0" w:name="_GoBack"/>
      <w:bookmarkEnd w:id="0"/>
    </w:p>
    <w:p w:rsidR="009C1D13" w:rsidRPr="009C1D13" w:rsidRDefault="009C1D13" w:rsidP="009C1D13">
      <w:pPr>
        <w:spacing w:after="0" w:line="240" w:lineRule="auto"/>
        <w:jc w:val="center"/>
        <w:rPr>
          <w:rFonts w:ascii="Arial" w:eastAsia="Times New Roman" w:hAnsi="Arial" w:cs="Arial"/>
          <w:sz w:val="24"/>
          <w:szCs w:val="24"/>
        </w:rPr>
      </w:pPr>
      <w:r w:rsidRPr="009C1D13">
        <w:rPr>
          <w:rFonts w:ascii="Arial" w:eastAsia="Times New Roman" w:hAnsi="Arial" w:cs="Arial"/>
          <w:sz w:val="24"/>
          <w:szCs w:val="24"/>
        </w:rPr>
        <w:t>Request Form for Closing and Deleting an Academic Program</w:t>
      </w:r>
    </w:p>
    <w:p w:rsidR="009C1D13" w:rsidRPr="009C1D13" w:rsidRDefault="009C1D13" w:rsidP="009C1D13">
      <w:pPr>
        <w:spacing w:after="0" w:line="240" w:lineRule="auto"/>
        <w:jc w:val="center"/>
        <w:rPr>
          <w:rFonts w:ascii="Arial" w:eastAsia="Times New Roman" w:hAnsi="Arial" w:cs="Arial"/>
          <w:sz w:val="24"/>
          <w:szCs w:val="24"/>
        </w:rPr>
      </w:pPr>
    </w:p>
    <w:p w:rsidR="009C1D13" w:rsidRPr="009C1D13" w:rsidRDefault="009C1D13" w:rsidP="009C1D13">
      <w:pPr>
        <w:spacing w:after="0" w:line="240" w:lineRule="auto"/>
        <w:jc w:val="center"/>
        <w:rPr>
          <w:rFonts w:ascii="Arial" w:eastAsia="Times New Roman" w:hAnsi="Arial" w:cs="Arial"/>
          <w:sz w:val="24"/>
          <w:szCs w:val="24"/>
        </w:rPr>
      </w:pPr>
      <w:r w:rsidRPr="009C1D13">
        <w:rPr>
          <w:rFonts w:ascii="Arial" w:eastAsia="Times New Roman" w:hAnsi="Arial" w:cs="Arial"/>
          <w:sz w:val="24"/>
          <w:szCs w:val="24"/>
        </w:rPr>
        <w:t>Administrative Information</w:t>
      </w: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rPr>
          <w:rFonts w:ascii="Arial" w:eastAsia="Times New Roman" w:hAnsi="Arial" w:cs="Arial"/>
          <w:sz w:val="24"/>
          <w:szCs w:val="24"/>
        </w:rPr>
      </w:pPr>
      <w:r w:rsidRPr="009C1D13">
        <w:rPr>
          <w:rFonts w:ascii="Arial" w:eastAsia="Times New Roman" w:hAnsi="Arial" w:cs="Arial"/>
          <w:b/>
          <w:sz w:val="24"/>
          <w:szCs w:val="24"/>
        </w:rPr>
        <w:t xml:space="preserve">1.  </w:t>
      </w:r>
      <w:r w:rsidRPr="009C1D13">
        <w:rPr>
          <w:rFonts w:ascii="Arial" w:eastAsia="Times New Roman" w:hAnsi="Arial" w:cs="Arial"/>
          <w:b/>
          <w:sz w:val="24"/>
          <w:szCs w:val="24"/>
          <w:u w:val="single"/>
        </w:rPr>
        <w:t>Institution</w:t>
      </w:r>
      <w:r w:rsidRPr="009C1D13">
        <w:rPr>
          <w:rFonts w:ascii="Arial" w:eastAsia="Times New Roman" w:hAnsi="Arial" w:cs="Arial"/>
          <w:b/>
          <w:sz w:val="24"/>
          <w:szCs w:val="24"/>
        </w:rPr>
        <w:t>:</w:t>
      </w:r>
      <w:r w:rsidRPr="009C1D13">
        <w:rPr>
          <w:rFonts w:ascii="Arial" w:eastAsia="Times New Roman" w:hAnsi="Arial" w:cs="Arial"/>
          <w:sz w:val="24"/>
          <w:szCs w:val="24"/>
        </w:rPr>
        <w:t xml:space="preserve"> Texas State University-San Marcos</w:t>
      </w: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rPr>
          <w:rFonts w:ascii="Arial" w:eastAsia="Times New Roman" w:hAnsi="Arial" w:cs="Arial"/>
          <w:b/>
          <w:sz w:val="24"/>
          <w:szCs w:val="24"/>
        </w:rPr>
      </w:pPr>
      <w:r w:rsidRPr="009C1D13">
        <w:rPr>
          <w:rFonts w:ascii="Arial" w:eastAsia="Times New Roman" w:hAnsi="Arial" w:cs="Arial"/>
          <w:b/>
          <w:sz w:val="24"/>
          <w:szCs w:val="24"/>
        </w:rPr>
        <w:t xml:space="preserve">2.  </w:t>
      </w:r>
      <w:r w:rsidRPr="009C1D13">
        <w:rPr>
          <w:rFonts w:ascii="Arial" w:eastAsia="Times New Roman" w:hAnsi="Arial" w:cs="Arial"/>
          <w:b/>
          <w:sz w:val="24"/>
          <w:szCs w:val="24"/>
          <w:u w:val="single"/>
        </w:rPr>
        <w:t>Program Name</w:t>
      </w:r>
      <w:r w:rsidRPr="009C1D13">
        <w:rPr>
          <w:rFonts w:ascii="Arial" w:eastAsia="Times New Roman" w:hAnsi="Arial" w:cs="Arial"/>
          <w:b/>
          <w:sz w:val="24"/>
          <w:szCs w:val="24"/>
        </w:rPr>
        <w:t>:</w:t>
      </w:r>
    </w:p>
    <w:p w:rsidR="009C1D13" w:rsidRPr="009C1D13" w:rsidRDefault="009C1D13" w:rsidP="009C1D13">
      <w:pPr>
        <w:spacing w:after="0" w:line="240" w:lineRule="auto"/>
        <w:rPr>
          <w:rFonts w:ascii="Arial" w:eastAsia="Times New Roman" w:hAnsi="Arial" w:cs="Arial"/>
          <w:sz w:val="24"/>
          <w:szCs w:val="24"/>
          <w:u w:val="single"/>
        </w:rPr>
      </w:pPr>
    </w:p>
    <w:p w:rsidR="009C1D13" w:rsidRPr="009C1D13" w:rsidRDefault="009C1D13" w:rsidP="009C1D13">
      <w:pPr>
        <w:spacing w:after="0" w:line="240" w:lineRule="auto"/>
        <w:rPr>
          <w:rFonts w:ascii="Arial" w:eastAsia="Times New Roman" w:hAnsi="Arial" w:cs="Arial"/>
          <w:b/>
          <w:sz w:val="24"/>
          <w:szCs w:val="24"/>
        </w:rPr>
      </w:pPr>
      <w:r w:rsidRPr="009C1D13">
        <w:rPr>
          <w:rFonts w:ascii="Arial" w:eastAsia="Times New Roman" w:hAnsi="Arial" w:cs="Arial"/>
          <w:b/>
          <w:sz w:val="24"/>
          <w:szCs w:val="24"/>
        </w:rPr>
        <w:t xml:space="preserve">3.  </w:t>
      </w:r>
      <w:r w:rsidRPr="009C1D13">
        <w:rPr>
          <w:rFonts w:ascii="Arial" w:eastAsia="Times New Roman" w:hAnsi="Arial" w:cs="Arial"/>
          <w:b/>
          <w:sz w:val="24"/>
          <w:szCs w:val="24"/>
          <w:u w:val="single"/>
        </w:rPr>
        <w:t>Description</w:t>
      </w:r>
      <w:r w:rsidRPr="009C1D13">
        <w:rPr>
          <w:rFonts w:ascii="Arial" w:eastAsia="Times New Roman" w:hAnsi="Arial" w:cs="Arial"/>
          <w:b/>
          <w:sz w:val="24"/>
          <w:szCs w:val="24"/>
        </w:rPr>
        <w:t>:  Briefly describe the reason for the closure/deletion(s).</w:t>
      </w: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rPr>
          <w:rFonts w:ascii="Arial" w:eastAsia="Times New Roman" w:hAnsi="Arial" w:cs="Arial"/>
          <w:b/>
          <w:sz w:val="24"/>
          <w:szCs w:val="24"/>
        </w:rPr>
      </w:pPr>
      <w:r w:rsidRPr="009C1D13">
        <w:rPr>
          <w:rFonts w:ascii="Arial" w:eastAsia="Times New Roman" w:hAnsi="Arial" w:cs="Arial"/>
          <w:b/>
          <w:sz w:val="24"/>
          <w:szCs w:val="24"/>
        </w:rPr>
        <w:t xml:space="preserve">4.  </w:t>
      </w:r>
      <w:r w:rsidRPr="009C1D13">
        <w:rPr>
          <w:rFonts w:ascii="Arial" w:eastAsia="Times New Roman" w:hAnsi="Arial" w:cs="Arial"/>
          <w:b/>
          <w:sz w:val="24"/>
          <w:szCs w:val="24"/>
          <w:u w:val="single"/>
        </w:rPr>
        <w:t>Program CIP Code</w:t>
      </w:r>
      <w:r w:rsidRPr="009C1D13">
        <w:rPr>
          <w:rFonts w:ascii="Arial" w:eastAsia="Times New Roman" w:hAnsi="Arial" w:cs="Arial"/>
          <w:b/>
          <w:sz w:val="24"/>
          <w:szCs w:val="24"/>
        </w:rPr>
        <w:t>:</w:t>
      </w:r>
    </w:p>
    <w:p w:rsidR="009C1D13" w:rsidRPr="009C1D13" w:rsidRDefault="009C1D13" w:rsidP="009C1D13">
      <w:pPr>
        <w:spacing w:after="0" w:line="240" w:lineRule="auto"/>
        <w:rPr>
          <w:rFonts w:ascii="Arial" w:eastAsia="Times New Roman" w:hAnsi="Arial" w:cs="Arial"/>
          <w:sz w:val="24"/>
          <w:szCs w:val="24"/>
          <w:u w:val="single"/>
        </w:rPr>
      </w:pPr>
    </w:p>
    <w:p w:rsidR="009C1D13" w:rsidRPr="009C1D13" w:rsidRDefault="009C1D13" w:rsidP="009C1D13">
      <w:pPr>
        <w:spacing w:after="0" w:line="240" w:lineRule="auto"/>
        <w:rPr>
          <w:rFonts w:ascii="Arial" w:eastAsia="Times New Roman" w:hAnsi="Arial" w:cs="Arial"/>
          <w:b/>
          <w:sz w:val="24"/>
          <w:szCs w:val="24"/>
        </w:rPr>
      </w:pPr>
      <w:r w:rsidRPr="009C1D13">
        <w:rPr>
          <w:rFonts w:ascii="Arial" w:eastAsia="Times New Roman" w:hAnsi="Arial" w:cs="Arial"/>
          <w:b/>
          <w:sz w:val="24"/>
          <w:szCs w:val="24"/>
        </w:rPr>
        <w:t xml:space="preserve">5.  </w:t>
      </w:r>
      <w:r w:rsidRPr="009C1D13">
        <w:rPr>
          <w:rFonts w:ascii="Arial" w:eastAsia="Times New Roman" w:hAnsi="Arial" w:cs="Arial"/>
          <w:b/>
          <w:sz w:val="24"/>
          <w:szCs w:val="24"/>
          <w:u w:val="single"/>
        </w:rPr>
        <w:t>Proposed Effective Date</w:t>
      </w:r>
      <w:r w:rsidRPr="009C1D13">
        <w:rPr>
          <w:rFonts w:ascii="Arial" w:eastAsia="Times New Roman" w:hAnsi="Arial" w:cs="Arial"/>
          <w:b/>
          <w:sz w:val="24"/>
          <w:szCs w:val="24"/>
        </w:rPr>
        <w:t>:</w:t>
      </w: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ind w:left="360" w:hanging="360"/>
        <w:rPr>
          <w:rFonts w:ascii="Arial" w:eastAsia="Times New Roman" w:hAnsi="Arial" w:cs="Arial"/>
          <w:b/>
          <w:sz w:val="24"/>
          <w:szCs w:val="24"/>
        </w:rPr>
      </w:pPr>
      <w:r w:rsidRPr="009C1D13">
        <w:rPr>
          <w:rFonts w:ascii="Arial" w:eastAsia="Times New Roman" w:hAnsi="Arial" w:cs="Arial"/>
          <w:b/>
          <w:sz w:val="24"/>
          <w:szCs w:val="24"/>
        </w:rPr>
        <w:t xml:space="preserve">6.  </w:t>
      </w:r>
      <w:r w:rsidRPr="009C1D13">
        <w:rPr>
          <w:rFonts w:ascii="Arial" w:eastAsia="Times New Roman" w:hAnsi="Arial" w:cs="Arial"/>
          <w:b/>
          <w:sz w:val="24"/>
          <w:szCs w:val="24"/>
          <w:u w:val="single"/>
        </w:rPr>
        <w:t>Contact Person</w:t>
      </w:r>
      <w:r w:rsidRPr="009C1D13">
        <w:rPr>
          <w:rFonts w:ascii="Arial" w:eastAsia="Times New Roman" w:hAnsi="Arial" w:cs="Arial"/>
          <w:b/>
          <w:sz w:val="24"/>
          <w:szCs w:val="24"/>
        </w:rPr>
        <w:t>:  Provide contact information for the person who can answer specific questions about the program.</w:t>
      </w:r>
    </w:p>
    <w:p w:rsidR="009C1D13" w:rsidRPr="009C1D13" w:rsidRDefault="009C1D13" w:rsidP="009C1D13">
      <w:pPr>
        <w:numPr>
          <w:ilvl w:val="0"/>
          <w:numId w:val="1"/>
        </w:numPr>
        <w:spacing w:after="0" w:line="240" w:lineRule="auto"/>
        <w:rPr>
          <w:rFonts w:ascii="Arial" w:eastAsia="Times New Roman" w:hAnsi="Arial" w:cs="Arial"/>
          <w:b/>
          <w:sz w:val="24"/>
          <w:szCs w:val="24"/>
        </w:rPr>
      </w:pPr>
      <w:r w:rsidRPr="009C1D13">
        <w:rPr>
          <w:rFonts w:ascii="Arial" w:eastAsia="Times New Roman" w:hAnsi="Arial" w:cs="Arial"/>
          <w:b/>
          <w:sz w:val="24"/>
          <w:szCs w:val="24"/>
        </w:rPr>
        <w:t xml:space="preserve">Name:     </w:t>
      </w:r>
    </w:p>
    <w:p w:rsidR="009C1D13" w:rsidRPr="009C1D13" w:rsidRDefault="009C1D13" w:rsidP="009C1D13">
      <w:pPr>
        <w:numPr>
          <w:ilvl w:val="0"/>
          <w:numId w:val="1"/>
        </w:numPr>
        <w:spacing w:after="0" w:line="240" w:lineRule="auto"/>
        <w:rPr>
          <w:rFonts w:ascii="Arial" w:eastAsia="Times New Roman" w:hAnsi="Arial" w:cs="Arial"/>
          <w:b/>
          <w:sz w:val="24"/>
          <w:szCs w:val="24"/>
        </w:rPr>
      </w:pPr>
      <w:r w:rsidRPr="009C1D13">
        <w:rPr>
          <w:rFonts w:ascii="Arial" w:eastAsia="Times New Roman" w:hAnsi="Arial" w:cs="Arial"/>
          <w:b/>
          <w:sz w:val="24"/>
          <w:szCs w:val="24"/>
        </w:rPr>
        <w:t xml:space="preserve">Title:       </w:t>
      </w:r>
    </w:p>
    <w:p w:rsidR="009C1D13" w:rsidRPr="009C1D13" w:rsidRDefault="009C1D13" w:rsidP="009C1D13">
      <w:pPr>
        <w:numPr>
          <w:ilvl w:val="0"/>
          <w:numId w:val="1"/>
        </w:numPr>
        <w:spacing w:after="0" w:line="240" w:lineRule="auto"/>
        <w:rPr>
          <w:rFonts w:ascii="Arial" w:eastAsia="Times New Roman" w:hAnsi="Arial" w:cs="Arial"/>
          <w:b/>
          <w:sz w:val="24"/>
          <w:szCs w:val="24"/>
        </w:rPr>
      </w:pPr>
      <w:r w:rsidRPr="009C1D13">
        <w:rPr>
          <w:rFonts w:ascii="Arial" w:eastAsia="Times New Roman" w:hAnsi="Arial" w:cs="Arial"/>
          <w:b/>
          <w:sz w:val="24"/>
          <w:szCs w:val="24"/>
        </w:rPr>
        <w:t xml:space="preserve">E-mail:    </w:t>
      </w:r>
    </w:p>
    <w:p w:rsidR="009C1D13" w:rsidRPr="009C1D13" w:rsidRDefault="009C1D13" w:rsidP="009C1D13">
      <w:pPr>
        <w:numPr>
          <w:ilvl w:val="0"/>
          <w:numId w:val="1"/>
        </w:numPr>
        <w:spacing w:after="0" w:line="240" w:lineRule="auto"/>
        <w:rPr>
          <w:rFonts w:ascii="Arial" w:eastAsia="Times New Roman" w:hAnsi="Arial" w:cs="Arial"/>
          <w:b/>
          <w:sz w:val="24"/>
          <w:szCs w:val="24"/>
        </w:rPr>
      </w:pPr>
      <w:r w:rsidRPr="009C1D13">
        <w:rPr>
          <w:rFonts w:ascii="Arial" w:eastAsia="Times New Roman" w:hAnsi="Arial" w:cs="Arial"/>
          <w:b/>
          <w:sz w:val="24"/>
          <w:szCs w:val="24"/>
        </w:rPr>
        <w:t xml:space="preserve">Phone:    </w:t>
      </w: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rPr>
          <w:rFonts w:ascii="Arial" w:eastAsia="Times New Roman" w:hAnsi="Arial" w:cs="Arial"/>
          <w:b/>
          <w:sz w:val="24"/>
          <w:szCs w:val="24"/>
        </w:rPr>
      </w:pPr>
      <w:r w:rsidRPr="009C1D13">
        <w:rPr>
          <w:rFonts w:ascii="Arial" w:eastAsia="Times New Roman" w:hAnsi="Arial" w:cs="Arial"/>
          <w:b/>
          <w:sz w:val="24"/>
          <w:szCs w:val="24"/>
        </w:rPr>
        <w:t xml:space="preserve">7.  </w:t>
      </w:r>
      <w:r w:rsidRPr="009C1D13">
        <w:rPr>
          <w:rFonts w:ascii="Arial" w:eastAsia="Times New Roman" w:hAnsi="Arial" w:cs="Arial"/>
          <w:b/>
          <w:sz w:val="24"/>
          <w:szCs w:val="24"/>
          <w:u w:val="single"/>
        </w:rPr>
        <w:t>Required Reviews</w:t>
      </w:r>
      <w:r w:rsidRPr="009C1D13">
        <w:rPr>
          <w:rFonts w:ascii="Arial" w:eastAsia="Times New Roman" w:hAnsi="Arial" w:cs="Arial"/>
          <w:b/>
          <w:sz w:val="24"/>
          <w:szCs w:val="24"/>
        </w:rPr>
        <w:t>:</w:t>
      </w:r>
    </w:p>
    <w:p w:rsidR="009C1D13" w:rsidRPr="009C1D13" w:rsidRDefault="009C1D13" w:rsidP="009C1D13">
      <w:pPr>
        <w:numPr>
          <w:ilvl w:val="0"/>
          <w:numId w:val="2"/>
        </w:numPr>
        <w:spacing w:after="0" w:line="240" w:lineRule="auto"/>
        <w:rPr>
          <w:rFonts w:ascii="Arial" w:eastAsia="Times New Roman" w:hAnsi="Arial" w:cs="Arial"/>
          <w:sz w:val="24"/>
          <w:szCs w:val="24"/>
        </w:rPr>
      </w:pPr>
      <w:r w:rsidRPr="009C1D13">
        <w:rPr>
          <w:rFonts w:ascii="Arial" w:eastAsia="Times New Roman" w:hAnsi="Arial" w:cs="Arial"/>
          <w:sz w:val="24"/>
          <w:szCs w:val="24"/>
        </w:rPr>
        <w:t>Faculty</w:t>
      </w:r>
    </w:p>
    <w:p w:rsidR="009C1D13" w:rsidRPr="009C1D13" w:rsidRDefault="009C1D13" w:rsidP="009C1D13">
      <w:pPr>
        <w:numPr>
          <w:ilvl w:val="0"/>
          <w:numId w:val="2"/>
        </w:numPr>
        <w:spacing w:after="0" w:line="240" w:lineRule="auto"/>
        <w:rPr>
          <w:rFonts w:ascii="Arial" w:eastAsia="Times New Roman" w:hAnsi="Arial" w:cs="Arial"/>
          <w:sz w:val="24"/>
          <w:szCs w:val="24"/>
        </w:rPr>
      </w:pPr>
      <w:r w:rsidRPr="009C1D13">
        <w:rPr>
          <w:rFonts w:ascii="Arial" w:eastAsia="Times New Roman" w:hAnsi="Arial" w:cs="Arial"/>
          <w:sz w:val="24"/>
          <w:szCs w:val="24"/>
        </w:rPr>
        <w:t>Department/School Curriculum Committee or Department/School Faculty</w:t>
      </w:r>
    </w:p>
    <w:p w:rsidR="009C1D13" w:rsidRPr="009C1D13" w:rsidRDefault="009C1D13" w:rsidP="009C1D13">
      <w:pPr>
        <w:numPr>
          <w:ilvl w:val="0"/>
          <w:numId w:val="2"/>
        </w:numPr>
        <w:spacing w:after="0" w:line="240" w:lineRule="auto"/>
        <w:rPr>
          <w:rFonts w:ascii="Arial" w:eastAsia="Times New Roman" w:hAnsi="Arial" w:cs="Arial"/>
          <w:sz w:val="24"/>
          <w:szCs w:val="24"/>
        </w:rPr>
      </w:pPr>
      <w:r w:rsidRPr="009C1D13">
        <w:rPr>
          <w:rFonts w:ascii="Arial" w:eastAsia="Times New Roman" w:hAnsi="Arial" w:cs="Arial"/>
          <w:sz w:val="24"/>
          <w:szCs w:val="24"/>
        </w:rPr>
        <w:t>Department Chair/Program Director/School Director</w:t>
      </w:r>
    </w:p>
    <w:p w:rsidR="009C1D13" w:rsidRPr="009C1D13" w:rsidRDefault="009C1D13" w:rsidP="009C1D13">
      <w:pPr>
        <w:numPr>
          <w:ilvl w:val="0"/>
          <w:numId w:val="2"/>
        </w:numPr>
        <w:spacing w:after="0" w:line="240" w:lineRule="auto"/>
        <w:rPr>
          <w:rFonts w:ascii="Arial" w:eastAsia="Times New Roman" w:hAnsi="Arial" w:cs="Arial"/>
          <w:sz w:val="24"/>
          <w:szCs w:val="24"/>
        </w:rPr>
      </w:pPr>
      <w:r w:rsidRPr="009C1D13">
        <w:rPr>
          <w:rFonts w:ascii="Arial" w:eastAsia="Times New Roman" w:hAnsi="Arial" w:cs="Arial"/>
          <w:sz w:val="24"/>
          <w:szCs w:val="24"/>
        </w:rPr>
        <w:t>College Curriculum Committee</w:t>
      </w:r>
    </w:p>
    <w:p w:rsidR="009C1D13" w:rsidRPr="009C1D13" w:rsidRDefault="009C1D13" w:rsidP="009C1D13">
      <w:pPr>
        <w:numPr>
          <w:ilvl w:val="0"/>
          <w:numId w:val="2"/>
        </w:numPr>
        <w:spacing w:after="0" w:line="240" w:lineRule="auto"/>
        <w:rPr>
          <w:rFonts w:ascii="Arial" w:eastAsia="Times New Roman" w:hAnsi="Arial" w:cs="Arial"/>
          <w:sz w:val="24"/>
          <w:szCs w:val="24"/>
        </w:rPr>
      </w:pPr>
      <w:r w:rsidRPr="009C1D13">
        <w:rPr>
          <w:rFonts w:ascii="Arial" w:eastAsia="Times New Roman" w:hAnsi="Arial" w:cs="Arial"/>
          <w:sz w:val="24"/>
          <w:szCs w:val="24"/>
        </w:rPr>
        <w:t>College Council</w:t>
      </w:r>
    </w:p>
    <w:p w:rsidR="009C1D13" w:rsidRPr="009C1D13" w:rsidRDefault="009C1D13" w:rsidP="009C1D13">
      <w:pPr>
        <w:numPr>
          <w:ilvl w:val="0"/>
          <w:numId w:val="2"/>
        </w:numPr>
        <w:spacing w:after="0" w:line="240" w:lineRule="auto"/>
        <w:rPr>
          <w:rFonts w:ascii="Arial" w:eastAsia="Times New Roman" w:hAnsi="Arial" w:cs="Arial"/>
          <w:sz w:val="24"/>
          <w:szCs w:val="24"/>
        </w:rPr>
      </w:pPr>
      <w:r w:rsidRPr="009C1D13">
        <w:rPr>
          <w:rFonts w:ascii="Arial" w:eastAsia="Times New Roman" w:hAnsi="Arial" w:cs="Arial"/>
          <w:sz w:val="24"/>
          <w:szCs w:val="24"/>
        </w:rPr>
        <w:t>College Dean</w:t>
      </w:r>
    </w:p>
    <w:p w:rsidR="009C1D13" w:rsidRPr="009C1D13" w:rsidRDefault="009C1D13" w:rsidP="009C1D13">
      <w:pPr>
        <w:numPr>
          <w:ilvl w:val="0"/>
          <w:numId w:val="2"/>
        </w:numPr>
        <w:spacing w:after="0" w:line="240" w:lineRule="auto"/>
        <w:rPr>
          <w:rFonts w:ascii="Arial" w:eastAsia="Times New Roman" w:hAnsi="Arial" w:cs="Arial"/>
          <w:sz w:val="24"/>
          <w:szCs w:val="24"/>
        </w:rPr>
      </w:pPr>
      <w:r w:rsidRPr="009C1D13">
        <w:rPr>
          <w:rFonts w:ascii="Arial" w:eastAsia="Times New Roman" w:hAnsi="Arial" w:cs="Arial"/>
          <w:sz w:val="24"/>
          <w:szCs w:val="24"/>
        </w:rPr>
        <w:t>Dean of The Graduate College (if applicable)</w:t>
      </w:r>
    </w:p>
    <w:p w:rsidR="009C1D13" w:rsidRPr="009C1D13" w:rsidRDefault="009C1D13" w:rsidP="009C1D13">
      <w:pPr>
        <w:numPr>
          <w:ilvl w:val="0"/>
          <w:numId w:val="2"/>
        </w:numPr>
        <w:spacing w:after="0" w:line="240" w:lineRule="auto"/>
        <w:rPr>
          <w:rFonts w:ascii="Arial" w:eastAsia="Times New Roman" w:hAnsi="Arial" w:cs="Arial"/>
          <w:sz w:val="24"/>
          <w:szCs w:val="24"/>
        </w:rPr>
      </w:pPr>
      <w:r w:rsidRPr="009C1D13">
        <w:rPr>
          <w:rFonts w:ascii="Arial" w:eastAsia="Times New Roman" w:hAnsi="Arial" w:cs="Arial"/>
          <w:sz w:val="24"/>
          <w:szCs w:val="24"/>
        </w:rPr>
        <w:t>Associate Vice President for Academic Affairs</w:t>
      </w:r>
    </w:p>
    <w:p w:rsidR="009C1D13" w:rsidRPr="009C1D13" w:rsidRDefault="009C1D13" w:rsidP="009C1D13">
      <w:pPr>
        <w:numPr>
          <w:ilvl w:val="0"/>
          <w:numId w:val="2"/>
        </w:numPr>
        <w:spacing w:after="0" w:line="240" w:lineRule="auto"/>
        <w:rPr>
          <w:rFonts w:ascii="Arial" w:eastAsia="Times New Roman" w:hAnsi="Arial" w:cs="Arial"/>
          <w:sz w:val="24"/>
          <w:szCs w:val="24"/>
        </w:rPr>
      </w:pPr>
      <w:r w:rsidRPr="009C1D13">
        <w:rPr>
          <w:rFonts w:ascii="Arial" w:eastAsia="Times New Roman" w:hAnsi="Arial" w:cs="Arial"/>
          <w:sz w:val="24"/>
          <w:szCs w:val="24"/>
        </w:rPr>
        <w:t>Provost</w:t>
      </w:r>
    </w:p>
    <w:p w:rsidR="009C1D13" w:rsidRPr="009C1D13" w:rsidRDefault="009C1D13" w:rsidP="009C1D13">
      <w:pPr>
        <w:numPr>
          <w:ilvl w:val="0"/>
          <w:numId w:val="2"/>
        </w:numPr>
        <w:spacing w:after="0" w:line="240" w:lineRule="auto"/>
        <w:rPr>
          <w:rFonts w:ascii="Arial" w:eastAsia="Times New Roman" w:hAnsi="Arial" w:cs="Arial"/>
          <w:sz w:val="24"/>
          <w:szCs w:val="24"/>
        </w:rPr>
      </w:pPr>
      <w:r w:rsidRPr="009C1D13">
        <w:rPr>
          <w:rFonts w:ascii="Arial" w:eastAsia="Times New Roman" w:hAnsi="Arial" w:cs="Arial"/>
          <w:sz w:val="24"/>
          <w:szCs w:val="24"/>
        </w:rPr>
        <w:t>University Curriculum Committee</w:t>
      </w:r>
    </w:p>
    <w:p w:rsidR="009C1D13" w:rsidRPr="009C1D13" w:rsidRDefault="009C1D13" w:rsidP="009C1D13">
      <w:pPr>
        <w:numPr>
          <w:ilvl w:val="0"/>
          <w:numId w:val="2"/>
        </w:numPr>
        <w:spacing w:after="0" w:line="240" w:lineRule="auto"/>
        <w:rPr>
          <w:rFonts w:ascii="Arial" w:eastAsia="Times New Roman" w:hAnsi="Arial" w:cs="Arial"/>
          <w:sz w:val="24"/>
          <w:szCs w:val="24"/>
        </w:rPr>
      </w:pPr>
      <w:r w:rsidRPr="009C1D13">
        <w:rPr>
          <w:rFonts w:ascii="Arial" w:eastAsia="Times New Roman" w:hAnsi="Arial" w:cs="Arial"/>
          <w:sz w:val="24"/>
          <w:szCs w:val="24"/>
        </w:rPr>
        <w:t>Faculty Senate</w:t>
      </w:r>
    </w:p>
    <w:p w:rsidR="009C1D13" w:rsidRPr="009C1D13" w:rsidRDefault="009C1D13" w:rsidP="009C1D13">
      <w:pPr>
        <w:numPr>
          <w:ilvl w:val="0"/>
          <w:numId w:val="2"/>
        </w:numPr>
        <w:spacing w:after="0" w:line="240" w:lineRule="auto"/>
        <w:rPr>
          <w:rFonts w:ascii="Arial" w:eastAsia="Times New Roman" w:hAnsi="Arial" w:cs="Arial"/>
          <w:sz w:val="24"/>
          <w:szCs w:val="24"/>
        </w:rPr>
      </w:pPr>
      <w:r w:rsidRPr="009C1D13">
        <w:rPr>
          <w:rFonts w:ascii="Arial" w:eastAsia="Times New Roman" w:hAnsi="Arial" w:cs="Arial"/>
          <w:sz w:val="24"/>
          <w:szCs w:val="24"/>
        </w:rPr>
        <w:t>Council of Academic Deans</w:t>
      </w:r>
    </w:p>
    <w:p w:rsidR="009C1D13" w:rsidRPr="009C1D13" w:rsidRDefault="009C1D13" w:rsidP="009C1D13">
      <w:pPr>
        <w:numPr>
          <w:ilvl w:val="0"/>
          <w:numId w:val="2"/>
        </w:numPr>
        <w:spacing w:after="0" w:line="240" w:lineRule="auto"/>
        <w:rPr>
          <w:rFonts w:ascii="Arial" w:eastAsia="Times New Roman" w:hAnsi="Arial" w:cs="Arial"/>
          <w:sz w:val="24"/>
          <w:szCs w:val="24"/>
        </w:rPr>
      </w:pPr>
      <w:r w:rsidRPr="009C1D13">
        <w:rPr>
          <w:rFonts w:ascii="Arial" w:eastAsia="Times New Roman" w:hAnsi="Arial" w:cs="Arial"/>
          <w:sz w:val="24"/>
          <w:szCs w:val="24"/>
        </w:rPr>
        <w:t>University Council</w:t>
      </w:r>
    </w:p>
    <w:p w:rsidR="009C1D13" w:rsidRPr="009C1D13" w:rsidRDefault="009C1D13" w:rsidP="009C1D13">
      <w:pPr>
        <w:numPr>
          <w:ilvl w:val="0"/>
          <w:numId w:val="2"/>
        </w:numPr>
        <w:spacing w:after="0" w:line="240" w:lineRule="auto"/>
        <w:rPr>
          <w:rFonts w:ascii="Arial" w:eastAsia="Times New Roman" w:hAnsi="Arial" w:cs="Arial"/>
          <w:sz w:val="24"/>
          <w:szCs w:val="24"/>
        </w:rPr>
      </w:pPr>
      <w:r w:rsidRPr="009C1D13">
        <w:rPr>
          <w:rFonts w:ascii="Arial" w:eastAsia="Times New Roman" w:hAnsi="Arial" w:cs="Arial"/>
          <w:sz w:val="24"/>
          <w:szCs w:val="24"/>
        </w:rPr>
        <w:t>President</w:t>
      </w:r>
    </w:p>
    <w:p w:rsidR="009C1D13" w:rsidRPr="009C1D13" w:rsidRDefault="009C1D13" w:rsidP="009C1D13">
      <w:pPr>
        <w:numPr>
          <w:ilvl w:val="0"/>
          <w:numId w:val="2"/>
        </w:numPr>
        <w:spacing w:after="0" w:line="240" w:lineRule="auto"/>
        <w:rPr>
          <w:rFonts w:ascii="Arial" w:eastAsia="Times New Roman" w:hAnsi="Arial" w:cs="Arial"/>
          <w:sz w:val="24"/>
          <w:szCs w:val="24"/>
        </w:rPr>
      </w:pPr>
      <w:r w:rsidRPr="009C1D13">
        <w:rPr>
          <w:rFonts w:ascii="Arial" w:eastAsia="Times New Roman" w:hAnsi="Arial" w:cs="Arial"/>
          <w:sz w:val="24"/>
          <w:szCs w:val="24"/>
        </w:rPr>
        <w:t>Texas State University System Board of Regents</w:t>
      </w:r>
    </w:p>
    <w:p w:rsidR="009C1D13" w:rsidRPr="009C1D13" w:rsidRDefault="009C1D13" w:rsidP="009C1D13">
      <w:pPr>
        <w:numPr>
          <w:ilvl w:val="0"/>
          <w:numId w:val="2"/>
        </w:numPr>
        <w:spacing w:after="0" w:line="240" w:lineRule="auto"/>
        <w:rPr>
          <w:rFonts w:ascii="Arial" w:eastAsia="Times New Roman" w:hAnsi="Arial" w:cs="Arial"/>
          <w:sz w:val="24"/>
          <w:szCs w:val="24"/>
        </w:rPr>
      </w:pPr>
      <w:r w:rsidRPr="009C1D13">
        <w:rPr>
          <w:rFonts w:ascii="Arial" w:eastAsia="Times New Roman" w:hAnsi="Arial" w:cs="Arial"/>
          <w:sz w:val="24"/>
          <w:szCs w:val="24"/>
        </w:rPr>
        <w:t>Texas Higher Education Coordinating Board</w:t>
      </w:r>
    </w:p>
    <w:p w:rsidR="009C1D13" w:rsidRPr="009C1D13" w:rsidRDefault="009C1D13" w:rsidP="009C1D13">
      <w:pPr>
        <w:numPr>
          <w:ilvl w:val="0"/>
          <w:numId w:val="2"/>
        </w:numPr>
        <w:spacing w:after="0" w:line="240" w:lineRule="auto"/>
        <w:rPr>
          <w:rFonts w:ascii="Arial" w:eastAsia="Times New Roman" w:hAnsi="Arial" w:cs="Arial"/>
          <w:sz w:val="24"/>
          <w:szCs w:val="24"/>
        </w:rPr>
      </w:pPr>
      <w:r w:rsidRPr="009C1D13">
        <w:rPr>
          <w:rFonts w:ascii="Arial" w:eastAsia="Times New Roman" w:hAnsi="Arial" w:cs="Arial"/>
          <w:sz w:val="24"/>
          <w:szCs w:val="24"/>
        </w:rPr>
        <w:t>Southern Association of Colleges and Schools</w:t>
      </w: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jc w:val="center"/>
        <w:rPr>
          <w:rFonts w:ascii="Arial" w:eastAsia="Times New Roman" w:hAnsi="Arial" w:cs="Arial"/>
          <w:b/>
          <w:sz w:val="24"/>
          <w:szCs w:val="24"/>
        </w:rPr>
      </w:pPr>
      <w:r w:rsidRPr="009C1D13">
        <w:rPr>
          <w:rFonts w:ascii="Arial" w:eastAsia="Times New Roman" w:hAnsi="Arial" w:cs="Arial"/>
          <w:b/>
          <w:sz w:val="24"/>
          <w:szCs w:val="24"/>
        </w:rPr>
        <w:br w:type="page"/>
      </w:r>
      <w:r w:rsidRPr="009C1D13">
        <w:rPr>
          <w:rFonts w:ascii="Arial" w:eastAsia="Times New Roman" w:hAnsi="Arial" w:cs="Arial"/>
          <w:b/>
          <w:sz w:val="24"/>
          <w:szCs w:val="24"/>
        </w:rPr>
        <w:lastRenderedPageBreak/>
        <w:t>Program Information</w:t>
      </w: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rPr>
          <w:rFonts w:ascii="Arial" w:eastAsia="Times New Roman" w:hAnsi="Arial" w:cs="Arial"/>
          <w:b/>
          <w:sz w:val="24"/>
          <w:szCs w:val="24"/>
        </w:rPr>
      </w:pPr>
      <w:r w:rsidRPr="009C1D13">
        <w:rPr>
          <w:rFonts w:ascii="Arial" w:eastAsia="Times New Roman" w:hAnsi="Arial" w:cs="Arial"/>
          <w:b/>
          <w:sz w:val="24"/>
          <w:szCs w:val="24"/>
        </w:rPr>
        <w:t>I.  Students affected by the closure/deletion.</w:t>
      </w: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ind w:left="270"/>
        <w:rPr>
          <w:rFonts w:ascii="Arial" w:eastAsia="Times New Roman" w:hAnsi="Arial" w:cs="Arial"/>
          <w:b/>
          <w:sz w:val="24"/>
          <w:szCs w:val="24"/>
        </w:rPr>
      </w:pPr>
      <w:r w:rsidRPr="009C1D13">
        <w:rPr>
          <w:rFonts w:ascii="Arial" w:eastAsia="Times New Roman" w:hAnsi="Arial" w:cs="Arial"/>
          <w:b/>
          <w:sz w:val="24"/>
          <w:szCs w:val="24"/>
        </w:rPr>
        <w:t>A.  Are there students currently enrolled in the program?  If yes, how many?  What is the expected date of completion or graduation from the program?  Have those students been notified of the closure/deletion?  How have they been notified and explain the options provided for those students.</w:t>
      </w: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ind w:left="270"/>
        <w:rPr>
          <w:rFonts w:ascii="Arial" w:eastAsia="Times New Roman" w:hAnsi="Arial" w:cs="Arial"/>
          <w:b/>
          <w:sz w:val="24"/>
          <w:szCs w:val="24"/>
        </w:rPr>
      </w:pPr>
      <w:r w:rsidRPr="009C1D13">
        <w:rPr>
          <w:rFonts w:ascii="Arial" w:eastAsia="Times New Roman" w:hAnsi="Arial" w:cs="Arial"/>
          <w:b/>
          <w:sz w:val="24"/>
          <w:szCs w:val="24"/>
        </w:rPr>
        <w:t>B.  Are students still being admitted in the program?</w:t>
      </w: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rPr>
          <w:rFonts w:ascii="Arial" w:eastAsia="Times New Roman" w:hAnsi="Arial" w:cs="Arial"/>
          <w:b/>
          <w:sz w:val="24"/>
          <w:szCs w:val="24"/>
        </w:rPr>
      </w:pPr>
      <w:r w:rsidRPr="009C1D13">
        <w:rPr>
          <w:rFonts w:ascii="Arial" w:eastAsia="Times New Roman" w:hAnsi="Arial" w:cs="Arial"/>
          <w:b/>
          <w:sz w:val="24"/>
          <w:szCs w:val="24"/>
        </w:rPr>
        <w:t>II.  Faculty affected by the closure/deletion.</w:t>
      </w: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ind w:left="270"/>
        <w:rPr>
          <w:rFonts w:ascii="Arial" w:eastAsia="Times New Roman" w:hAnsi="Arial" w:cs="Arial"/>
          <w:b/>
          <w:sz w:val="24"/>
          <w:szCs w:val="24"/>
        </w:rPr>
      </w:pPr>
      <w:r w:rsidRPr="009C1D13">
        <w:rPr>
          <w:rFonts w:ascii="Arial" w:eastAsia="Times New Roman" w:hAnsi="Arial" w:cs="Arial"/>
          <w:b/>
          <w:sz w:val="24"/>
          <w:szCs w:val="24"/>
        </w:rPr>
        <w:t>A.  Will any faculty be reassigned because of the closure/deletion?</w:t>
      </w: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ind w:left="270"/>
        <w:rPr>
          <w:rFonts w:ascii="Arial" w:eastAsia="Times New Roman" w:hAnsi="Arial" w:cs="Arial"/>
          <w:b/>
          <w:sz w:val="24"/>
          <w:szCs w:val="24"/>
        </w:rPr>
      </w:pPr>
      <w:r w:rsidRPr="009C1D13">
        <w:rPr>
          <w:rFonts w:ascii="Arial" w:eastAsia="Times New Roman" w:hAnsi="Arial" w:cs="Arial"/>
          <w:b/>
          <w:sz w:val="24"/>
          <w:szCs w:val="24"/>
        </w:rPr>
        <w:t>B.  Please explain how faculty have been engaged throughout the decision to close the program?</w:t>
      </w: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rPr>
          <w:rFonts w:ascii="Arial" w:eastAsia="Times New Roman" w:hAnsi="Arial" w:cs="Arial"/>
          <w:b/>
          <w:sz w:val="24"/>
          <w:szCs w:val="24"/>
        </w:rPr>
      </w:pPr>
      <w:r w:rsidRPr="009C1D13">
        <w:rPr>
          <w:rFonts w:ascii="Arial" w:eastAsia="Times New Roman" w:hAnsi="Arial" w:cs="Arial"/>
          <w:b/>
          <w:sz w:val="24"/>
          <w:szCs w:val="24"/>
        </w:rPr>
        <w:t>III.  Staff affected by the closure/deletion.</w:t>
      </w:r>
    </w:p>
    <w:p w:rsidR="009C1D13" w:rsidRPr="009C1D13" w:rsidRDefault="009C1D13" w:rsidP="009C1D13">
      <w:pPr>
        <w:spacing w:after="0" w:line="240" w:lineRule="auto"/>
        <w:rPr>
          <w:rFonts w:ascii="Arial" w:eastAsia="Times New Roman" w:hAnsi="Arial" w:cs="Arial"/>
          <w:b/>
          <w:sz w:val="24"/>
          <w:szCs w:val="24"/>
        </w:rPr>
      </w:pPr>
    </w:p>
    <w:p w:rsidR="009C1D13" w:rsidRPr="009C1D13" w:rsidRDefault="009C1D13" w:rsidP="009C1D13">
      <w:pPr>
        <w:spacing w:after="0" w:line="240" w:lineRule="auto"/>
        <w:ind w:left="270"/>
        <w:rPr>
          <w:rFonts w:ascii="Arial" w:eastAsia="Times New Roman" w:hAnsi="Arial" w:cs="Arial"/>
          <w:b/>
          <w:sz w:val="24"/>
          <w:szCs w:val="24"/>
        </w:rPr>
      </w:pPr>
      <w:r w:rsidRPr="009C1D13">
        <w:rPr>
          <w:rFonts w:ascii="Arial" w:eastAsia="Times New Roman" w:hAnsi="Arial" w:cs="Arial"/>
          <w:b/>
          <w:sz w:val="24"/>
          <w:szCs w:val="24"/>
        </w:rPr>
        <w:t>A.  Will any staff be reassigned because of the closure/deletion?</w:t>
      </w: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rPr>
          <w:rFonts w:ascii="Arial" w:eastAsia="Times New Roman" w:hAnsi="Arial" w:cs="Arial"/>
          <w:b/>
          <w:sz w:val="24"/>
          <w:szCs w:val="24"/>
        </w:rPr>
      </w:pPr>
      <w:r w:rsidRPr="009C1D13">
        <w:rPr>
          <w:rFonts w:ascii="Arial" w:eastAsia="Times New Roman" w:hAnsi="Arial" w:cs="Arial"/>
          <w:b/>
          <w:sz w:val="24"/>
          <w:szCs w:val="24"/>
        </w:rPr>
        <w:t>IV.  Courses affected by the closure/deletion.</w:t>
      </w: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ind w:left="270"/>
        <w:rPr>
          <w:rFonts w:ascii="Arial" w:eastAsia="Times New Roman" w:hAnsi="Arial" w:cs="Arial"/>
          <w:b/>
          <w:sz w:val="24"/>
          <w:szCs w:val="24"/>
        </w:rPr>
      </w:pPr>
      <w:r w:rsidRPr="009C1D13">
        <w:rPr>
          <w:rFonts w:ascii="Arial" w:eastAsia="Times New Roman" w:hAnsi="Arial" w:cs="Arial"/>
          <w:b/>
          <w:sz w:val="24"/>
          <w:szCs w:val="24"/>
        </w:rPr>
        <w:t xml:space="preserve">A.  Will any courses need to be deleted?  Are courses affected by this deletion?  If so, active courses that will be used in this program should be reviewed to determine if changes are needed to those courses because of the program deletion, e.g., contact hours, co-requisites, descriptions, prerequisites, restrictions, titles, etc. (not to include prefix or numbers.)  Course Request Forms for new and changed courses must be submitted with the program proposal.  </w:t>
      </w: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rPr>
          <w:rFonts w:ascii="Arial" w:eastAsia="Times New Roman" w:hAnsi="Arial" w:cs="Arial"/>
          <w:b/>
          <w:sz w:val="24"/>
          <w:szCs w:val="24"/>
        </w:rPr>
      </w:pPr>
      <w:r w:rsidRPr="009C1D13">
        <w:rPr>
          <w:rFonts w:ascii="Arial" w:eastAsia="Times New Roman" w:hAnsi="Arial" w:cs="Arial"/>
          <w:b/>
          <w:sz w:val="24"/>
          <w:szCs w:val="24"/>
        </w:rPr>
        <w:t>V.  Low Productivity Report</w:t>
      </w: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ind w:left="270"/>
        <w:rPr>
          <w:rFonts w:ascii="Arial" w:eastAsia="Times New Roman" w:hAnsi="Arial" w:cs="Arial"/>
          <w:b/>
          <w:sz w:val="24"/>
          <w:szCs w:val="24"/>
        </w:rPr>
      </w:pPr>
      <w:r w:rsidRPr="009C1D13">
        <w:rPr>
          <w:rFonts w:ascii="Arial" w:eastAsia="Times New Roman" w:hAnsi="Arial" w:cs="Arial"/>
          <w:b/>
          <w:sz w:val="24"/>
          <w:szCs w:val="24"/>
        </w:rPr>
        <w:t>A.  Has this program been identified on the state’s Low Productivity Report?  If yes, please explain the cause(s) of low production and any actions that were taken to attempt to increase enrollments and graduation rates.</w:t>
      </w:r>
    </w:p>
    <w:p w:rsidR="009C1D13" w:rsidRPr="009C1D13" w:rsidRDefault="009C1D13" w:rsidP="009C1D13">
      <w:pPr>
        <w:spacing w:after="0" w:line="240" w:lineRule="auto"/>
        <w:ind w:left="360"/>
        <w:rPr>
          <w:rFonts w:ascii="Arial" w:eastAsia="Times New Roman" w:hAnsi="Arial" w:cs="Arial"/>
          <w:b/>
          <w:sz w:val="24"/>
          <w:szCs w:val="24"/>
          <w:u w:val="single"/>
        </w:rPr>
      </w:pPr>
    </w:p>
    <w:p w:rsidR="009C1D13" w:rsidRPr="009C1D13" w:rsidRDefault="009C1D13" w:rsidP="009C1D13">
      <w:pPr>
        <w:spacing w:after="0" w:line="240" w:lineRule="auto"/>
        <w:ind w:left="360"/>
        <w:rPr>
          <w:rFonts w:ascii="Arial" w:eastAsia="Times New Roman" w:hAnsi="Arial" w:cs="Arial"/>
          <w:b/>
          <w:sz w:val="24"/>
          <w:szCs w:val="24"/>
          <w:u w:val="single"/>
        </w:rPr>
        <w:sectPr w:rsidR="009C1D13" w:rsidRPr="009C1D13" w:rsidSect="0031280C">
          <w:footerReference w:type="default" r:id="rId7"/>
          <w:footerReference w:type="first" r:id="rId8"/>
          <w:endnotePr>
            <w:numFmt w:val="decimal"/>
          </w:endnotePr>
          <w:pgSz w:w="12240" w:h="15840"/>
          <w:pgMar w:top="1440" w:right="1440" w:bottom="1440" w:left="1440" w:header="720" w:footer="720" w:gutter="0"/>
          <w:cols w:space="720"/>
          <w:titlePg/>
          <w:docGrid w:linePitch="272"/>
        </w:sectPr>
      </w:pPr>
    </w:p>
    <w:p w:rsidR="009C1D13" w:rsidRPr="009C1D13" w:rsidRDefault="009C1D13" w:rsidP="009C1D13">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C1D13" w:rsidRPr="009C1D13" w:rsidTr="0031280C">
        <w:tc>
          <w:tcPr>
            <w:tcW w:w="9576" w:type="dxa"/>
          </w:tcPr>
          <w:p w:rsidR="009C1D13" w:rsidRPr="009C1D13" w:rsidRDefault="009C1D13" w:rsidP="009C1D13">
            <w:pPr>
              <w:spacing w:after="0" w:line="240" w:lineRule="auto"/>
              <w:jc w:val="center"/>
              <w:rPr>
                <w:rFonts w:ascii="Arial" w:eastAsia="Times New Roman" w:hAnsi="Arial" w:cs="Arial"/>
                <w:b/>
                <w:sz w:val="24"/>
                <w:szCs w:val="24"/>
              </w:rPr>
            </w:pPr>
            <w:r w:rsidRPr="009C1D13">
              <w:rPr>
                <w:rFonts w:ascii="Arial" w:eastAsia="Times New Roman" w:hAnsi="Arial" w:cs="Arial"/>
                <w:b/>
                <w:sz w:val="24"/>
                <w:szCs w:val="24"/>
              </w:rPr>
              <w:t>Texas State University-San Marcos</w:t>
            </w:r>
          </w:p>
          <w:p w:rsidR="009C1D13" w:rsidRPr="009C1D13" w:rsidRDefault="009C1D13" w:rsidP="009C1D13">
            <w:pPr>
              <w:spacing w:after="0" w:line="240" w:lineRule="auto"/>
              <w:jc w:val="center"/>
              <w:rPr>
                <w:rFonts w:ascii="Arial" w:eastAsia="Times New Roman" w:hAnsi="Arial" w:cs="Arial"/>
                <w:b/>
                <w:sz w:val="24"/>
                <w:szCs w:val="24"/>
              </w:rPr>
            </w:pPr>
            <w:r w:rsidRPr="009C1D13">
              <w:rPr>
                <w:rFonts w:ascii="Arial" w:eastAsia="Times New Roman" w:hAnsi="Arial" w:cs="Arial"/>
                <w:b/>
                <w:sz w:val="24"/>
                <w:szCs w:val="24"/>
              </w:rPr>
              <w:t>(insert name of program)</w:t>
            </w:r>
          </w:p>
          <w:p w:rsidR="009C1D13" w:rsidRPr="009C1D13" w:rsidRDefault="009C1D13" w:rsidP="009C1D13">
            <w:pPr>
              <w:spacing w:after="0" w:line="240" w:lineRule="auto"/>
              <w:jc w:val="center"/>
              <w:rPr>
                <w:rFonts w:ascii="Arial" w:eastAsia="Times New Roman" w:hAnsi="Arial" w:cs="Arial"/>
                <w:b/>
                <w:sz w:val="24"/>
                <w:szCs w:val="24"/>
              </w:rPr>
            </w:pPr>
            <w:r w:rsidRPr="009C1D13">
              <w:rPr>
                <w:rFonts w:ascii="Arial" w:eastAsia="Times New Roman" w:hAnsi="Arial" w:cs="Arial"/>
                <w:b/>
                <w:sz w:val="24"/>
                <w:szCs w:val="24"/>
              </w:rPr>
              <w:t>Signature Page</w:t>
            </w: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ind w:left="360" w:hanging="360"/>
              <w:rPr>
                <w:rFonts w:ascii="Arial" w:eastAsia="Times New Roman" w:hAnsi="Arial" w:cs="Arial"/>
                <w:iCs/>
                <w:sz w:val="24"/>
                <w:szCs w:val="24"/>
              </w:rPr>
            </w:pPr>
            <w:r w:rsidRPr="009C1D13">
              <w:rPr>
                <w:rFonts w:ascii="Arial" w:eastAsia="Times New Roman" w:hAnsi="Arial" w:cs="Arial"/>
                <w:sz w:val="24"/>
                <w:szCs w:val="24"/>
              </w:rPr>
              <w:t xml:space="preserve">1.  </w:t>
            </w:r>
            <w:r w:rsidRPr="009C1D13">
              <w:rPr>
                <w:rFonts w:ascii="Arial" w:eastAsia="Times New Roman" w:hAnsi="Arial" w:cs="Arial"/>
                <w:i/>
                <w:sz w:val="24"/>
                <w:szCs w:val="24"/>
              </w:rPr>
              <w:t>I hereby certify that the above program closure(s) and deletion(s) have been approved in accordance with the procedures outlined in rules, regulations and policies at the Texas State University System Board of Regents, the Texas Higher Education Coordinating Board and the Southern Association of Colleges and Schools.</w:t>
            </w:r>
            <w:r w:rsidRPr="009C1D13">
              <w:rPr>
                <w:rFonts w:ascii="Arial" w:eastAsia="Times New Roman" w:hAnsi="Arial" w:cs="Arial"/>
                <w:sz w:val="24"/>
                <w:szCs w:val="24"/>
              </w:rPr>
              <w:br/>
            </w:r>
          </w:p>
          <w:p w:rsidR="009C1D13" w:rsidRPr="009C1D13" w:rsidRDefault="009C1D13" w:rsidP="009C1D13">
            <w:pPr>
              <w:spacing w:after="0" w:line="240" w:lineRule="auto"/>
              <w:rPr>
                <w:rFonts w:ascii="Arial" w:eastAsia="Times New Roman" w:hAnsi="Arial" w:cs="Arial"/>
                <w:sz w:val="24"/>
                <w:szCs w:val="24"/>
              </w:rPr>
            </w:pPr>
            <w:r w:rsidRPr="009C1D13">
              <w:rPr>
                <w:rFonts w:ascii="Arial" w:eastAsia="Times New Roman" w:hAnsi="Arial" w:cs="Arial"/>
                <w:sz w:val="24"/>
                <w:szCs w:val="24"/>
                <w:u w:val="single"/>
              </w:rPr>
              <w:t>_____________________________________</w:t>
            </w:r>
            <w:r w:rsidRPr="009C1D13">
              <w:rPr>
                <w:rFonts w:ascii="Arial" w:eastAsia="Times New Roman" w:hAnsi="Arial" w:cs="Arial"/>
                <w:sz w:val="24"/>
                <w:szCs w:val="24"/>
              </w:rPr>
              <w:t>_______________________</w:t>
            </w:r>
          </w:p>
          <w:p w:rsidR="009C1D13" w:rsidRPr="009C1D13" w:rsidRDefault="009C1D13" w:rsidP="009C1D13">
            <w:pPr>
              <w:spacing w:after="0" w:line="240" w:lineRule="auto"/>
              <w:rPr>
                <w:rFonts w:ascii="Arial" w:eastAsia="Times New Roman" w:hAnsi="Arial" w:cs="Arial"/>
                <w:sz w:val="24"/>
                <w:szCs w:val="24"/>
              </w:rPr>
            </w:pPr>
            <w:r w:rsidRPr="009C1D13">
              <w:rPr>
                <w:rFonts w:ascii="Arial" w:eastAsia="Times New Roman" w:hAnsi="Arial" w:cs="Arial"/>
                <w:sz w:val="24"/>
                <w:szCs w:val="24"/>
              </w:rPr>
              <w:t>Chief Executive Officer</w:t>
            </w:r>
            <w:r w:rsidRPr="009C1D13">
              <w:rPr>
                <w:rFonts w:ascii="Arial" w:eastAsia="Times New Roman" w:hAnsi="Arial" w:cs="Arial"/>
                <w:sz w:val="24"/>
                <w:szCs w:val="24"/>
              </w:rPr>
              <w:tab/>
            </w:r>
            <w:r w:rsidRPr="009C1D13">
              <w:rPr>
                <w:rFonts w:ascii="Arial" w:eastAsia="Times New Roman" w:hAnsi="Arial" w:cs="Arial"/>
                <w:sz w:val="24"/>
                <w:szCs w:val="24"/>
              </w:rPr>
              <w:tab/>
              <w:t>Date</w:t>
            </w: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ind w:left="360" w:hanging="360"/>
              <w:rPr>
                <w:rFonts w:ascii="Arial" w:eastAsia="Times New Roman" w:hAnsi="Arial" w:cs="Arial"/>
                <w:sz w:val="24"/>
                <w:szCs w:val="24"/>
              </w:rPr>
            </w:pPr>
            <w:r w:rsidRPr="009C1D13">
              <w:rPr>
                <w:rFonts w:ascii="Arial" w:eastAsia="Times New Roman" w:hAnsi="Arial" w:cs="Arial"/>
                <w:sz w:val="24"/>
                <w:szCs w:val="24"/>
                <w:u w:val="single"/>
              </w:rPr>
              <w:t>2.  Board of Regents Approval</w:t>
            </w:r>
            <w:r w:rsidRPr="009C1D13">
              <w:rPr>
                <w:rFonts w:ascii="Arial" w:eastAsia="Times New Roman" w:hAnsi="Arial" w:cs="Arial"/>
                <w:sz w:val="24"/>
                <w:szCs w:val="24"/>
              </w:rPr>
              <w:t xml:space="preserve"> – A member of the Board of Regents or designee shall sign the following statement:</w:t>
            </w: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tabs>
                <w:tab w:val="left" w:pos="360"/>
              </w:tabs>
              <w:spacing w:after="0" w:line="240" w:lineRule="auto"/>
              <w:ind w:left="360"/>
              <w:rPr>
                <w:rFonts w:ascii="Arial" w:eastAsia="Times New Roman" w:hAnsi="Arial" w:cs="Arial"/>
                <w:i/>
                <w:sz w:val="24"/>
                <w:szCs w:val="24"/>
              </w:rPr>
            </w:pPr>
            <w:r w:rsidRPr="009C1D13">
              <w:rPr>
                <w:rFonts w:ascii="Arial" w:eastAsia="Times New Roman" w:hAnsi="Arial" w:cs="Arial"/>
                <w:i/>
                <w:sz w:val="24"/>
                <w:szCs w:val="24"/>
              </w:rPr>
              <w:t>On behalf of the Board of Regents, I certify that the Board of Regents has approved the above program closure(s) and deletion(s).</w:t>
            </w:r>
          </w:p>
          <w:p w:rsidR="009C1D13" w:rsidRPr="009C1D13" w:rsidRDefault="009C1D13" w:rsidP="009C1D13">
            <w:pPr>
              <w:spacing w:after="0" w:line="240" w:lineRule="auto"/>
              <w:rPr>
                <w:rFonts w:ascii="Arial" w:eastAsia="Times New Roman" w:hAnsi="Arial" w:cs="Arial"/>
                <w:sz w:val="24"/>
                <w:szCs w:val="24"/>
              </w:rPr>
            </w:pPr>
          </w:p>
          <w:p w:rsidR="009C1D13" w:rsidRPr="009C1D13" w:rsidRDefault="009C1D13" w:rsidP="009C1D13">
            <w:pPr>
              <w:spacing w:after="0" w:line="240" w:lineRule="auto"/>
              <w:rPr>
                <w:rFonts w:ascii="Arial" w:eastAsia="Times New Roman" w:hAnsi="Arial" w:cs="Arial"/>
                <w:sz w:val="24"/>
                <w:szCs w:val="24"/>
              </w:rPr>
            </w:pPr>
            <w:r w:rsidRPr="009C1D13">
              <w:rPr>
                <w:rFonts w:ascii="Arial" w:eastAsia="Times New Roman" w:hAnsi="Arial" w:cs="Arial"/>
                <w:sz w:val="24"/>
                <w:szCs w:val="24"/>
              </w:rPr>
              <w:t>______________________________________________________________</w:t>
            </w:r>
          </w:p>
          <w:p w:rsidR="009C1D13" w:rsidRPr="009C1D13" w:rsidRDefault="009C1D13" w:rsidP="009C1D13">
            <w:pPr>
              <w:spacing w:after="0" w:line="240" w:lineRule="auto"/>
              <w:rPr>
                <w:rFonts w:ascii="Arial" w:eastAsia="Times New Roman" w:hAnsi="Arial" w:cs="Arial"/>
                <w:sz w:val="24"/>
                <w:szCs w:val="24"/>
              </w:rPr>
            </w:pPr>
            <w:r w:rsidRPr="009C1D13">
              <w:rPr>
                <w:rFonts w:ascii="Arial" w:eastAsia="Times New Roman" w:hAnsi="Arial" w:cs="Arial"/>
                <w:sz w:val="24"/>
                <w:szCs w:val="24"/>
              </w:rPr>
              <w:t>Board of Regents (or Designee)</w:t>
            </w:r>
            <w:r w:rsidRPr="009C1D13">
              <w:rPr>
                <w:rFonts w:ascii="Arial" w:eastAsia="Times New Roman" w:hAnsi="Arial" w:cs="Arial"/>
                <w:sz w:val="24"/>
                <w:szCs w:val="24"/>
              </w:rPr>
              <w:tab/>
            </w:r>
            <w:r w:rsidRPr="009C1D13">
              <w:rPr>
                <w:rFonts w:ascii="Arial" w:eastAsia="Times New Roman" w:hAnsi="Arial" w:cs="Arial"/>
                <w:sz w:val="24"/>
                <w:szCs w:val="24"/>
              </w:rPr>
              <w:tab/>
              <w:t>Date</w:t>
            </w:r>
          </w:p>
          <w:p w:rsidR="009C1D13" w:rsidRPr="009C1D13" w:rsidRDefault="009C1D13" w:rsidP="009C1D13">
            <w:pPr>
              <w:tabs>
                <w:tab w:val="left" w:pos="400"/>
              </w:tabs>
              <w:spacing w:after="0" w:line="240" w:lineRule="auto"/>
              <w:rPr>
                <w:rFonts w:ascii="Arial" w:eastAsia="Times New Roman" w:hAnsi="Arial" w:cs="Arial"/>
                <w:sz w:val="24"/>
                <w:szCs w:val="24"/>
              </w:rPr>
            </w:pPr>
          </w:p>
        </w:tc>
      </w:tr>
    </w:tbl>
    <w:p w:rsidR="009C1D13" w:rsidRPr="009C1D13" w:rsidRDefault="009C1D13" w:rsidP="009C1D13">
      <w:pPr>
        <w:tabs>
          <w:tab w:val="right" w:pos="8820"/>
        </w:tabs>
        <w:spacing w:after="0" w:line="240" w:lineRule="auto"/>
        <w:rPr>
          <w:rFonts w:ascii="Arial" w:eastAsia="Times New Roman" w:hAnsi="Arial" w:cs="Arial"/>
          <w:sz w:val="24"/>
          <w:szCs w:val="24"/>
        </w:rPr>
      </w:pPr>
    </w:p>
    <w:p w:rsidR="003646DB" w:rsidRDefault="003646DB"/>
    <w:sectPr w:rsidR="003646DB" w:rsidSect="0031280C">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F8B" w:rsidRDefault="001502A7">
      <w:pPr>
        <w:spacing w:after="0" w:line="240" w:lineRule="auto"/>
      </w:pPr>
      <w:r>
        <w:separator/>
      </w:r>
    </w:p>
  </w:endnote>
  <w:endnote w:type="continuationSeparator" w:id="0">
    <w:p w:rsidR="00352F8B" w:rsidRDefault="0015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0C" w:rsidRPr="00353480" w:rsidRDefault="0031280C" w:rsidP="0031280C">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0C" w:rsidRPr="00F3311B" w:rsidRDefault="0031280C" w:rsidP="0031280C">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F8B" w:rsidRDefault="001502A7">
      <w:pPr>
        <w:spacing w:after="0" w:line="240" w:lineRule="auto"/>
      </w:pPr>
      <w:r>
        <w:separator/>
      </w:r>
    </w:p>
  </w:footnote>
  <w:footnote w:type="continuationSeparator" w:id="0">
    <w:p w:rsidR="00352F8B" w:rsidRDefault="00150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43B01"/>
    <w:multiLevelType w:val="hybridMultilevel"/>
    <w:tmpl w:val="C322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B7539"/>
    <w:multiLevelType w:val="hybridMultilevel"/>
    <w:tmpl w:val="954A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13"/>
    <w:rsid w:val="000060B8"/>
    <w:rsid w:val="00013A36"/>
    <w:rsid w:val="00016DA8"/>
    <w:rsid w:val="00024E29"/>
    <w:rsid w:val="0003159A"/>
    <w:rsid w:val="0003773C"/>
    <w:rsid w:val="000468EF"/>
    <w:rsid w:val="000550D6"/>
    <w:rsid w:val="00070D73"/>
    <w:rsid w:val="00075BA9"/>
    <w:rsid w:val="0007650F"/>
    <w:rsid w:val="0008076E"/>
    <w:rsid w:val="000829FD"/>
    <w:rsid w:val="00082A8C"/>
    <w:rsid w:val="0009137C"/>
    <w:rsid w:val="00091568"/>
    <w:rsid w:val="000B43A5"/>
    <w:rsid w:val="000B4A80"/>
    <w:rsid w:val="000C5C05"/>
    <w:rsid w:val="000D1ABB"/>
    <w:rsid w:val="000E0700"/>
    <w:rsid w:val="000E3C38"/>
    <w:rsid w:val="000E7E5F"/>
    <w:rsid w:val="000F10E0"/>
    <w:rsid w:val="00102238"/>
    <w:rsid w:val="001066C0"/>
    <w:rsid w:val="00107EFD"/>
    <w:rsid w:val="00111371"/>
    <w:rsid w:val="00115F50"/>
    <w:rsid w:val="00117F3E"/>
    <w:rsid w:val="00120DED"/>
    <w:rsid w:val="001262C4"/>
    <w:rsid w:val="001502A7"/>
    <w:rsid w:val="00152293"/>
    <w:rsid w:val="001571EE"/>
    <w:rsid w:val="00160E54"/>
    <w:rsid w:val="00173F3A"/>
    <w:rsid w:val="00186EC5"/>
    <w:rsid w:val="00196DE0"/>
    <w:rsid w:val="001A24CE"/>
    <w:rsid w:val="001A3176"/>
    <w:rsid w:val="0020689A"/>
    <w:rsid w:val="00206B8C"/>
    <w:rsid w:val="0023369F"/>
    <w:rsid w:val="002347AE"/>
    <w:rsid w:val="002358B7"/>
    <w:rsid w:val="00235BB7"/>
    <w:rsid w:val="00241E98"/>
    <w:rsid w:val="00244251"/>
    <w:rsid w:val="00251D1E"/>
    <w:rsid w:val="00254419"/>
    <w:rsid w:val="00285DC5"/>
    <w:rsid w:val="00286FFC"/>
    <w:rsid w:val="002875D8"/>
    <w:rsid w:val="002921FA"/>
    <w:rsid w:val="0029280C"/>
    <w:rsid w:val="00293946"/>
    <w:rsid w:val="002A241B"/>
    <w:rsid w:val="002A2929"/>
    <w:rsid w:val="002B1E01"/>
    <w:rsid w:val="002B28A8"/>
    <w:rsid w:val="002C0B42"/>
    <w:rsid w:val="002C3EC2"/>
    <w:rsid w:val="002D13EE"/>
    <w:rsid w:val="002D3E0F"/>
    <w:rsid w:val="002D7137"/>
    <w:rsid w:val="002D7618"/>
    <w:rsid w:val="002E1042"/>
    <w:rsid w:val="002E1E9D"/>
    <w:rsid w:val="0030593A"/>
    <w:rsid w:val="0031280C"/>
    <w:rsid w:val="00322B02"/>
    <w:rsid w:val="00331DD3"/>
    <w:rsid w:val="00340F49"/>
    <w:rsid w:val="0034612F"/>
    <w:rsid w:val="003505E7"/>
    <w:rsid w:val="00352F8B"/>
    <w:rsid w:val="0035570C"/>
    <w:rsid w:val="003646DB"/>
    <w:rsid w:val="003665F8"/>
    <w:rsid w:val="00374005"/>
    <w:rsid w:val="003748B0"/>
    <w:rsid w:val="00374E71"/>
    <w:rsid w:val="003859EC"/>
    <w:rsid w:val="00386919"/>
    <w:rsid w:val="00390F07"/>
    <w:rsid w:val="003A7367"/>
    <w:rsid w:val="003A7460"/>
    <w:rsid w:val="003B4BCE"/>
    <w:rsid w:val="003C61BD"/>
    <w:rsid w:val="003D645A"/>
    <w:rsid w:val="003E45C7"/>
    <w:rsid w:val="00410815"/>
    <w:rsid w:val="00412015"/>
    <w:rsid w:val="0042382C"/>
    <w:rsid w:val="00427D04"/>
    <w:rsid w:val="004345A9"/>
    <w:rsid w:val="00436C93"/>
    <w:rsid w:val="00440FD1"/>
    <w:rsid w:val="00445767"/>
    <w:rsid w:val="00446E44"/>
    <w:rsid w:val="00455EE7"/>
    <w:rsid w:val="00460DB9"/>
    <w:rsid w:val="00464A8C"/>
    <w:rsid w:val="004661C3"/>
    <w:rsid w:val="00473DA8"/>
    <w:rsid w:val="00475F3F"/>
    <w:rsid w:val="00477170"/>
    <w:rsid w:val="004779DE"/>
    <w:rsid w:val="0048479B"/>
    <w:rsid w:val="00495F6A"/>
    <w:rsid w:val="004964F7"/>
    <w:rsid w:val="004D07F7"/>
    <w:rsid w:val="004D1FBF"/>
    <w:rsid w:val="004D40FB"/>
    <w:rsid w:val="004D4AB8"/>
    <w:rsid w:val="004D562D"/>
    <w:rsid w:val="004F3668"/>
    <w:rsid w:val="00502D87"/>
    <w:rsid w:val="00512069"/>
    <w:rsid w:val="005152B7"/>
    <w:rsid w:val="00522006"/>
    <w:rsid w:val="00532DA6"/>
    <w:rsid w:val="00532FAA"/>
    <w:rsid w:val="005347F6"/>
    <w:rsid w:val="00537B3D"/>
    <w:rsid w:val="0056724B"/>
    <w:rsid w:val="005712CF"/>
    <w:rsid w:val="00572BC2"/>
    <w:rsid w:val="005813AE"/>
    <w:rsid w:val="005B1B26"/>
    <w:rsid w:val="005B7512"/>
    <w:rsid w:val="005B77E9"/>
    <w:rsid w:val="005D442B"/>
    <w:rsid w:val="005E2CC6"/>
    <w:rsid w:val="005E4CEC"/>
    <w:rsid w:val="005E77C1"/>
    <w:rsid w:val="00600581"/>
    <w:rsid w:val="006118CB"/>
    <w:rsid w:val="00613A8B"/>
    <w:rsid w:val="00627418"/>
    <w:rsid w:val="0063629A"/>
    <w:rsid w:val="00637734"/>
    <w:rsid w:val="00650AF0"/>
    <w:rsid w:val="00650F0C"/>
    <w:rsid w:val="0067180C"/>
    <w:rsid w:val="00672F31"/>
    <w:rsid w:val="0067487C"/>
    <w:rsid w:val="00682779"/>
    <w:rsid w:val="0068574F"/>
    <w:rsid w:val="006944DA"/>
    <w:rsid w:val="00696709"/>
    <w:rsid w:val="006A3499"/>
    <w:rsid w:val="006A3BC6"/>
    <w:rsid w:val="006A6409"/>
    <w:rsid w:val="006A6A84"/>
    <w:rsid w:val="006B106D"/>
    <w:rsid w:val="006C0125"/>
    <w:rsid w:val="006C71D0"/>
    <w:rsid w:val="006D23B4"/>
    <w:rsid w:val="00702ABD"/>
    <w:rsid w:val="00713562"/>
    <w:rsid w:val="00713904"/>
    <w:rsid w:val="00723A32"/>
    <w:rsid w:val="00734AC7"/>
    <w:rsid w:val="00737210"/>
    <w:rsid w:val="007375E4"/>
    <w:rsid w:val="00742856"/>
    <w:rsid w:val="00747F08"/>
    <w:rsid w:val="00763168"/>
    <w:rsid w:val="00763C76"/>
    <w:rsid w:val="00764DE4"/>
    <w:rsid w:val="0076675C"/>
    <w:rsid w:val="0079016B"/>
    <w:rsid w:val="007A30BB"/>
    <w:rsid w:val="007A434B"/>
    <w:rsid w:val="007B5BFC"/>
    <w:rsid w:val="007C242E"/>
    <w:rsid w:val="007D4BA2"/>
    <w:rsid w:val="007E5ED4"/>
    <w:rsid w:val="007E6D96"/>
    <w:rsid w:val="007F1F4D"/>
    <w:rsid w:val="008041EA"/>
    <w:rsid w:val="0081211A"/>
    <w:rsid w:val="008202AA"/>
    <w:rsid w:val="00834A6F"/>
    <w:rsid w:val="00837D19"/>
    <w:rsid w:val="00862E10"/>
    <w:rsid w:val="008737D2"/>
    <w:rsid w:val="00876201"/>
    <w:rsid w:val="008806E3"/>
    <w:rsid w:val="00887670"/>
    <w:rsid w:val="008A10CC"/>
    <w:rsid w:val="008A3805"/>
    <w:rsid w:val="008C3A01"/>
    <w:rsid w:val="008C5A5B"/>
    <w:rsid w:val="008C6232"/>
    <w:rsid w:val="008D13AB"/>
    <w:rsid w:val="008D5D5D"/>
    <w:rsid w:val="008E3D40"/>
    <w:rsid w:val="008F65C3"/>
    <w:rsid w:val="00901E47"/>
    <w:rsid w:val="00911439"/>
    <w:rsid w:val="00911813"/>
    <w:rsid w:val="00920F4C"/>
    <w:rsid w:val="009238D2"/>
    <w:rsid w:val="009364E7"/>
    <w:rsid w:val="0094666D"/>
    <w:rsid w:val="00946F59"/>
    <w:rsid w:val="00956694"/>
    <w:rsid w:val="00960728"/>
    <w:rsid w:val="009722F0"/>
    <w:rsid w:val="0097496D"/>
    <w:rsid w:val="0097686F"/>
    <w:rsid w:val="00981606"/>
    <w:rsid w:val="00987DE0"/>
    <w:rsid w:val="00990D73"/>
    <w:rsid w:val="00992482"/>
    <w:rsid w:val="00992D95"/>
    <w:rsid w:val="009937D7"/>
    <w:rsid w:val="009966C6"/>
    <w:rsid w:val="009A3937"/>
    <w:rsid w:val="009B1439"/>
    <w:rsid w:val="009B1935"/>
    <w:rsid w:val="009B4F4F"/>
    <w:rsid w:val="009B5622"/>
    <w:rsid w:val="009B5691"/>
    <w:rsid w:val="009B6B8F"/>
    <w:rsid w:val="009B6C21"/>
    <w:rsid w:val="009C0B9E"/>
    <w:rsid w:val="009C1D13"/>
    <w:rsid w:val="009D43B5"/>
    <w:rsid w:val="009E2C4E"/>
    <w:rsid w:val="009E30EC"/>
    <w:rsid w:val="009F3000"/>
    <w:rsid w:val="00A00579"/>
    <w:rsid w:val="00A037B9"/>
    <w:rsid w:val="00A12DB1"/>
    <w:rsid w:val="00A1593A"/>
    <w:rsid w:val="00A3395A"/>
    <w:rsid w:val="00A42860"/>
    <w:rsid w:val="00A510E1"/>
    <w:rsid w:val="00A53044"/>
    <w:rsid w:val="00A72B10"/>
    <w:rsid w:val="00A7535C"/>
    <w:rsid w:val="00A768C6"/>
    <w:rsid w:val="00A90234"/>
    <w:rsid w:val="00A90A96"/>
    <w:rsid w:val="00A91C6C"/>
    <w:rsid w:val="00A96A49"/>
    <w:rsid w:val="00AA3E63"/>
    <w:rsid w:val="00AB3145"/>
    <w:rsid w:val="00AB6315"/>
    <w:rsid w:val="00AC1471"/>
    <w:rsid w:val="00AC1F34"/>
    <w:rsid w:val="00AC21CA"/>
    <w:rsid w:val="00AC47D6"/>
    <w:rsid w:val="00AC715E"/>
    <w:rsid w:val="00AD1E57"/>
    <w:rsid w:val="00AF0D53"/>
    <w:rsid w:val="00AF1711"/>
    <w:rsid w:val="00B0404D"/>
    <w:rsid w:val="00B0614B"/>
    <w:rsid w:val="00B1059E"/>
    <w:rsid w:val="00B1063B"/>
    <w:rsid w:val="00B22698"/>
    <w:rsid w:val="00B25584"/>
    <w:rsid w:val="00B3581F"/>
    <w:rsid w:val="00B40216"/>
    <w:rsid w:val="00B4062C"/>
    <w:rsid w:val="00B4134E"/>
    <w:rsid w:val="00B47541"/>
    <w:rsid w:val="00B5289C"/>
    <w:rsid w:val="00B9053A"/>
    <w:rsid w:val="00B91456"/>
    <w:rsid w:val="00BC1F93"/>
    <w:rsid w:val="00BC27B5"/>
    <w:rsid w:val="00BC55CF"/>
    <w:rsid w:val="00BD0153"/>
    <w:rsid w:val="00BD7219"/>
    <w:rsid w:val="00BF0D93"/>
    <w:rsid w:val="00BF192B"/>
    <w:rsid w:val="00C0556F"/>
    <w:rsid w:val="00C25487"/>
    <w:rsid w:val="00C373D5"/>
    <w:rsid w:val="00C4392A"/>
    <w:rsid w:val="00C43F7E"/>
    <w:rsid w:val="00C50BE9"/>
    <w:rsid w:val="00C55C38"/>
    <w:rsid w:val="00C6467B"/>
    <w:rsid w:val="00C90F11"/>
    <w:rsid w:val="00C9178D"/>
    <w:rsid w:val="00CA48AF"/>
    <w:rsid w:val="00CA4CDB"/>
    <w:rsid w:val="00CA7019"/>
    <w:rsid w:val="00CD1D56"/>
    <w:rsid w:val="00CD41DB"/>
    <w:rsid w:val="00CD6C45"/>
    <w:rsid w:val="00CE6C88"/>
    <w:rsid w:val="00CF3BAA"/>
    <w:rsid w:val="00D22860"/>
    <w:rsid w:val="00D22E70"/>
    <w:rsid w:val="00D319C8"/>
    <w:rsid w:val="00D358DC"/>
    <w:rsid w:val="00D400D3"/>
    <w:rsid w:val="00D4098D"/>
    <w:rsid w:val="00D51D41"/>
    <w:rsid w:val="00D556C5"/>
    <w:rsid w:val="00D617A7"/>
    <w:rsid w:val="00D81429"/>
    <w:rsid w:val="00D93C34"/>
    <w:rsid w:val="00D94E33"/>
    <w:rsid w:val="00D9735F"/>
    <w:rsid w:val="00D9796A"/>
    <w:rsid w:val="00DA0CF2"/>
    <w:rsid w:val="00DA2475"/>
    <w:rsid w:val="00DA645E"/>
    <w:rsid w:val="00DB036E"/>
    <w:rsid w:val="00DB5C03"/>
    <w:rsid w:val="00DC2BF1"/>
    <w:rsid w:val="00DD5651"/>
    <w:rsid w:val="00DF3F2A"/>
    <w:rsid w:val="00DF4161"/>
    <w:rsid w:val="00DF52D5"/>
    <w:rsid w:val="00E21E06"/>
    <w:rsid w:val="00E37211"/>
    <w:rsid w:val="00E61189"/>
    <w:rsid w:val="00E6338E"/>
    <w:rsid w:val="00E74FD9"/>
    <w:rsid w:val="00E85C6C"/>
    <w:rsid w:val="00E908DE"/>
    <w:rsid w:val="00EA40AD"/>
    <w:rsid w:val="00EC3207"/>
    <w:rsid w:val="00EC3931"/>
    <w:rsid w:val="00ED7725"/>
    <w:rsid w:val="00EE528E"/>
    <w:rsid w:val="00EE5719"/>
    <w:rsid w:val="00F03778"/>
    <w:rsid w:val="00F221E1"/>
    <w:rsid w:val="00F24DC6"/>
    <w:rsid w:val="00F35C6D"/>
    <w:rsid w:val="00F40105"/>
    <w:rsid w:val="00F43647"/>
    <w:rsid w:val="00F60E13"/>
    <w:rsid w:val="00F62718"/>
    <w:rsid w:val="00F96297"/>
    <w:rsid w:val="00FA2187"/>
    <w:rsid w:val="00FB26CB"/>
    <w:rsid w:val="00FC13D7"/>
    <w:rsid w:val="00FC1EA5"/>
    <w:rsid w:val="00FD292F"/>
    <w:rsid w:val="00FF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13EAC-CAF0-45CA-B23A-ED254301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9C1D13"/>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rsid w:val="009C1D13"/>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Guerrero, Tina M</cp:lastModifiedBy>
  <cp:revision>3</cp:revision>
  <dcterms:created xsi:type="dcterms:W3CDTF">2018-05-09T16:30:00Z</dcterms:created>
  <dcterms:modified xsi:type="dcterms:W3CDTF">2018-05-09T16:45:00Z</dcterms:modified>
</cp:coreProperties>
</file>