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B0" w:rsidRPr="00BD27C8" w:rsidRDefault="009F1C36" w:rsidP="00C52CB0">
      <w:pPr>
        <w:pStyle w:val="Default"/>
        <w:jc w:val="center"/>
      </w:pPr>
      <w:r w:rsidRPr="00BD27C8">
        <w:rPr>
          <w:b/>
          <w:sz w:val="36"/>
          <w:szCs w:val="36"/>
        </w:rPr>
        <w:t>Contract Packet Checklist</w:t>
      </w:r>
      <w:r w:rsidR="00C52CB0" w:rsidRPr="00BD27C8">
        <w:br/>
      </w:r>
    </w:p>
    <w:p w:rsidR="00685CD3" w:rsidRPr="00BD27C8" w:rsidRDefault="009F1C36" w:rsidP="00C52CB0">
      <w:pPr>
        <w:pStyle w:val="Default"/>
        <w:jc w:val="center"/>
      </w:pPr>
      <w:r w:rsidRPr="00BD27C8">
        <w:t>Name______________________________________________________</w:t>
      </w:r>
    </w:p>
    <w:p w:rsidR="00685CD3" w:rsidRPr="00BD27C8" w:rsidRDefault="00685CD3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6570"/>
        <w:gridCol w:w="2416"/>
      </w:tblGrid>
      <w:tr w:rsidR="00685CD3" w:rsidRPr="00BD27C8" w:rsidTr="00BA425E">
        <w:tc>
          <w:tcPr>
            <w:tcW w:w="1548" w:type="dxa"/>
            <w:shd w:val="clear" w:color="auto" w:fill="D9D9D9"/>
          </w:tcPr>
          <w:p w:rsidR="00685CD3" w:rsidRPr="00BD27C8" w:rsidRDefault="00685CD3" w:rsidP="00BA425E">
            <w:pPr>
              <w:pStyle w:val="Default"/>
              <w:jc w:val="center"/>
              <w:rPr>
                <w:b/>
              </w:rPr>
            </w:pPr>
            <w:r w:rsidRPr="00BD27C8">
              <w:rPr>
                <w:b/>
              </w:rPr>
              <w:t>Received</w:t>
            </w:r>
          </w:p>
        </w:tc>
        <w:tc>
          <w:tcPr>
            <w:tcW w:w="6570" w:type="dxa"/>
            <w:shd w:val="clear" w:color="auto" w:fill="D9D9D9"/>
          </w:tcPr>
          <w:p w:rsidR="00685CD3" w:rsidRPr="00BD27C8" w:rsidRDefault="00685CD3" w:rsidP="00BA425E">
            <w:pPr>
              <w:pStyle w:val="Default"/>
              <w:jc w:val="center"/>
              <w:rPr>
                <w:b/>
              </w:rPr>
            </w:pPr>
            <w:r w:rsidRPr="00BD27C8">
              <w:rPr>
                <w:b/>
              </w:rPr>
              <w:t>Item</w:t>
            </w:r>
          </w:p>
        </w:tc>
        <w:tc>
          <w:tcPr>
            <w:tcW w:w="2416" w:type="dxa"/>
            <w:shd w:val="clear" w:color="auto" w:fill="D9D9D9"/>
          </w:tcPr>
          <w:p w:rsidR="00685CD3" w:rsidRPr="00BD27C8" w:rsidRDefault="00685CD3" w:rsidP="00BA425E">
            <w:pPr>
              <w:pStyle w:val="Default"/>
              <w:jc w:val="center"/>
              <w:rPr>
                <w:b/>
              </w:rPr>
            </w:pPr>
            <w:r w:rsidRPr="00BD27C8">
              <w:rPr>
                <w:b/>
              </w:rPr>
              <w:t>Notes</w:t>
            </w:r>
          </w:p>
        </w:tc>
      </w:tr>
      <w:tr w:rsidR="00685CD3" w:rsidRPr="00BD27C8" w:rsidTr="009507B2">
        <w:trPr>
          <w:trHeight w:val="979"/>
        </w:trPr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685CD3" w:rsidP="009507B2">
            <w:pPr>
              <w:pStyle w:val="Default"/>
            </w:pPr>
            <w:r w:rsidRPr="004B2E77">
              <w:t>Contract Form:</w:t>
            </w:r>
            <w:r w:rsidRPr="004B2E77">
              <w:br/>
            </w:r>
            <w:hyperlink r:id="rId5" w:history="1">
              <w:r w:rsidRPr="004B2E77">
                <w:rPr>
                  <w:rStyle w:val="Hyperlink"/>
                  <w:color w:val="0000FF" w:themeColor="hyperlink"/>
                </w:rPr>
                <w:t>Contract Offer Recom</w:t>
              </w:r>
              <w:r w:rsidRPr="004B2E77">
                <w:rPr>
                  <w:rStyle w:val="Hyperlink"/>
                  <w:color w:val="0000FF" w:themeColor="hyperlink"/>
                </w:rPr>
                <w:t>m</w:t>
              </w:r>
              <w:r w:rsidRPr="004B2E77">
                <w:rPr>
                  <w:rStyle w:val="Hyperlink"/>
                  <w:color w:val="0000FF" w:themeColor="hyperlink"/>
                </w:rPr>
                <w:t>endation</w:t>
              </w:r>
            </w:hyperlink>
            <w:r w:rsidR="001C6BBB" w:rsidRPr="004B2E77">
              <w:t xml:space="preserve"> (</w:t>
            </w:r>
            <w:r w:rsidR="006B2DC1" w:rsidRPr="004B2E77">
              <w:rPr>
                <w:color w:val="auto"/>
                <w:sz w:val="19"/>
                <w:szCs w:val="19"/>
              </w:rPr>
              <w:t>for tenure track faculty and first time 100% FTE lecturers</w:t>
            </w:r>
            <w:r w:rsidR="001C6BBB" w:rsidRPr="004B2E77">
              <w:t>)</w:t>
            </w:r>
            <w:r w:rsidRPr="004B2E77">
              <w:t xml:space="preserve"> or</w:t>
            </w:r>
          </w:p>
          <w:p w:rsidR="00C52CB0" w:rsidRPr="004B2E77" w:rsidRDefault="00FB6E9D" w:rsidP="009507B2">
            <w:pPr>
              <w:pStyle w:val="Default"/>
            </w:pPr>
            <w:hyperlink r:id="rId6" w:history="1">
              <w:r w:rsidR="00685CD3" w:rsidRPr="004B2E77">
                <w:rPr>
                  <w:rStyle w:val="Hyperlink"/>
                  <w:color w:val="0000FF" w:themeColor="hyperlink"/>
                </w:rPr>
                <w:t>Per Course Faculty Contr</w:t>
              </w:r>
              <w:r w:rsidR="00685CD3" w:rsidRPr="004B2E77">
                <w:rPr>
                  <w:rStyle w:val="Hyperlink"/>
                  <w:color w:val="0000FF" w:themeColor="hyperlink"/>
                </w:rPr>
                <w:t>a</w:t>
              </w:r>
              <w:r w:rsidR="00685CD3" w:rsidRPr="004B2E77">
                <w:rPr>
                  <w:rStyle w:val="Hyperlink"/>
                  <w:color w:val="0000FF" w:themeColor="hyperlink"/>
                </w:rPr>
                <w:t>cting Form</w:t>
              </w:r>
            </w:hyperlink>
            <w:r w:rsidR="001C6BBB" w:rsidRPr="004B2E77">
              <w:t>, or</w:t>
            </w:r>
          </w:p>
          <w:p w:rsidR="001C6BBB" w:rsidRPr="004B2E77" w:rsidRDefault="00FB6E9D" w:rsidP="009507B2">
            <w:pPr>
              <w:pStyle w:val="Default"/>
            </w:pPr>
            <w:hyperlink r:id="rId7" w:history="1">
              <w:r w:rsidR="001C6BBB" w:rsidRPr="004B2E77">
                <w:rPr>
                  <w:rStyle w:val="Hyperlink"/>
                </w:rPr>
                <w:t>Contracting of Tempor</w:t>
              </w:r>
              <w:r w:rsidR="001C6BBB" w:rsidRPr="004B2E77">
                <w:rPr>
                  <w:rStyle w:val="Hyperlink"/>
                </w:rPr>
                <w:t>a</w:t>
              </w:r>
              <w:r w:rsidR="001C6BBB" w:rsidRPr="004B2E77">
                <w:rPr>
                  <w:rStyle w:val="Hyperlink"/>
                </w:rPr>
                <w:t>ry Faculty</w:t>
              </w:r>
            </w:hyperlink>
            <w:r w:rsidR="00A3011E" w:rsidRPr="004B2E77">
              <w:t xml:space="preserve"> </w:t>
            </w:r>
            <w:r w:rsidR="00A3011E" w:rsidRPr="004B2E77">
              <w:rPr>
                <w:sz w:val="19"/>
                <w:szCs w:val="19"/>
              </w:rPr>
              <w:t>(</w:t>
            </w:r>
            <w:r w:rsidR="00F715A2" w:rsidRPr="004B2E77">
              <w:rPr>
                <w:sz w:val="19"/>
                <w:szCs w:val="19"/>
              </w:rPr>
              <w:t xml:space="preserve">used </w:t>
            </w:r>
            <w:r w:rsidR="00A3011E" w:rsidRPr="004B2E77">
              <w:rPr>
                <w:sz w:val="19"/>
                <w:szCs w:val="19"/>
              </w:rPr>
              <w:t xml:space="preserve">for </w:t>
            </w:r>
            <w:r w:rsidR="001C6BBB" w:rsidRPr="004B2E77">
              <w:rPr>
                <w:sz w:val="19"/>
                <w:szCs w:val="19"/>
              </w:rPr>
              <w:t>graduate</w:t>
            </w:r>
            <w:r w:rsidR="00F715A2" w:rsidRPr="004B2E77">
              <w:rPr>
                <w:sz w:val="19"/>
                <w:szCs w:val="19"/>
              </w:rPr>
              <w:t xml:space="preserve"> teaching assistants</w:t>
            </w:r>
            <w:r w:rsidR="001C6BBB" w:rsidRPr="004B2E77">
              <w:rPr>
                <w:sz w:val="18"/>
                <w:szCs w:val="18"/>
              </w:rPr>
              <w:t>)</w:t>
            </w:r>
            <w:r w:rsidR="0083285C" w:rsidRPr="004B2E7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  <w:r w:rsidR="00493B8B" w:rsidRPr="00BD27C8">
              <w:t xml:space="preserve"> </w:t>
            </w:r>
            <w:r w:rsidR="00493B8B" w:rsidRPr="00BD27C8">
              <w:rPr>
                <w:sz w:val="20"/>
                <w:szCs w:val="20"/>
              </w:rPr>
              <w:t>(only if New Hire or Rehire who has never taught)</w:t>
            </w:r>
          </w:p>
        </w:tc>
      </w:tr>
      <w:tr w:rsidR="00685CD3" w:rsidRPr="00BD27C8" w:rsidTr="009507B2">
        <w:trPr>
          <w:trHeight w:val="412"/>
        </w:trPr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C52CB0" w:rsidRPr="004B2E77" w:rsidRDefault="00FB6E9D" w:rsidP="009507B2">
            <w:pPr>
              <w:pStyle w:val="Default"/>
            </w:pPr>
            <w:hyperlink r:id="rId8" w:history="1">
              <w:r w:rsidR="00685CD3" w:rsidRPr="004B2E77">
                <w:rPr>
                  <w:rStyle w:val="Hyperlink"/>
                </w:rPr>
                <w:t>Faculty Employm</w:t>
              </w:r>
              <w:r w:rsidR="00685CD3" w:rsidRPr="004B2E77">
                <w:rPr>
                  <w:rStyle w:val="Hyperlink"/>
                </w:rPr>
                <w:t>e</w:t>
              </w:r>
              <w:r w:rsidR="00685CD3" w:rsidRPr="004B2E77">
                <w:rPr>
                  <w:rStyle w:val="Hyperlink"/>
                </w:rPr>
                <w:t>nt Application</w:t>
              </w:r>
            </w:hyperlink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</w:p>
        </w:tc>
      </w:tr>
      <w:tr w:rsidR="00685CD3" w:rsidRPr="00BD27C8" w:rsidTr="009507B2">
        <w:trPr>
          <w:trHeight w:val="475"/>
        </w:trPr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685CD3" w:rsidP="009507B2">
            <w:pPr>
              <w:pStyle w:val="Default"/>
            </w:pPr>
            <w:r w:rsidRPr="004B2E77">
              <w:t>Current Vita or Resume</w:t>
            </w:r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  <w:r w:rsidR="005E27DE" w:rsidRPr="00BD27C8">
              <w:t xml:space="preserve"> </w:t>
            </w:r>
            <w:r w:rsidR="005E27DE" w:rsidRPr="00BD27C8">
              <w:rPr>
                <w:sz w:val="20"/>
                <w:szCs w:val="20"/>
              </w:rPr>
              <w:t>(if previous faculty updated vita can be submitted electronically)</w:t>
            </w:r>
          </w:p>
        </w:tc>
      </w:tr>
      <w:tr w:rsidR="00685CD3" w:rsidRPr="00BD27C8" w:rsidTr="009507B2">
        <w:trPr>
          <w:trHeight w:val="664"/>
        </w:trPr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685CD3" w:rsidP="009507B2">
            <w:pPr>
              <w:pStyle w:val="Default"/>
            </w:pPr>
            <w:r w:rsidRPr="004B2E77">
              <w:t>Three letters of recommendation or a memo documenting telephone reference checks</w:t>
            </w:r>
            <w:r w:rsidR="006B2DC1" w:rsidRPr="004B2E77">
              <w:t xml:space="preserve"> </w:t>
            </w:r>
            <w:r w:rsidR="006B2DC1" w:rsidRPr="004B2E77">
              <w:rPr>
                <w:color w:val="auto"/>
                <w:sz w:val="19"/>
                <w:szCs w:val="19"/>
              </w:rPr>
              <w:t>(required for all new faculty and graduate teaching assistants)</w:t>
            </w:r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</w:p>
        </w:tc>
      </w:tr>
      <w:tr w:rsidR="00685CD3" w:rsidRPr="00BD27C8" w:rsidTr="009507B2">
        <w:trPr>
          <w:trHeight w:val="592"/>
        </w:trPr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685CD3" w:rsidP="009507B2">
            <w:pPr>
              <w:pStyle w:val="Default"/>
            </w:pPr>
            <w:r w:rsidRPr="004B2E77">
              <w:t>Official transcripts from ALL institutions granting degrees</w:t>
            </w:r>
            <w:r w:rsidR="00BD27C8" w:rsidRPr="004B2E77">
              <w:t xml:space="preserve"> </w:t>
            </w:r>
            <w:r w:rsidR="00BD27C8" w:rsidRPr="004B2E77">
              <w:rPr>
                <w:sz w:val="19"/>
                <w:szCs w:val="19"/>
              </w:rPr>
              <w:t xml:space="preserve">(Transcripts can be submitted electronically from a university directly to:           Ms. Gaye Korenek, Director of Faculty Records, e-mail </w:t>
            </w:r>
            <w:hyperlink r:id="rId9" w:history="1">
              <w:r w:rsidR="00BD27C8" w:rsidRPr="004B2E77">
                <w:rPr>
                  <w:rStyle w:val="Hyperlink"/>
                  <w:sz w:val="19"/>
                  <w:szCs w:val="19"/>
                </w:rPr>
                <w:t>gk01@txstate.edu</w:t>
              </w:r>
            </w:hyperlink>
            <w:r w:rsidR="00BD27C8" w:rsidRPr="004B2E77">
              <w:rPr>
                <w:sz w:val="19"/>
                <w:szCs w:val="19"/>
              </w:rPr>
              <w:t>)</w:t>
            </w:r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</w:p>
        </w:tc>
      </w:tr>
      <w:tr w:rsidR="00685CD3" w:rsidRPr="00BD27C8" w:rsidTr="009507B2">
        <w:trPr>
          <w:trHeight w:val="682"/>
        </w:trPr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9F1C36" w:rsidP="009507B2">
            <w:pPr>
              <w:pStyle w:val="Default"/>
              <w:rPr>
                <w:color w:val="auto"/>
              </w:rPr>
            </w:pPr>
            <w:r w:rsidRPr="004B2E77">
              <w:rPr>
                <w:color w:val="auto"/>
              </w:rPr>
              <w:t>Dual Em</w:t>
            </w:r>
            <w:r w:rsidR="001C6BBB" w:rsidRPr="004B2E77">
              <w:rPr>
                <w:color w:val="auto"/>
              </w:rPr>
              <w:t>ployment documents (</w:t>
            </w:r>
            <w:r w:rsidR="00BD27C8" w:rsidRPr="004B2E77">
              <w:rPr>
                <w:sz w:val="19"/>
                <w:szCs w:val="19"/>
              </w:rPr>
              <w:t>Faculty member should self-report once the PCR has been processed</w:t>
            </w:r>
            <w:r w:rsidR="001C6BBB" w:rsidRPr="004B2E77">
              <w:rPr>
                <w:color w:val="auto"/>
              </w:rPr>
              <w:t xml:space="preserve">) </w:t>
            </w:r>
            <w:hyperlink r:id="rId10" w:history="1">
              <w:r w:rsidR="001C6BBB" w:rsidRPr="004B2E77">
                <w:rPr>
                  <w:rStyle w:val="Hyperlink"/>
                </w:rPr>
                <w:t>UPPS 04.04.06</w:t>
              </w:r>
            </w:hyperlink>
            <w:r w:rsidRPr="004B2E77">
              <w:rPr>
                <w:color w:val="auto"/>
              </w:rPr>
              <w:t xml:space="preserve"> </w:t>
            </w:r>
          </w:p>
        </w:tc>
        <w:tc>
          <w:tcPr>
            <w:tcW w:w="2416" w:type="dxa"/>
          </w:tcPr>
          <w:p w:rsidR="00685CD3" w:rsidRPr="00BD27C8" w:rsidRDefault="00BD27C8" w:rsidP="009507B2">
            <w:pPr>
              <w:pStyle w:val="Default"/>
            </w:pPr>
            <w:r w:rsidRPr="00BD27C8">
              <w:rPr>
                <w:color w:val="auto"/>
              </w:rPr>
              <w:t>Electronic</w:t>
            </w:r>
            <w:r w:rsidRPr="00BD27C8">
              <w:rPr>
                <w:color w:val="auto"/>
                <w:sz w:val="18"/>
              </w:rPr>
              <w:t xml:space="preserve"> (Completed through the SAP Portal under “Other Self Service”)</w:t>
            </w:r>
          </w:p>
        </w:tc>
      </w:tr>
      <w:tr w:rsidR="00685CD3" w:rsidRPr="00BD27C8" w:rsidTr="009507B2"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FB6E9D" w:rsidP="009507B2">
            <w:pPr>
              <w:pStyle w:val="Default"/>
              <w:rPr>
                <w:color w:val="auto"/>
              </w:rPr>
            </w:pPr>
            <w:hyperlink r:id="rId11" w:history="1">
              <w:r w:rsidR="009F1C36" w:rsidRPr="004B2E77">
                <w:rPr>
                  <w:rStyle w:val="Hyperlink"/>
                </w:rPr>
                <w:t>Employment Justificatio</w:t>
              </w:r>
              <w:r w:rsidR="009F1C36" w:rsidRPr="004B2E77">
                <w:rPr>
                  <w:rStyle w:val="Hyperlink"/>
                </w:rPr>
                <w:t>n</w:t>
              </w:r>
              <w:r w:rsidR="009F1C36" w:rsidRPr="004B2E77">
                <w:rPr>
                  <w:rStyle w:val="Hyperlink"/>
                </w:rPr>
                <w:t xml:space="preserve"> Form</w:t>
              </w:r>
            </w:hyperlink>
            <w:r w:rsidR="009F1C36" w:rsidRPr="004B2E77">
              <w:rPr>
                <w:color w:val="auto"/>
              </w:rPr>
              <w:t xml:space="preserve"> </w:t>
            </w:r>
            <w:r w:rsidR="009F1C36" w:rsidRPr="004B2E77">
              <w:rPr>
                <w:color w:val="auto"/>
                <w:sz w:val="19"/>
                <w:szCs w:val="19"/>
              </w:rPr>
              <w:t>(required if faculty member does not possess the required academic credentials as required by SACS)</w:t>
            </w:r>
            <w:r w:rsidR="009F1C36" w:rsidRPr="004B2E77">
              <w:rPr>
                <w:color w:val="auto"/>
              </w:rPr>
              <w:t xml:space="preserve"> </w:t>
            </w:r>
            <w:r w:rsidR="005B400B" w:rsidRPr="004B2E77">
              <w:rPr>
                <w:color w:val="auto"/>
              </w:rPr>
              <w:t xml:space="preserve"> </w:t>
            </w:r>
            <w:hyperlink r:id="rId12" w:history="1">
              <w:r w:rsidR="005B400B" w:rsidRPr="004B2E77">
                <w:rPr>
                  <w:rStyle w:val="Hyperlink"/>
                </w:rPr>
                <w:t>PPS 7.02</w:t>
              </w:r>
            </w:hyperlink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</w:p>
        </w:tc>
      </w:tr>
      <w:tr w:rsidR="00685CD3" w:rsidRPr="00BD27C8" w:rsidTr="009507B2"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FB6E9D" w:rsidP="009507B2">
            <w:pPr>
              <w:pStyle w:val="Default"/>
              <w:rPr>
                <w:color w:val="auto"/>
              </w:rPr>
            </w:pPr>
            <w:hyperlink r:id="rId13" w:history="1">
              <w:r w:rsidR="001C6BBB" w:rsidRPr="004B2E77">
                <w:rPr>
                  <w:rStyle w:val="Hyperlink"/>
                </w:rPr>
                <w:t>English Proficiency Form</w:t>
              </w:r>
            </w:hyperlink>
            <w:r w:rsidR="001C6BBB" w:rsidRPr="004B2E77">
              <w:rPr>
                <w:color w:val="auto"/>
              </w:rPr>
              <w:t xml:space="preserve"> </w:t>
            </w:r>
            <w:r w:rsidR="001C6BBB" w:rsidRPr="004B2E77">
              <w:rPr>
                <w:color w:val="auto"/>
                <w:sz w:val="19"/>
                <w:szCs w:val="19"/>
              </w:rPr>
              <w:t>(r</w:t>
            </w:r>
            <w:r w:rsidR="009F1C36" w:rsidRPr="004B2E77">
              <w:rPr>
                <w:color w:val="auto"/>
                <w:sz w:val="19"/>
                <w:szCs w:val="19"/>
              </w:rPr>
              <w:t>equired for all new faculty</w:t>
            </w:r>
            <w:r w:rsidR="001C6BBB" w:rsidRPr="004B2E77">
              <w:rPr>
                <w:color w:val="auto"/>
                <w:sz w:val="19"/>
                <w:szCs w:val="19"/>
              </w:rPr>
              <w:t xml:space="preserve"> and graduate </w:t>
            </w:r>
            <w:r w:rsidR="006B2DC1" w:rsidRPr="004B2E77">
              <w:rPr>
                <w:color w:val="auto"/>
                <w:sz w:val="19"/>
                <w:szCs w:val="19"/>
              </w:rPr>
              <w:t>teaching assistants</w:t>
            </w:r>
            <w:r w:rsidR="009F1C36" w:rsidRPr="004B2E77">
              <w:rPr>
                <w:color w:val="auto"/>
                <w:sz w:val="19"/>
                <w:szCs w:val="19"/>
              </w:rPr>
              <w:t>)</w:t>
            </w:r>
            <w:r w:rsidR="009F1C36" w:rsidRPr="004B2E77">
              <w:rPr>
                <w:color w:val="auto"/>
              </w:rPr>
              <w:t xml:space="preserve"> </w:t>
            </w:r>
            <w:r w:rsidR="005B400B" w:rsidRPr="004B2E77">
              <w:rPr>
                <w:color w:val="auto"/>
              </w:rPr>
              <w:t xml:space="preserve"> </w:t>
            </w:r>
            <w:hyperlink r:id="rId14" w:history="1">
              <w:r w:rsidR="005B400B" w:rsidRPr="004B2E77">
                <w:rPr>
                  <w:rStyle w:val="Hyperlink"/>
                </w:rPr>
                <w:t>PPS 7.12</w:t>
              </w:r>
            </w:hyperlink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t>Hard Copy</w:t>
            </w:r>
          </w:p>
        </w:tc>
      </w:tr>
      <w:tr w:rsidR="00685CD3" w:rsidRPr="00BD27C8" w:rsidTr="009507B2">
        <w:tc>
          <w:tcPr>
            <w:tcW w:w="1548" w:type="dxa"/>
          </w:tcPr>
          <w:p w:rsidR="00685CD3" w:rsidRPr="00BD27C8" w:rsidRDefault="00685CD3" w:rsidP="009507B2">
            <w:pPr>
              <w:pStyle w:val="Default"/>
            </w:pPr>
          </w:p>
        </w:tc>
        <w:tc>
          <w:tcPr>
            <w:tcW w:w="6570" w:type="dxa"/>
          </w:tcPr>
          <w:p w:rsidR="00685CD3" w:rsidRPr="004B2E77" w:rsidRDefault="009F1C36" w:rsidP="009507B2">
            <w:pPr>
              <w:pStyle w:val="Default"/>
              <w:rPr>
                <w:color w:val="auto"/>
              </w:rPr>
            </w:pPr>
            <w:r w:rsidRPr="004B2E77">
              <w:rPr>
                <w:color w:val="auto"/>
              </w:rPr>
              <w:t>Faculty/Graduate Student Employee</w:t>
            </w:r>
            <w:r w:rsidR="00BD27C8" w:rsidRPr="004B2E77">
              <w:rPr>
                <w:color w:val="auto"/>
              </w:rPr>
              <w:t xml:space="preserve"> </w:t>
            </w:r>
            <w:r w:rsidRPr="004B2E77">
              <w:t>Personal Data Form</w:t>
            </w:r>
            <w:r w:rsidRPr="004B2E77">
              <w:rPr>
                <w:color w:val="auto"/>
              </w:rPr>
              <w:t xml:space="preserve">  </w:t>
            </w:r>
            <w:hyperlink r:id="rId15" w:history="1">
              <w:r w:rsidR="00115A03" w:rsidRPr="004B2E77">
                <w:rPr>
                  <w:rStyle w:val="Hyperlink"/>
                </w:rPr>
                <w:t>http://www.hr.txstate.edu/Forms/newhireforms.html</w:t>
              </w:r>
            </w:hyperlink>
            <w:r w:rsidR="00115A03" w:rsidRPr="004B2E77">
              <w:rPr>
                <w:color w:val="auto"/>
              </w:rPr>
              <w:t xml:space="preserve"> </w:t>
            </w:r>
          </w:p>
        </w:tc>
        <w:tc>
          <w:tcPr>
            <w:tcW w:w="2416" w:type="dxa"/>
          </w:tcPr>
          <w:p w:rsidR="00685CD3" w:rsidRPr="00BD27C8" w:rsidRDefault="00F07979" w:rsidP="009507B2">
            <w:pPr>
              <w:pStyle w:val="Default"/>
            </w:pPr>
            <w:r w:rsidRPr="00BD27C8">
              <w:rPr>
                <w:highlight w:val="yellow"/>
              </w:rPr>
              <w:t>Electronic</w:t>
            </w:r>
          </w:p>
        </w:tc>
      </w:tr>
      <w:tr w:rsidR="009F1C36" w:rsidRPr="00BD27C8" w:rsidTr="009507B2">
        <w:trPr>
          <w:trHeight w:val="430"/>
        </w:trPr>
        <w:tc>
          <w:tcPr>
            <w:tcW w:w="1548" w:type="dxa"/>
          </w:tcPr>
          <w:p w:rsidR="009F1C36" w:rsidRPr="00BD27C8" w:rsidRDefault="009F1C36" w:rsidP="009507B2">
            <w:pPr>
              <w:pStyle w:val="Default"/>
            </w:pPr>
          </w:p>
        </w:tc>
        <w:tc>
          <w:tcPr>
            <w:tcW w:w="6570" w:type="dxa"/>
          </w:tcPr>
          <w:p w:rsidR="009F1C36" w:rsidRPr="004B2E77" w:rsidRDefault="006B2DC1" w:rsidP="009507B2">
            <w:pPr>
              <w:pStyle w:val="Default"/>
            </w:pPr>
            <w:r w:rsidRPr="004B2E77">
              <w:t>Completed Faculty Applicant Log</w:t>
            </w:r>
          </w:p>
        </w:tc>
        <w:tc>
          <w:tcPr>
            <w:tcW w:w="2416" w:type="dxa"/>
          </w:tcPr>
          <w:p w:rsidR="009F1C36" w:rsidRPr="00BD27C8" w:rsidRDefault="00F07979" w:rsidP="009507B2">
            <w:pPr>
              <w:pStyle w:val="Default"/>
            </w:pPr>
            <w:r w:rsidRPr="00BD27C8">
              <w:t>Hard Copy</w:t>
            </w:r>
          </w:p>
        </w:tc>
      </w:tr>
      <w:tr w:rsidR="000079AE" w:rsidRPr="00BD27C8" w:rsidTr="009507B2">
        <w:trPr>
          <w:trHeight w:val="682"/>
        </w:trPr>
        <w:tc>
          <w:tcPr>
            <w:tcW w:w="1548" w:type="dxa"/>
          </w:tcPr>
          <w:p w:rsidR="000079AE" w:rsidRPr="00BD27C8" w:rsidRDefault="000079AE" w:rsidP="009507B2">
            <w:pPr>
              <w:pStyle w:val="Default"/>
            </w:pPr>
          </w:p>
        </w:tc>
        <w:tc>
          <w:tcPr>
            <w:tcW w:w="6570" w:type="dxa"/>
          </w:tcPr>
          <w:p w:rsidR="000079AE" w:rsidRPr="004B2E77" w:rsidRDefault="00FB6E9D" w:rsidP="009507B2">
            <w:pPr>
              <w:pStyle w:val="Default"/>
              <w:rPr>
                <w:color w:val="auto"/>
              </w:rPr>
            </w:pPr>
            <w:hyperlink r:id="rId16" w:history="1">
              <w:r w:rsidR="000079AE" w:rsidRPr="004B2E77">
                <w:rPr>
                  <w:rStyle w:val="Hyperlink"/>
                </w:rPr>
                <w:t>Criminal Background Che</w:t>
              </w:r>
              <w:bookmarkStart w:id="0" w:name="_GoBack"/>
              <w:bookmarkEnd w:id="0"/>
              <w:r w:rsidR="000079AE" w:rsidRPr="004B2E77">
                <w:rPr>
                  <w:rStyle w:val="Hyperlink"/>
                </w:rPr>
                <w:t>c</w:t>
              </w:r>
              <w:r w:rsidR="000079AE" w:rsidRPr="004B2E77">
                <w:rPr>
                  <w:rStyle w:val="Hyperlink"/>
                </w:rPr>
                <w:t xml:space="preserve">k Form </w:t>
              </w:r>
            </w:hyperlink>
            <w:r w:rsidR="000079AE" w:rsidRPr="004B2E77">
              <w:rPr>
                <w:color w:val="auto"/>
              </w:rPr>
              <w:t xml:space="preserve"> </w:t>
            </w:r>
            <w:r w:rsidR="000079AE" w:rsidRPr="004B2E77">
              <w:rPr>
                <w:color w:val="auto"/>
                <w:sz w:val="19"/>
                <w:szCs w:val="19"/>
              </w:rPr>
              <w:t>(applies to full-time faculty only)</w:t>
            </w:r>
            <w:r w:rsidR="000079AE" w:rsidRPr="004B2E77">
              <w:rPr>
                <w:color w:val="auto"/>
              </w:rPr>
              <w:t xml:space="preserve"> </w:t>
            </w:r>
            <w:hyperlink r:id="rId17" w:history="1">
              <w:r w:rsidR="000079AE" w:rsidRPr="004B2E77">
                <w:rPr>
                  <w:rStyle w:val="Hyperlink"/>
                </w:rPr>
                <w:t>PPS 7.20</w:t>
              </w:r>
            </w:hyperlink>
          </w:p>
        </w:tc>
        <w:tc>
          <w:tcPr>
            <w:tcW w:w="2416" w:type="dxa"/>
          </w:tcPr>
          <w:p w:rsidR="000079AE" w:rsidRPr="00BD27C8" w:rsidRDefault="00F07979" w:rsidP="009507B2">
            <w:pPr>
              <w:pStyle w:val="Default"/>
            </w:pPr>
            <w:r w:rsidRPr="00BD27C8">
              <w:t>Hard Copy or via email or fax</w:t>
            </w:r>
          </w:p>
        </w:tc>
      </w:tr>
      <w:tr w:rsidR="009F1C36" w:rsidRPr="00BD27C8" w:rsidTr="009507B2">
        <w:tc>
          <w:tcPr>
            <w:tcW w:w="1548" w:type="dxa"/>
          </w:tcPr>
          <w:p w:rsidR="009F1C36" w:rsidRPr="00BD27C8" w:rsidRDefault="009F1C36" w:rsidP="009507B2">
            <w:pPr>
              <w:pStyle w:val="Default"/>
            </w:pPr>
          </w:p>
        </w:tc>
        <w:tc>
          <w:tcPr>
            <w:tcW w:w="6570" w:type="dxa"/>
          </w:tcPr>
          <w:p w:rsidR="009F1C36" w:rsidRPr="004B2E77" w:rsidRDefault="009F1C36" w:rsidP="009507B2">
            <w:pPr>
              <w:pStyle w:val="Default"/>
            </w:pPr>
            <w:r w:rsidRPr="004B2E77">
              <w:t>PCR</w:t>
            </w:r>
            <w:r w:rsidR="00F04DC0" w:rsidRPr="004B2E77">
              <w:t xml:space="preserve"> </w:t>
            </w:r>
            <w:r w:rsidR="00F04DC0" w:rsidRPr="004B2E77">
              <w:rPr>
                <w:sz w:val="19"/>
                <w:szCs w:val="19"/>
              </w:rPr>
              <w:t xml:space="preserve">(if </w:t>
            </w:r>
            <w:r w:rsidR="000079AE" w:rsidRPr="004B2E77">
              <w:rPr>
                <w:sz w:val="19"/>
                <w:szCs w:val="19"/>
              </w:rPr>
              <w:t xml:space="preserve">the </w:t>
            </w:r>
            <w:r w:rsidR="00F04DC0" w:rsidRPr="004B2E77">
              <w:rPr>
                <w:sz w:val="19"/>
                <w:szCs w:val="19"/>
              </w:rPr>
              <w:t xml:space="preserve">contract </w:t>
            </w:r>
            <w:r w:rsidR="000079AE" w:rsidRPr="004B2E77">
              <w:rPr>
                <w:sz w:val="19"/>
                <w:szCs w:val="19"/>
              </w:rPr>
              <w:t xml:space="preserve">is </w:t>
            </w:r>
            <w:r w:rsidR="00F04DC0" w:rsidRPr="004B2E77">
              <w:rPr>
                <w:sz w:val="19"/>
                <w:szCs w:val="19"/>
              </w:rPr>
              <w:t>issued early, PCR is not submitted until W-4 and I-9 Form have been completed by the faculty member)</w:t>
            </w:r>
          </w:p>
        </w:tc>
        <w:tc>
          <w:tcPr>
            <w:tcW w:w="2416" w:type="dxa"/>
          </w:tcPr>
          <w:p w:rsidR="009F1C36" w:rsidRPr="00BD27C8" w:rsidRDefault="00F07979" w:rsidP="009507B2">
            <w:pPr>
              <w:pStyle w:val="Default"/>
              <w:rPr>
                <w:highlight w:val="yellow"/>
              </w:rPr>
            </w:pPr>
            <w:r w:rsidRPr="00BD27C8">
              <w:rPr>
                <w:highlight w:val="yellow"/>
              </w:rPr>
              <w:t>Electronic</w:t>
            </w:r>
          </w:p>
        </w:tc>
      </w:tr>
      <w:tr w:rsidR="009F1C36" w:rsidRPr="00BD27C8" w:rsidTr="009507B2">
        <w:tc>
          <w:tcPr>
            <w:tcW w:w="1548" w:type="dxa"/>
          </w:tcPr>
          <w:p w:rsidR="009F1C36" w:rsidRPr="00BD27C8" w:rsidRDefault="009F1C36" w:rsidP="009507B2">
            <w:pPr>
              <w:pStyle w:val="Default"/>
            </w:pPr>
          </w:p>
        </w:tc>
        <w:tc>
          <w:tcPr>
            <w:tcW w:w="6570" w:type="dxa"/>
          </w:tcPr>
          <w:p w:rsidR="009F1C36" w:rsidRPr="004B2E77" w:rsidRDefault="00356386" w:rsidP="009507B2">
            <w:pPr>
              <w:pStyle w:val="Default"/>
            </w:pPr>
            <w:r w:rsidRPr="004B2E77">
              <w:t xml:space="preserve">W-4 Form - </w:t>
            </w:r>
            <w:r w:rsidR="009F1C36" w:rsidRPr="004B2E77">
              <w:t xml:space="preserve"> </w:t>
            </w:r>
            <w:hyperlink r:id="rId18" w:history="1">
              <w:r w:rsidR="00115A03" w:rsidRPr="004B2E77">
                <w:rPr>
                  <w:rStyle w:val="Hyperlink"/>
                </w:rPr>
                <w:t>http://www.hr.txstate.edu/Forms/miscforms.html</w:t>
              </w:r>
            </w:hyperlink>
            <w:r w:rsidR="00115A03" w:rsidRPr="004B2E77">
              <w:t xml:space="preserve"> </w:t>
            </w:r>
          </w:p>
        </w:tc>
        <w:tc>
          <w:tcPr>
            <w:tcW w:w="2416" w:type="dxa"/>
          </w:tcPr>
          <w:p w:rsidR="009F1C36" w:rsidRPr="00BD27C8" w:rsidRDefault="00F07979" w:rsidP="009507B2">
            <w:pPr>
              <w:pStyle w:val="Default"/>
            </w:pPr>
            <w:r w:rsidRPr="00BD27C8">
              <w:rPr>
                <w:highlight w:val="yellow"/>
              </w:rPr>
              <w:t>Electronic</w:t>
            </w:r>
          </w:p>
        </w:tc>
      </w:tr>
      <w:tr w:rsidR="009F1C36" w:rsidRPr="00BD27C8" w:rsidTr="009507B2">
        <w:tc>
          <w:tcPr>
            <w:tcW w:w="1548" w:type="dxa"/>
          </w:tcPr>
          <w:p w:rsidR="009F1C36" w:rsidRPr="00BD27C8" w:rsidRDefault="009F1C36" w:rsidP="009507B2">
            <w:pPr>
              <w:pStyle w:val="Default"/>
            </w:pPr>
          </w:p>
        </w:tc>
        <w:tc>
          <w:tcPr>
            <w:tcW w:w="6570" w:type="dxa"/>
          </w:tcPr>
          <w:p w:rsidR="009F1C36" w:rsidRPr="004B2E77" w:rsidRDefault="009F1C36" w:rsidP="009507B2">
            <w:pPr>
              <w:pStyle w:val="Default"/>
            </w:pPr>
            <w:r w:rsidRPr="004B2E77">
              <w:t>I-9 Form</w:t>
            </w:r>
            <w:r w:rsidR="00356386" w:rsidRPr="004B2E77">
              <w:t xml:space="preserve"> -</w:t>
            </w:r>
            <w:r w:rsidRPr="004B2E77">
              <w:t xml:space="preserve"> </w:t>
            </w:r>
            <w:hyperlink r:id="rId19" w:history="1">
              <w:r w:rsidR="00BD27C8" w:rsidRPr="004B2E77">
                <w:rPr>
                  <w:rStyle w:val="Hyperlink"/>
                </w:rPr>
                <w:t>http://www.hr.txstate.edu/employment/HireRight.html</w:t>
              </w:r>
            </w:hyperlink>
            <w:r w:rsidR="00BD27C8" w:rsidRPr="004B2E77"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F1C36" w:rsidRPr="00BD27C8" w:rsidRDefault="009507B2" w:rsidP="009507B2">
            <w:pPr>
              <w:pStyle w:val="Default"/>
            </w:pPr>
            <w:r w:rsidRPr="009507B2">
              <w:t xml:space="preserve">HireRight Electronic I-9 </w:t>
            </w:r>
            <w:r>
              <w:t>&amp;</w:t>
            </w:r>
            <w:r w:rsidRPr="009507B2">
              <w:t xml:space="preserve"> E-Verify</w:t>
            </w:r>
          </w:p>
        </w:tc>
      </w:tr>
    </w:tbl>
    <w:p w:rsidR="000079AE" w:rsidRPr="00BD27C8" w:rsidRDefault="005B400B" w:rsidP="009F1C36">
      <w:pPr>
        <w:pStyle w:val="Default"/>
        <w:rPr>
          <w:b/>
        </w:rPr>
      </w:pPr>
      <w:r w:rsidRPr="00BD27C8">
        <w:rPr>
          <w:b/>
        </w:rPr>
        <w:t>Please check for the most up-to-date</w:t>
      </w:r>
      <w:r w:rsidR="00305232" w:rsidRPr="00BD27C8">
        <w:rPr>
          <w:b/>
        </w:rPr>
        <w:t xml:space="preserve"> </w:t>
      </w:r>
      <w:r w:rsidRPr="00BD27C8">
        <w:rPr>
          <w:b/>
        </w:rPr>
        <w:t>forms</w:t>
      </w:r>
      <w:r w:rsidR="00305232" w:rsidRPr="00BD27C8">
        <w:rPr>
          <w:b/>
        </w:rPr>
        <w:t>,</w:t>
      </w:r>
      <w:r w:rsidRPr="00BD27C8">
        <w:rPr>
          <w:b/>
        </w:rPr>
        <w:t xml:space="preserve"> which are posted on the internet.</w:t>
      </w:r>
    </w:p>
    <w:p w:rsidR="005B400B" w:rsidRPr="00BD27C8" w:rsidRDefault="005B400B" w:rsidP="009F1C36">
      <w:pPr>
        <w:pStyle w:val="Default"/>
        <w:rPr>
          <w:sz w:val="20"/>
          <w:szCs w:val="20"/>
        </w:rPr>
      </w:pPr>
    </w:p>
    <w:p w:rsidR="00E64077" w:rsidRPr="00BD27C8" w:rsidRDefault="009F1C36" w:rsidP="009F1C36">
      <w:pPr>
        <w:pStyle w:val="Default"/>
        <w:rPr>
          <w:sz w:val="20"/>
          <w:szCs w:val="20"/>
        </w:rPr>
      </w:pPr>
      <w:r w:rsidRPr="00BD27C8">
        <w:rPr>
          <w:sz w:val="20"/>
          <w:szCs w:val="20"/>
        </w:rPr>
        <w:t>Faculty Records</w:t>
      </w:r>
    </w:p>
    <w:p w:rsidR="00BD27C8" w:rsidRPr="00BD27C8" w:rsidRDefault="001C6BBB" w:rsidP="009F1C36">
      <w:pPr>
        <w:pStyle w:val="Default"/>
        <w:rPr>
          <w:sz w:val="20"/>
          <w:szCs w:val="20"/>
        </w:rPr>
      </w:pPr>
      <w:r w:rsidRPr="00BD27C8">
        <w:rPr>
          <w:sz w:val="20"/>
          <w:szCs w:val="20"/>
        </w:rPr>
        <w:t>Revised</w:t>
      </w:r>
      <w:r w:rsidR="0028665D" w:rsidRPr="00BD27C8">
        <w:rPr>
          <w:sz w:val="20"/>
          <w:szCs w:val="20"/>
        </w:rPr>
        <w:t xml:space="preserve"> </w:t>
      </w:r>
      <w:r w:rsidR="00386DAB" w:rsidRPr="00BD27C8">
        <w:rPr>
          <w:sz w:val="20"/>
          <w:szCs w:val="20"/>
        </w:rPr>
        <w:t>1</w:t>
      </w:r>
      <w:r w:rsidR="004B2E77">
        <w:rPr>
          <w:sz w:val="20"/>
          <w:szCs w:val="20"/>
        </w:rPr>
        <w:t>2</w:t>
      </w:r>
      <w:r w:rsidR="00386DAB" w:rsidRPr="00BD27C8">
        <w:rPr>
          <w:sz w:val="20"/>
          <w:szCs w:val="20"/>
        </w:rPr>
        <w:t>_201</w:t>
      </w:r>
      <w:r w:rsidR="00BD27C8">
        <w:rPr>
          <w:sz w:val="20"/>
          <w:szCs w:val="20"/>
        </w:rPr>
        <w:t>5</w:t>
      </w:r>
    </w:p>
    <w:sectPr w:rsidR="00BD27C8" w:rsidRPr="00BD27C8" w:rsidSect="005B400B">
      <w:pgSz w:w="12240" w:h="15840" w:code="1"/>
      <w:pgMar w:top="973" w:right="980" w:bottom="810" w:left="94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D3"/>
    <w:rsid w:val="000079AE"/>
    <w:rsid w:val="00012B27"/>
    <w:rsid w:val="000A14C1"/>
    <w:rsid w:val="000A3CAF"/>
    <w:rsid w:val="000E0F2B"/>
    <w:rsid w:val="00102363"/>
    <w:rsid w:val="00115A03"/>
    <w:rsid w:val="00116552"/>
    <w:rsid w:val="00122080"/>
    <w:rsid w:val="00190C4E"/>
    <w:rsid w:val="001C6BBB"/>
    <w:rsid w:val="001D511F"/>
    <w:rsid w:val="001E0ED5"/>
    <w:rsid w:val="00207662"/>
    <w:rsid w:val="002129DA"/>
    <w:rsid w:val="002576FB"/>
    <w:rsid w:val="0028665D"/>
    <w:rsid w:val="00291E36"/>
    <w:rsid w:val="002F12B5"/>
    <w:rsid w:val="00305232"/>
    <w:rsid w:val="00347170"/>
    <w:rsid w:val="00356386"/>
    <w:rsid w:val="00383482"/>
    <w:rsid w:val="0038663D"/>
    <w:rsid w:val="00386DAB"/>
    <w:rsid w:val="00421A97"/>
    <w:rsid w:val="00466650"/>
    <w:rsid w:val="00480278"/>
    <w:rsid w:val="00493B8B"/>
    <w:rsid w:val="004B2E77"/>
    <w:rsid w:val="004E15B9"/>
    <w:rsid w:val="004E6B21"/>
    <w:rsid w:val="0050507E"/>
    <w:rsid w:val="00542741"/>
    <w:rsid w:val="005608CD"/>
    <w:rsid w:val="005B400B"/>
    <w:rsid w:val="005E27DE"/>
    <w:rsid w:val="005E4625"/>
    <w:rsid w:val="00650B7F"/>
    <w:rsid w:val="00665AB1"/>
    <w:rsid w:val="00685CD3"/>
    <w:rsid w:val="00687FCA"/>
    <w:rsid w:val="006B2DC1"/>
    <w:rsid w:val="006D3C12"/>
    <w:rsid w:val="00741698"/>
    <w:rsid w:val="007648DF"/>
    <w:rsid w:val="00777F11"/>
    <w:rsid w:val="007A0E5D"/>
    <w:rsid w:val="00800DE0"/>
    <w:rsid w:val="0083285C"/>
    <w:rsid w:val="0092777D"/>
    <w:rsid w:val="009507B2"/>
    <w:rsid w:val="009C3F3C"/>
    <w:rsid w:val="009F17A8"/>
    <w:rsid w:val="009F1C36"/>
    <w:rsid w:val="00A3011E"/>
    <w:rsid w:val="00B42C17"/>
    <w:rsid w:val="00B43E8F"/>
    <w:rsid w:val="00B924C2"/>
    <w:rsid w:val="00BA425E"/>
    <w:rsid w:val="00BA6C08"/>
    <w:rsid w:val="00BD27C8"/>
    <w:rsid w:val="00C52CB0"/>
    <w:rsid w:val="00CD38C3"/>
    <w:rsid w:val="00CF438D"/>
    <w:rsid w:val="00CF6A11"/>
    <w:rsid w:val="00D31D91"/>
    <w:rsid w:val="00E119CD"/>
    <w:rsid w:val="00E148CC"/>
    <w:rsid w:val="00E64077"/>
    <w:rsid w:val="00EA213A"/>
    <w:rsid w:val="00EB7639"/>
    <w:rsid w:val="00EE039F"/>
    <w:rsid w:val="00F04DC0"/>
    <w:rsid w:val="00F07979"/>
    <w:rsid w:val="00F1727D"/>
    <w:rsid w:val="00F24E3F"/>
    <w:rsid w:val="00F715A2"/>
    <w:rsid w:val="00F96ED6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2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5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00D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D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2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5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00D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D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records.provost.txstate.edu/faculty-employment/application.html" TargetMode="External"/><Relationship Id="rId13" Type="http://schemas.openxmlformats.org/officeDocument/2006/relationships/hyperlink" Target="http://gato-docs.its.txstate.edu/provost-vpaa/office-pps-files/pps7/PPS7-12AttB.docx" TargetMode="External"/><Relationship Id="rId18" Type="http://schemas.openxmlformats.org/officeDocument/2006/relationships/hyperlink" Target="http://www.hr.txstate.edu/Forms/miscform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ato-docs.its.txstate.edu/provost-vpaa/office-pps-files/pps7/PPS7-14AttB.docx" TargetMode="External"/><Relationship Id="rId12" Type="http://schemas.openxmlformats.org/officeDocument/2006/relationships/hyperlink" Target="http://www.provost.txstate.edu/pps/policy-and-procedure-statements/7-personnel-employ-comp/pps7-02.html" TargetMode="External"/><Relationship Id="rId17" Type="http://schemas.openxmlformats.org/officeDocument/2006/relationships/hyperlink" Target="http://www.provost.txstate.edu/pps/policy-and-procedure-statements/7-personnel-employ-comp/pps7-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to-docs.its.txstate.edu/provost-vpaa/office-pps-files/pps7/PPS7-20AttB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to-docs.its.txstate.edu/provost-vpaa/office-pps-files/pps7/PPS7-14AttA/PPS7-14AttA2.doc" TargetMode="External"/><Relationship Id="rId11" Type="http://schemas.openxmlformats.org/officeDocument/2006/relationships/hyperlink" Target="http://gato-docs.its.txstate.edu/provost-vpaa/office-pps-files/hiring/EmploymentJustification.doc" TargetMode="External"/><Relationship Id="rId5" Type="http://schemas.openxmlformats.org/officeDocument/2006/relationships/hyperlink" Target="http://gato-docs.its.txstate.edu/provost-vpaa/office-pps-files/hiring/FacultyContractOfferReccomendation/FacultyContractOfferRecommendation.doc" TargetMode="External"/><Relationship Id="rId15" Type="http://schemas.openxmlformats.org/officeDocument/2006/relationships/hyperlink" Target="http://www.hr.txstate.edu/Forms/newhireforms.html" TargetMode="External"/><Relationship Id="rId10" Type="http://schemas.openxmlformats.org/officeDocument/2006/relationships/hyperlink" Target="http://www.txstate.edu/effective/upps/upps-04-04-06.html" TargetMode="External"/><Relationship Id="rId19" Type="http://schemas.openxmlformats.org/officeDocument/2006/relationships/hyperlink" Target="http://www.hr.txstate.edu/employment/HireRig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01@txstate.edu" TargetMode="External"/><Relationship Id="rId14" Type="http://schemas.openxmlformats.org/officeDocument/2006/relationships/hyperlink" Target="http://www.provost.txstate.edu/pps/policy-and-procedure-statements/7-personnel-employ-comp/pps7-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Received</vt:lpstr>
    </vt:vector>
  </TitlesOfParts>
  <Company>Texas State University - San Marcos</Company>
  <LinksUpToDate>false</LinksUpToDate>
  <CharactersWithSpaces>3513</CharactersWithSpaces>
  <SharedDoc>false</SharedDoc>
  <HLinks>
    <vt:vector size="12" baseType="variant">
      <vt:variant>
        <vt:i4>5701716</vt:i4>
      </vt:variant>
      <vt:variant>
        <vt:i4>3</vt:i4>
      </vt:variant>
      <vt:variant>
        <vt:i4>0</vt:i4>
      </vt:variant>
      <vt:variant>
        <vt:i4>5</vt:i4>
      </vt:variant>
      <vt:variant>
        <vt:lpwstr>../../../../desktop/PerCourseFacultyContract.docx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../../../../desktop/FacultyContractOfferRecommendation.docx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</dc:title>
  <dc:creator>jh70</dc:creator>
  <cp:lastModifiedBy>lsw</cp:lastModifiedBy>
  <cp:revision>4</cp:revision>
  <cp:lastPrinted>2013-10-18T13:50:00Z</cp:lastPrinted>
  <dcterms:created xsi:type="dcterms:W3CDTF">2015-12-15T22:51:00Z</dcterms:created>
  <dcterms:modified xsi:type="dcterms:W3CDTF">2015-12-16T15:04:00Z</dcterms:modified>
</cp:coreProperties>
</file>