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0EB3" w14:textId="77777777" w:rsidR="008C3746" w:rsidRPr="0070363F"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21FFE2CA" w14:textId="77777777" w:rsidR="008C3746"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Senate Leader Settegast, Camile</w:t>
      </w:r>
    </w:p>
    <w:p w14:paraId="70AC194D" w14:textId="77777777" w:rsidR="008C3746" w:rsidRPr="0070363F"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553887A" w14:textId="77777777" w:rsidR="008C3746" w:rsidRPr="0070363F"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40A75A35" w14:textId="77777777" w:rsidR="008C3746"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Senator Calnan, Kyle</w:t>
      </w:r>
    </w:p>
    <w:p w14:paraId="6F3C6B55" w14:textId="77777777" w:rsidR="008C3746" w:rsidRPr="0070363F"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7BEE920A" w14:textId="77777777" w:rsidR="008C3746" w:rsidRPr="0070363F"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01/24/2022</w:t>
      </w:r>
    </w:p>
    <w:p w14:paraId="0A6574B5" w14:textId="77777777" w:rsidR="008C3746"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713B0CF5" w14:textId="06334412" w:rsidR="008C3746"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S.S.R.2021-2022.28</w:t>
      </w:r>
    </w:p>
    <w:p w14:paraId="016CFE9B" w14:textId="77777777" w:rsidR="008C3746" w:rsidRDefault="008C3746" w:rsidP="008C3746">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4D702D7D" w14:textId="77777777" w:rsidR="008C3746" w:rsidRPr="00492CC6" w:rsidRDefault="008C3746" w:rsidP="008C3746">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638E028E" w14:textId="1F1A6596" w:rsidR="008C3746" w:rsidRPr="00492CC6" w:rsidRDefault="008C3746" w:rsidP="008C3746">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Pr>
          <w:rFonts w:ascii="Courier New" w:eastAsia="Calibri" w:hAnsi="Courier New" w:cs="Courier New"/>
          <w:bCs/>
        </w:rPr>
        <w:t xml:space="preserve">David Painter </w:t>
      </w:r>
      <w:r w:rsidRPr="00492CC6">
        <w:rPr>
          <w:rFonts w:ascii="Courier New" w:eastAsia="Calibri" w:hAnsi="Courier New" w:cs="Courier New"/>
          <w:bCs/>
        </w:rPr>
        <w:t xml:space="preserve">for a Term </w:t>
      </w:r>
      <w:r>
        <w:rPr>
          <w:rFonts w:ascii="Courier New" w:eastAsia="Calibri" w:hAnsi="Courier New" w:cs="Courier New"/>
          <w:bCs/>
        </w:rPr>
        <w:t>as Associate Justice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Supreme Court.</w:t>
      </w:r>
    </w:p>
    <w:p w14:paraId="5A04E756" w14:textId="77777777" w:rsidR="008C3746" w:rsidRDefault="008C3746" w:rsidP="008C3746">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092BC1B6" w14:textId="77777777" w:rsidR="008C3746" w:rsidRPr="00C67C32" w:rsidRDefault="008C3746" w:rsidP="008C3746">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supreme court for a term that lasts 2 years from the day of reading ; therefore,</w:t>
      </w:r>
    </w:p>
    <w:p w14:paraId="6EB31312" w14:textId="0AB6DA47" w:rsidR="008C3746" w:rsidRPr="00C1786A" w:rsidRDefault="008C3746" w:rsidP="008C3746">
      <w:pPr>
        <w:suppressAutoHyphens w:val="0"/>
        <w:spacing w:line="480" w:lineRule="auto"/>
        <w:ind w:left="1440" w:hanging="1440"/>
        <w:rPr>
          <w:rFonts w:ascii="Courier New" w:eastAsia="Calibri" w:hAnsi="Courier New" w:cs="Courier New"/>
        </w:rPr>
      </w:pPr>
      <w:r>
        <w:rPr>
          <w:rFonts w:ascii="Courier New" w:eastAsia="Calibri" w:hAnsi="Courier New" w:cs="Courier New"/>
          <w:b/>
        </w:rPr>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Pr>
          <w:rFonts w:ascii="Courier New" w:eastAsia="Calibri" w:hAnsi="Courier New" w:cs="Courier New"/>
          <w:bCs/>
        </w:rPr>
        <w:t xml:space="preserve">David Painter </w:t>
      </w:r>
      <w:r w:rsidRPr="000F3356">
        <w:rPr>
          <w:rFonts w:ascii="Courier New" w:eastAsia="Calibri" w:hAnsi="Courier New" w:cs="Courier New"/>
          <w:bCs/>
        </w:rPr>
        <w:t xml:space="preserve">to a </w:t>
      </w:r>
      <w:r>
        <w:rPr>
          <w:rFonts w:ascii="Courier New" w:eastAsia="Calibri" w:hAnsi="Courier New" w:cs="Courier New"/>
          <w:bCs/>
        </w:rPr>
        <w:t xml:space="preserve">seat as associate justice until January,24,2024 or until resignation. </w:t>
      </w:r>
    </w:p>
    <w:p w14:paraId="66EF7CF8" w14:textId="77777777" w:rsidR="008C3746" w:rsidRDefault="008C3746" w:rsidP="008C3746"/>
    <w:p w14:paraId="46298B34" w14:textId="77777777" w:rsidR="008847D6" w:rsidRDefault="008847D6"/>
    <w:sectPr w:rsidR="008847D6" w:rsidSect="00492CC6">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6C89" w14:textId="77777777" w:rsidR="000F2961" w:rsidRDefault="000F2961">
      <w:r>
        <w:separator/>
      </w:r>
    </w:p>
  </w:endnote>
  <w:endnote w:type="continuationSeparator" w:id="0">
    <w:p w14:paraId="72F866FE" w14:textId="77777777" w:rsidR="000F2961" w:rsidRDefault="000F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97742"/>
      <w:docPartObj>
        <w:docPartGallery w:val="Page Numbers (Bottom of Page)"/>
        <w:docPartUnique/>
      </w:docPartObj>
    </w:sdtPr>
    <w:sdtEndPr>
      <w:rPr>
        <w:rFonts w:ascii="Courier New" w:hAnsi="Courier New" w:cs="Courier New"/>
        <w:noProof/>
      </w:rPr>
    </w:sdtEndPr>
    <w:sdtContent>
      <w:p w14:paraId="0C9A116F" w14:textId="77777777" w:rsidR="0000142D" w:rsidRPr="0000142D" w:rsidRDefault="008C3746" w:rsidP="0000142D">
        <w:pPr>
          <w:pStyle w:val="Footer"/>
          <w:jc w:val="center"/>
          <w:rPr>
            <w:rFonts w:ascii="Courier New" w:hAnsi="Courier New" w:cs="Courier New"/>
          </w:rPr>
        </w:pPr>
        <w:r w:rsidRPr="0000142D">
          <w:rPr>
            <w:rFonts w:ascii="Courier New" w:hAnsi="Courier New" w:cs="Courier New"/>
          </w:rPr>
          <w:fldChar w:fldCharType="begin"/>
        </w:r>
        <w:r w:rsidRPr="0000142D">
          <w:rPr>
            <w:rFonts w:ascii="Courier New" w:hAnsi="Courier New" w:cs="Courier New"/>
          </w:rPr>
          <w:instrText xml:space="preserve"> PAGE   \* MERGEFORMAT </w:instrText>
        </w:r>
        <w:r w:rsidRPr="0000142D">
          <w:rPr>
            <w:rFonts w:ascii="Courier New" w:hAnsi="Courier New" w:cs="Courier New"/>
          </w:rPr>
          <w:fldChar w:fldCharType="separate"/>
        </w:r>
        <w:r w:rsidRPr="0000142D">
          <w:rPr>
            <w:rFonts w:ascii="Courier New" w:hAnsi="Courier New" w:cs="Courier New"/>
            <w:noProof/>
          </w:rPr>
          <w:t>2</w:t>
        </w:r>
        <w:r w:rsidRPr="0000142D">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B6CF" w14:textId="77777777" w:rsidR="000F2961" w:rsidRDefault="000F2961">
      <w:r>
        <w:separator/>
      </w:r>
    </w:p>
  </w:footnote>
  <w:footnote w:type="continuationSeparator" w:id="0">
    <w:p w14:paraId="2D611916" w14:textId="77777777" w:rsidR="000F2961" w:rsidRDefault="000F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46"/>
    <w:rsid w:val="000D6A85"/>
    <w:rsid w:val="000F2961"/>
    <w:rsid w:val="004B01B2"/>
    <w:rsid w:val="004D44D0"/>
    <w:rsid w:val="008847D6"/>
    <w:rsid w:val="008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6BB26"/>
  <w15:chartTrackingRefBased/>
  <w15:docId w15:val="{F2E0ED4C-9DC4-574E-B4D3-05AB7A4F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46"/>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746"/>
    <w:pPr>
      <w:tabs>
        <w:tab w:val="center" w:pos="4680"/>
        <w:tab w:val="right" w:pos="9360"/>
      </w:tabs>
    </w:pPr>
  </w:style>
  <w:style w:type="character" w:customStyle="1" w:styleId="FooterChar">
    <w:name w:val="Footer Char"/>
    <w:basedOn w:val="DefaultParagraphFont"/>
    <w:link w:val="Footer"/>
    <w:uiPriority w:val="99"/>
    <w:rsid w:val="008C3746"/>
    <w:rPr>
      <w:rFonts w:ascii="Times New Roman" w:eastAsia="Times New Roman" w:hAnsi="Times New Roman" w:cs="Times New Roman"/>
    </w:rPr>
  </w:style>
  <w:style w:type="character" w:styleId="LineNumber">
    <w:name w:val="line number"/>
    <w:basedOn w:val="DefaultParagraphFont"/>
    <w:uiPriority w:val="99"/>
    <w:semiHidden/>
    <w:unhideWhenUsed/>
    <w:rsid w:val="008C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David, Jeremy L</cp:lastModifiedBy>
  <cp:revision>2</cp:revision>
  <dcterms:created xsi:type="dcterms:W3CDTF">2022-01-26T19:09:00Z</dcterms:created>
  <dcterms:modified xsi:type="dcterms:W3CDTF">2022-01-26T19:09:00Z</dcterms:modified>
</cp:coreProperties>
</file>