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E2559F" w14:textId="77777777" w:rsidR="002A0CDF" w:rsidRPr="002A7CC9" w:rsidRDefault="002A0CDF" w:rsidP="002A0CDF">
      <w:pPr>
        <w:tabs>
          <w:tab w:val="left" w:pos="5760"/>
        </w:tabs>
        <w:spacing w:after="0" w:line="240" w:lineRule="auto"/>
        <w:rPr>
          <w:rFonts w:ascii="Arial" w:eastAsia="Times New Roman" w:hAnsi="Arial" w:cs="Arial"/>
          <w:color w:val="000000"/>
          <w:sz w:val="24"/>
          <w:szCs w:val="24"/>
        </w:rPr>
      </w:pPr>
    </w:p>
    <w:p w14:paraId="11FBA143" w14:textId="77777777" w:rsidR="002A0CDF" w:rsidRPr="002A7CC9" w:rsidRDefault="002A0CDF" w:rsidP="002A0CDF">
      <w:pPr>
        <w:tabs>
          <w:tab w:val="left" w:pos="5760"/>
        </w:tabs>
        <w:spacing w:after="0" w:line="240" w:lineRule="auto"/>
        <w:rPr>
          <w:rFonts w:ascii="Arial" w:eastAsia="Times New Roman" w:hAnsi="Arial" w:cs="Arial"/>
          <w:color w:val="000000"/>
          <w:sz w:val="24"/>
          <w:szCs w:val="24"/>
        </w:rPr>
      </w:pPr>
    </w:p>
    <w:p w14:paraId="7D663B69" w14:textId="77777777" w:rsidR="007A0A24" w:rsidRPr="002A7CC9" w:rsidRDefault="007A0A24" w:rsidP="002A0CDF">
      <w:pPr>
        <w:tabs>
          <w:tab w:val="left" w:pos="5760"/>
        </w:tabs>
        <w:spacing w:after="0" w:line="240" w:lineRule="auto"/>
        <w:rPr>
          <w:rFonts w:ascii="Arial" w:eastAsia="Times New Roman" w:hAnsi="Arial" w:cs="Arial"/>
          <w:color w:val="000000"/>
          <w:sz w:val="24"/>
          <w:szCs w:val="24"/>
        </w:rPr>
      </w:pPr>
    </w:p>
    <w:p w14:paraId="56023490" w14:textId="7B163299" w:rsidR="002A0CDF" w:rsidRPr="00B1308B" w:rsidRDefault="002A0CDF" w:rsidP="00E46A95">
      <w:pPr>
        <w:tabs>
          <w:tab w:val="left" w:pos="5040"/>
        </w:tabs>
        <w:spacing w:after="0" w:line="240" w:lineRule="auto"/>
        <w:rPr>
          <w:rFonts w:ascii="Arial" w:eastAsia="Times New Roman" w:hAnsi="Arial" w:cs="Arial"/>
          <w:b/>
          <w:color w:val="000000"/>
          <w:sz w:val="24"/>
          <w:szCs w:val="24"/>
        </w:rPr>
      </w:pPr>
      <w:r w:rsidRPr="00B1308B">
        <w:rPr>
          <w:rFonts w:ascii="Arial" w:eastAsia="Times New Roman" w:hAnsi="Arial" w:cs="Arial"/>
          <w:b/>
          <w:color w:val="000000"/>
          <w:sz w:val="24"/>
          <w:szCs w:val="24"/>
        </w:rPr>
        <w:t>Guidelines for Use of Texas State Logo</w:t>
      </w:r>
      <w:r w:rsidR="004D340E">
        <w:rPr>
          <w:rFonts w:ascii="Arial" w:eastAsia="Times New Roman" w:hAnsi="Arial" w:cs="Arial"/>
          <w:b/>
          <w:color w:val="000000"/>
          <w:sz w:val="24"/>
          <w:szCs w:val="24"/>
        </w:rPr>
        <w:t>s</w:t>
      </w:r>
      <w:r w:rsidRPr="00B1308B">
        <w:rPr>
          <w:rFonts w:ascii="Arial" w:eastAsia="Times New Roman" w:hAnsi="Arial" w:cs="Arial"/>
          <w:b/>
          <w:color w:val="000000"/>
          <w:sz w:val="24"/>
          <w:szCs w:val="24"/>
        </w:rPr>
        <w:tab/>
        <w:t>UPPS No. 01.04.11</w:t>
      </w:r>
    </w:p>
    <w:p w14:paraId="2DA75740" w14:textId="56AF6F11" w:rsidR="002A0CDF" w:rsidRPr="00B1308B" w:rsidRDefault="004D340E" w:rsidP="002279A1">
      <w:pPr>
        <w:tabs>
          <w:tab w:val="left" w:pos="5040"/>
          <w:tab w:val="left" w:pos="672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and </w:t>
      </w:r>
      <w:r w:rsidR="002A0CDF" w:rsidRPr="00B1308B">
        <w:rPr>
          <w:rFonts w:ascii="Arial" w:eastAsia="Times New Roman" w:hAnsi="Arial" w:cs="Arial"/>
          <w:b/>
          <w:color w:val="000000"/>
          <w:sz w:val="24"/>
          <w:szCs w:val="24"/>
        </w:rPr>
        <w:t>System Statement</w:t>
      </w:r>
      <w:r>
        <w:rPr>
          <w:rFonts w:ascii="Arial" w:eastAsia="Times New Roman" w:hAnsi="Arial" w:cs="Arial"/>
          <w:b/>
          <w:color w:val="000000"/>
          <w:sz w:val="24"/>
          <w:szCs w:val="24"/>
        </w:rPr>
        <w:t xml:space="preserve"> Graphic</w:t>
      </w:r>
      <w:r w:rsidR="004F5703" w:rsidRPr="00B1308B">
        <w:rPr>
          <w:rFonts w:ascii="Arial" w:eastAsia="Times New Roman" w:hAnsi="Arial" w:cs="Arial"/>
          <w:b/>
          <w:color w:val="000000"/>
          <w:sz w:val="24"/>
          <w:szCs w:val="24"/>
        </w:rPr>
        <w:tab/>
        <w:t xml:space="preserve">Issue No. </w:t>
      </w:r>
      <w:r w:rsidR="006C6394">
        <w:rPr>
          <w:rFonts w:ascii="Arial" w:eastAsia="Times New Roman" w:hAnsi="Arial" w:cs="Arial"/>
          <w:b/>
          <w:color w:val="000000"/>
          <w:sz w:val="24"/>
          <w:szCs w:val="24"/>
        </w:rPr>
        <w:t>11</w:t>
      </w:r>
    </w:p>
    <w:p w14:paraId="07CAEB0D" w14:textId="2DFCCD42" w:rsidR="002A0CDF" w:rsidRPr="00B1308B" w:rsidRDefault="004F5703" w:rsidP="00E46A95">
      <w:pPr>
        <w:tabs>
          <w:tab w:val="left" w:pos="5040"/>
        </w:tabs>
        <w:spacing w:after="0" w:line="240" w:lineRule="auto"/>
        <w:rPr>
          <w:rFonts w:ascii="Arial" w:eastAsia="Times New Roman" w:hAnsi="Arial" w:cs="Arial"/>
          <w:b/>
          <w:color w:val="000000"/>
          <w:sz w:val="24"/>
          <w:szCs w:val="24"/>
        </w:rPr>
      </w:pPr>
      <w:r w:rsidRPr="00B1308B">
        <w:rPr>
          <w:rFonts w:ascii="Arial" w:eastAsia="Times New Roman" w:hAnsi="Arial" w:cs="Arial"/>
          <w:b/>
          <w:color w:val="000000"/>
          <w:sz w:val="24"/>
          <w:szCs w:val="24"/>
        </w:rPr>
        <w:tab/>
        <w:t xml:space="preserve">Effective Date: </w:t>
      </w:r>
      <w:r w:rsidR="006C6394">
        <w:rPr>
          <w:rFonts w:ascii="Arial" w:eastAsia="Times New Roman" w:hAnsi="Arial" w:cs="Arial"/>
          <w:b/>
          <w:color w:val="000000"/>
          <w:sz w:val="24"/>
          <w:szCs w:val="24"/>
        </w:rPr>
        <w:t>01/05/2024</w:t>
      </w:r>
    </w:p>
    <w:p w14:paraId="0EA7F910" w14:textId="20D03B2E" w:rsidR="002A0CDF" w:rsidRDefault="00E46A95" w:rsidP="00E46A95">
      <w:pPr>
        <w:tabs>
          <w:tab w:val="left" w:pos="504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b/>
        <w:t>Next Review Date: 06/01/20</w:t>
      </w:r>
      <w:r w:rsidR="00B57BFA">
        <w:rPr>
          <w:rFonts w:ascii="Arial" w:eastAsia="Times New Roman" w:hAnsi="Arial" w:cs="Arial"/>
          <w:b/>
          <w:color w:val="000000"/>
          <w:sz w:val="24"/>
          <w:szCs w:val="24"/>
        </w:rPr>
        <w:t>2</w:t>
      </w:r>
      <w:r w:rsidR="007939B1">
        <w:rPr>
          <w:rFonts w:ascii="Arial" w:eastAsia="Times New Roman" w:hAnsi="Arial" w:cs="Arial"/>
          <w:b/>
          <w:color w:val="000000"/>
          <w:sz w:val="24"/>
          <w:szCs w:val="24"/>
        </w:rPr>
        <w:t>8</w:t>
      </w:r>
      <w:r>
        <w:rPr>
          <w:rFonts w:ascii="Arial" w:eastAsia="Times New Roman" w:hAnsi="Arial" w:cs="Arial"/>
          <w:b/>
          <w:color w:val="000000"/>
          <w:sz w:val="24"/>
          <w:szCs w:val="24"/>
        </w:rPr>
        <w:t xml:space="preserve"> (E4Y)</w:t>
      </w:r>
    </w:p>
    <w:p w14:paraId="5B09D17D" w14:textId="2A671B2D" w:rsidR="00B57BFA" w:rsidRDefault="00E46A95" w:rsidP="00E02488">
      <w:pPr>
        <w:tabs>
          <w:tab w:val="left" w:pos="5040"/>
        </w:tabs>
        <w:spacing w:after="0" w:line="240" w:lineRule="auto"/>
        <w:ind w:left="5040"/>
        <w:rPr>
          <w:rFonts w:ascii="Arial" w:eastAsia="Times New Roman" w:hAnsi="Arial" w:cs="Arial"/>
          <w:b/>
          <w:color w:val="000000"/>
          <w:sz w:val="24"/>
          <w:szCs w:val="24"/>
        </w:rPr>
      </w:pPr>
      <w:r>
        <w:rPr>
          <w:rFonts w:ascii="Arial" w:eastAsia="Times New Roman" w:hAnsi="Arial" w:cs="Arial"/>
          <w:b/>
          <w:color w:val="000000"/>
          <w:sz w:val="24"/>
          <w:szCs w:val="24"/>
        </w:rPr>
        <w:t xml:space="preserve">Sr. Reviewer: </w:t>
      </w:r>
      <w:r w:rsidR="0048243E">
        <w:rPr>
          <w:rFonts w:ascii="Arial" w:eastAsia="Times New Roman" w:hAnsi="Arial" w:cs="Arial"/>
          <w:b/>
          <w:color w:val="000000"/>
          <w:sz w:val="24"/>
          <w:szCs w:val="24"/>
        </w:rPr>
        <w:t>Assistant Vice President</w:t>
      </w:r>
      <w:r w:rsidR="006C6394">
        <w:rPr>
          <w:rFonts w:ascii="Arial" w:eastAsia="Times New Roman" w:hAnsi="Arial" w:cs="Arial"/>
          <w:b/>
          <w:color w:val="000000"/>
          <w:sz w:val="24"/>
          <w:szCs w:val="24"/>
        </w:rPr>
        <w:t xml:space="preserve"> for</w:t>
      </w:r>
      <w:r>
        <w:rPr>
          <w:rFonts w:ascii="Arial" w:eastAsia="Times New Roman" w:hAnsi="Arial" w:cs="Arial"/>
          <w:b/>
          <w:color w:val="000000"/>
          <w:sz w:val="24"/>
          <w:szCs w:val="24"/>
        </w:rPr>
        <w:t xml:space="preserve"> University</w:t>
      </w:r>
      <w:r w:rsidR="00E02488">
        <w:rPr>
          <w:rFonts w:ascii="Arial" w:eastAsia="Times New Roman" w:hAnsi="Arial" w:cs="Arial"/>
          <w:b/>
          <w:color w:val="000000"/>
          <w:sz w:val="24"/>
          <w:szCs w:val="24"/>
        </w:rPr>
        <w:t xml:space="preserve"> </w:t>
      </w:r>
      <w:r>
        <w:rPr>
          <w:rFonts w:ascii="Arial" w:eastAsia="Times New Roman" w:hAnsi="Arial" w:cs="Arial"/>
          <w:b/>
          <w:color w:val="000000"/>
          <w:sz w:val="24"/>
          <w:szCs w:val="24"/>
        </w:rPr>
        <w:t>Marketing</w:t>
      </w:r>
      <w:r w:rsidR="00E02488">
        <w:rPr>
          <w:rFonts w:ascii="Arial" w:eastAsia="Times New Roman" w:hAnsi="Arial" w:cs="Arial"/>
          <w:b/>
          <w:color w:val="000000"/>
          <w:sz w:val="24"/>
          <w:szCs w:val="24"/>
        </w:rPr>
        <w:t xml:space="preserve"> </w:t>
      </w:r>
    </w:p>
    <w:p w14:paraId="7A436CBF" w14:textId="77777777" w:rsidR="002A0CDF" w:rsidRPr="002A7CC9" w:rsidRDefault="002A0CDF" w:rsidP="002A0CDF">
      <w:pPr>
        <w:tabs>
          <w:tab w:val="left" w:pos="5760"/>
        </w:tabs>
        <w:spacing w:after="0" w:line="240" w:lineRule="auto"/>
        <w:rPr>
          <w:rFonts w:ascii="Arial" w:eastAsia="Times New Roman" w:hAnsi="Arial" w:cs="Arial"/>
          <w:color w:val="000000"/>
          <w:sz w:val="24"/>
          <w:szCs w:val="24"/>
        </w:rPr>
      </w:pPr>
    </w:p>
    <w:p w14:paraId="07AFC8B6" w14:textId="77777777" w:rsidR="002A0CDF" w:rsidRPr="002A7CC9" w:rsidRDefault="002A0CDF" w:rsidP="002A0CDF">
      <w:pPr>
        <w:tabs>
          <w:tab w:val="left" w:pos="5760"/>
        </w:tabs>
        <w:spacing w:after="0" w:line="240" w:lineRule="auto"/>
        <w:rPr>
          <w:rFonts w:ascii="Arial" w:eastAsia="Times New Roman" w:hAnsi="Arial" w:cs="Arial"/>
          <w:color w:val="000000"/>
          <w:sz w:val="24"/>
          <w:szCs w:val="24"/>
        </w:rPr>
      </w:pPr>
    </w:p>
    <w:p w14:paraId="6CAA5B94" w14:textId="50378E97" w:rsidR="009722F8" w:rsidRDefault="009722F8" w:rsidP="007939B1">
      <w:pPr>
        <w:tabs>
          <w:tab w:val="left" w:pos="72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POLICY STATEMENT</w:t>
      </w:r>
    </w:p>
    <w:p w14:paraId="404A10BE" w14:textId="77777777" w:rsidR="009722F8" w:rsidRDefault="009722F8" w:rsidP="009722F8">
      <w:pPr>
        <w:tabs>
          <w:tab w:val="left" w:pos="720"/>
        </w:tabs>
        <w:spacing w:after="0" w:line="240" w:lineRule="auto"/>
        <w:rPr>
          <w:rFonts w:ascii="Arial" w:eastAsia="Times New Roman" w:hAnsi="Arial" w:cs="Arial"/>
          <w:b/>
          <w:color w:val="000000"/>
          <w:sz w:val="24"/>
          <w:szCs w:val="24"/>
        </w:rPr>
      </w:pPr>
    </w:p>
    <w:p w14:paraId="0D5162B4" w14:textId="1A964806" w:rsidR="009722F8" w:rsidRPr="0058406B" w:rsidRDefault="009722F8" w:rsidP="009722F8">
      <w:pPr>
        <w:tabs>
          <w:tab w:val="left" w:pos="720"/>
        </w:tabs>
        <w:spacing w:after="0" w:line="240" w:lineRule="auto"/>
        <w:rPr>
          <w:rFonts w:ascii="Arial" w:eastAsia="Times New Roman" w:hAnsi="Arial" w:cs="Arial"/>
          <w:bCs/>
          <w:i/>
          <w:iCs/>
          <w:color w:val="000000"/>
          <w:sz w:val="24"/>
          <w:szCs w:val="24"/>
        </w:rPr>
      </w:pPr>
      <w:r w:rsidRPr="0058406B">
        <w:rPr>
          <w:rFonts w:ascii="Arial" w:eastAsia="Times New Roman" w:hAnsi="Arial" w:cs="Arial"/>
          <w:bCs/>
          <w:i/>
          <w:iCs/>
          <w:color w:val="000000"/>
          <w:sz w:val="24"/>
          <w:szCs w:val="24"/>
        </w:rPr>
        <w:t xml:space="preserve">Texas </w:t>
      </w:r>
      <w:r>
        <w:rPr>
          <w:rFonts w:ascii="Arial" w:eastAsia="Times New Roman" w:hAnsi="Arial" w:cs="Arial"/>
          <w:bCs/>
          <w:i/>
          <w:iCs/>
          <w:color w:val="000000"/>
          <w:sz w:val="24"/>
          <w:szCs w:val="24"/>
        </w:rPr>
        <w:t>S</w:t>
      </w:r>
      <w:r w:rsidRPr="0058406B">
        <w:rPr>
          <w:rFonts w:ascii="Arial" w:eastAsia="Times New Roman" w:hAnsi="Arial" w:cs="Arial"/>
          <w:bCs/>
          <w:i/>
          <w:iCs/>
          <w:color w:val="000000"/>
          <w:sz w:val="24"/>
          <w:szCs w:val="24"/>
        </w:rPr>
        <w:t xml:space="preserve">tate </w:t>
      </w:r>
      <w:r>
        <w:rPr>
          <w:rFonts w:ascii="Arial" w:eastAsia="Times New Roman" w:hAnsi="Arial" w:cs="Arial"/>
          <w:bCs/>
          <w:i/>
          <w:iCs/>
          <w:color w:val="000000"/>
          <w:sz w:val="24"/>
          <w:szCs w:val="24"/>
        </w:rPr>
        <w:t>U</w:t>
      </w:r>
      <w:r w:rsidRPr="0058406B">
        <w:rPr>
          <w:rFonts w:ascii="Arial" w:eastAsia="Times New Roman" w:hAnsi="Arial" w:cs="Arial"/>
          <w:bCs/>
          <w:i/>
          <w:iCs/>
          <w:color w:val="000000"/>
          <w:sz w:val="24"/>
          <w:szCs w:val="24"/>
        </w:rPr>
        <w:t xml:space="preserve">niversity will ensure proper use of </w:t>
      </w:r>
      <w:r>
        <w:rPr>
          <w:rFonts w:ascii="Arial" w:eastAsia="Times New Roman" w:hAnsi="Arial" w:cs="Arial"/>
          <w:bCs/>
          <w:i/>
          <w:iCs/>
          <w:color w:val="000000"/>
          <w:sz w:val="24"/>
          <w:szCs w:val="24"/>
        </w:rPr>
        <w:t>T</w:t>
      </w:r>
      <w:r w:rsidRPr="0058406B">
        <w:rPr>
          <w:rFonts w:ascii="Arial" w:eastAsia="Times New Roman" w:hAnsi="Arial" w:cs="Arial"/>
          <w:bCs/>
          <w:i/>
          <w:iCs/>
          <w:color w:val="000000"/>
          <w:sz w:val="24"/>
          <w:szCs w:val="24"/>
        </w:rPr>
        <w:t xml:space="preserve">exas </w:t>
      </w:r>
      <w:r>
        <w:rPr>
          <w:rFonts w:ascii="Arial" w:eastAsia="Times New Roman" w:hAnsi="Arial" w:cs="Arial"/>
          <w:bCs/>
          <w:i/>
          <w:iCs/>
          <w:color w:val="000000"/>
          <w:sz w:val="24"/>
          <w:szCs w:val="24"/>
        </w:rPr>
        <w:t>S</w:t>
      </w:r>
      <w:r w:rsidRPr="0058406B">
        <w:rPr>
          <w:rFonts w:ascii="Arial" w:eastAsia="Times New Roman" w:hAnsi="Arial" w:cs="Arial"/>
          <w:bCs/>
          <w:i/>
          <w:iCs/>
          <w:color w:val="000000"/>
          <w:sz w:val="24"/>
          <w:szCs w:val="24"/>
        </w:rPr>
        <w:t>tate logos.</w:t>
      </w:r>
    </w:p>
    <w:p w14:paraId="10D87FF1" w14:textId="77777777" w:rsidR="009722F8" w:rsidRDefault="009722F8" w:rsidP="0058406B">
      <w:pPr>
        <w:tabs>
          <w:tab w:val="left" w:pos="720"/>
        </w:tabs>
        <w:spacing w:after="0" w:line="240" w:lineRule="auto"/>
        <w:rPr>
          <w:rFonts w:ascii="Arial" w:eastAsia="Times New Roman" w:hAnsi="Arial" w:cs="Arial"/>
          <w:b/>
          <w:color w:val="000000"/>
          <w:sz w:val="24"/>
          <w:szCs w:val="24"/>
        </w:rPr>
      </w:pPr>
    </w:p>
    <w:p w14:paraId="7DB3A230" w14:textId="34DD0AB6" w:rsidR="002A0CDF" w:rsidRPr="002A7CC9" w:rsidRDefault="009722F8" w:rsidP="00B57BFA">
      <w:pPr>
        <w:numPr>
          <w:ilvl w:val="0"/>
          <w:numId w:val="1"/>
        </w:numPr>
        <w:tabs>
          <w:tab w:val="left" w:pos="720"/>
        </w:tabs>
        <w:spacing w:after="0" w:line="240" w:lineRule="auto"/>
        <w:ind w:hanging="720"/>
        <w:rPr>
          <w:rFonts w:ascii="Arial" w:eastAsia="Times New Roman" w:hAnsi="Arial" w:cs="Arial"/>
          <w:b/>
          <w:color w:val="000000"/>
          <w:sz w:val="24"/>
          <w:szCs w:val="24"/>
        </w:rPr>
      </w:pPr>
      <w:r>
        <w:rPr>
          <w:rFonts w:ascii="Arial" w:eastAsia="Times New Roman" w:hAnsi="Arial" w:cs="Arial"/>
          <w:b/>
          <w:color w:val="000000"/>
          <w:sz w:val="24"/>
          <w:szCs w:val="24"/>
        </w:rPr>
        <w:t>BACKGROUND INFORMATION</w:t>
      </w:r>
    </w:p>
    <w:p w14:paraId="6F6214DA" w14:textId="77777777" w:rsidR="002A0CDF" w:rsidRPr="002A7CC9" w:rsidRDefault="002A0CDF" w:rsidP="002A0CDF">
      <w:pPr>
        <w:spacing w:after="0" w:line="240" w:lineRule="auto"/>
        <w:ind w:left="1440" w:hanging="720"/>
        <w:rPr>
          <w:rFonts w:ascii="Arial" w:eastAsia="Times New Roman" w:hAnsi="Arial" w:cs="Arial"/>
          <w:color w:val="000000"/>
          <w:sz w:val="24"/>
          <w:szCs w:val="24"/>
        </w:rPr>
      </w:pPr>
    </w:p>
    <w:p w14:paraId="20C6F47F" w14:textId="6CBA937C"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01.01</w:t>
      </w:r>
      <w:r w:rsidRPr="002A7CC9">
        <w:rPr>
          <w:rFonts w:ascii="Arial" w:eastAsia="Times New Roman" w:hAnsi="Arial" w:cs="Arial"/>
          <w:color w:val="000000"/>
          <w:sz w:val="24"/>
          <w:szCs w:val="24"/>
        </w:rPr>
        <w:tab/>
        <w:t xml:space="preserve">The usage guidelines </w:t>
      </w:r>
      <w:r w:rsidR="00A15562" w:rsidRPr="002A7CC9">
        <w:rPr>
          <w:rFonts w:ascii="Arial" w:eastAsia="Times New Roman" w:hAnsi="Arial" w:cs="Arial"/>
          <w:color w:val="000000"/>
          <w:sz w:val="24"/>
          <w:szCs w:val="24"/>
        </w:rPr>
        <w:t>provided</w:t>
      </w:r>
      <w:r w:rsidRPr="002A7CC9">
        <w:rPr>
          <w:rFonts w:ascii="Arial" w:eastAsia="Times New Roman" w:hAnsi="Arial" w:cs="Arial"/>
          <w:color w:val="000000"/>
          <w:sz w:val="24"/>
          <w:szCs w:val="24"/>
        </w:rPr>
        <w:t xml:space="preserve"> </w:t>
      </w:r>
      <w:r w:rsidR="00A15562">
        <w:rPr>
          <w:rFonts w:ascii="Arial" w:eastAsia="Times New Roman" w:hAnsi="Arial" w:cs="Arial"/>
          <w:color w:val="000000"/>
          <w:sz w:val="24"/>
          <w:szCs w:val="24"/>
        </w:rPr>
        <w:t xml:space="preserve">in this policy ensure </w:t>
      </w:r>
      <w:r w:rsidRPr="002A7CC9">
        <w:rPr>
          <w:rFonts w:ascii="Arial" w:eastAsia="Times New Roman" w:hAnsi="Arial" w:cs="Arial"/>
          <w:color w:val="000000"/>
          <w:sz w:val="24"/>
          <w:szCs w:val="24"/>
        </w:rPr>
        <w:t xml:space="preserve">consistency when presenting </w:t>
      </w:r>
      <w:r w:rsidR="00821F82">
        <w:rPr>
          <w:rFonts w:ascii="Arial" w:eastAsia="Times New Roman" w:hAnsi="Arial" w:cs="Arial"/>
          <w:color w:val="000000"/>
          <w:sz w:val="24"/>
          <w:szCs w:val="24"/>
        </w:rPr>
        <w:t>Texas State U</w:t>
      </w:r>
      <w:r w:rsidRPr="002A7CC9">
        <w:rPr>
          <w:rFonts w:ascii="Arial" w:eastAsia="Times New Roman" w:hAnsi="Arial" w:cs="Arial"/>
          <w:color w:val="000000"/>
          <w:sz w:val="24"/>
          <w:szCs w:val="24"/>
        </w:rPr>
        <w:t xml:space="preserve">niversity’s name and </w:t>
      </w:r>
      <w:r w:rsidR="004D340E">
        <w:rPr>
          <w:rFonts w:ascii="Arial" w:eastAsia="Times New Roman" w:hAnsi="Arial" w:cs="Arial"/>
          <w:color w:val="000000"/>
          <w:sz w:val="24"/>
          <w:szCs w:val="24"/>
        </w:rPr>
        <w:t>logo</w:t>
      </w:r>
      <w:r w:rsidR="004D340E" w:rsidRPr="002A7CC9">
        <w:rPr>
          <w:rFonts w:ascii="Arial" w:eastAsia="Times New Roman" w:hAnsi="Arial" w:cs="Arial"/>
          <w:color w:val="000000"/>
          <w:sz w:val="24"/>
          <w:szCs w:val="24"/>
        </w:rPr>
        <w:t xml:space="preserve"> </w:t>
      </w:r>
      <w:r w:rsidR="00C33571" w:rsidRPr="002A7CC9">
        <w:rPr>
          <w:rFonts w:ascii="Arial" w:eastAsia="Times New Roman" w:hAnsi="Arial" w:cs="Arial"/>
          <w:color w:val="000000"/>
          <w:sz w:val="24"/>
          <w:szCs w:val="24"/>
        </w:rPr>
        <w:t>on publications, stationery, w</w:t>
      </w:r>
      <w:r w:rsidRPr="002A7CC9">
        <w:rPr>
          <w:rFonts w:ascii="Arial" w:eastAsia="Times New Roman" w:hAnsi="Arial" w:cs="Arial"/>
          <w:color w:val="000000"/>
          <w:sz w:val="24"/>
          <w:szCs w:val="24"/>
        </w:rPr>
        <w:t>ebsites, and other university documents. For more information on official university stationery</w:t>
      </w:r>
      <w:r w:rsidR="00C33571" w:rsidRPr="002A7CC9">
        <w:rPr>
          <w:rFonts w:ascii="Arial" w:eastAsia="Times New Roman" w:hAnsi="Arial" w:cs="Arial"/>
          <w:color w:val="000000"/>
          <w:sz w:val="24"/>
          <w:szCs w:val="24"/>
        </w:rPr>
        <w:t>,</w:t>
      </w:r>
      <w:r w:rsidRPr="002A7CC9">
        <w:rPr>
          <w:rFonts w:ascii="Arial" w:eastAsia="Times New Roman" w:hAnsi="Arial" w:cs="Arial"/>
          <w:color w:val="000000"/>
          <w:sz w:val="24"/>
          <w:szCs w:val="24"/>
        </w:rPr>
        <w:t xml:space="preserve"> consult </w:t>
      </w:r>
      <w:hyperlink r:id="rId10" w:history="1">
        <w:r w:rsidRPr="002A7CC9">
          <w:rPr>
            <w:rFonts w:ascii="Arial" w:eastAsia="Times New Roman" w:hAnsi="Arial" w:cs="Arial"/>
            <w:color w:val="0000FF"/>
            <w:sz w:val="24"/>
            <w:szCs w:val="24"/>
            <w:u w:val="single"/>
          </w:rPr>
          <w:t>UPPS No. 01.04.12</w:t>
        </w:r>
      </w:hyperlink>
      <w:r w:rsidRPr="002A7CC9">
        <w:rPr>
          <w:rFonts w:ascii="Arial" w:eastAsia="Times New Roman" w:hAnsi="Arial" w:cs="Arial"/>
          <w:color w:val="000000"/>
          <w:sz w:val="24"/>
          <w:szCs w:val="24"/>
        </w:rPr>
        <w:t xml:space="preserve">, Designation of Official Texas State Stationery. </w:t>
      </w:r>
    </w:p>
    <w:p w14:paraId="0B9E6503" w14:textId="77777777" w:rsidR="002A0CDF" w:rsidRPr="002A7CC9" w:rsidRDefault="002A0CDF" w:rsidP="002A0CDF">
      <w:pPr>
        <w:spacing w:after="0" w:line="240" w:lineRule="auto"/>
        <w:rPr>
          <w:rFonts w:ascii="Arial" w:eastAsia="Times New Roman" w:hAnsi="Arial" w:cs="Arial"/>
          <w:color w:val="000000"/>
          <w:sz w:val="24"/>
          <w:szCs w:val="24"/>
        </w:rPr>
      </w:pPr>
    </w:p>
    <w:p w14:paraId="3F88BE91" w14:textId="659F9966" w:rsidR="002A0CDF" w:rsidRPr="002A7CC9" w:rsidRDefault="002A0CDF" w:rsidP="00A15562">
      <w:pPr>
        <w:tabs>
          <w:tab w:val="left" w:pos="720"/>
          <w:tab w:val="left" w:pos="1440"/>
        </w:tabs>
        <w:spacing w:after="0" w:line="240" w:lineRule="auto"/>
        <w:rPr>
          <w:rFonts w:ascii="Arial" w:eastAsia="Times New Roman" w:hAnsi="Arial" w:cs="Arial"/>
          <w:color w:val="000000"/>
          <w:sz w:val="24"/>
          <w:szCs w:val="24"/>
        </w:rPr>
      </w:pPr>
      <w:r w:rsidRPr="002A7CC9">
        <w:rPr>
          <w:rFonts w:ascii="Arial" w:eastAsia="Times New Roman" w:hAnsi="Arial" w:cs="Arial"/>
          <w:b/>
          <w:color w:val="000000"/>
          <w:sz w:val="24"/>
          <w:szCs w:val="24"/>
        </w:rPr>
        <w:t>02.</w:t>
      </w:r>
      <w:r w:rsidRPr="002A7CC9">
        <w:rPr>
          <w:rFonts w:ascii="Arial" w:eastAsia="Times New Roman" w:hAnsi="Arial" w:cs="Arial"/>
          <w:b/>
          <w:color w:val="000000"/>
          <w:sz w:val="24"/>
          <w:szCs w:val="24"/>
        </w:rPr>
        <w:tab/>
        <w:t>DEFINITIONS</w:t>
      </w:r>
    </w:p>
    <w:p w14:paraId="7C0391D2" w14:textId="77777777" w:rsidR="002A0CDF" w:rsidRPr="002A7CC9" w:rsidRDefault="002A0CDF" w:rsidP="002A0CDF">
      <w:pPr>
        <w:tabs>
          <w:tab w:val="left" w:pos="1440"/>
        </w:tabs>
        <w:spacing w:after="0" w:line="240" w:lineRule="auto"/>
        <w:ind w:left="1440" w:hanging="720"/>
        <w:rPr>
          <w:rFonts w:ascii="Arial" w:eastAsia="Times New Roman" w:hAnsi="Arial" w:cs="Arial"/>
          <w:color w:val="000000"/>
          <w:sz w:val="24"/>
          <w:szCs w:val="24"/>
        </w:rPr>
      </w:pPr>
    </w:p>
    <w:p w14:paraId="315D2349" w14:textId="7E81C3DF" w:rsidR="00821F82" w:rsidRDefault="002A0CDF" w:rsidP="00821F82">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02.0</w:t>
      </w:r>
      <w:r w:rsidR="00074C2F">
        <w:rPr>
          <w:rFonts w:ascii="Arial" w:eastAsia="Times New Roman" w:hAnsi="Arial" w:cs="Arial"/>
          <w:color w:val="000000"/>
          <w:sz w:val="24"/>
          <w:szCs w:val="24"/>
        </w:rPr>
        <w:t>1</w:t>
      </w:r>
      <w:r w:rsidRPr="002A7CC9">
        <w:rPr>
          <w:rFonts w:ascii="Arial" w:eastAsia="Times New Roman" w:hAnsi="Arial" w:cs="Arial"/>
          <w:color w:val="000000"/>
          <w:sz w:val="24"/>
          <w:szCs w:val="24"/>
        </w:rPr>
        <w:tab/>
      </w:r>
      <w:r w:rsidR="00821F82">
        <w:rPr>
          <w:rFonts w:ascii="Arial" w:eastAsia="Times New Roman" w:hAnsi="Arial" w:cs="Arial"/>
          <w:color w:val="000000"/>
          <w:sz w:val="24"/>
          <w:szCs w:val="24"/>
        </w:rPr>
        <w:t xml:space="preserve">Official </w:t>
      </w:r>
      <w:r w:rsidR="00821F82" w:rsidRPr="00871928">
        <w:rPr>
          <w:rFonts w:ascii="Arial" w:eastAsia="Times New Roman" w:hAnsi="Arial" w:cs="Arial"/>
          <w:color w:val="000000"/>
          <w:sz w:val="24"/>
          <w:szCs w:val="24"/>
        </w:rPr>
        <w:t>Texas State University Logos</w:t>
      </w:r>
      <w:r w:rsidR="00821F82">
        <w:rPr>
          <w:rFonts w:ascii="Arial" w:eastAsia="Times New Roman" w:hAnsi="Arial" w:cs="Arial"/>
          <w:color w:val="000000"/>
          <w:sz w:val="24"/>
          <w:szCs w:val="24"/>
        </w:rPr>
        <w:t xml:space="preserve"> – </w:t>
      </w:r>
      <w:r w:rsidR="00821F82" w:rsidRPr="00871928">
        <w:rPr>
          <w:rFonts w:ascii="Arial" w:eastAsia="Times New Roman" w:hAnsi="Arial" w:cs="Arial"/>
          <w:color w:val="000000"/>
          <w:sz w:val="24"/>
          <w:szCs w:val="24"/>
        </w:rPr>
        <w:t xml:space="preserve">marks approved to represent the university in print and digital publications. Official </w:t>
      </w:r>
      <w:r w:rsidR="00821F82">
        <w:rPr>
          <w:rFonts w:ascii="Arial" w:eastAsia="Times New Roman" w:hAnsi="Arial" w:cs="Arial"/>
          <w:color w:val="000000"/>
          <w:sz w:val="24"/>
          <w:szCs w:val="24"/>
        </w:rPr>
        <w:t>Texas State L</w:t>
      </w:r>
      <w:r w:rsidR="00821F82" w:rsidRPr="00871928">
        <w:rPr>
          <w:rFonts w:ascii="Arial" w:eastAsia="Times New Roman" w:hAnsi="Arial" w:cs="Arial"/>
          <w:color w:val="000000"/>
          <w:sz w:val="24"/>
          <w:szCs w:val="24"/>
        </w:rPr>
        <w:t xml:space="preserve">ogos can be found on the </w:t>
      </w:r>
      <w:hyperlink r:id="rId11" w:history="1">
        <w:r w:rsidR="00821F82" w:rsidRPr="00871928">
          <w:rPr>
            <w:rStyle w:val="Hyperlink"/>
            <w:rFonts w:ascii="Arial" w:eastAsia="Times New Roman" w:hAnsi="Arial" w:cs="Arial"/>
            <w:sz w:val="24"/>
            <w:szCs w:val="24"/>
          </w:rPr>
          <w:t>Brand Guidelines website</w:t>
        </w:r>
      </w:hyperlink>
    </w:p>
    <w:p w14:paraId="6B83EF51" w14:textId="77777777" w:rsidR="00871928" w:rsidRDefault="00871928" w:rsidP="00821F82">
      <w:pPr>
        <w:tabs>
          <w:tab w:val="left" w:pos="1440"/>
        </w:tabs>
        <w:spacing w:after="0" w:line="240" w:lineRule="auto"/>
        <w:rPr>
          <w:rFonts w:ascii="Arial" w:eastAsia="Times New Roman" w:hAnsi="Arial" w:cs="Arial"/>
          <w:color w:val="000000"/>
          <w:sz w:val="24"/>
          <w:szCs w:val="24"/>
        </w:rPr>
      </w:pPr>
    </w:p>
    <w:p w14:paraId="0A666691" w14:textId="0FAB3EE7" w:rsidR="00821F82" w:rsidRPr="002A7CC9" w:rsidRDefault="00871928" w:rsidP="00821F82">
      <w:pPr>
        <w:tabs>
          <w:tab w:val="left" w:pos="1440"/>
        </w:tabs>
        <w:spacing w:after="0" w:line="240" w:lineRule="auto"/>
        <w:ind w:left="1440" w:hanging="720"/>
        <w:rPr>
          <w:rFonts w:ascii="Arial" w:eastAsia="Times New Roman" w:hAnsi="Arial" w:cs="Arial"/>
          <w:color w:val="000000"/>
          <w:sz w:val="24"/>
          <w:szCs w:val="24"/>
        </w:rPr>
      </w:pPr>
      <w:r w:rsidRPr="00871928">
        <w:rPr>
          <w:rFonts w:ascii="Arial" w:eastAsia="Times New Roman" w:hAnsi="Arial" w:cs="Arial"/>
          <w:color w:val="000000"/>
          <w:sz w:val="24"/>
          <w:szCs w:val="24"/>
        </w:rPr>
        <w:t>02.0</w:t>
      </w:r>
      <w:r w:rsidR="00074C2F">
        <w:rPr>
          <w:rFonts w:ascii="Arial" w:eastAsia="Times New Roman" w:hAnsi="Arial" w:cs="Arial"/>
          <w:color w:val="000000"/>
          <w:sz w:val="24"/>
          <w:szCs w:val="24"/>
        </w:rPr>
        <w:t>2</w:t>
      </w:r>
      <w:r w:rsidRPr="00871928">
        <w:rPr>
          <w:rFonts w:ascii="Arial" w:eastAsia="Times New Roman" w:hAnsi="Arial" w:cs="Arial"/>
          <w:color w:val="000000"/>
          <w:sz w:val="24"/>
          <w:szCs w:val="24"/>
        </w:rPr>
        <w:t xml:space="preserve"> </w:t>
      </w:r>
      <w:r w:rsidR="00821F82">
        <w:rPr>
          <w:rFonts w:ascii="Arial" w:eastAsia="Times New Roman" w:hAnsi="Arial" w:cs="Arial"/>
          <w:color w:val="000000"/>
          <w:sz w:val="24"/>
          <w:szCs w:val="24"/>
        </w:rPr>
        <w:tab/>
        <w:t>Registered Student Organization</w:t>
      </w:r>
      <w:r w:rsidR="00821F82" w:rsidRPr="009722F8">
        <w:rPr>
          <w:rFonts w:ascii="Arial" w:eastAsia="Times New Roman" w:hAnsi="Arial" w:cs="Arial"/>
          <w:color w:val="000000"/>
          <w:sz w:val="24"/>
          <w:szCs w:val="24"/>
        </w:rPr>
        <w:t xml:space="preserve"> –</w:t>
      </w:r>
      <w:r w:rsidR="00821F82">
        <w:rPr>
          <w:rFonts w:ascii="Arial" w:eastAsia="Times New Roman" w:hAnsi="Arial" w:cs="Arial"/>
          <w:color w:val="000000"/>
          <w:sz w:val="24"/>
          <w:szCs w:val="24"/>
        </w:rPr>
        <w:t xml:space="preserve"> a group of five or more students actively enrolled at Texas State who share a common purpose or interest and is registered in accordance with university policies and procedures.</w:t>
      </w:r>
    </w:p>
    <w:p w14:paraId="716BCA4E" w14:textId="77777777" w:rsidR="004D340E" w:rsidRDefault="004D340E" w:rsidP="00372534">
      <w:pPr>
        <w:tabs>
          <w:tab w:val="left" w:pos="1440"/>
        </w:tabs>
        <w:spacing w:after="0" w:line="240" w:lineRule="auto"/>
        <w:rPr>
          <w:rFonts w:ascii="Arial" w:eastAsia="Times New Roman" w:hAnsi="Arial" w:cs="Arial"/>
          <w:color w:val="000000"/>
          <w:sz w:val="24"/>
          <w:szCs w:val="24"/>
        </w:rPr>
      </w:pPr>
    </w:p>
    <w:p w14:paraId="30FEF444" w14:textId="77777777" w:rsidR="00821F82" w:rsidRPr="002A7CC9" w:rsidRDefault="002A0CDF" w:rsidP="00821F82">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02.</w:t>
      </w:r>
      <w:r w:rsidR="00C226CD">
        <w:rPr>
          <w:rFonts w:ascii="Arial" w:eastAsia="Times New Roman" w:hAnsi="Arial" w:cs="Arial"/>
          <w:color w:val="000000"/>
          <w:sz w:val="24"/>
          <w:szCs w:val="24"/>
        </w:rPr>
        <w:t>0</w:t>
      </w:r>
      <w:r w:rsidR="00074C2F">
        <w:rPr>
          <w:rFonts w:ascii="Arial" w:eastAsia="Times New Roman" w:hAnsi="Arial" w:cs="Arial"/>
          <w:color w:val="000000"/>
          <w:sz w:val="24"/>
          <w:szCs w:val="24"/>
        </w:rPr>
        <w:t>3</w:t>
      </w:r>
      <w:r w:rsidRPr="002A7CC9">
        <w:rPr>
          <w:rFonts w:ascii="Arial" w:eastAsia="Times New Roman" w:hAnsi="Arial" w:cs="Arial"/>
          <w:color w:val="000000"/>
          <w:sz w:val="24"/>
          <w:szCs w:val="24"/>
        </w:rPr>
        <w:tab/>
      </w:r>
      <w:r w:rsidR="00821F82" w:rsidRPr="002A7CC9">
        <w:rPr>
          <w:rFonts w:ascii="Arial" w:eastAsia="Times New Roman" w:hAnsi="Arial" w:cs="Arial"/>
          <w:color w:val="000000"/>
          <w:sz w:val="24"/>
          <w:szCs w:val="24"/>
        </w:rPr>
        <w:t xml:space="preserve">System </w:t>
      </w:r>
      <w:r w:rsidR="00821F82">
        <w:rPr>
          <w:rFonts w:ascii="Arial" w:eastAsia="Times New Roman" w:hAnsi="Arial" w:cs="Arial"/>
          <w:color w:val="000000"/>
          <w:sz w:val="24"/>
          <w:szCs w:val="24"/>
        </w:rPr>
        <w:t>S</w:t>
      </w:r>
      <w:r w:rsidR="00821F82" w:rsidRPr="002A7CC9">
        <w:rPr>
          <w:rFonts w:ascii="Arial" w:eastAsia="Times New Roman" w:hAnsi="Arial" w:cs="Arial"/>
          <w:color w:val="000000"/>
          <w:sz w:val="24"/>
          <w:szCs w:val="24"/>
        </w:rPr>
        <w:t xml:space="preserve">tatement – “MEMBER THE TEXAS STATE UNIVERSITY SYSTEM” is a phrase proclaiming the university’s affiliation with The Texas State University System (TSUS). </w:t>
      </w:r>
    </w:p>
    <w:p w14:paraId="7A5BD6BB" w14:textId="77777777" w:rsidR="002A0CDF" w:rsidRPr="002A7CC9" w:rsidRDefault="002A0CDF" w:rsidP="00821F82">
      <w:pPr>
        <w:tabs>
          <w:tab w:val="left" w:pos="1440"/>
        </w:tabs>
        <w:spacing w:after="0" w:line="240" w:lineRule="auto"/>
        <w:rPr>
          <w:rFonts w:ascii="Arial" w:eastAsia="Times New Roman" w:hAnsi="Arial" w:cs="Arial"/>
          <w:color w:val="000000"/>
          <w:sz w:val="24"/>
          <w:szCs w:val="24"/>
        </w:rPr>
      </w:pPr>
    </w:p>
    <w:p w14:paraId="5AA03084" w14:textId="77777777" w:rsidR="00821F82" w:rsidRPr="002A7CC9" w:rsidRDefault="002A0CDF" w:rsidP="00821F82">
      <w:pPr>
        <w:tabs>
          <w:tab w:val="left" w:pos="144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t>02.</w:t>
      </w:r>
      <w:r w:rsidR="00C226CD">
        <w:rPr>
          <w:rFonts w:ascii="Arial" w:eastAsia="Times New Roman" w:hAnsi="Arial" w:cs="Arial"/>
          <w:color w:val="000000"/>
          <w:sz w:val="24"/>
          <w:szCs w:val="24"/>
        </w:rPr>
        <w:t>0</w:t>
      </w:r>
      <w:r w:rsidR="00074C2F">
        <w:rPr>
          <w:rFonts w:ascii="Arial" w:eastAsia="Times New Roman" w:hAnsi="Arial" w:cs="Arial"/>
          <w:color w:val="000000"/>
          <w:sz w:val="24"/>
          <w:szCs w:val="24"/>
        </w:rPr>
        <w:t>4</w:t>
      </w:r>
      <w:r w:rsidR="00C226CD" w:rsidRPr="002A7CC9">
        <w:rPr>
          <w:rFonts w:ascii="Arial" w:eastAsia="Times New Roman" w:hAnsi="Arial" w:cs="Arial"/>
          <w:color w:val="000000"/>
          <w:sz w:val="24"/>
          <w:szCs w:val="24"/>
        </w:rPr>
        <w:t xml:space="preserve"> </w:t>
      </w:r>
      <w:r w:rsidRPr="002A7CC9">
        <w:rPr>
          <w:rFonts w:ascii="Arial" w:eastAsia="Times New Roman" w:hAnsi="Arial" w:cs="Arial"/>
          <w:color w:val="000000"/>
          <w:sz w:val="24"/>
          <w:szCs w:val="24"/>
        </w:rPr>
        <w:tab/>
      </w:r>
      <w:r w:rsidR="00821F82" w:rsidRPr="002A7CC9">
        <w:rPr>
          <w:rFonts w:ascii="Arial" w:eastAsia="Times New Roman" w:hAnsi="Arial" w:cs="Arial"/>
          <w:color w:val="000000"/>
          <w:sz w:val="24"/>
          <w:szCs w:val="24"/>
        </w:rPr>
        <w:t xml:space="preserve">University </w:t>
      </w:r>
      <w:r w:rsidR="00821F82">
        <w:rPr>
          <w:rFonts w:ascii="Arial" w:eastAsia="Times New Roman" w:hAnsi="Arial" w:cs="Arial"/>
          <w:color w:val="000000"/>
          <w:sz w:val="24"/>
          <w:szCs w:val="24"/>
        </w:rPr>
        <w:t>P</w:t>
      </w:r>
      <w:r w:rsidR="00821F82" w:rsidRPr="002A7CC9">
        <w:rPr>
          <w:rFonts w:ascii="Arial" w:eastAsia="Times New Roman" w:hAnsi="Arial" w:cs="Arial"/>
          <w:color w:val="000000"/>
          <w:sz w:val="24"/>
          <w:szCs w:val="24"/>
        </w:rPr>
        <w:t xml:space="preserve">ublications – </w:t>
      </w:r>
      <w:r w:rsidR="00821F82">
        <w:rPr>
          <w:rFonts w:ascii="Arial" w:eastAsia="Times New Roman" w:hAnsi="Arial" w:cs="Arial"/>
          <w:color w:val="000000"/>
          <w:sz w:val="24"/>
          <w:szCs w:val="24"/>
        </w:rPr>
        <w:t xml:space="preserve">printed and digital materials that are used to officially market, recruit, or support development of the university and its colleges, departments, centers, programs, and facilities. </w:t>
      </w:r>
      <w:r w:rsidR="00821F82" w:rsidRPr="002A7CC9">
        <w:rPr>
          <w:rFonts w:ascii="Arial" w:eastAsia="Times New Roman" w:hAnsi="Arial" w:cs="Arial"/>
          <w:color w:val="000000"/>
          <w:sz w:val="24"/>
          <w:szCs w:val="24"/>
        </w:rPr>
        <w:t xml:space="preserve">For information on how to initiate and produce a publication at Texas State, consult </w:t>
      </w:r>
      <w:hyperlink r:id="rId12" w:history="1">
        <w:r w:rsidR="00821F82" w:rsidRPr="002A7CC9">
          <w:rPr>
            <w:rFonts w:ascii="Arial" w:eastAsia="Times New Roman" w:hAnsi="Arial" w:cs="Arial"/>
            <w:color w:val="0000FF"/>
            <w:sz w:val="24"/>
            <w:szCs w:val="24"/>
            <w:u w:val="single"/>
          </w:rPr>
          <w:t>UPPS No. 06.05.01</w:t>
        </w:r>
      </w:hyperlink>
      <w:r w:rsidR="00821F82" w:rsidRPr="002A7CC9">
        <w:rPr>
          <w:rFonts w:ascii="Arial" w:eastAsia="Times New Roman" w:hAnsi="Arial" w:cs="Arial"/>
          <w:color w:val="000000"/>
          <w:sz w:val="24"/>
          <w:szCs w:val="24"/>
        </w:rPr>
        <w:t>, Initiating and Producing Publications.</w:t>
      </w:r>
    </w:p>
    <w:p w14:paraId="4E72140A" w14:textId="77777777" w:rsidR="00821F82" w:rsidRPr="002A7CC9" w:rsidRDefault="00821F82" w:rsidP="00821F82">
      <w:pPr>
        <w:tabs>
          <w:tab w:val="left" w:pos="1440"/>
        </w:tabs>
        <w:spacing w:after="0" w:line="240" w:lineRule="auto"/>
        <w:ind w:left="1440" w:hanging="720"/>
        <w:rPr>
          <w:rFonts w:ascii="Arial" w:eastAsia="Times New Roman" w:hAnsi="Arial" w:cs="Arial"/>
          <w:color w:val="000000"/>
          <w:sz w:val="24"/>
          <w:szCs w:val="24"/>
        </w:rPr>
      </w:pPr>
    </w:p>
    <w:p w14:paraId="5C99C292" w14:textId="0D9092A7" w:rsidR="004D340E" w:rsidRDefault="00821F82" w:rsidP="00821F82">
      <w:pPr>
        <w:tabs>
          <w:tab w:val="left" w:pos="1440"/>
        </w:tabs>
        <w:spacing w:after="0" w:line="240" w:lineRule="auto"/>
        <w:ind w:left="1440"/>
        <w:rPr>
          <w:rFonts w:ascii="Arial" w:eastAsia="Times New Roman" w:hAnsi="Arial" w:cs="Arial"/>
          <w:color w:val="000000"/>
          <w:sz w:val="24"/>
          <w:szCs w:val="24"/>
        </w:rPr>
      </w:pPr>
      <w:r w:rsidRPr="002A7CC9">
        <w:rPr>
          <w:rFonts w:ascii="Arial" w:eastAsia="Times New Roman" w:hAnsi="Arial" w:cs="Arial"/>
          <w:color w:val="000000"/>
          <w:sz w:val="24"/>
          <w:szCs w:val="24"/>
        </w:rPr>
        <w:t>NOTE: In this definition, emails are not considered university publications.</w:t>
      </w:r>
    </w:p>
    <w:p w14:paraId="12B6BDBB" w14:textId="77777777" w:rsidR="007939B1" w:rsidRDefault="007939B1" w:rsidP="00821F82">
      <w:pPr>
        <w:tabs>
          <w:tab w:val="left" w:pos="1440"/>
        </w:tabs>
        <w:spacing w:after="0" w:line="240" w:lineRule="auto"/>
        <w:ind w:left="1440"/>
        <w:rPr>
          <w:rFonts w:ascii="Arial" w:eastAsia="Times New Roman" w:hAnsi="Arial" w:cs="Arial"/>
          <w:color w:val="000000"/>
          <w:sz w:val="24"/>
          <w:szCs w:val="24"/>
        </w:rPr>
      </w:pPr>
    </w:p>
    <w:p w14:paraId="168C1FB4" w14:textId="1163EF59" w:rsidR="002A0CDF" w:rsidRDefault="00372534" w:rsidP="007939B1">
      <w:pPr>
        <w:tabs>
          <w:tab w:val="left" w:pos="1440"/>
        </w:tabs>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lastRenderedPageBreak/>
        <w:t>02.0</w:t>
      </w:r>
      <w:r w:rsidR="00074C2F">
        <w:rPr>
          <w:rFonts w:ascii="Arial" w:eastAsia="Times New Roman" w:hAnsi="Arial" w:cs="Arial"/>
          <w:color w:val="000000"/>
          <w:sz w:val="24"/>
          <w:szCs w:val="24"/>
        </w:rPr>
        <w:t>5</w:t>
      </w:r>
      <w:r>
        <w:rPr>
          <w:rFonts w:ascii="Arial" w:eastAsia="Times New Roman" w:hAnsi="Arial" w:cs="Arial"/>
          <w:color w:val="000000"/>
          <w:sz w:val="24"/>
          <w:szCs w:val="24"/>
        </w:rPr>
        <w:t xml:space="preserve">  </w:t>
      </w:r>
      <w:r w:rsidR="00821F82" w:rsidRPr="002A7CC9">
        <w:rPr>
          <w:rFonts w:ascii="Arial" w:eastAsia="Times New Roman" w:hAnsi="Arial" w:cs="Arial"/>
          <w:color w:val="000000"/>
          <w:sz w:val="24"/>
          <w:szCs w:val="24"/>
        </w:rPr>
        <w:t xml:space="preserve">University </w:t>
      </w:r>
      <w:r w:rsidR="00821F82">
        <w:rPr>
          <w:rFonts w:ascii="Arial" w:eastAsia="Times New Roman" w:hAnsi="Arial" w:cs="Arial"/>
          <w:color w:val="000000"/>
          <w:sz w:val="24"/>
          <w:szCs w:val="24"/>
        </w:rPr>
        <w:t>Webpages</w:t>
      </w:r>
      <w:r w:rsidR="00821F82" w:rsidRPr="002A7CC9">
        <w:rPr>
          <w:rFonts w:ascii="Arial" w:eastAsia="Times New Roman" w:hAnsi="Arial" w:cs="Arial"/>
          <w:color w:val="000000"/>
          <w:sz w:val="24"/>
          <w:szCs w:val="24"/>
        </w:rPr>
        <w:t xml:space="preserve"> – </w:t>
      </w:r>
      <w:r w:rsidR="00821F82">
        <w:rPr>
          <w:rFonts w:ascii="Arial" w:eastAsia="Times New Roman" w:hAnsi="Arial" w:cs="Arial"/>
          <w:sz w:val="24"/>
          <w:szCs w:val="24"/>
        </w:rPr>
        <w:t>o</w:t>
      </w:r>
      <w:r w:rsidR="00821F82" w:rsidRPr="002A7CC9">
        <w:rPr>
          <w:rFonts w:ascii="Arial" w:eastAsia="Times New Roman" w:hAnsi="Arial" w:cs="Arial"/>
          <w:color w:val="000000"/>
          <w:sz w:val="24"/>
          <w:szCs w:val="24"/>
        </w:rPr>
        <w:t>fficial</w:t>
      </w:r>
      <w:r w:rsidR="00821F82">
        <w:rPr>
          <w:rFonts w:ascii="Arial" w:eastAsia="Times New Roman" w:hAnsi="Arial" w:cs="Arial"/>
          <w:color w:val="000000"/>
          <w:sz w:val="24"/>
          <w:szCs w:val="24"/>
        </w:rPr>
        <w:t xml:space="preserve"> Texas State webpages within the </w:t>
      </w:r>
      <w:hyperlink r:id="rId13" w:history="1">
        <w:r w:rsidR="00821F82" w:rsidRPr="00980F53">
          <w:rPr>
            <w:rStyle w:val="Hyperlink"/>
            <w:rFonts w:ascii="Arial" w:eastAsia="Times New Roman" w:hAnsi="Arial" w:cs="Arial"/>
            <w:sz w:val="24"/>
            <w:szCs w:val="24"/>
          </w:rPr>
          <w:t>txst.edu</w:t>
        </w:r>
      </w:hyperlink>
      <w:r w:rsidR="00821F82">
        <w:rPr>
          <w:rFonts w:ascii="Arial" w:eastAsia="Times New Roman" w:hAnsi="Arial" w:cs="Arial"/>
          <w:color w:val="000000"/>
          <w:sz w:val="24"/>
          <w:szCs w:val="24"/>
        </w:rPr>
        <w:t xml:space="preserve"> domain (e.g., </w:t>
      </w:r>
      <w:hyperlink r:id="rId14" w:history="1">
        <w:r w:rsidR="00821F82">
          <w:rPr>
            <w:rStyle w:val="Hyperlink"/>
            <w:rFonts w:ascii="Arial" w:eastAsia="Times New Roman" w:hAnsi="Arial" w:cs="Arial"/>
            <w:sz w:val="24"/>
            <w:szCs w:val="24"/>
          </w:rPr>
          <w:t>marcomm.txst.edu</w:t>
        </w:r>
      </w:hyperlink>
      <w:r w:rsidR="00821F82">
        <w:rPr>
          <w:rFonts w:ascii="Arial" w:eastAsia="Times New Roman" w:hAnsi="Arial" w:cs="Arial"/>
          <w:color w:val="000000"/>
          <w:sz w:val="24"/>
          <w:szCs w:val="24"/>
        </w:rPr>
        <w:t>)</w:t>
      </w:r>
      <w:r w:rsidR="00821F82" w:rsidRPr="002A7CC9">
        <w:rPr>
          <w:rFonts w:ascii="Arial" w:eastAsia="Times New Roman" w:hAnsi="Arial" w:cs="Arial"/>
          <w:color w:val="000000"/>
          <w:sz w:val="24"/>
          <w:szCs w:val="24"/>
        </w:rPr>
        <w:t>.</w:t>
      </w:r>
    </w:p>
    <w:p w14:paraId="21F10CDD" w14:textId="77777777" w:rsidR="007939B1" w:rsidRPr="002A7CC9" w:rsidRDefault="007939B1" w:rsidP="007939B1">
      <w:pPr>
        <w:tabs>
          <w:tab w:val="left" w:pos="1440"/>
        </w:tabs>
        <w:spacing w:after="0" w:line="240" w:lineRule="auto"/>
        <w:ind w:left="1440" w:hanging="720"/>
        <w:rPr>
          <w:rFonts w:ascii="Arial" w:eastAsia="Times New Roman" w:hAnsi="Arial" w:cs="Arial"/>
          <w:color w:val="000000"/>
          <w:sz w:val="24"/>
          <w:szCs w:val="24"/>
        </w:rPr>
      </w:pPr>
    </w:p>
    <w:p w14:paraId="18A906F2" w14:textId="77777777" w:rsidR="000F516F" w:rsidRPr="002A7CC9" w:rsidRDefault="007A0A24" w:rsidP="007A0A24">
      <w:pPr>
        <w:tabs>
          <w:tab w:val="left" w:pos="720"/>
        </w:tabs>
        <w:spacing w:after="0" w:line="240" w:lineRule="auto"/>
        <w:ind w:left="720" w:hanging="720"/>
        <w:rPr>
          <w:rFonts w:ascii="Arial" w:eastAsia="Times New Roman" w:hAnsi="Arial" w:cs="Arial"/>
          <w:b/>
          <w:color w:val="000000"/>
          <w:sz w:val="24"/>
          <w:szCs w:val="24"/>
        </w:rPr>
      </w:pPr>
      <w:r w:rsidRPr="002A7CC9">
        <w:rPr>
          <w:rFonts w:ascii="Arial" w:eastAsia="Times New Roman" w:hAnsi="Arial" w:cs="Arial"/>
          <w:b/>
          <w:color w:val="000000"/>
          <w:sz w:val="24"/>
          <w:szCs w:val="24"/>
        </w:rPr>
        <w:t>03.</w:t>
      </w:r>
      <w:r w:rsidRPr="002A7CC9">
        <w:rPr>
          <w:rFonts w:ascii="Arial" w:eastAsia="Times New Roman" w:hAnsi="Arial" w:cs="Arial"/>
          <w:b/>
          <w:color w:val="000000"/>
          <w:sz w:val="24"/>
          <w:szCs w:val="24"/>
        </w:rPr>
        <w:tab/>
      </w:r>
      <w:r w:rsidR="002A0CDF" w:rsidRPr="002A7CC9">
        <w:rPr>
          <w:rFonts w:ascii="Arial" w:eastAsia="Times New Roman" w:hAnsi="Arial" w:cs="Arial"/>
          <w:b/>
          <w:color w:val="000000"/>
          <w:sz w:val="24"/>
          <w:szCs w:val="24"/>
        </w:rPr>
        <w:t>EXEMPTIONS</w:t>
      </w:r>
      <w:r w:rsidR="000F516F" w:rsidRPr="002A7CC9">
        <w:rPr>
          <w:rFonts w:ascii="Arial" w:eastAsia="Times New Roman" w:hAnsi="Arial" w:cs="Arial"/>
          <w:b/>
          <w:color w:val="000000"/>
          <w:sz w:val="24"/>
          <w:szCs w:val="24"/>
        </w:rPr>
        <w:t xml:space="preserve"> </w:t>
      </w:r>
    </w:p>
    <w:p w14:paraId="277C417D" w14:textId="77777777" w:rsidR="002A0CDF" w:rsidRPr="002A7CC9" w:rsidRDefault="002A0CDF" w:rsidP="002A0CDF">
      <w:pPr>
        <w:spacing w:after="0" w:line="240" w:lineRule="auto"/>
        <w:rPr>
          <w:rFonts w:ascii="Arial" w:eastAsia="Times New Roman" w:hAnsi="Arial" w:cs="Arial"/>
          <w:color w:val="000000"/>
          <w:sz w:val="24"/>
          <w:szCs w:val="24"/>
        </w:rPr>
      </w:pPr>
    </w:p>
    <w:p w14:paraId="64E92E80" w14:textId="77777777" w:rsidR="002A0CDF" w:rsidRPr="002A7CC9" w:rsidRDefault="002A0CDF" w:rsidP="002A0CDF">
      <w:pPr>
        <w:tabs>
          <w:tab w:val="left" w:pos="1440"/>
          <w:tab w:val="left" w:pos="1800"/>
        </w:tabs>
        <w:spacing w:after="0" w:line="240" w:lineRule="auto"/>
        <w:ind w:firstLine="720"/>
        <w:rPr>
          <w:rFonts w:ascii="Arial" w:eastAsia="Times New Roman" w:hAnsi="Arial" w:cs="Arial"/>
          <w:sz w:val="24"/>
          <w:szCs w:val="24"/>
        </w:rPr>
      </w:pPr>
      <w:r w:rsidRPr="002A7CC9">
        <w:rPr>
          <w:rFonts w:ascii="Arial" w:eastAsia="Times New Roman" w:hAnsi="Arial" w:cs="Arial"/>
          <w:color w:val="000000"/>
          <w:sz w:val="24"/>
          <w:szCs w:val="24"/>
        </w:rPr>
        <w:t>03.01</w:t>
      </w:r>
      <w:r w:rsidRPr="002A7CC9">
        <w:rPr>
          <w:rFonts w:ascii="Arial" w:eastAsia="Times New Roman" w:hAnsi="Arial" w:cs="Arial"/>
          <w:color w:val="000000"/>
          <w:sz w:val="24"/>
          <w:szCs w:val="24"/>
        </w:rPr>
        <w:tab/>
        <w:t xml:space="preserve">The following are exempt from </w:t>
      </w:r>
      <w:r w:rsidRPr="002A7CC9">
        <w:rPr>
          <w:rFonts w:ascii="Arial" w:eastAsia="Times New Roman" w:hAnsi="Arial" w:cs="Arial"/>
          <w:sz w:val="24"/>
          <w:szCs w:val="24"/>
        </w:rPr>
        <w:t>guidelines in this policy statement:</w:t>
      </w:r>
    </w:p>
    <w:p w14:paraId="60A9D963" w14:textId="77777777" w:rsidR="002A0CDF" w:rsidRPr="002A7CC9" w:rsidRDefault="002A0CDF" w:rsidP="002A0CDF">
      <w:pPr>
        <w:spacing w:after="0" w:line="240" w:lineRule="auto"/>
        <w:ind w:firstLine="720"/>
        <w:rPr>
          <w:rFonts w:ascii="Arial" w:eastAsia="Times New Roman" w:hAnsi="Arial" w:cs="Arial"/>
          <w:color w:val="000000"/>
          <w:sz w:val="24"/>
          <w:szCs w:val="24"/>
        </w:rPr>
      </w:pPr>
    </w:p>
    <w:p w14:paraId="6F059297" w14:textId="4E714333" w:rsidR="004D340E" w:rsidRPr="00D2160D" w:rsidRDefault="004D340E" w:rsidP="00D2160D">
      <w:pPr>
        <w:pStyle w:val="ListParagraph"/>
        <w:numPr>
          <w:ilvl w:val="0"/>
          <w:numId w:val="9"/>
        </w:numPr>
        <w:tabs>
          <w:tab w:val="left" w:pos="1800"/>
        </w:tabs>
        <w:spacing w:after="0" w:line="240" w:lineRule="auto"/>
        <w:rPr>
          <w:rFonts w:ascii="Arial" w:eastAsia="MS Mincho" w:hAnsi="Arial" w:cs="Arial"/>
          <w:sz w:val="24"/>
          <w:szCs w:val="24"/>
        </w:rPr>
      </w:pPr>
      <w:r w:rsidRPr="00D2160D">
        <w:rPr>
          <w:rFonts w:ascii="Arial" w:eastAsia="MS Mincho" w:hAnsi="Arial" w:cs="Arial"/>
          <w:sz w:val="24"/>
          <w:szCs w:val="24"/>
        </w:rPr>
        <w:t xml:space="preserve">academic publications, such as the </w:t>
      </w:r>
      <w:r w:rsidRPr="00D2160D">
        <w:rPr>
          <w:rFonts w:ascii="Arial" w:eastAsia="MS Mincho" w:hAnsi="Arial" w:cs="Arial"/>
          <w:i/>
          <w:iCs/>
          <w:sz w:val="24"/>
          <w:szCs w:val="24"/>
        </w:rPr>
        <w:t>University Star</w:t>
      </w:r>
      <w:r w:rsidRPr="00D2160D">
        <w:rPr>
          <w:rFonts w:ascii="Arial" w:eastAsia="MS Mincho" w:hAnsi="Arial" w:cs="Arial"/>
          <w:sz w:val="24"/>
          <w:szCs w:val="24"/>
        </w:rPr>
        <w:t xml:space="preserve">, scholarly journals, and faculty-produced </w:t>
      </w:r>
      <w:proofErr w:type="gramStart"/>
      <w:r w:rsidRPr="00D2160D">
        <w:rPr>
          <w:rFonts w:ascii="Arial" w:eastAsia="MS Mincho" w:hAnsi="Arial" w:cs="Arial"/>
          <w:sz w:val="24"/>
          <w:szCs w:val="24"/>
        </w:rPr>
        <w:t>publications</w:t>
      </w:r>
      <w:r w:rsidR="00980F53">
        <w:rPr>
          <w:rFonts w:ascii="Arial" w:eastAsia="MS Mincho" w:hAnsi="Arial" w:cs="Arial"/>
          <w:sz w:val="24"/>
          <w:szCs w:val="24"/>
        </w:rPr>
        <w:t>;</w:t>
      </w:r>
      <w:proofErr w:type="gramEnd"/>
    </w:p>
    <w:p w14:paraId="43D58CB6" w14:textId="77777777" w:rsidR="004D340E" w:rsidRPr="00D2160D" w:rsidRDefault="004D340E" w:rsidP="00D2160D">
      <w:pPr>
        <w:pStyle w:val="ListParagraph"/>
        <w:tabs>
          <w:tab w:val="left" w:pos="1800"/>
        </w:tabs>
        <w:spacing w:after="0" w:line="240" w:lineRule="auto"/>
        <w:ind w:left="1800"/>
        <w:rPr>
          <w:rFonts w:ascii="Arial" w:eastAsia="Times New Roman" w:hAnsi="Arial" w:cs="Arial"/>
          <w:color w:val="000000"/>
          <w:sz w:val="24"/>
          <w:szCs w:val="24"/>
        </w:rPr>
      </w:pPr>
    </w:p>
    <w:p w14:paraId="728404A5" w14:textId="3210561C" w:rsidR="002A0CDF" w:rsidRPr="002A7CC9" w:rsidRDefault="004D340E" w:rsidP="002A0CDF">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b</w:t>
      </w:r>
      <w:r w:rsidR="002A0CDF" w:rsidRPr="002A7CC9">
        <w:rPr>
          <w:rFonts w:ascii="Arial" w:eastAsia="Times New Roman" w:hAnsi="Arial" w:cs="Arial"/>
          <w:color w:val="000000"/>
          <w:sz w:val="24"/>
          <w:szCs w:val="24"/>
        </w:rPr>
        <w:t>.</w:t>
      </w:r>
      <w:r w:rsidR="002A0CDF" w:rsidRPr="002A7CC9">
        <w:rPr>
          <w:rFonts w:ascii="Arial" w:eastAsia="Times New Roman" w:hAnsi="Arial" w:cs="Arial"/>
          <w:color w:val="000000"/>
          <w:sz w:val="24"/>
          <w:szCs w:val="24"/>
        </w:rPr>
        <w:tab/>
      </w:r>
      <w:r w:rsidR="00605EE0" w:rsidRPr="002A7CC9">
        <w:rPr>
          <w:rFonts w:ascii="Arial" w:eastAsia="Times New Roman" w:hAnsi="Arial" w:cs="Arial"/>
          <w:color w:val="000000"/>
          <w:sz w:val="24"/>
          <w:szCs w:val="24"/>
        </w:rPr>
        <w:t>m</w:t>
      </w:r>
      <w:r w:rsidR="002A0CDF" w:rsidRPr="002A7CC9">
        <w:rPr>
          <w:rFonts w:ascii="Arial" w:eastAsia="Times New Roman" w:hAnsi="Arial" w:cs="Arial"/>
          <w:color w:val="000000"/>
          <w:sz w:val="24"/>
          <w:szCs w:val="24"/>
        </w:rPr>
        <w:t>aterials prepared exclusively for special gift solicitations funded from non-university sources</w:t>
      </w:r>
      <w:r w:rsidR="00372534">
        <w:rPr>
          <w:rFonts w:ascii="Arial" w:eastAsia="Times New Roman" w:hAnsi="Arial" w:cs="Arial"/>
          <w:color w:val="000000"/>
          <w:sz w:val="24"/>
          <w:szCs w:val="24"/>
        </w:rPr>
        <w:t xml:space="preserve"> for the benefit of the </w:t>
      </w:r>
      <w:proofErr w:type="gramStart"/>
      <w:r w:rsidR="00372534">
        <w:rPr>
          <w:rFonts w:ascii="Arial" w:eastAsia="Times New Roman" w:hAnsi="Arial" w:cs="Arial"/>
          <w:color w:val="000000"/>
          <w:sz w:val="24"/>
          <w:szCs w:val="24"/>
        </w:rPr>
        <w:t>university</w:t>
      </w:r>
      <w:r w:rsidR="00605EE0" w:rsidRPr="002A7CC9">
        <w:rPr>
          <w:rFonts w:ascii="Arial" w:eastAsia="Times New Roman" w:hAnsi="Arial" w:cs="Arial"/>
          <w:color w:val="000000"/>
          <w:sz w:val="24"/>
          <w:szCs w:val="24"/>
        </w:rPr>
        <w:t>;</w:t>
      </w:r>
      <w:proofErr w:type="gramEnd"/>
    </w:p>
    <w:p w14:paraId="4DB328AC" w14:textId="77777777" w:rsidR="002A0CDF" w:rsidRPr="002A7CC9" w:rsidRDefault="002A0CDF" w:rsidP="002A0CDF">
      <w:pPr>
        <w:tabs>
          <w:tab w:val="left" w:pos="1800"/>
        </w:tabs>
        <w:spacing w:after="0" w:line="240" w:lineRule="auto"/>
        <w:ind w:left="1440"/>
        <w:rPr>
          <w:rFonts w:ascii="Arial" w:eastAsia="Times New Roman" w:hAnsi="Arial" w:cs="Arial"/>
          <w:color w:val="000000"/>
          <w:sz w:val="24"/>
          <w:szCs w:val="24"/>
        </w:rPr>
      </w:pPr>
    </w:p>
    <w:p w14:paraId="6D2C3CB4" w14:textId="5AB2BE4A" w:rsidR="002A0CDF" w:rsidRPr="002A7CC9" w:rsidRDefault="004D340E" w:rsidP="002A0CDF">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c</w:t>
      </w:r>
      <w:r w:rsidR="002A0CDF" w:rsidRPr="002A7CC9">
        <w:rPr>
          <w:rFonts w:ascii="Arial" w:eastAsia="Times New Roman" w:hAnsi="Arial" w:cs="Arial"/>
          <w:color w:val="000000"/>
          <w:sz w:val="24"/>
          <w:szCs w:val="24"/>
        </w:rPr>
        <w:t>.</w:t>
      </w:r>
      <w:r w:rsidR="002A0CDF" w:rsidRPr="002A7CC9">
        <w:rPr>
          <w:rFonts w:ascii="Arial" w:eastAsia="Times New Roman" w:hAnsi="Arial" w:cs="Arial"/>
          <w:color w:val="000000"/>
          <w:sz w:val="24"/>
          <w:szCs w:val="24"/>
        </w:rPr>
        <w:tab/>
      </w:r>
      <w:r w:rsidR="00605EE0" w:rsidRPr="002A7CC9">
        <w:rPr>
          <w:rFonts w:ascii="Arial" w:eastAsia="Times New Roman" w:hAnsi="Arial" w:cs="Arial"/>
          <w:color w:val="000000"/>
          <w:sz w:val="24"/>
          <w:szCs w:val="24"/>
        </w:rPr>
        <w:t>m</w:t>
      </w:r>
      <w:r w:rsidR="002A0CDF" w:rsidRPr="002A7CC9">
        <w:rPr>
          <w:rFonts w:ascii="Arial" w:eastAsia="Times New Roman" w:hAnsi="Arial" w:cs="Arial"/>
          <w:color w:val="000000"/>
          <w:sz w:val="24"/>
          <w:szCs w:val="24"/>
        </w:rPr>
        <w:t xml:space="preserve">aterials prepared for special, self-contained, grant-funded programs not directly related to university programs. Such programs are encouraged to use </w:t>
      </w:r>
      <w:r w:rsidR="00372534">
        <w:rPr>
          <w:rFonts w:ascii="Arial" w:eastAsia="Times New Roman" w:hAnsi="Arial" w:cs="Arial"/>
          <w:color w:val="000000"/>
          <w:sz w:val="24"/>
          <w:szCs w:val="24"/>
        </w:rPr>
        <w:t>an Official Texas State University</w:t>
      </w:r>
      <w:r w:rsidR="00372534" w:rsidRPr="002A7CC9">
        <w:rPr>
          <w:rFonts w:ascii="Arial" w:eastAsia="Times New Roman" w:hAnsi="Arial" w:cs="Arial"/>
          <w:color w:val="000000"/>
          <w:sz w:val="24"/>
          <w:szCs w:val="24"/>
        </w:rPr>
        <w:t xml:space="preserve"> </w:t>
      </w:r>
      <w:r w:rsidR="00372534">
        <w:rPr>
          <w:rFonts w:ascii="Arial" w:eastAsia="Times New Roman" w:hAnsi="Arial" w:cs="Arial"/>
          <w:color w:val="000000"/>
          <w:sz w:val="24"/>
          <w:szCs w:val="24"/>
        </w:rPr>
        <w:t>L</w:t>
      </w:r>
      <w:r w:rsidR="002A0CDF" w:rsidRPr="002A7CC9">
        <w:rPr>
          <w:rFonts w:ascii="Arial" w:eastAsia="Times New Roman" w:hAnsi="Arial" w:cs="Arial"/>
          <w:color w:val="000000"/>
          <w:sz w:val="24"/>
          <w:szCs w:val="24"/>
        </w:rPr>
        <w:t xml:space="preserve">ogo and follow these guidelines whenever </w:t>
      </w:r>
      <w:proofErr w:type="gramStart"/>
      <w:r w:rsidR="002A0CDF" w:rsidRPr="002A7CC9">
        <w:rPr>
          <w:rFonts w:ascii="Arial" w:eastAsia="Times New Roman" w:hAnsi="Arial" w:cs="Arial"/>
          <w:color w:val="000000"/>
          <w:sz w:val="24"/>
          <w:szCs w:val="24"/>
        </w:rPr>
        <w:t>possible</w:t>
      </w:r>
      <w:r w:rsidR="00605EE0" w:rsidRPr="002A7CC9">
        <w:rPr>
          <w:rFonts w:ascii="Arial" w:eastAsia="Times New Roman" w:hAnsi="Arial" w:cs="Arial"/>
          <w:color w:val="000000"/>
          <w:sz w:val="24"/>
          <w:szCs w:val="24"/>
        </w:rPr>
        <w:t>;</w:t>
      </w:r>
      <w:proofErr w:type="gramEnd"/>
    </w:p>
    <w:p w14:paraId="5521A6A6" w14:textId="77777777" w:rsidR="002A0CDF" w:rsidRPr="002A7CC9" w:rsidRDefault="002A0CDF" w:rsidP="002A0CDF">
      <w:pPr>
        <w:tabs>
          <w:tab w:val="left" w:pos="1800"/>
        </w:tabs>
        <w:spacing w:after="0" w:line="240" w:lineRule="auto"/>
        <w:ind w:left="1440"/>
        <w:rPr>
          <w:rFonts w:ascii="Arial" w:eastAsia="Times New Roman" w:hAnsi="Arial" w:cs="Arial"/>
          <w:color w:val="000000"/>
          <w:sz w:val="24"/>
          <w:szCs w:val="24"/>
        </w:rPr>
      </w:pPr>
    </w:p>
    <w:p w14:paraId="0702FF75" w14:textId="088DFBD4" w:rsidR="002A0CDF" w:rsidRPr="002A7CC9" w:rsidRDefault="004D340E" w:rsidP="002A0CDF">
      <w:pPr>
        <w:tabs>
          <w:tab w:val="left" w:pos="1800"/>
        </w:tabs>
        <w:spacing w:after="0" w:line="240" w:lineRule="auto"/>
        <w:ind w:left="1800" w:hanging="360"/>
        <w:rPr>
          <w:rFonts w:ascii="Arial" w:eastAsia="Times New Roman" w:hAnsi="Arial" w:cs="Arial"/>
          <w:color w:val="000000"/>
          <w:sz w:val="24"/>
          <w:szCs w:val="24"/>
        </w:rPr>
      </w:pPr>
      <w:r>
        <w:rPr>
          <w:rFonts w:ascii="Arial" w:eastAsia="Times New Roman" w:hAnsi="Arial" w:cs="Arial"/>
          <w:color w:val="000000"/>
          <w:sz w:val="24"/>
          <w:szCs w:val="24"/>
        </w:rPr>
        <w:t>d</w:t>
      </w:r>
      <w:r w:rsidR="002A0CDF" w:rsidRPr="002A7CC9">
        <w:rPr>
          <w:rFonts w:ascii="Arial" w:eastAsia="Times New Roman" w:hAnsi="Arial" w:cs="Arial"/>
          <w:color w:val="000000"/>
          <w:sz w:val="24"/>
          <w:szCs w:val="24"/>
        </w:rPr>
        <w:t>.</w:t>
      </w:r>
      <w:r w:rsidR="002A0CDF" w:rsidRPr="002A7CC9">
        <w:rPr>
          <w:rFonts w:ascii="Arial" w:eastAsia="Times New Roman" w:hAnsi="Arial" w:cs="Arial"/>
          <w:color w:val="000000"/>
          <w:sz w:val="24"/>
          <w:szCs w:val="24"/>
        </w:rPr>
        <w:tab/>
      </w:r>
      <w:r w:rsidR="00605EE0" w:rsidRPr="002A7CC9">
        <w:rPr>
          <w:rFonts w:ascii="Arial" w:eastAsia="Times New Roman" w:hAnsi="Arial" w:cs="Arial"/>
          <w:color w:val="000000"/>
          <w:sz w:val="24"/>
          <w:szCs w:val="24"/>
        </w:rPr>
        <w:t>m</w:t>
      </w:r>
      <w:r w:rsidR="002A0CDF" w:rsidRPr="002A7CC9">
        <w:rPr>
          <w:rFonts w:ascii="Arial" w:eastAsia="Times New Roman" w:hAnsi="Arial" w:cs="Arial"/>
          <w:color w:val="000000"/>
          <w:sz w:val="24"/>
          <w:szCs w:val="24"/>
        </w:rPr>
        <w:t xml:space="preserve">aterials prepared for the university’s private support organizations, as defined </w:t>
      </w:r>
      <w:r w:rsidR="002A0CDF" w:rsidRPr="005B3147">
        <w:rPr>
          <w:rFonts w:ascii="Arial" w:eastAsia="Times New Roman" w:hAnsi="Arial" w:cs="Arial"/>
          <w:color w:val="000000"/>
          <w:sz w:val="24"/>
          <w:szCs w:val="24"/>
        </w:rPr>
        <w:t>by</w:t>
      </w:r>
      <w:r w:rsidR="00EB3850" w:rsidRPr="005B3147">
        <w:rPr>
          <w:rFonts w:ascii="Arial" w:eastAsia="Times New Roman" w:hAnsi="Arial" w:cs="Arial"/>
          <w:color w:val="000000"/>
          <w:sz w:val="24"/>
          <w:szCs w:val="24"/>
        </w:rPr>
        <w:t xml:space="preserve"> </w:t>
      </w:r>
      <w:hyperlink r:id="rId15" w:history="1">
        <w:r w:rsidR="00EB3850" w:rsidRPr="00966464">
          <w:rPr>
            <w:rStyle w:val="Hyperlink"/>
            <w:rFonts w:ascii="Arial" w:eastAsia="Times New Roman" w:hAnsi="Arial" w:cs="Arial"/>
            <w:sz w:val="24"/>
            <w:szCs w:val="24"/>
          </w:rPr>
          <w:t>TSUS</w:t>
        </w:r>
        <w:r w:rsidR="005B3147" w:rsidRPr="00966464">
          <w:rPr>
            <w:rStyle w:val="Hyperlink"/>
            <w:rFonts w:ascii="Arial" w:hAnsi="Arial" w:cs="Arial"/>
            <w:sz w:val="24"/>
            <w:szCs w:val="24"/>
          </w:rPr>
          <w:t xml:space="preserve"> Rules and Regulations</w:t>
        </w:r>
        <w:r w:rsidR="002A0CDF" w:rsidRPr="00966464">
          <w:rPr>
            <w:rStyle w:val="Hyperlink"/>
            <w:rFonts w:ascii="Arial" w:eastAsia="Times New Roman" w:hAnsi="Arial" w:cs="Arial"/>
            <w:sz w:val="24"/>
            <w:szCs w:val="24"/>
          </w:rPr>
          <w:t>, Chapter IX</w:t>
        </w:r>
      </w:hyperlink>
      <w:r w:rsidR="00605EE0" w:rsidRPr="002A7CC9">
        <w:rPr>
          <w:rFonts w:ascii="Arial" w:eastAsia="Times New Roman" w:hAnsi="Arial" w:cs="Arial"/>
          <w:color w:val="000000"/>
          <w:sz w:val="24"/>
          <w:szCs w:val="24"/>
        </w:rPr>
        <w:t>;</w:t>
      </w:r>
    </w:p>
    <w:p w14:paraId="190ED41E" w14:textId="77777777" w:rsidR="002A0CDF" w:rsidRPr="002A7CC9" w:rsidRDefault="002A0CDF" w:rsidP="002A0CDF">
      <w:pPr>
        <w:tabs>
          <w:tab w:val="left" w:pos="1800"/>
        </w:tabs>
        <w:spacing w:after="0" w:line="240" w:lineRule="auto"/>
        <w:ind w:left="1440"/>
        <w:rPr>
          <w:rFonts w:ascii="Arial" w:eastAsia="Times New Roman" w:hAnsi="Arial" w:cs="Arial"/>
          <w:color w:val="000000"/>
          <w:sz w:val="24"/>
          <w:szCs w:val="24"/>
        </w:rPr>
      </w:pPr>
    </w:p>
    <w:p w14:paraId="68EC479B" w14:textId="45187601" w:rsidR="002A0CDF" w:rsidRPr="002A7CC9" w:rsidRDefault="004D340E" w:rsidP="002A0CDF">
      <w:pPr>
        <w:tabs>
          <w:tab w:val="left" w:pos="180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e</w:t>
      </w:r>
      <w:r w:rsidR="002A0CDF" w:rsidRPr="002A7CC9">
        <w:rPr>
          <w:rFonts w:ascii="Arial" w:eastAsia="Times New Roman" w:hAnsi="Arial" w:cs="Arial"/>
          <w:color w:val="000000"/>
          <w:sz w:val="24"/>
          <w:szCs w:val="24"/>
        </w:rPr>
        <w:t>.</w:t>
      </w:r>
      <w:r w:rsidR="002A0CDF" w:rsidRPr="002A7CC9">
        <w:rPr>
          <w:rFonts w:ascii="Arial" w:eastAsia="Times New Roman" w:hAnsi="Arial" w:cs="Arial"/>
          <w:color w:val="000000"/>
          <w:sz w:val="24"/>
          <w:szCs w:val="24"/>
        </w:rPr>
        <w:tab/>
      </w:r>
      <w:r w:rsidR="00605EE0" w:rsidRPr="002A7CC9">
        <w:rPr>
          <w:rFonts w:ascii="Arial" w:eastAsia="Times New Roman" w:hAnsi="Arial" w:cs="Arial"/>
          <w:color w:val="000000"/>
          <w:sz w:val="24"/>
          <w:szCs w:val="24"/>
        </w:rPr>
        <w:t>m</w:t>
      </w:r>
      <w:r w:rsidR="002A0CDF" w:rsidRPr="002A7CC9">
        <w:rPr>
          <w:rFonts w:ascii="Arial" w:eastAsia="Times New Roman" w:hAnsi="Arial" w:cs="Arial"/>
          <w:color w:val="000000"/>
          <w:sz w:val="24"/>
          <w:szCs w:val="24"/>
        </w:rPr>
        <w:t xml:space="preserve">aterials prepared for consortia in which Texas State </w:t>
      </w:r>
      <w:proofErr w:type="gramStart"/>
      <w:r w:rsidR="002A0CDF" w:rsidRPr="002A7CC9">
        <w:rPr>
          <w:rFonts w:ascii="Arial" w:eastAsia="Times New Roman" w:hAnsi="Arial" w:cs="Arial"/>
          <w:color w:val="000000"/>
          <w:sz w:val="24"/>
          <w:szCs w:val="24"/>
        </w:rPr>
        <w:t>participates</w:t>
      </w:r>
      <w:r w:rsidR="00605EE0" w:rsidRPr="002A7CC9">
        <w:rPr>
          <w:rFonts w:ascii="Arial" w:eastAsia="Times New Roman" w:hAnsi="Arial" w:cs="Arial"/>
          <w:color w:val="000000"/>
          <w:sz w:val="24"/>
          <w:szCs w:val="24"/>
        </w:rPr>
        <w:t>;</w:t>
      </w:r>
      <w:proofErr w:type="gramEnd"/>
    </w:p>
    <w:p w14:paraId="4B83F4CD" w14:textId="77777777" w:rsidR="002A0CDF" w:rsidRPr="002A7CC9" w:rsidRDefault="002A0CDF" w:rsidP="002A0CDF">
      <w:pPr>
        <w:tabs>
          <w:tab w:val="left" w:pos="1800"/>
        </w:tabs>
        <w:spacing w:after="0" w:line="240" w:lineRule="auto"/>
        <w:ind w:left="1800" w:hanging="360"/>
        <w:rPr>
          <w:rFonts w:ascii="Arial" w:eastAsia="Times New Roman" w:hAnsi="Arial" w:cs="Arial"/>
          <w:sz w:val="24"/>
          <w:szCs w:val="24"/>
        </w:rPr>
      </w:pPr>
    </w:p>
    <w:p w14:paraId="2053411B" w14:textId="5673EFCF" w:rsidR="002A0CDF" w:rsidRPr="002A7CC9" w:rsidRDefault="004D340E" w:rsidP="002A0CDF">
      <w:pPr>
        <w:tabs>
          <w:tab w:val="left" w:pos="180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f</w:t>
      </w:r>
      <w:r w:rsidR="002A0CDF" w:rsidRPr="002A7CC9">
        <w:rPr>
          <w:rFonts w:ascii="Arial" w:eastAsia="Times New Roman" w:hAnsi="Arial" w:cs="Arial"/>
          <w:sz w:val="24"/>
          <w:szCs w:val="24"/>
        </w:rPr>
        <w:t>.</w:t>
      </w:r>
      <w:r w:rsidR="002A0CDF" w:rsidRPr="002A7CC9">
        <w:rPr>
          <w:rFonts w:ascii="Arial" w:eastAsia="Times New Roman" w:hAnsi="Arial" w:cs="Arial"/>
          <w:sz w:val="24"/>
          <w:szCs w:val="24"/>
        </w:rPr>
        <w:tab/>
      </w:r>
      <w:r w:rsidR="00605EE0" w:rsidRPr="002A7CC9">
        <w:rPr>
          <w:rFonts w:ascii="Arial" w:eastAsia="Times New Roman" w:hAnsi="Arial" w:cs="Arial"/>
          <w:sz w:val="24"/>
          <w:szCs w:val="24"/>
        </w:rPr>
        <w:t>m</w:t>
      </w:r>
      <w:r w:rsidR="002A0CDF" w:rsidRPr="002A7CC9">
        <w:rPr>
          <w:rFonts w:ascii="Arial" w:eastAsia="Times New Roman" w:hAnsi="Arial" w:cs="Arial"/>
          <w:sz w:val="24"/>
          <w:szCs w:val="24"/>
        </w:rPr>
        <w:t xml:space="preserve">aterials prepared for instructional use as part of an organized university </w:t>
      </w:r>
      <w:proofErr w:type="gramStart"/>
      <w:r w:rsidR="002A0CDF" w:rsidRPr="002A7CC9">
        <w:rPr>
          <w:rFonts w:ascii="Arial" w:eastAsia="Times New Roman" w:hAnsi="Arial" w:cs="Arial"/>
          <w:sz w:val="24"/>
          <w:szCs w:val="24"/>
        </w:rPr>
        <w:t>class</w:t>
      </w:r>
      <w:r w:rsidR="00605EE0" w:rsidRPr="002A7CC9">
        <w:rPr>
          <w:rFonts w:ascii="Arial" w:eastAsia="Times New Roman" w:hAnsi="Arial" w:cs="Arial"/>
          <w:sz w:val="24"/>
          <w:szCs w:val="24"/>
        </w:rPr>
        <w:t>;</w:t>
      </w:r>
      <w:proofErr w:type="gramEnd"/>
    </w:p>
    <w:p w14:paraId="34F55A1D" w14:textId="77777777" w:rsidR="002A0CDF" w:rsidRPr="002A7CC9" w:rsidRDefault="002A0CDF" w:rsidP="002A0CDF">
      <w:pPr>
        <w:tabs>
          <w:tab w:val="left" w:pos="1080"/>
          <w:tab w:val="left" w:pos="1800"/>
        </w:tabs>
        <w:spacing w:after="0" w:line="240" w:lineRule="auto"/>
        <w:ind w:left="1440"/>
        <w:rPr>
          <w:rFonts w:ascii="Arial" w:eastAsia="Times New Roman" w:hAnsi="Arial" w:cs="Arial"/>
          <w:sz w:val="24"/>
          <w:szCs w:val="24"/>
        </w:rPr>
      </w:pPr>
    </w:p>
    <w:p w14:paraId="438ED1F1" w14:textId="01CBB1D8" w:rsidR="002A0CDF" w:rsidRPr="002A7CC9" w:rsidRDefault="004D340E" w:rsidP="002A0CDF">
      <w:pPr>
        <w:tabs>
          <w:tab w:val="left" w:pos="180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g</w:t>
      </w:r>
      <w:r w:rsidR="002A0CDF" w:rsidRPr="002A7CC9">
        <w:rPr>
          <w:rFonts w:ascii="Arial" w:eastAsia="Times New Roman" w:hAnsi="Arial" w:cs="Arial"/>
          <w:color w:val="000000"/>
          <w:sz w:val="24"/>
          <w:szCs w:val="24"/>
        </w:rPr>
        <w:t>.</w:t>
      </w:r>
      <w:r w:rsidR="002A0CDF" w:rsidRPr="002A7CC9">
        <w:rPr>
          <w:rFonts w:ascii="Arial" w:eastAsia="Times New Roman" w:hAnsi="Arial" w:cs="Arial"/>
          <w:color w:val="000000"/>
          <w:sz w:val="24"/>
          <w:szCs w:val="24"/>
        </w:rPr>
        <w:tab/>
      </w:r>
      <w:proofErr w:type="gramStart"/>
      <w:r w:rsidR="002A0CDF" w:rsidRPr="002A7CC9">
        <w:rPr>
          <w:rFonts w:ascii="Arial" w:eastAsia="Times New Roman" w:hAnsi="Arial" w:cs="Arial"/>
          <w:color w:val="000000"/>
          <w:sz w:val="24"/>
          <w:szCs w:val="24"/>
        </w:rPr>
        <w:t>syllabi</w:t>
      </w:r>
      <w:r w:rsidR="00605EE0" w:rsidRPr="002A7CC9">
        <w:rPr>
          <w:rFonts w:ascii="Arial" w:eastAsia="Times New Roman" w:hAnsi="Arial" w:cs="Arial"/>
          <w:color w:val="000000"/>
          <w:sz w:val="24"/>
          <w:szCs w:val="24"/>
        </w:rPr>
        <w:t>;</w:t>
      </w:r>
      <w:proofErr w:type="gramEnd"/>
    </w:p>
    <w:p w14:paraId="5918E85C" w14:textId="77777777" w:rsidR="002A0CDF" w:rsidRPr="002A7CC9" w:rsidRDefault="002A0CDF" w:rsidP="002A0CDF">
      <w:pPr>
        <w:tabs>
          <w:tab w:val="left" w:pos="1800"/>
        </w:tabs>
        <w:spacing w:after="0" w:line="240" w:lineRule="auto"/>
        <w:ind w:left="1440"/>
        <w:rPr>
          <w:rFonts w:ascii="Arial" w:eastAsia="Times New Roman" w:hAnsi="Arial" w:cs="Arial"/>
          <w:sz w:val="24"/>
          <w:szCs w:val="24"/>
        </w:rPr>
      </w:pPr>
    </w:p>
    <w:p w14:paraId="5A2D9F98" w14:textId="19DEFD5C" w:rsidR="002A0CDF" w:rsidRDefault="004D340E" w:rsidP="002A0CDF">
      <w:pPr>
        <w:tabs>
          <w:tab w:val="left" w:pos="180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h</w:t>
      </w:r>
      <w:r w:rsidR="002A0CDF" w:rsidRPr="002A7CC9">
        <w:rPr>
          <w:rFonts w:ascii="Arial" w:eastAsia="Times New Roman" w:hAnsi="Arial" w:cs="Arial"/>
          <w:sz w:val="24"/>
          <w:szCs w:val="24"/>
        </w:rPr>
        <w:t>.</w:t>
      </w:r>
      <w:r w:rsidR="002A0CDF" w:rsidRPr="002A7CC9">
        <w:rPr>
          <w:rFonts w:ascii="Arial" w:eastAsia="Times New Roman" w:hAnsi="Arial" w:cs="Arial"/>
          <w:sz w:val="24"/>
          <w:szCs w:val="24"/>
        </w:rPr>
        <w:tab/>
      </w:r>
      <w:r w:rsidR="00605EE0" w:rsidRPr="002A7CC9">
        <w:rPr>
          <w:rFonts w:ascii="Arial" w:eastAsia="Times New Roman" w:hAnsi="Arial" w:cs="Arial"/>
          <w:sz w:val="24"/>
          <w:szCs w:val="24"/>
        </w:rPr>
        <w:t>p</w:t>
      </w:r>
      <w:r w:rsidR="002A0CDF" w:rsidRPr="002A7CC9">
        <w:rPr>
          <w:rFonts w:ascii="Arial" w:eastAsia="Times New Roman" w:hAnsi="Arial" w:cs="Arial"/>
          <w:sz w:val="24"/>
          <w:szCs w:val="24"/>
        </w:rPr>
        <w:t xml:space="preserve">ublications prepared for Athletics </w:t>
      </w:r>
      <w:r w:rsidR="00E54334">
        <w:rPr>
          <w:rFonts w:ascii="Arial" w:eastAsia="Times New Roman" w:hAnsi="Arial" w:cs="Arial"/>
          <w:sz w:val="24"/>
          <w:szCs w:val="24"/>
        </w:rPr>
        <w:t>(</w:t>
      </w:r>
      <w:r w:rsidR="002A0CDF" w:rsidRPr="002A7CC9">
        <w:rPr>
          <w:rFonts w:ascii="Arial" w:eastAsia="Times New Roman" w:hAnsi="Arial" w:cs="Arial"/>
          <w:sz w:val="24"/>
          <w:szCs w:val="24"/>
        </w:rPr>
        <w:t>exempt from the logo use procedures</w:t>
      </w:r>
      <w:r w:rsidR="00E54334">
        <w:rPr>
          <w:rFonts w:ascii="Arial" w:eastAsia="Times New Roman" w:hAnsi="Arial" w:cs="Arial"/>
          <w:sz w:val="24"/>
          <w:szCs w:val="24"/>
        </w:rPr>
        <w:t xml:space="preserve">) </w:t>
      </w:r>
      <w:r w:rsidR="002A0CDF" w:rsidRPr="002A7CC9">
        <w:rPr>
          <w:rFonts w:ascii="Arial" w:eastAsia="Times New Roman" w:hAnsi="Arial" w:cs="Arial"/>
          <w:sz w:val="24"/>
          <w:szCs w:val="24"/>
        </w:rPr>
        <w:t xml:space="preserve">should adhere to the </w:t>
      </w:r>
      <w:r w:rsidR="0075380B">
        <w:rPr>
          <w:rFonts w:ascii="Arial" w:eastAsia="Times New Roman" w:hAnsi="Arial" w:cs="Arial"/>
          <w:sz w:val="24"/>
          <w:szCs w:val="24"/>
        </w:rPr>
        <w:t>S</w:t>
      </w:r>
      <w:r w:rsidR="002A0CDF" w:rsidRPr="002A7CC9">
        <w:rPr>
          <w:rFonts w:ascii="Arial" w:eastAsia="Times New Roman" w:hAnsi="Arial" w:cs="Arial"/>
          <w:sz w:val="24"/>
          <w:szCs w:val="24"/>
        </w:rPr>
        <w:t xml:space="preserve">ystem </w:t>
      </w:r>
      <w:r w:rsidR="0075380B">
        <w:rPr>
          <w:rFonts w:ascii="Arial" w:eastAsia="Times New Roman" w:hAnsi="Arial" w:cs="Arial"/>
          <w:sz w:val="24"/>
          <w:szCs w:val="24"/>
        </w:rPr>
        <w:t>S</w:t>
      </w:r>
      <w:r w:rsidR="002A0CDF" w:rsidRPr="002A7CC9">
        <w:rPr>
          <w:rFonts w:ascii="Arial" w:eastAsia="Times New Roman" w:hAnsi="Arial" w:cs="Arial"/>
          <w:sz w:val="24"/>
          <w:szCs w:val="24"/>
        </w:rPr>
        <w:t>tatement</w:t>
      </w:r>
      <w:r>
        <w:rPr>
          <w:rFonts w:ascii="Arial" w:eastAsia="Times New Roman" w:hAnsi="Arial" w:cs="Arial"/>
          <w:sz w:val="24"/>
          <w:szCs w:val="24"/>
        </w:rPr>
        <w:t xml:space="preserve"> graphic</w:t>
      </w:r>
      <w:r w:rsidR="002A0CDF" w:rsidRPr="002A7CC9">
        <w:rPr>
          <w:rFonts w:ascii="Arial" w:eastAsia="Times New Roman" w:hAnsi="Arial" w:cs="Arial"/>
          <w:sz w:val="24"/>
          <w:szCs w:val="24"/>
        </w:rPr>
        <w:t xml:space="preserve"> use procedures</w:t>
      </w:r>
      <w:r w:rsidR="00605EE0" w:rsidRPr="002A7CC9">
        <w:rPr>
          <w:rFonts w:ascii="Arial" w:eastAsia="Times New Roman" w:hAnsi="Arial" w:cs="Arial"/>
          <w:sz w:val="24"/>
          <w:szCs w:val="24"/>
        </w:rPr>
        <w:t>; and</w:t>
      </w:r>
    </w:p>
    <w:p w14:paraId="0125953E" w14:textId="77777777" w:rsidR="004E3066" w:rsidRPr="002A7CC9" w:rsidRDefault="004E3066" w:rsidP="002A0CDF">
      <w:pPr>
        <w:tabs>
          <w:tab w:val="left" w:pos="1800"/>
        </w:tabs>
        <w:spacing w:after="0" w:line="240" w:lineRule="auto"/>
        <w:ind w:left="1800" w:hanging="360"/>
        <w:rPr>
          <w:rFonts w:ascii="Arial" w:eastAsia="Times New Roman" w:hAnsi="Arial" w:cs="Arial"/>
          <w:sz w:val="24"/>
          <w:szCs w:val="24"/>
        </w:rPr>
      </w:pPr>
    </w:p>
    <w:p w14:paraId="23506C4D" w14:textId="62A167C9" w:rsidR="002A0CDF" w:rsidRPr="002A7CC9" w:rsidRDefault="002A0CDF" w:rsidP="002A0CDF">
      <w:pPr>
        <w:tabs>
          <w:tab w:val="left" w:pos="1440"/>
          <w:tab w:val="left" w:pos="1800"/>
        </w:tabs>
        <w:spacing w:after="0" w:line="240" w:lineRule="auto"/>
        <w:ind w:left="1800" w:hanging="720"/>
        <w:rPr>
          <w:rFonts w:ascii="Arial" w:eastAsia="Times New Roman" w:hAnsi="Arial" w:cs="Arial"/>
          <w:sz w:val="24"/>
          <w:szCs w:val="24"/>
        </w:rPr>
      </w:pPr>
      <w:r w:rsidRPr="002A7CC9">
        <w:rPr>
          <w:rFonts w:ascii="Arial" w:eastAsia="Times New Roman" w:hAnsi="Arial" w:cs="Arial"/>
          <w:sz w:val="24"/>
          <w:szCs w:val="24"/>
        </w:rPr>
        <w:tab/>
      </w:r>
      <w:r w:rsidR="004D340E">
        <w:rPr>
          <w:rFonts w:ascii="Arial" w:eastAsia="Times New Roman" w:hAnsi="Arial" w:cs="Arial"/>
          <w:sz w:val="24"/>
          <w:szCs w:val="24"/>
        </w:rPr>
        <w:t>i</w:t>
      </w:r>
      <w:r w:rsidRPr="002A7CC9">
        <w:rPr>
          <w:rFonts w:ascii="Arial" w:eastAsia="Times New Roman" w:hAnsi="Arial" w:cs="Arial"/>
          <w:sz w:val="24"/>
          <w:szCs w:val="24"/>
        </w:rPr>
        <w:t>.</w:t>
      </w:r>
      <w:r w:rsidRPr="002A7CC9">
        <w:rPr>
          <w:rFonts w:ascii="Arial" w:eastAsia="Times New Roman" w:hAnsi="Arial" w:cs="Arial"/>
          <w:sz w:val="24"/>
          <w:szCs w:val="24"/>
        </w:rPr>
        <w:tab/>
      </w:r>
      <w:r w:rsidR="00605EE0" w:rsidRPr="002A7CC9">
        <w:rPr>
          <w:rFonts w:ascii="Arial" w:eastAsia="Times New Roman" w:hAnsi="Arial" w:cs="Arial"/>
          <w:sz w:val="24"/>
          <w:szCs w:val="24"/>
        </w:rPr>
        <w:t>u</w:t>
      </w:r>
      <w:r w:rsidRPr="002A7CC9">
        <w:rPr>
          <w:rFonts w:ascii="Arial" w:eastAsia="Times New Roman" w:hAnsi="Arial" w:cs="Arial"/>
          <w:sz w:val="24"/>
          <w:szCs w:val="24"/>
        </w:rPr>
        <w:t xml:space="preserve">niversity retail operations, budgeted in the Auxiliary Enterprise fund group, may display the name of the operation above the university logo rather than below it when used in advertising or in recognition of the operation’s sponsorship of an event or activity. </w:t>
      </w:r>
    </w:p>
    <w:p w14:paraId="5F5796E5" w14:textId="77777777" w:rsidR="002A0CDF" w:rsidRPr="002A7CC9" w:rsidRDefault="002A0CDF" w:rsidP="002A0CDF">
      <w:pPr>
        <w:spacing w:after="0" w:line="240" w:lineRule="auto"/>
        <w:ind w:left="1800" w:hanging="360"/>
        <w:rPr>
          <w:rFonts w:ascii="Arial" w:eastAsia="Times New Roman" w:hAnsi="Arial" w:cs="Arial"/>
          <w:color w:val="000000"/>
          <w:sz w:val="24"/>
          <w:szCs w:val="24"/>
        </w:rPr>
      </w:pPr>
    </w:p>
    <w:p w14:paraId="3E44AFA0" w14:textId="273A7694" w:rsidR="002A0CDF" w:rsidRPr="002A7CC9" w:rsidRDefault="002A0CDF" w:rsidP="002A0CDF">
      <w:pPr>
        <w:spacing w:after="0" w:line="240" w:lineRule="auto"/>
        <w:rPr>
          <w:rFonts w:ascii="Arial" w:eastAsia="Times New Roman" w:hAnsi="Arial" w:cs="Arial"/>
          <w:b/>
          <w:color w:val="000000"/>
          <w:sz w:val="24"/>
          <w:szCs w:val="24"/>
        </w:rPr>
      </w:pPr>
      <w:r w:rsidRPr="002A7CC9">
        <w:rPr>
          <w:rFonts w:ascii="Arial" w:eastAsia="Times New Roman" w:hAnsi="Arial" w:cs="Arial"/>
          <w:b/>
          <w:color w:val="000000"/>
          <w:sz w:val="24"/>
          <w:szCs w:val="24"/>
        </w:rPr>
        <w:t>04.</w:t>
      </w:r>
      <w:r w:rsidRPr="002A7CC9">
        <w:rPr>
          <w:rFonts w:ascii="Arial" w:eastAsia="Times New Roman" w:hAnsi="Arial" w:cs="Arial"/>
          <w:b/>
          <w:color w:val="000000"/>
          <w:sz w:val="24"/>
          <w:szCs w:val="24"/>
        </w:rPr>
        <w:tab/>
        <w:t>UNIVERSITY LOGO</w:t>
      </w:r>
      <w:r w:rsidR="004D340E">
        <w:rPr>
          <w:rFonts w:ascii="Arial" w:eastAsia="Times New Roman" w:hAnsi="Arial" w:cs="Arial"/>
          <w:b/>
          <w:color w:val="000000"/>
          <w:sz w:val="24"/>
          <w:szCs w:val="24"/>
        </w:rPr>
        <w:t>S</w:t>
      </w:r>
      <w:r w:rsidRPr="002A7CC9">
        <w:rPr>
          <w:rFonts w:ascii="Arial" w:eastAsia="Times New Roman" w:hAnsi="Arial" w:cs="Arial"/>
          <w:b/>
          <w:color w:val="000000"/>
          <w:sz w:val="24"/>
          <w:szCs w:val="24"/>
        </w:rPr>
        <w:t xml:space="preserve"> AND US</w:t>
      </w:r>
      <w:r w:rsidR="007939B1">
        <w:rPr>
          <w:rFonts w:ascii="Arial" w:eastAsia="Times New Roman" w:hAnsi="Arial" w:cs="Arial"/>
          <w:b/>
          <w:color w:val="000000"/>
          <w:sz w:val="24"/>
          <w:szCs w:val="24"/>
        </w:rPr>
        <w:t>AGE GUIDELINES</w:t>
      </w:r>
    </w:p>
    <w:p w14:paraId="6C125E32" w14:textId="77777777" w:rsidR="002A0CDF" w:rsidRPr="002A7CC9" w:rsidRDefault="002A0CDF" w:rsidP="002A0CDF">
      <w:pPr>
        <w:spacing w:after="0" w:line="240" w:lineRule="auto"/>
        <w:rPr>
          <w:rFonts w:ascii="Arial" w:eastAsia="Times New Roman" w:hAnsi="Arial" w:cs="Arial"/>
          <w:color w:val="000000"/>
          <w:sz w:val="24"/>
          <w:szCs w:val="24"/>
        </w:rPr>
      </w:pPr>
    </w:p>
    <w:p w14:paraId="41A0BD5C" w14:textId="093103DD" w:rsidR="002A0CDF" w:rsidRDefault="002A0CDF" w:rsidP="00966464">
      <w:pPr>
        <w:tabs>
          <w:tab w:val="left" w:pos="1440"/>
        </w:tabs>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 xml:space="preserve">04.01 </w:t>
      </w:r>
      <w:r w:rsidRPr="002A7CC9">
        <w:rPr>
          <w:rFonts w:ascii="Arial" w:eastAsia="Times New Roman" w:hAnsi="Arial" w:cs="Arial"/>
          <w:sz w:val="24"/>
          <w:szCs w:val="24"/>
        </w:rPr>
        <w:tab/>
      </w:r>
      <w:r w:rsidR="00E60C65">
        <w:rPr>
          <w:rFonts w:ascii="Arial" w:eastAsia="Times New Roman" w:hAnsi="Arial" w:cs="Arial"/>
          <w:sz w:val="24"/>
          <w:szCs w:val="24"/>
        </w:rPr>
        <w:t xml:space="preserve">Descriptions of </w:t>
      </w:r>
      <w:r w:rsidR="009722F8">
        <w:rPr>
          <w:rFonts w:ascii="Arial" w:eastAsia="Times New Roman" w:hAnsi="Arial" w:cs="Arial"/>
          <w:sz w:val="24"/>
          <w:szCs w:val="24"/>
        </w:rPr>
        <w:t>O</w:t>
      </w:r>
      <w:r w:rsidR="00FD6632">
        <w:rPr>
          <w:rFonts w:ascii="Arial" w:eastAsia="Times New Roman" w:hAnsi="Arial" w:cs="Arial"/>
          <w:sz w:val="24"/>
          <w:szCs w:val="24"/>
        </w:rPr>
        <w:t>fficial</w:t>
      </w:r>
      <w:r w:rsidR="00E60C65">
        <w:rPr>
          <w:rFonts w:ascii="Arial" w:eastAsia="Times New Roman" w:hAnsi="Arial" w:cs="Arial"/>
          <w:sz w:val="24"/>
          <w:szCs w:val="24"/>
        </w:rPr>
        <w:t xml:space="preserve"> Texas State University </w:t>
      </w:r>
      <w:r w:rsidR="009722F8">
        <w:rPr>
          <w:rFonts w:ascii="Arial" w:eastAsia="Times New Roman" w:hAnsi="Arial" w:cs="Arial"/>
          <w:sz w:val="24"/>
          <w:szCs w:val="24"/>
        </w:rPr>
        <w:t>L</w:t>
      </w:r>
      <w:r w:rsidR="00E60C65">
        <w:rPr>
          <w:rFonts w:ascii="Arial" w:eastAsia="Times New Roman" w:hAnsi="Arial" w:cs="Arial"/>
          <w:sz w:val="24"/>
          <w:szCs w:val="24"/>
        </w:rPr>
        <w:t xml:space="preserve">ogos and usage guidelines </w:t>
      </w:r>
      <w:r w:rsidR="00E376E8">
        <w:rPr>
          <w:rFonts w:ascii="Arial" w:eastAsia="Times New Roman" w:hAnsi="Arial" w:cs="Arial"/>
          <w:sz w:val="24"/>
          <w:szCs w:val="24"/>
        </w:rPr>
        <w:t xml:space="preserve">can be found on the </w:t>
      </w:r>
      <w:hyperlink r:id="rId16" w:history="1">
        <w:r w:rsidR="00E376E8" w:rsidRPr="00E376E8">
          <w:rPr>
            <w:rStyle w:val="Hyperlink"/>
            <w:rFonts w:ascii="Arial" w:eastAsia="Times New Roman" w:hAnsi="Arial" w:cs="Arial"/>
            <w:sz w:val="24"/>
            <w:szCs w:val="24"/>
          </w:rPr>
          <w:t>Brand Guidelines</w:t>
        </w:r>
      </w:hyperlink>
      <w:r w:rsidR="00E376E8">
        <w:rPr>
          <w:rFonts w:ascii="Arial" w:eastAsia="Times New Roman" w:hAnsi="Arial" w:cs="Arial"/>
          <w:sz w:val="24"/>
          <w:szCs w:val="24"/>
        </w:rPr>
        <w:t xml:space="preserve"> site. All university publications must adhere to the guidelines.</w:t>
      </w:r>
    </w:p>
    <w:p w14:paraId="1BD520E6" w14:textId="77777777" w:rsidR="00966464" w:rsidRDefault="00966464" w:rsidP="002A0CDF">
      <w:pPr>
        <w:spacing w:after="0" w:line="240" w:lineRule="auto"/>
        <w:ind w:left="720" w:hanging="720"/>
        <w:rPr>
          <w:rFonts w:ascii="Arial" w:eastAsia="Times New Roman" w:hAnsi="Arial" w:cs="Arial"/>
          <w:b/>
          <w:color w:val="000000"/>
          <w:sz w:val="24"/>
          <w:szCs w:val="24"/>
        </w:rPr>
      </w:pPr>
    </w:p>
    <w:p w14:paraId="78FF1B00" w14:textId="0B96B69F" w:rsidR="007939B1" w:rsidRPr="002A7CC9" w:rsidRDefault="002A0CDF" w:rsidP="007939B1">
      <w:pPr>
        <w:spacing w:after="0" w:line="240" w:lineRule="auto"/>
        <w:rPr>
          <w:rFonts w:ascii="Arial" w:eastAsia="Times New Roman" w:hAnsi="Arial" w:cs="Arial"/>
          <w:b/>
          <w:color w:val="000000"/>
          <w:sz w:val="24"/>
          <w:szCs w:val="24"/>
        </w:rPr>
      </w:pPr>
      <w:r w:rsidRPr="002A7CC9">
        <w:rPr>
          <w:rFonts w:ascii="Arial" w:eastAsia="Times New Roman" w:hAnsi="Arial" w:cs="Arial"/>
          <w:b/>
          <w:color w:val="000000"/>
          <w:sz w:val="24"/>
          <w:szCs w:val="24"/>
        </w:rPr>
        <w:t>05.</w:t>
      </w:r>
      <w:r w:rsidRPr="002A7CC9">
        <w:rPr>
          <w:rFonts w:ascii="Arial" w:eastAsia="Times New Roman" w:hAnsi="Arial" w:cs="Arial"/>
          <w:b/>
          <w:color w:val="000000"/>
          <w:sz w:val="24"/>
          <w:szCs w:val="24"/>
        </w:rPr>
        <w:tab/>
        <w:t xml:space="preserve">SYSTEM STATEMENT </w:t>
      </w:r>
      <w:r w:rsidR="00785620">
        <w:rPr>
          <w:rFonts w:ascii="Arial" w:eastAsia="Times New Roman" w:hAnsi="Arial" w:cs="Arial"/>
          <w:b/>
          <w:color w:val="000000"/>
          <w:sz w:val="24"/>
          <w:szCs w:val="24"/>
        </w:rPr>
        <w:t xml:space="preserve">GRAPHIC </w:t>
      </w:r>
      <w:r w:rsidRPr="002A7CC9">
        <w:rPr>
          <w:rFonts w:ascii="Arial" w:eastAsia="Times New Roman" w:hAnsi="Arial" w:cs="Arial"/>
          <w:b/>
          <w:color w:val="000000"/>
          <w:sz w:val="24"/>
          <w:szCs w:val="24"/>
        </w:rPr>
        <w:t>AND</w:t>
      </w:r>
      <w:r w:rsidR="007939B1">
        <w:rPr>
          <w:rFonts w:ascii="Arial" w:eastAsia="Times New Roman" w:hAnsi="Arial" w:cs="Arial"/>
          <w:b/>
          <w:color w:val="000000"/>
          <w:sz w:val="24"/>
          <w:szCs w:val="24"/>
        </w:rPr>
        <w:t xml:space="preserve"> </w:t>
      </w:r>
      <w:r w:rsidR="007939B1" w:rsidRPr="002A7CC9">
        <w:rPr>
          <w:rFonts w:ascii="Arial" w:eastAsia="Times New Roman" w:hAnsi="Arial" w:cs="Arial"/>
          <w:b/>
          <w:color w:val="000000"/>
          <w:sz w:val="24"/>
          <w:szCs w:val="24"/>
        </w:rPr>
        <w:t>US</w:t>
      </w:r>
      <w:r w:rsidR="007939B1">
        <w:rPr>
          <w:rFonts w:ascii="Arial" w:eastAsia="Times New Roman" w:hAnsi="Arial" w:cs="Arial"/>
          <w:b/>
          <w:color w:val="000000"/>
          <w:sz w:val="24"/>
          <w:szCs w:val="24"/>
        </w:rPr>
        <w:t>AGE GUIDELINES</w:t>
      </w:r>
    </w:p>
    <w:p w14:paraId="1D93D970" w14:textId="77777777" w:rsidR="002A0CDF" w:rsidRPr="002A7CC9" w:rsidRDefault="002A0CDF" w:rsidP="002A0CDF">
      <w:pPr>
        <w:spacing w:after="0" w:line="240" w:lineRule="auto"/>
        <w:rPr>
          <w:rFonts w:ascii="Arial" w:eastAsia="Times New Roman" w:hAnsi="Arial" w:cs="Arial"/>
          <w:color w:val="000000"/>
          <w:sz w:val="24"/>
          <w:szCs w:val="24"/>
        </w:rPr>
      </w:pPr>
    </w:p>
    <w:p w14:paraId="354C6B38" w14:textId="3BACD20D" w:rsidR="00365369" w:rsidRDefault="002A0CDF" w:rsidP="00372534">
      <w:pPr>
        <w:spacing w:after="0" w:line="240" w:lineRule="auto"/>
        <w:ind w:left="1440" w:hanging="720"/>
        <w:rPr>
          <w:rFonts w:ascii="Arial" w:eastAsia="Times New Roman" w:hAnsi="Arial" w:cs="Arial"/>
          <w:sz w:val="24"/>
          <w:szCs w:val="24"/>
        </w:rPr>
      </w:pPr>
      <w:r w:rsidRPr="002A7CC9">
        <w:rPr>
          <w:rFonts w:ascii="Arial" w:eastAsia="Times New Roman" w:hAnsi="Arial" w:cs="Arial"/>
          <w:color w:val="000000"/>
          <w:sz w:val="24"/>
          <w:szCs w:val="24"/>
        </w:rPr>
        <w:lastRenderedPageBreak/>
        <w:t>05.01</w:t>
      </w:r>
      <w:r w:rsidRPr="002A7CC9">
        <w:rPr>
          <w:rFonts w:ascii="Arial" w:eastAsia="Times New Roman" w:hAnsi="Arial" w:cs="Arial"/>
          <w:color w:val="000000"/>
          <w:sz w:val="24"/>
          <w:szCs w:val="24"/>
        </w:rPr>
        <w:tab/>
        <w:t xml:space="preserve">The </w:t>
      </w:r>
      <w:r w:rsidR="00E54334">
        <w:rPr>
          <w:rFonts w:ascii="Arial" w:eastAsia="Times New Roman" w:hAnsi="Arial" w:cs="Arial"/>
          <w:color w:val="000000"/>
          <w:sz w:val="24"/>
          <w:szCs w:val="24"/>
        </w:rPr>
        <w:t>S</w:t>
      </w:r>
      <w:r w:rsidRPr="002A7CC9">
        <w:rPr>
          <w:rFonts w:ascii="Arial" w:eastAsia="Times New Roman" w:hAnsi="Arial" w:cs="Arial"/>
          <w:color w:val="000000"/>
          <w:sz w:val="24"/>
          <w:szCs w:val="24"/>
        </w:rPr>
        <w:t xml:space="preserve">ystem </w:t>
      </w:r>
      <w:r w:rsidR="00372534">
        <w:rPr>
          <w:rFonts w:ascii="Arial" w:eastAsia="Times New Roman" w:hAnsi="Arial" w:cs="Arial"/>
          <w:color w:val="000000"/>
          <w:sz w:val="24"/>
          <w:szCs w:val="24"/>
        </w:rPr>
        <w:t>S</w:t>
      </w:r>
      <w:r w:rsidRPr="002A7CC9">
        <w:rPr>
          <w:rFonts w:ascii="Arial" w:eastAsia="Times New Roman" w:hAnsi="Arial" w:cs="Arial"/>
          <w:color w:val="000000"/>
          <w:sz w:val="24"/>
          <w:szCs w:val="24"/>
        </w:rPr>
        <w:t xml:space="preserve">tatement </w:t>
      </w:r>
      <w:r w:rsidR="00785620">
        <w:rPr>
          <w:rFonts w:ascii="Arial" w:eastAsia="Times New Roman" w:hAnsi="Arial" w:cs="Arial"/>
          <w:color w:val="000000"/>
          <w:sz w:val="24"/>
          <w:szCs w:val="24"/>
        </w:rPr>
        <w:t xml:space="preserve">graphic </w:t>
      </w:r>
      <w:r w:rsidRPr="002A7CC9">
        <w:rPr>
          <w:rFonts w:ascii="Arial" w:eastAsia="Times New Roman" w:hAnsi="Arial" w:cs="Arial"/>
          <w:color w:val="000000"/>
          <w:sz w:val="24"/>
          <w:szCs w:val="24"/>
        </w:rPr>
        <w:t xml:space="preserve">declares Texas State’s affiliation with </w:t>
      </w:r>
      <w:r w:rsidR="00620E6C">
        <w:rPr>
          <w:rFonts w:ascii="Arial" w:eastAsia="Times New Roman" w:hAnsi="Arial" w:cs="Arial"/>
          <w:color w:val="000000"/>
          <w:sz w:val="24"/>
          <w:szCs w:val="24"/>
        </w:rPr>
        <w:t>TSUS</w:t>
      </w:r>
      <w:r w:rsidRPr="002A7CC9">
        <w:rPr>
          <w:rFonts w:ascii="Arial" w:eastAsia="Times New Roman" w:hAnsi="Arial" w:cs="Arial"/>
          <w:color w:val="000000"/>
          <w:sz w:val="24"/>
          <w:szCs w:val="24"/>
        </w:rPr>
        <w:t xml:space="preserve">. </w:t>
      </w:r>
      <w:r w:rsidR="00FD6632">
        <w:rPr>
          <w:rFonts w:ascii="Arial" w:eastAsia="Times New Roman" w:hAnsi="Arial" w:cs="Arial"/>
          <w:color w:val="000000"/>
          <w:sz w:val="24"/>
          <w:szCs w:val="24"/>
        </w:rPr>
        <w:t xml:space="preserve">Refer to the </w:t>
      </w:r>
      <w:hyperlink r:id="rId17" w:history="1">
        <w:r w:rsidR="00FD6632" w:rsidRPr="00FD6632">
          <w:rPr>
            <w:rStyle w:val="Hyperlink"/>
            <w:rFonts w:ascii="Arial" w:eastAsia="Times New Roman" w:hAnsi="Arial" w:cs="Arial"/>
            <w:sz w:val="24"/>
            <w:szCs w:val="24"/>
          </w:rPr>
          <w:t>Brand Guidelines site</w:t>
        </w:r>
      </w:hyperlink>
      <w:r w:rsidR="00FD6632">
        <w:rPr>
          <w:rFonts w:ascii="Arial" w:eastAsia="Times New Roman" w:hAnsi="Arial" w:cs="Arial"/>
          <w:color w:val="000000"/>
          <w:sz w:val="24"/>
          <w:szCs w:val="24"/>
        </w:rPr>
        <w:t xml:space="preserve"> for usage guidelines and to obtain files of the graphic.</w:t>
      </w:r>
    </w:p>
    <w:p w14:paraId="11C576D8" w14:textId="77777777" w:rsidR="002A0CDF" w:rsidRPr="002A7CC9" w:rsidRDefault="002A0CDF" w:rsidP="002A0CDF">
      <w:pPr>
        <w:spacing w:after="0" w:line="240" w:lineRule="auto"/>
        <w:rPr>
          <w:rFonts w:ascii="Arial" w:eastAsia="Times New Roman" w:hAnsi="Arial" w:cs="Arial"/>
          <w:color w:val="000000"/>
          <w:sz w:val="24"/>
          <w:szCs w:val="24"/>
        </w:rPr>
      </w:pPr>
    </w:p>
    <w:p w14:paraId="7EE9085F" w14:textId="7003052D" w:rsidR="002A0CDF" w:rsidRPr="002A7CC9" w:rsidRDefault="002A0CDF" w:rsidP="002A0CDF">
      <w:pPr>
        <w:spacing w:after="0" w:line="240" w:lineRule="auto"/>
        <w:ind w:left="720" w:hanging="720"/>
        <w:rPr>
          <w:rFonts w:ascii="Arial" w:eastAsia="Times New Roman" w:hAnsi="Arial" w:cs="Arial"/>
          <w:b/>
          <w:sz w:val="24"/>
          <w:szCs w:val="24"/>
        </w:rPr>
      </w:pPr>
      <w:r w:rsidRPr="002A7CC9">
        <w:rPr>
          <w:rFonts w:ascii="Arial" w:eastAsia="Times New Roman" w:hAnsi="Arial" w:cs="Arial"/>
          <w:b/>
          <w:sz w:val="24"/>
          <w:szCs w:val="24"/>
        </w:rPr>
        <w:t>0</w:t>
      </w:r>
      <w:r w:rsidR="00CF33CE">
        <w:rPr>
          <w:rFonts w:ascii="Arial" w:eastAsia="Times New Roman" w:hAnsi="Arial" w:cs="Arial"/>
          <w:b/>
          <w:sz w:val="24"/>
          <w:szCs w:val="24"/>
        </w:rPr>
        <w:t>6</w:t>
      </w:r>
      <w:r w:rsidRPr="002A7CC9">
        <w:rPr>
          <w:rFonts w:ascii="Arial" w:eastAsia="Times New Roman" w:hAnsi="Arial" w:cs="Arial"/>
          <w:b/>
          <w:sz w:val="24"/>
          <w:szCs w:val="24"/>
        </w:rPr>
        <w:t>.</w:t>
      </w:r>
      <w:r w:rsidRPr="002A7CC9">
        <w:rPr>
          <w:rFonts w:ascii="Arial" w:eastAsia="Times New Roman" w:hAnsi="Arial" w:cs="Arial"/>
          <w:b/>
          <w:sz w:val="24"/>
          <w:szCs w:val="24"/>
        </w:rPr>
        <w:tab/>
        <w:t xml:space="preserve">PROCEDURES FOR USE OF </w:t>
      </w:r>
      <w:r w:rsidR="00372534">
        <w:rPr>
          <w:rFonts w:ascii="Arial" w:eastAsia="Times New Roman" w:hAnsi="Arial" w:cs="Arial"/>
          <w:b/>
          <w:sz w:val="24"/>
          <w:szCs w:val="24"/>
        </w:rPr>
        <w:t>OFFICIAL TEXAS STATE UNIVERSITY</w:t>
      </w:r>
      <w:r w:rsidR="00372534" w:rsidRPr="002A7CC9">
        <w:rPr>
          <w:rFonts w:ascii="Arial" w:eastAsia="Times New Roman" w:hAnsi="Arial" w:cs="Arial"/>
          <w:b/>
          <w:sz w:val="24"/>
          <w:szCs w:val="24"/>
        </w:rPr>
        <w:t xml:space="preserve"> LOGO</w:t>
      </w:r>
      <w:r w:rsidR="00372534">
        <w:rPr>
          <w:rFonts w:ascii="Arial" w:eastAsia="Times New Roman" w:hAnsi="Arial" w:cs="Arial"/>
          <w:b/>
          <w:sz w:val="24"/>
          <w:szCs w:val="24"/>
        </w:rPr>
        <w:t>S</w:t>
      </w:r>
      <w:r w:rsidR="00372534" w:rsidRPr="002A7CC9">
        <w:rPr>
          <w:rFonts w:ascii="Arial" w:eastAsia="Times New Roman" w:hAnsi="Arial" w:cs="Arial"/>
          <w:b/>
          <w:sz w:val="24"/>
          <w:szCs w:val="24"/>
        </w:rPr>
        <w:t xml:space="preserve"> </w:t>
      </w:r>
      <w:r w:rsidRPr="002A7CC9">
        <w:rPr>
          <w:rFonts w:ascii="Arial" w:eastAsia="Times New Roman" w:hAnsi="Arial" w:cs="Arial"/>
          <w:b/>
          <w:sz w:val="24"/>
          <w:szCs w:val="24"/>
        </w:rPr>
        <w:t>BY REGISTERED STUDENT ORGANIZATIONS</w:t>
      </w:r>
    </w:p>
    <w:p w14:paraId="4CF332BA" w14:textId="77777777" w:rsidR="002A0CDF" w:rsidRPr="002A7CC9" w:rsidRDefault="002A0CDF" w:rsidP="002A0CDF">
      <w:pPr>
        <w:spacing w:after="0" w:line="240" w:lineRule="auto"/>
        <w:rPr>
          <w:rFonts w:ascii="Arial" w:eastAsia="Times New Roman" w:hAnsi="Arial" w:cs="Arial"/>
          <w:sz w:val="24"/>
          <w:szCs w:val="24"/>
        </w:rPr>
      </w:pPr>
    </w:p>
    <w:p w14:paraId="28EDDA1F" w14:textId="734B3801" w:rsidR="002A0CDF" w:rsidRPr="002A7CC9" w:rsidRDefault="00CF33CE" w:rsidP="002A0CDF">
      <w:pPr>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0</w:t>
      </w:r>
      <w:r>
        <w:rPr>
          <w:rFonts w:ascii="Arial" w:eastAsia="Times New Roman" w:hAnsi="Arial" w:cs="Arial"/>
          <w:sz w:val="24"/>
          <w:szCs w:val="24"/>
        </w:rPr>
        <w:t>6</w:t>
      </w:r>
      <w:r w:rsidR="002A0CDF" w:rsidRPr="002A7CC9">
        <w:rPr>
          <w:rFonts w:ascii="Arial" w:eastAsia="Times New Roman" w:hAnsi="Arial" w:cs="Arial"/>
          <w:sz w:val="24"/>
          <w:szCs w:val="24"/>
        </w:rPr>
        <w:t>.01</w:t>
      </w:r>
      <w:r w:rsidR="002A0CDF" w:rsidRPr="002A7CC9">
        <w:rPr>
          <w:rFonts w:ascii="Arial" w:eastAsia="Times New Roman" w:hAnsi="Arial" w:cs="Arial"/>
          <w:sz w:val="24"/>
          <w:szCs w:val="24"/>
        </w:rPr>
        <w:tab/>
        <w:t xml:space="preserve">Registered </w:t>
      </w:r>
      <w:r w:rsidR="00032FC4">
        <w:rPr>
          <w:rFonts w:ascii="Arial" w:eastAsia="Times New Roman" w:hAnsi="Arial" w:cs="Arial"/>
          <w:sz w:val="24"/>
          <w:szCs w:val="24"/>
        </w:rPr>
        <w:t>s</w:t>
      </w:r>
      <w:r w:rsidR="002A0CDF" w:rsidRPr="002A7CC9">
        <w:rPr>
          <w:rFonts w:ascii="Arial" w:eastAsia="Times New Roman" w:hAnsi="Arial" w:cs="Arial"/>
          <w:sz w:val="24"/>
          <w:szCs w:val="24"/>
        </w:rPr>
        <w:t xml:space="preserve">tudent </w:t>
      </w:r>
      <w:r w:rsidR="00032FC4">
        <w:rPr>
          <w:rFonts w:ascii="Arial" w:eastAsia="Times New Roman" w:hAnsi="Arial" w:cs="Arial"/>
          <w:sz w:val="24"/>
          <w:szCs w:val="24"/>
        </w:rPr>
        <w:t>o</w:t>
      </w:r>
      <w:r w:rsidR="002A0CDF" w:rsidRPr="002A7CC9">
        <w:rPr>
          <w:rFonts w:ascii="Arial" w:eastAsia="Times New Roman" w:hAnsi="Arial" w:cs="Arial"/>
          <w:sz w:val="24"/>
          <w:szCs w:val="24"/>
        </w:rPr>
        <w:t xml:space="preserve">rganizations may use </w:t>
      </w:r>
      <w:r>
        <w:rPr>
          <w:rFonts w:ascii="Arial" w:eastAsia="Times New Roman" w:hAnsi="Arial" w:cs="Arial"/>
          <w:sz w:val="24"/>
          <w:szCs w:val="24"/>
        </w:rPr>
        <w:t>a</w:t>
      </w:r>
      <w:r w:rsidRPr="002A7CC9">
        <w:rPr>
          <w:rFonts w:ascii="Arial" w:eastAsia="Times New Roman" w:hAnsi="Arial" w:cs="Arial"/>
          <w:sz w:val="24"/>
          <w:szCs w:val="24"/>
        </w:rPr>
        <w:t xml:space="preserve"> </w:t>
      </w:r>
      <w:r w:rsidR="002A0CDF" w:rsidRPr="002A7CC9">
        <w:rPr>
          <w:rFonts w:ascii="Arial" w:eastAsia="Times New Roman" w:hAnsi="Arial" w:cs="Arial"/>
          <w:sz w:val="24"/>
          <w:szCs w:val="24"/>
        </w:rPr>
        <w:t>university logo on approved printed materials if the following conditions are met:</w:t>
      </w:r>
    </w:p>
    <w:p w14:paraId="47D594DA" w14:textId="77777777" w:rsidR="002A0CDF" w:rsidRPr="002A7CC9" w:rsidRDefault="002A0CDF" w:rsidP="002A0CDF">
      <w:pPr>
        <w:tabs>
          <w:tab w:val="left" w:pos="1800"/>
        </w:tabs>
        <w:spacing w:after="0" w:line="240" w:lineRule="auto"/>
        <w:ind w:left="1800" w:hanging="360"/>
        <w:rPr>
          <w:rFonts w:ascii="Arial" w:eastAsia="Times New Roman" w:hAnsi="Arial" w:cs="Arial"/>
          <w:sz w:val="24"/>
          <w:szCs w:val="24"/>
        </w:rPr>
      </w:pPr>
    </w:p>
    <w:p w14:paraId="67BC54DF" w14:textId="0EDB16D0" w:rsidR="002A0CDF" w:rsidRPr="00372534" w:rsidRDefault="00871928" w:rsidP="00372534">
      <w:pPr>
        <w:numPr>
          <w:ilvl w:val="0"/>
          <w:numId w:val="7"/>
        </w:numPr>
        <w:tabs>
          <w:tab w:val="left" w:pos="1800"/>
        </w:tabs>
        <w:spacing w:after="0" w:line="240" w:lineRule="auto"/>
        <w:rPr>
          <w:rFonts w:ascii="Arial" w:eastAsia="Times New Roman" w:hAnsi="Arial" w:cs="Arial"/>
          <w:sz w:val="24"/>
          <w:szCs w:val="24"/>
        </w:rPr>
      </w:pPr>
      <w:r>
        <w:rPr>
          <w:rFonts w:ascii="Arial" w:eastAsia="Times New Roman" w:hAnsi="Arial" w:cs="Arial"/>
          <w:sz w:val="24"/>
          <w:szCs w:val="24"/>
        </w:rPr>
        <w:t>a faculty or staff advisor</w:t>
      </w:r>
      <w:r w:rsidR="00955619">
        <w:rPr>
          <w:rFonts w:ascii="Arial" w:eastAsia="Times New Roman" w:hAnsi="Arial" w:cs="Arial"/>
          <w:sz w:val="24"/>
          <w:szCs w:val="24"/>
        </w:rPr>
        <w:t>s must</w:t>
      </w:r>
      <w:r w:rsidRPr="00372534">
        <w:rPr>
          <w:rFonts w:ascii="Arial" w:eastAsia="Times New Roman" w:hAnsi="Arial" w:cs="Arial"/>
          <w:sz w:val="24"/>
          <w:szCs w:val="24"/>
        </w:rPr>
        <w:t xml:space="preserve"> </w:t>
      </w:r>
      <w:hyperlink r:id="rId18" w:history="1">
        <w:r w:rsidRPr="00372534">
          <w:rPr>
            <w:rStyle w:val="Hyperlink"/>
            <w:rFonts w:ascii="Arial" w:eastAsia="Times New Roman" w:hAnsi="Arial" w:cs="Arial"/>
            <w:sz w:val="24"/>
            <w:szCs w:val="24"/>
          </w:rPr>
          <w:t>request</w:t>
        </w:r>
        <w:r w:rsidR="00372534">
          <w:rPr>
            <w:rStyle w:val="Hyperlink"/>
            <w:rFonts w:ascii="Arial" w:eastAsia="Times New Roman" w:hAnsi="Arial" w:cs="Arial"/>
            <w:sz w:val="24"/>
            <w:szCs w:val="24"/>
          </w:rPr>
          <w:t xml:space="preserve"> permission to use</w:t>
        </w:r>
        <w:r w:rsidRPr="00372534">
          <w:rPr>
            <w:rStyle w:val="Hyperlink"/>
            <w:rFonts w:ascii="Arial" w:eastAsia="Times New Roman" w:hAnsi="Arial" w:cs="Arial"/>
            <w:sz w:val="24"/>
            <w:szCs w:val="24"/>
          </w:rPr>
          <w:t xml:space="preserve"> the logos</w:t>
        </w:r>
      </w:hyperlink>
      <w:r w:rsidRPr="00372534">
        <w:rPr>
          <w:rFonts w:ascii="Arial" w:eastAsia="Times New Roman" w:hAnsi="Arial" w:cs="Arial"/>
          <w:sz w:val="24"/>
          <w:szCs w:val="24"/>
        </w:rPr>
        <w:t xml:space="preserve"> on behalf of the </w:t>
      </w:r>
      <w:r w:rsidR="00032FC4">
        <w:rPr>
          <w:rFonts w:ascii="Arial" w:eastAsia="Times New Roman" w:hAnsi="Arial" w:cs="Arial"/>
          <w:sz w:val="24"/>
          <w:szCs w:val="24"/>
        </w:rPr>
        <w:t>r</w:t>
      </w:r>
      <w:r w:rsidR="00372534">
        <w:rPr>
          <w:rFonts w:ascii="Arial" w:eastAsia="Times New Roman" w:hAnsi="Arial" w:cs="Arial"/>
          <w:sz w:val="24"/>
          <w:szCs w:val="24"/>
        </w:rPr>
        <w:t xml:space="preserve">egistered </w:t>
      </w:r>
      <w:r w:rsidR="00032FC4">
        <w:rPr>
          <w:rFonts w:ascii="Arial" w:eastAsia="Times New Roman" w:hAnsi="Arial" w:cs="Arial"/>
          <w:sz w:val="24"/>
          <w:szCs w:val="24"/>
        </w:rPr>
        <w:t>s</w:t>
      </w:r>
      <w:r w:rsidRPr="00372534">
        <w:rPr>
          <w:rFonts w:ascii="Arial" w:eastAsia="Times New Roman" w:hAnsi="Arial" w:cs="Arial"/>
          <w:sz w:val="24"/>
          <w:szCs w:val="24"/>
        </w:rPr>
        <w:t xml:space="preserve">tudent </w:t>
      </w:r>
      <w:proofErr w:type="gramStart"/>
      <w:r w:rsidR="00032FC4">
        <w:rPr>
          <w:rFonts w:ascii="Arial" w:eastAsia="Times New Roman" w:hAnsi="Arial" w:cs="Arial"/>
          <w:sz w:val="24"/>
          <w:szCs w:val="24"/>
        </w:rPr>
        <w:t>o</w:t>
      </w:r>
      <w:r w:rsidRPr="00372534">
        <w:rPr>
          <w:rFonts w:ascii="Arial" w:eastAsia="Times New Roman" w:hAnsi="Arial" w:cs="Arial"/>
          <w:sz w:val="24"/>
          <w:szCs w:val="24"/>
        </w:rPr>
        <w:t>rganization</w:t>
      </w:r>
      <w:r w:rsidR="00F12299" w:rsidRPr="00372534">
        <w:rPr>
          <w:rFonts w:ascii="Arial" w:eastAsia="Times New Roman" w:hAnsi="Arial" w:cs="Arial"/>
          <w:sz w:val="24"/>
          <w:szCs w:val="24"/>
        </w:rPr>
        <w:t>;</w:t>
      </w:r>
      <w:proofErr w:type="gramEnd"/>
    </w:p>
    <w:p w14:paraId="3F10DB82" w14:textId="77777777" w:rsidR="002A0CDF" w:rsidRPr="002A7CC9" w:rsidRDefault="002A0CDF" w:rsidP="002A0CDF">
      <w:pPr>
        <w:tabs>
          <w:tab w:val="left" w:pos="1800"/>
        </w:tabs>
        <w:spacing w:after="0" w:line="240" w:lineRule="auto"/>
        <w:ind w:left="1800"/>
        <w:rPr>
          <w:rFonts w:ascii="Arial" w:eastAsia="Times New Roman" w:hAnsi="Arial" w:cs="Arial"/>
          <w:sz w:val="24"/>
          <w:szCs w:val="24"/>
        </w:rPr>
      </w:pPr>
    </w:p>
    <w:p w14:paraId="04C1E4AB" w14:textId="54373513" w:rsidR="002A0CDF" w:rsidRPr="002A7CC9" w:rsidRDefault="002A0CDF" w:rsidP="002A0CDF">
      <w:pPr>
        <w:tabs>
          <w:tab w:val="left" w:pos="1800"/>
        </w:tabs>
        <w:spacing w:after="0" w:line="240" w:lineRule="auto"/>
        <w:ind w:left="1800" w:hanging="360"/>
        <w:rPr>
          <w:rFonts w:ascii="Arial" w:eastAsia="Times New Roman" w:hAnsi="Arial" w:cs="Arial"/>
          <w:sz w:val="24"/>
          <w:szCs w:val="24"/>
        </w:rPr>
      </w:pPr>
      <w:r w:rsidRPr="002A7CC9">
        <w:rPr>
          <w:rFonts w:ascii="Arial" w:eastAsia="Times New Roman" w:hAnsi="Arial" w:cs="Arial"/>
          <w:sz w:val="24"/>
          <w:szCs w:val="24"/>
        </w:rPr>
        <w:t>b.</w:t>
      </w:r>
      <w:r w:rsidRPr="002A7CC9">
        <w:rPr>
          <w:rFonts w:ascii="Arial" w:eastAsia="Times New Roman" w:hAnsi="Arial" w:cs="Arial"/>
          <w:sz w:val="24"/>
          <w:szCs w:val="24"/>
        </w:rPr>
        <w:tab/>
      </w:r>
      <w:r w:rsidR="00955619">
        <w:rPr>
          <w:rFonts w:ascii="Arial" w:eastAsia="Times New Roman" w:hAnsi="Arial" w:cs="Arial"/>
          <w:sz w:val="24"/>
          <w:szCs w:val="24"/>
        </w:rPr>
        <w:t>r</w:t>
      </w:r>
      <w:r w:rsidR="00372534">
        <w:rPr>
          <w:rFonts w:ascii="Arial" w:eastAsia="Times New Roman" w:hAnsi="Arial" w:cs="Arial"/>
          <w:sz w:val="24"/>
          <w:szCs w:val="24"/>
        </w:rPr>
        <w:t xml:space="preserve">egistered </w:t>
      </w:r>
      <w:r w:rsidR="00955619">
        <w:rPr>
          <w:rFonts w:ascii="Arial" w:eastAsia="Times New Roman" w:hAnsi="Arial" w:cs="Arial"/>
          <w:sz w:val="24"/>
          <w:szCs w:val="24"/>
        </w:rPr>
        <w:t>s</w:t>
      </w:r>
      <w:r w:rsidR="00871928">
        <w:rPr>
          <w:rFonts w:ascii="Arial" w:eastAsia="Times New Roman" w:hAnsi="Arial" w:cs="Arial"/>
          <w:sz w:val="24"/>
          <w:szCs w:val="24"/>
        </w:rPr>
        <w:t xml:space="preserve">tudent </w:t>
      </w:r>
      <w:r w:rsidR="00955619">
        <w:rPr>
          <w:rFonts w:ascii="Arial" w:eastAsia="Times New Roman" w:hAnsi="Arial" w:cs="Arial"/>
          <w:sz w:val="24"/>
          <w:szCs w:val="24"/>
        </w:rPr>
        <w:t>o</w:t>
      </w:r>
      <w:r w:rsidR="00871928">
        <w:rPr>
          <w:rFonts w:ascii="Arial" w:eastAsia="Times New Roman" w:hAnsi="Arial" w:cs="Arial"/>
          <w:sz w:val="24"/>
          <w:szCs w:val="24"/>
        </w:rPr>
        <w:t xml:space="preserve">rganizations must follow all </w:t>
      </w:r>
      <w:hyperlink r:id="rId19" w:history="1">
        <w:r w:rsidR="00871928" w:rsidRPr="00871928">
          <w:rPr>
            <w:rStyle w:val="Hyperlink"/>
            <w:rFonts w:ascii="Arial" w:eastAsia="Times New Roman" w:hAnsi="Arial" w:cs="Arial"/>
            <w:sz w:val="24"/>
            <w:szCs w:val="24"/>
          </w:rPr>
          <w:t>logo guidelines</w:t>
        </w:r>
      </w:hyperlink>
      <w:r w:rsidR="00F12299" w:rsidRPr="002A7CC9">
        <w:rPr>
          <w:rFonts w:ascii="Arial" w:eastAsia="Times New Roman" w:hAnsi="Arial" w:cs="Arial"/>
          <w:sz w:val="24"/>
          <w:szCs w:val="24"/>
        </w:rPr>
        <w:t>; and</w:t>
      </w:r>
    </w:p>
    <w:p w14:paraId="1D6E30D1" w14:textId="77777777" w:rsidR="002A0CDF" w:rsidRPr="002A7CC9" w:rsidRDefault="002A0CDF" w:rsidP="002A0CDF">
      <w:pPr>
        <w:tabs>
          <w:tab w:val="left" w:pos="1800"/>
          <w:tab w:val="left" w:pos="2160"/>
        </w:tabs>
        <w:spacing w:after="0" w:line="240" w:lineRule="auto"/>
        <w:ind w:left="1440"/>
        <w:rPr>
          <w:rFonts w:ascii="Arial" w:eastAsia="Times New Roman" w:hAnsi="Arial" w:cs="Arial"/>
          <w:sz w:val="24"/>
          <w:szCs w:val="24"/>
        </w:rPr>
      </w:pPr>
    </w:p>
    <w:p w14:paraId="27537A59" w14:textId="251A6E3F" w:rsidR="002A0CDF" w:rsidRPr="002A7CC9" w:rsidRDefault="002A0CDF" w:rsidP="002A0CDF">
      <w:pPr>
        <w:tabs>
          <w:tab w:val="left" w:pos="1800"/>
        </w:tabs>
        <w:spacing w:after="0" w:line="240" w:lineRule="auto"/>
        <w:ind w:left="1800" w:hanging="360"/>
        <w:rPr>
          <w:rFonts w:ascii="Arial" w:eastAsia="Times New Roman" w:hAnsi="Arial" w:cs="Arial"/>
          <w:sz w:val="24"/>
          <w:szCs w:val="24"/>
        </w:rPr>
      </w:pPr>
      <w:r w:rsidRPr="002A7CC9">
        <w:rPr>
          <w:rFonts w:ascii="Arial" w:eastAsia="Times New Roman" w:hAnsi="Arial" w:cs="Arial"/>
          <w:sz w:val="24"/>
          <w:szCs w:val="24"/>
        </w:rPr>
        <w:t>c.</w:t>
      </w:r>
      <w:r w:rsidRPr="002A7CC9">
        <w:rPr>
          <w:rFonts w:ascii="Arial" w:eastAsia="Times New Roman" w:hAnsi="Arial" w:cs="Arial"/>
          <w:sz w:val="24"/>
          <w:szCs w:val="24"/>
        </w:rPr>
        <w:tab/>
      </w:r>
      <w:r w:rsidR="00955619">
        <w:rPr>
          <w:rFonts w:ascii="Arial" w:eastAsia="Times New Roman" w:hAnsi="Arial" w:cs="Arial"/>
          <w:sz w:val="24"/>
          <w:szCs w:val="24"/>
        </w:rPr>
        <w:t>r</w:t>
      </w:r>
      <w:r w:rsidR="00372534">
        <w:rPr>
          <w:rFonts w:ascii="Arial" w:eastAsia="Times New Roman" w:hAnsi="Arial" w:cs="Arial"/>
          <w:sz w:val="24"/>
          <w:szCs w:val="24"/>
        </w:rPr>
        <w:t xml:space="preserve">egistered </w:t>
      </w:r>
      <w:r w:rsidR="00955619">
        <w:rPr>
          <w:rFonts w:ascii="Arial" w:eastAsia="Times New Roman" w:hAnsi="Arial" w:cs="Arial"/>
          <w:sz w:val="24"/>
          <w:szCs w:val="24"/>
        </w:rPr>
        <w:t>s</w:t>
      </w:r>
      <w:r w:rsidR="00871928">
        <w:rPr>
          <w:rFonts w:ascii="Arial" w:eastAsia="Times New Roman" w:hAnsi="Arial" w:cs="Arial"/>
          <w:sz w:val="24"/>
          <w:szCs w:val="24"/>
        </w:rPr>
        <w:t xml:space="preserve">tudent </w:t>
      </w:r>
      <w:r w:rsidR="00955619">
        <w:rPr>
          <w:rFonts w:ascii="Arial" w:eastAsia="Times New Roman" w:hAnsi="Arial" w:cs="Arial"/>
          <w:sz w:val="24"/>
          <w:szCs w:val="24"/>
        </w:rPr>
        <w:t>o</w:t>
      </w:r>
      <w:r w:rsidR="00871928">
        <w:rPr>
          <w:rFonts w:ascii="Arial" w:eastAsia="Times New Roman" w:hAnsi="Arial" w:cs="Arial"/>
          <w:sz w:val="24"/>
          <w:szCs w:val="24"/>
        </w:rPr>
        <w:t xml:space="preserve">rganizations must submit their materials using a logo for a </w:t>
      </w:r>
      <w:hyperlink r:id="rId20" w:history="1">
        <w:r w:rsidR="00871928" w:rsidRPr="00871928">
          <w:rPr>
            <w:rStyle w:val="Hyperlink"/>
            <w:rFonts w:ascii="Arial" w:eastAsia="Times New Roman" w:hAnsi="Arial" w:cs="Arial"/>
            <w:sz w:val="24"/>
            <w:szCs w:val="24"/>
          </w:rPr>
          <w:t>Brand Review</w:t>
        </w:r>
      </w:hyperlink>
      <w:r w:rsidRPr="002A7CC9">
        <w:rPr>
          <w:rFonts w:ascii="Arial" w:eastAsia="Times New Roman" w:hAnsi="Arial" w:cs="Arial"/>
          <w:sz w:val="24"/>
          <w:szCs w:val="24"/>
        </w:rPr>
        <w:t>.</w:t>
      </w:r>
    </w:p>
    <w:p w14:paraId="4889798E" w14:textId="77777777" w:rsidR="002A0CDF" w:rsidRPr="002A7CC9" w:rsidRDefault="002A0CDF" w:rsidP="002A0CDF">
      <w:pPr>
        <w:spacing w:after="0" w:line="240" w:lineRule="auto"/>
        <w:rPr>
          <w:rFonts w:ascii="Arial" w:eastAsia="Times New Roman" w:hAnsi="Arial" w:cs="Arial"/>
          <w:sz w:val="24"/>
          <w:szCs w:val="24"/>
        </w:rPr>
      </w:pPr>
    </w:p>
    <w:p w14:paraId="5D091287" w14:textId="5C22D240" w:rsidR="002A0CDF" w:rsidRPr="002A7CC9" w:rsidRDefault="00CF33CE" w:rsidP="002A0CDF">
      <w:pPr>
        <w:tabs>
          <w:tab w:val="left" w:pos="1080"/>
        </w:tabs>
        <w:spacing w:after="0" w:line="240" w:lineRule="auto"/>
        <w:ind w:left="1440" w:hanging="720"/>
        <w:rPr>
          <w:rFonts w:ascii="Arial" w:eastAsia="Times New Roman" w:hAnsi="Arial" w:cs="Arial"/>
          <w:sz w:val="24"/>
          <w:szCs w:val="24"/>
          <w:u w:val="single"/>
        </w:rPr>
      </w:pPr>
      <w:r w:rsidRPr="002A7CC9">
        <w:rPr>
          <w:rFonts w:ascii="Arial" w:eastAsia="Times New Roman" w:hAnsi="Arial" w:cs="Arial"/>
          <w:sz w:val="24"/>
          <w:szCs w:val="24"/>
        </w:rPr>
        <w:t>0</w:t>
      </w:r>
      <w:r>
        <w:rPr>
          <w:rFonts w:ascii="Arial" w:eastAsia="Times New Roman" w:hAnsi="Arial" w:cs="Arial"/>
          <w:sz w:val="24"/>
          <w:szCs w:val="24"/>
        </w:rPr>
        <w:t>6</w:t>
      </w:r>
      <w:r w:rsidR="002A0CDF" w:rsidRPr="002A7CC9">
        <w:rPr>
          <w:rFonts w:ascii="Arial" w:eastAsia="Times New Roman" w:hAnsi="Arial" w:cs="Arial"/>
          <w:sz w:val="24"/>
          <w:szCs w:val="24"/>
        </w:rPr>
        <w:t>.02</w:t>
      </w:r>
      <w:r w:rsidR="002A0CDF" w:rsidRPr="002A7CC9">
        <w:rPr>
          <w:rFonts w:ascii="Arial" w:eastAsia="Times New Roman" w:hAnsi="Arial" w:cs="Arial"/>
          <w:sz w:val="24"/>
          <w:szCs w:val="24"/>
        </w:rPr>
        <w:tab/>
        <w:t>Registered student organizations that do not follow the logo guidelines may have their right to use the logo revoked.</w:t>
      </w:r>
    </w:p>
    <w:p w14:paraId="4018ABFF" w14:textId="77777777" w:rsidR="002A0CDF" w:rsidRPr="002A7CC9" w:rsidRDefault="002A0CDF" w:rsidP="002A0CDF">
      <w:pPr>
        <w:spacing w:after="0" w:line="240" w:lineRule="auto"/>
        <w:rPr>
          <w:rFonts w:ascii="Arial" w:eastAsia="Times New Roman" w:hAnsi="Arial" w:cs="Arial"/>
          <w:color w:val="000000"/>
          <w:sz w:val="24"/>
          <w:szCs w:val="24"/>
        </w:rPr>
      </w:pPr>
    </w:p>
    <w:p w14:paraId="0D8B1F25" w14:textId="4023E48A" w:rsidR="002A0CDF" w:rsidRPr="002A7CC9" w:rsidRDefault="002A0CDF" w:rsidP="00074C2F">
      <w:pPr>
        <w:spacing w:after="0" w:line="240" w:lineRule="auto"/>
        <w:ind w:left="720" w:hanging="720"/>
        <w:rPr>
          <w:rFonts w:ascii="Arial" w:eastAsia="Times New Roman" w:hAnsi="Arial" w:cs="Arial"/>
          <w:b/>
          <w:color w:val="000000"/>
          <w:sz w:val="24"/>
          <w:szCs w:val="24"/>
        </w:rPr>
      </w:pPr>
      <w:r w:rsidRPr="002A7CC9">
        <w:rPr>
          <w:rFonts w:ascii="Arial" w:eastAsia="Times New Roman" w:hAnsi="Arial" w:cs="Arial"/>
          <w:b/>
          <w:sz w:val="24"/>
          <w:szCs w:val="24"/>
        </w:rPr>
        <w:t>0</w:t>
      </w:r>
      <w:r w:rsidR="00CF33CE">
        <w:rPr>
          <w:rFonts w:ascii="Arial" w:eastAsia="Times New Roman" w:hAnsi="Arial" w:cs="Arial"/>
          <w:b/>
          <w:sz w:val="24"/>
          <w:szCs w:val="24"/>
        </w:rPr>
        <w:t>7</w:t>
      </w:r>
      <w:r w:rsidRPr="002A7CC9">
        <w:rPr>
          <w:rFonts w:ascii="Arial" w:eastAsia="Times New Roman" w:hAnsi="Arial" w:cs="Arial"/>
          <w:b/>
          <w:sz w:val="24"/>
          <w:szCs w:val="24"/>
        </w:rPr>
        <w:t>.</w:t>
      </w:r>
      <w:r w:rsidRPr="002A7CC9">
        <w:rPr>
          <w:rFonts w:ascii="Arial" w:eastAsia="Times New Roman" w:hAnsi="Arial" w:cs="Arial"/>
          <w:b/>
          <w:color w:val="000000"/>
          <w:sz w:val="24"/>
          <w:szCs w:val="24"/>
        </w:rPr>
        <w:tab/>
        <w:t xml:space="preserve">PROCEDURES FOR USE OF </w:t>
      </w:r>
      <w:r w:rsidR="00372534">
        <w:rPr>
          <w:rFonts w:ascii="Arial" w:eastAsia="Times New Roman" w:hAnsi="Arial" w:cs="Arial"/>
          <w:b/>
          <w:color w:val="000000"/>
          <w:sz w:val="24"/>
          <w:szCs w:val="24"/>
        </w:rPr>
        <w:t>OFFICIAL TEXAS STATE UNIVERSITY LOGOS</w:t>
      </w:r>
      <w:r w:rsidR="00372534" w:rsidRPr="002A7CC9">
        <w:rPr>
          <w:rFonts w:ascii="Arial" w:eastAsia="Times New Roman" w:hAnsi="Arial" w:cs="Arial"/>
          <w:b/>
          <w:color w:val="000000"/>
          <w:sz w:val="24"/>
          <w:szCs w:val="24"/>
        </w:rPr>
        <w:t xml:space="preserve"> </w:t>
      </w:r>
      <w:r w:rsidRPr="002A7CC9">
        <w:rPr>
          <w:rFonts w:ascii="Arial" w:eastAsia="Times New Roman" w:hAnsi="Arial" w:cs="Arial"/>
          <w:b/>
          <w:color w:val="000000"/>
          <w:sz w:val="24"/>
          <w:szCs w:val="24"/>
        </w:rPr>
        <w:t>BY NON-UNIVERSITY ENTITIES</w:t>
      </w:r>
    </w:p>
    <w:p w14:paraId="2D368930" w14:textId="77777777" w:rsidR="002A0CDF" w:rsidRPr="002A7CC9" w:rsidRDefault="002A0CDF" w:rsidP="002A0CDF">
      <w:pPr>
        <w:spacing w:after="0" w:line="240" w:lineRule="auto"/>
        <w:rPr>
          <w:rFonts w:ascii="Arial" w:eastAsia="Times New Roman" w:hAnsi="Arial" w:cs="Arial"/>
          <w:color w:val="000000"/>
          <w:sz w:val="24"/>
          <w:szCs w:val="24"/>
        </w:rPr>
      </w:pPr>
    </w:p>
    <w:p w14:paraId="2039B980" w14:textId="7F0ACB08" w:rsidR="002A0CDF" w:rsidRPr="002A7CC9" w:rsidRDefault="002A0CDF" w:rsidP="002A0CDF">
      <w:pPr>
        <w:tabs>
          <w:tab w:val="left" w:pos="1080"/>
        </w:tabs>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0</w:t>
      </w:r>
      <w:r w:rsidR="00CF33CE">
        <w:rPr>
          <w:rFonts w:ascii="Arial" w:eastAsia="Times New Roman" w:hAnsi="Arial" w:cs="Arial"/>
          <w:sz w:val="24"/>
          <w:szCs w:val="24"/>
        </w:rPr>
        <w:t>7</w:t>
      </w:r>
      <w:r w:rsidRPr="002A7CC9">
        <w:rPr>
          <w:rFonts w:ascii="Arial" w:eastAsia="Times New Roman" w:hAnsi="Arial" w:cs="Arial"/>
          <w:sz w:val="24"/>
          <w:szCs w:val="24"/>
        </w:rPr>
        <w:t>.01</w:t>
      </w:r>
      <w:r w:rsidRPr="002A7CC9">
        <w:rPr>
          <w:rFonts w:ascii="Arial" w:eastAsia="Times New Roman" w:hAnsi="Arial" w:cs="Arial"/>
          <w:sz w:val="24"/>
          <w:szCs w:val="24"/>
        </w:rPr>
        <w:tab/>
        <w:t xml:space="preserve">Texas State </w:t>
      </w:r>
      <w:r w:rsidR="000F7B68">
        <w:rPr>
          <w:rFonts w:ascii="Arial" w:eastAsia="Times New Roman" w:hAnsi="Arial" w:cs="Arial"/>
          <w:sz w:val="24"/>
          <w:szCs w:val="24"/>
        </w:rPr>
        <w:t>L</w:t>
      </w:r>
      <w:r w:rsidRPr="002A7CC9">
        <w:rPr>
          <w:rFonts w:ascii="Arial" w:eastAsia="Times New Roman" w:hAnsi="Arial" w:cs="Arial"/>
          <w:sz w:val="24"/>
          <w:szCs w:val="24"/>
        </w:rPr>
        <w:t>ogo</w:t>
      </w:r>
      <w:r w:rsidR="009722F8">
        <w:rPr>
          <w:rFonts w:ascii="Arial" w:eastAsia="Times New Roman" w:hAnsi="Arial" w:cs="Arial"/>
          <w:sz w:val="24"/>
          <w:szCs w:val="24"/>
        </w:rPr>
        <w:t>s</w:t>
      </w:r>
      <w:r w:rsidRPr="002A7CC9">
        <w:rPr>
          <w:rFonts w:ascii="Arial" w:eastAsia="Times New Roman" w:hAnsi="Arial" w:cs="Arial"/>
          <w:sz w:val="24"/>
          <w:szCs w:val="24"/>
        </w:rPr>
        <w:t xml:space="preserve"> </w:t>
      </w:r>
      <w:r w:rsidR="009722F8">
        <w:rPr>
          <w:rFonts w:ascii="Arial" w:eastAsia="Times New Roman" w:hAnsi="Arial" w:cs="Arial"/>
          <w:sz w:val="24"/>
          <w:szCs w:val="24"/>
        </w:rPr>
        <w:t>are</w:t>
      </w:r>
      <w:r w:rsidRPr="002A7CC9">
        <w:rPr>
          <w:rFonts w:ascii="Arial" w:eastAsia="Times New Roman" w:hAnsi="Arial" w:cs="Arial"/>
          <w:sz w:val="24"/>
          <w:szCs w:val="24"/>
        </w:rPr>
        <w:t xml:space="preserve"> protected under </w:t>
      </w:r>
      <w:r w:rsidR="0058406B">
        <w:rPr>
          <w:rFonts w:ascii="Arial" w:eastAsia="Times New Roman" w:hAnsi="Arial" w:cs="Arial"/>
          <w:sz w:val="24"/>
          <w:szCs w:val="24"/>
        </w:rPr>
        <w:t xml:space="preserve">state and </w:t>
      </w:r>
      <w:r w:rsidRPr="002A7CC9">
        <w:rPr>
          <w:rFonts w:ascii="Arial" w:eastAsia="Times New Roman" w:hAnsi="Arial" w:cs="Arial"/>
          <w:sz w:val="24"/>
          <w:szCs w:val="24"/>
        </w:rPr>
        <w:t>federal trademark law.</w:t>
      </w:r>
    </w:p>
    <w:p w14:paraId="618E2CC7" w14:textId="77777777" w:rsidR="002A0CDF" w:rsidRPr="002A7CC9" w:rsidRDefault="002A0CDF" w:rsidP="002A0CDF">
      <w:pPr>
        <w:tabs>
          <w:tab w:val="left" w:pos="1080"/>
        </w:tabs>
        <w:spacing w:after="0" w:line="240" w:lineRule="auto"/>
        <w:ind w:left="720"/>
        <w:rPr>
          <w:rFonts w:ascii="Arial" w:eastAsia="Times New Roman" w:hAnsi="Arial" w:cs="Arial"/>
          <w:sz w:val="24"/>
          <w:szCs w:val="24"/>
        </w:rPr>
      </w:pPr>
    </w:p>
    <w:p w14:paraId="2658C0DC" w14:textId="4573C7EF" w:rsidR="002A0CDF" w:rsidRPr="002A7CC9" w:rsidRDefault="002A0CDF" w:rsidP="002A0CDF">
      <w:pPr>
        <w:tabs>
          <w:tab w:val="left" w:pos="1080"/>
        </w:tabs>
        <w:spacing w:after="0" w:line="240" w:lineRule="auto"/>
        <w:ind w:left="1440" w:hanging="720"/>
        <w:rPr>
          <w:rFonts w:ascii="Arial" w:eastAsia="Times New Roman" w:hAnsi="Arial" w:cs="Arial"/>
          <w:sz w:val="24"/>
          <w:szCs w:val="24"/>
        </w:rPr>
      </w:pPr>
      <w:r w:rsidRPr="002A7CC9">
        <w:rPr>
          <w:rFonts w:ascii="Arial" w:eastAsia="Times New Roman" w:hAnsi="Arial" w:cs="Arial"/>
          <w:sz w:val="24"/>
          <w:szCs w:val="24"/>
        </w:rPr>
        <w:t>0</w:t>
      </w:r>
      <w:r w:rsidR="00CF33CE">
        <w:rPr>
          <w:rFonts w:ascii="Arial" w:eastAsia="Times New Roman" w:hAnsi="Arial" w:cs="Arial"/>
          <w:sz w:val="24"/>
          <w:szCs w:val="24"/>
        </w:rPr>
        <w:t>7</w:t>
      </w:r>
      <w:r w:rsidRPr="002A7CC9">
        <w:rPr>
          <w:rFonts w:ascii="Arial" w:eastAsia="Times New Roman" w:hAnsi="Arial" w:cs="Arial"/>
          <w:sz w:val="24"/>
          <w:szCs w:val="24"/>
        </w:rPr>
        <w:t>.02</w:t>
      </w:r>
      <w:r w:rsidRPr="002A7CC9">
        <w:rPr>
          <w:rFonts w:ascii="Arial" w:eastAsia="Times New Roman" w:hAnsi="Arial" w:cs="Arial"/>
          <w:sz w:val="24"/>
          <w:szCs w:val="24"/>
        </w:rPr>
        <w:tab/>
        <w:t xml:space="preserve">Use of the </w:t>
      </w:r>
      <w:r w:rsidR="009722F8">
        <w:rPr>
          <w:rFonts w:ascii="Arial" w:eastAsia="Times New Roman" w:hAnsi="Arial" w:cs="Arial"/>
          <w:sz w:val="24"/>
          <w:szCs w:val="24"/>
        </w:rPr>
        <w:t>Texas State</w:t>
      </w:r>
      <w:r w:rsidR="009722F8" w:rsidRPr="002A7CC9">
        <w:rPr>
          <w:rFonts w:ascii="Arial" w:eastAsia="Times New Roman" w:hAnsi="Arial" w:cs="Arial"/>
          <w:sz w:val="24"/>
          <w:szCs w:val="24"/>
        </w:rPr>
        <w:t xml:space="preserve"> </w:t>
      </w:r>
      <w:r w:rsidR="009722F8">
        <w:rPr>
          <w:rFonts w:ascii="Arial" w:eastAsia="Times New Roman" w:hAnsi="Arial" w:cs="Arial"/>
          <w:sz w:val="24"/>
          <w:szCs w:val="24"/>
        </w:rPr>
        <w:t>L</w:t>
      </w:r>
      <w:r w:rsidRPr="002A7CC9">
        <w:rPr>
          <w:rFonts w:ascii="Arial" w:eastAsia="Times New Roman" w:hAnsi="Arial" w:cs="Arial"/>
          <w:sz w:val="24"/>
          <w:szCs w:val="24"/>
        </w:rPr>
        <w:t>ogo</w:t>
      </w:r>
      <w:r w:rsidR="009722F8">
        <w:rPr>
          <w:rFonts w:ascii="Arial" w:eastAsia="Times New Roman" w:hAnsi="Arial" w:cs="Arial"/>
          <w:sz w:val="24"/>
          <w:szCs w:val="24"/>
        </w:rPr>
        <w:t>s</w:t>
      </w:r>
      <w:r w:rsidRPr="002A7CC9">
        <w:rPr>
          <w:rFonts w:ascii="Arial" w:eastAsia="Times New Roman" w:hAnsi="Arial" w:cs="Arial"/>
          <w:sz w:val="24"/>
          <w:szCs w:val="24"/>
        </w:rPr>
        <w:t xml:space="preserve"> without university approval may result in legal action against the offending entities or individuals.</w:t>
      </w:r>
    </w:p>
    <w:p w14:paraId="35EB8759" w14:textId="77777777" w:rsidR="002A0CDF" w:rsidRPr="002A7CC9" w:rsidRDefault="002A0CDF" w:rsidP="002A0CDF">
      <w:pPr>
        <w:tabs>
          <w:tab w:val="left" w:pos="1080"/>
        </w:tabs>
        <w:spacing w:after="0" w:line="240" w:lineRule="auto"/>
        <w:ind w:left="720"/>
        <w:rPr>
          <w:rFonts w:ascii="Arial" w:eastAsia="Times New Roman" w:hAnsi="Arial" w:cs="Arial"/>
          <w:sz w:val="24"/>
          <w:szCs w:val="24"/>
        </w:rPr>
      </w:pPr>
    </w:p>
    <w:p w14:paraId="27B4297D" w14:textId="3E122646" w:rsidR="002A0CDF" w:rsidRPr="002A7CC9" w:rsidRDefault="002A0CDF" w:rsidP="002A0CDF">
      <w:pPr>
        <w:tabs>
          <w:tab w:val="left" w:pos="1080"/>
        </w:tabs>
        <w:spacing w:after="0" w:line="240" w:lineRule="auto"/>
        <w:ind w:left="1440" w:hanging="720"/>
        <w:rPr>
          <w:rFonts w:ascii="Arial" w:eastAsia="Times New Roman" w:hAnsi="Arial" w:cs="Arial"/>
          <w:sz w:val="24"/>
          <w:szCs w:val="24"/>
        </w:rPr>
      </w:pPr>
      <w:proofErr w:type="gramStart"/>
      <w:r w:rsidRPr="002A7CC9">
        <w:rPr>
          <w:rFonts w:ascii="Arial" w:eastAsia="Times New Roman" w:hAnsi="Arial" w:cs="Arial"/>
          <w:sz w:val="24"/>
          <w:szCs w:val="24"/>
        </w:rPr>
        <w:t>0</w:t>
      </w:r>
      <w:r w:rsidR="00CF33CE">
        <w:rPr>
          <w:rFonts w:ascii="Arial" w:eastAsia="Times New Roman" w:hAnsi="Arial" w:cs="Arial"/>
          <w:sz w:val="24"/>
          <w:szCs w:val="24"/>
        </w:rPr>
        <w:t>7</w:t>
      </w:r>
      <w:r w:rsidRPr="002A7CC9">
        <w:rPr>
          <w:rFonts w:ascii="Arial" w:eastAsia="Times New Roman" w:hAnsi="Arial" w:cs="Arial"/>
          <w:sz w:val="24"/>
          <w:szCs w:val="24"/>
        </w:rPr>
        <w:t>.03</w:t>
      </w:r>
      <w:r w:rsidR="000F7B68">
        <w:rPr>
          <w:rFonts w:ascii="Arial" w:eastAsia="Times New Roman" w:hAnsi="Arial" w:cs="Arial"/>
          <w:sz w:val="24"/>
          <w:szCs w:val="24"/>
        </w:rPr>
        <w:t xml:space="preserve">  T</w:t>
      </w:r>
      <w:r w:rsidRPr="002A7CC9">
        <w:rPr>
          <w:rFonts w:ascii="Arial" w:eastAsia="Times New Roman" w:hAnsi="Arial" w:cs="Arial"/>
          <w:sz w:val="24"/>
          <w:szCs w:val="24"/>
        </w:rPr>
        <w:t>he</w:t>
      </w:r>
      <w:proofErr w:type="gramEnd"/>
      <w:r w:rsidRPr="002A7CC9">
        <w:rPr>
          <w:rFonts w:ascii="Arial" w:eastAsia="Times New Roman" w:hAnsi="Arial" w:cs="Arial"/>
          <w:sz w:val="24"/>
          <w:szCs w:val="24"/>
        </w:rPr>
        <w:t xml:space="preserve"> procedures listed below</w:t>
      </w:r>
      <w:r w:rsidR="000F7B68">
        <w:rPr>
          <w:rFonts w:ascii="Arial" w:eastAsia="Times New Roman" w:hAnsi="Arial" w:cs="Arial"/>
          <w:sz w:val="24"/>
          <w:szCs w:val="24"/>
        </w:rPr>
        <w:t xml:space="preserve"> must be followed</w:t>
      </w:r>
      <w:r w:rsidRPr="002A7CC9">
        <w:rPr>
          <w:rFonts w:ascii="Arial" w:eastAsia="Times New Roman" w:hAnsi="Arial" w:cs="Arial"/>
          <w:sz w:val="24"/>
          <w:szCs w:val="24"/>
        </w:rPr>
        <w:t xml:space="preserve"> to obtain authorization to use Texas State </w:t>
      </w:r>
      <w:r w:rsidR="009722F8">
        <w:rPr>
          <w:rFonts w:ascii="Arial" w:eastAsia="Times New Roman" w:hAnsi="Arial" w:cs="Arial"/>
          <w:sz w:val="24"/>
          <w:szCs w:val="24"/>
        </w:rPr>
        <w:t>L</w:t>
      </w:r>
      <w:r w:rsidRPr="002A7CC9">
        <w:rPr>
          <w:rFonts w:ascii="Arial" w:eastAsia="Times New Roman" w:hAnsi="Arial" w:cs="Arial"/>
          <w:sz w:val="24"/>
          <w:szCs w:val="24"/>
        </w:rPr>
        <w:t>ogo</w:t>
      </w:r>
      <w:r w:rsidR="009722F8">
        <w:rPr>
          <w:rFonts w:ascii="Arial" w:eastAsia="Times New Roman" w:hAnsi="Arial" w:cs="Arial"/>
          <w:sz w:val="24"/>
          <w:szCs w:val="24"/>
        </w:rPr>
        <w:t>s</w:t>
      </w:r>
      <w:r w:rsidRPr="002A7CC9">
        <w:rPr>
          <w:rFonts w:ascii="Arial" w:eastAsia="Times New Roman" w:hAnsi="Arial" w:cs="Arial"/>
          <w:sz w:val="24"/>
          <w:szCs w:val="24"/>
        </w:rPr>
        <w:t>:</w:t>
      </w:r>
      <w:r w:rsidR="00D2160D">
        <w:rPr>
          <w:rFonts w:ascii="Arial" w:eastAsia="Times New Roman" w:hAnsi="Arial" w:cs="Arial"/>
          <w:sz w:val="24"/>
          <w:szCs w:val="24"/>
        </w:rPr>
        <w:br/>
      </w:r>
    </w:p>
    <w:p w14:paraId="6AF0E039" w14:textId="0B086353" w:rsidR="002A0CDF" w:rsidRPr="002A7CC9" w:rsidRDefault="002A0CDF" w:rsidP="002A0CDF">
      <w:pPr>
        <w:numPr>
          <w:ilvl w:val="0"/>
          <w:numId w:val="8"/>
        </w:numPr>
        <w:tabs>
          <w:tab w:val="left" w:pos="1800"/>
        </w:tabs>
        <w:spacing w:after="0" w:line="240" w:lineRule="auto"/>
        <w:ind w:left="1800"/>
        <w:rPr>
          <w:rFonts w:ascii="Arial" w:eastAsia="Times New Roman" w:hAnsi="Arial" w:cs="Arial"/>
          <w:sz w:val="24"/>
          <w:szCs w:val="24"/>
        </w:rPr>
      </w:pPr>
      <w:r w:rsidRPr="002A7CC9">
        <w:rPr>
          <w:rFonts w:ascii="Arial" w:eastAsia="Times New Roman" w:hAnsi="Arial" w:cs="Arial"/>
          <w:sz w:val="24"/>
          <w:szCs w:val="24"/>
        </w:rPr>
        <w:t xml:space="preserve">For non-commercial use, </w:t>
      </w:r>
      <w:r w:rsidR="000F7B68" w:rsidRPr="002A7CC9">
        <w:rPr>
          <w:rFonts w:ascii="Arial" w:eastAsia="Times New Roman" w:hAnsi="Arial" w:cs="Arial"/>
          <w:sz w:val="24"/>
          <w:szCs w:val="24"/>
        </w:rPr>
        <w:t>requests</w:t>
      </w:r>
      <w:r w:rsidR="000F7B68">
        <w:rPr>
          <w:rFonts w:ascii="Arial" w:eastAsia="Times New Roman" w:hAnsi="Arial" w:cs="Arial"/>
          <w:sz w:val="24"/>
          <w:szCs w:val="24"/>
        </w:rPr>
        <w:t xml:space="preserve"> must be</w:t>
      </w:r>
      <w:r w:rsidR="000F7B68" w:rsidRPr="002A7CC9">
        <w:rPr>
          <w:rFonts w:ascii="Arial" w:eastAsia="Times New Roman" w:hAnsi="Arial" w:cs="Arial"/>
          <w:sz w:val="24"/>
          <w:szCs w:val="24"/>
        </w:rPr>
        <w:t xml:space="preserve"> </w:t>
      </w:r>
      <w:r w:rsidRPr="002A7CC9">
        <w:rPr>
          <w:rFonts w:ascii="Arial" w:eastAsia="Times New Roman" w:hAnsi="Arial" w:cs="Arial"/>
          <w:sz w:val="24"/>
          <w:szCs w:val="24"/>
        </w:rPr>
        <w:t>submit</w:t>
      </w:r>
      <w:r w:rsidR="000F7B68">
        <w:rPr>
          <w:rFonts w:ascii="Arial" w:eastAsia="Times New Roman" w:hAnsi="Arial" w:cs="Arial"/>
          <w:sz w:val="24"/>
          <w:szCs w:val="24"/>
        </w:rPr>
        <w:t>ted</w:t>
      </w:r>
      <w:r w:rsidRPr="002A7CC9">
        <w:rPr>
          <w:rFonts w:ascii="Arial" w:eastAsia="Times New Roman" w:hAnsi="Arial" w:cs="Arial"/>
          <w:sz w:val="24"/>
          <w:szCs w:val="24"/>
        </w:rPr>
        <w:t xml:space="preserve"> </w:t>
      </w:r>
      <w:r w:rsidR="00FE1DA9">
        <w:rPr>
          <w:rFonts w:ascii="Arial" w:eastAsia="Times New Roman" w:hAnsi="Arial" w:cs="Arial"/>
          <w:sz w:val="24"/>
          <w:szCs w:val="24"/>
        </w:rPr>
        <w:t xml:space="preserve">through the appropriate request form on </w:t>
      </w:r>
      <w:r w:rsidR="009649C3">
        <w:rPr>
          <w:rFonts w:ascii="Arial" w:eastAsia="Times New Roman" w:hAnsi="Arial" w:cs="Arial"/>
          <w:sz w:val="24"/>
          <w:szCs w:val="24"/>
        </w:rPr>
        <w:t>the Brand Guidelines’</w:t>
      </w:r>
      <w:r w:rsidR="00FE1DA9">
        <w:rPr>
          <w:rFonts w:ascii="Arial" w:eastAsia="Times New Roman" w:hAnsi="Arial" w:cs="Arial"/>
          <w:sz w:val="24"/>
          <w:szCs w:val="24"/>
        </w:rPr>
        <w:t xml:space="preserve"> </w:t>
      </w:r>
      <w:hyperlink r:id="rId21" w:history="1">
        <w:r w:rsidR="00FE1DA9" w:rsidRPr="00FE1DA9">
          <w:rPr>
            <w:rStyle w:val="Hyperlink"/>
            <w:rFonts w:ascii="Arial" w:eastAsia="Times New Roman" w:hAnsi="Arial" w:cs="Arial"/>
            <w:sz w:val="24"/>
            <w:szCs w:val="24"/>
          </w:rPr>
          <w:t>Request A Logo page</w:t>
        </w:r>
      </w:hyperlink>
      <w:r w:rsidRPr="002A7CC9">
        <w:rPr>
          <w:rFonts w:ascii="Arial" w:eastAsia="Times New Roman" w:hAnsi="Arial" w:cs="Arial"/>
          <w:sz w:val="24"/>
          <w:szCs w:val="24"/>
        </w:rPr>
        <w:t>.</w:t>
      </w:r>
    </w:p>
    <w:p w14:paraId="35D6D39C" w14:textId="77777777" w:rsidR="002A0CDF" w:rsidRPr="002A7CC9" w:rsidRDefault="002A0CDF" w:rsidP="002A0CDF">
      <w:pPr>
        <w:tabs>
          <w:tab w:val="left" w:pos="1800"/>
        </w:tabs>
        <w:spacing w:after="0" w:line="240" w:lineRule="auto"/>
        <w:ind w:left="1440"/>
        <w:rPr>
          <w:rFonts w:ascii="Arial" w:eastAsia="Times New Roman" w:hAnsi="Arial" w:cs="Arial"/>
          <w:sz w:val="24"/>
          <w:szCs w:val="24"/>
        </w:rPr>
      </w:pPr>
    </w:p>
    <w:p w14:paraId="0D80C68A" w14:textId="5A562A57" w:rsidR="002A0CDF" w:rsidRPr="002A7CC9" w:rsidRDefault="002A0CDF" w:rsidP="002A0CDF">
      <w:pPr>
        <w:numPr>
          <w:ilvl w:val="0"/>
          <w:numId w:val="8"/>
        </w:numPr>
        <w:tabs>
          <w:tab w:val="left" w:pos="1800"/>
        </w:tabs>
        <w:spacing w:after="0" w:line="240" w:lineRule="auto"/>
        <w:ind w:left="1800"/>
        <w:rPr>
          <w:rFonts w:ascii="Arial" w:eastAsia="Times New Roman" w:hAnsi="Arial" w:cs="Arial"/>
          <w:sz w:val="24"/>
          <w:szCs w:val="24"/>
        </w:rPr>
      </w:pPr>
      <w:r w:rsidRPr="002A7CC9">
        <w:rPr>
          <w:rFonts w:ascii="Arial" w:eastAsia="Times New Roman" w:hAnsi="Arial" w:cs="Arial"/>
          <w:sz w:val="24"/>
          <w:szCs w:val="24"/>
        </w:rPr>
        <w:t xml:space="preserve">Businesses and individuals desiring to use </w:t>
      </w:r>
      <w:r w:rsidR="009722F8">
        <w:rPr>
          <w:rFonts w:ascii="Arial" w:eastAsia="Times New Roman" w:hAnsi="Arial" w:cs="Arial"/>
          <w:sz w:val="24"/>
          <w:szCs w:val="24"/>
        </w:rPr>
        <w:t>Texas State Logos</w:t>
      </w:r>
      <w:r w:rsidRPr="002A7CC9">
        <w:rPr>
          <w:rFonts w:ascii="Arial" w:eastAsia="Times New Roman" w:hAnsi="Arial" w:cs="Arial"/>
          <w:sz w:val="24"/>
          <w:szCs w:val="24"/>
        </w:rPr>
        <w:t xml:space="preserve"> for commercial purposes should </w:t>
      </w:r>
      <w:r w:rsidR="002479F5" w:rsidRPr="002A7CC9">
        <w:rPr>
          <w:rFonts w:ascii="Arial" w:eastAsia="Times New Roman" w:hAnsi="Arial" w:cs="Arial"/>
          <w:sz w:val="24"/>
          <w:szCs w:val="24"/>
        </w:rPr>
        <w:t xml:space="preserve">submit requests </w:t>
      </w:r>
      <w:r w:rsidR="002479F5">
        <w:rPr>
          <w:rFonts w:ascii="Arial" w:eastAsia="Times New Roman" w:hAnsi="Arial" w:cs="Arial"/>
          <w:sz w:val="24"/>
          <w:szCs w:val="24"/>
        </w:rPr>
        <w:t xml:space="preserve">through the appropriate request form on </w:t>
      </w:r>
      <w:r w:rsidR="00871928">
        <w:rPr>
          <w:rFonts w:ascii="Arial" w:eastAsia="Times New Roman" w:hAnsi="Arial" w:cs="Arial"/>
          <w:sz w:val="24"/>
          <w:szCs w:val="24"/>
        </w:rPr>
        <w:t>the Brand Guidelines’</w:t>
      </w:r>
      <w:r w:rsidR="002479F5">
        <w:rPr>
          <w:rFonts w:ascii="Arial" w:eastAsia="Times New Roman" w:hAnsi="Arial" w:cs="Arial"/>
          <w:sz w:val="24"/>
          <w:szCs w:val="24"/>
        </w:rPr>
        <w:t xml:space="preserve"> </w:t>
      </w:r>
      <w:hyperlink r:id="rId22" w:history="1">
        <w:r w:rsidR="002479F5" w:rsidRPr="00FE1DA9">
          <w:rPr>
            <w:rStyle w:val="Hyperlink"/>
            <w:rFonts w:ascii="Arial" w:eastAsia="Times New Roman" w:hAnsi="Arial" w:cs="Arial"/>
            <w:sz w:val="24"/>
            <w:szCs w:val="24"/>
          </w:rPr>
          <w:t>Request A Logo page</w:t>
        </w:r>
      </w:hyperlink>
      <w:r w:rsidR="002479F5">
        <w:rPr>
          <w:rFonts w:ascii="Arial" w:eastAsia="Times New Roman" w:hAnsi="Arial" w:cs="Arial"/>
          <w:sz w:val="24"/>
          <w:szCs w:val="24"/>
        </w:rPr>
        <w:t>; questions should be directed to</w:t>
      </w:r>
      <w:r w:rsidR="002479F5" w:rsidRPr="002A7CC9">
        <w:rPr>
          <w:rFonts w:ascii="Arial" w:eastAsia="Times New Roman" w:hAnsi="Arial" w:cs="Arial"/>
          <w:sz w:val="24"/>
          <w:szCs w:val="24"/>
        </w:rPr>
        <w:t xml:space="preserve"> </w:t>
      </w:r>
      <w:r w:rsidRPr="002A7CC9">
        <w:rPr>
          <w:rFonts w:ascii="Arial" w:eastAsia="Times New Roman" w:hAnsi="Arial" w:cs="Arial"/>
          <w:sz w:val="24"/>
          <w:szCs w:val="24"/>
        </w:rPr>
        <w:t xml:space="preserve">the office of the director of Athletics (see </w:t>
      </w:r>
      <w:hyperlink r:id="rId23" w:history="1">
        <w:r w:rsidRPr="002A7CC9">
          <w:rPr>
            <w:rFonts w:ascii="Arial" w:eastAsia="Times New Roman" w:hAnsi="Arial" w:cs="Arial"/>
            <w:color w:val="0000FF"/>
            <w:sz w:val="24"/>
            <w:szCs w:val="24"/>
            <w:u w:val="single"/>
          </w:rPr>
          <w:t>UPPS No. 01.04.10</w:t>
        </w:r>
      </w:hyperlink>
      <w:r w:rsidRPr="002A7CC9">
        <w:rPr>
          <w:rFonts w:ascii="Arial" w:eastAsia="Times New Roman" w:hAnsi="Arial" w:cs="Arial"/>
          <w:sz w:val="24"/>
          <w:szCs w:val="24"/>
        </w:rPr>
        <w:t>, Registration, Control, and Marketing</w:t>
      </w:r>
      <w:r w:rsidR="00A0287F" w:rsidRPr="002A7CC9">
        <w:rPr>
          <w:rFonts w:ascii="Arial" w:eastAsia="Times New Roman" w:hAnsi="Arial" w:cs="Arial"/>
          <w:sz w:val="24"/>
          <w:szCs w:val="24"/>
        </w:rPr>
        <w:t xml:space="preserve"> of</w:t>
      </w:r>
      <w:r w:rsidRPr="002A7CC9">
        <w:rPr>
          <w:rFonts w:ascii="Arial" w:eastAsia="Times New Roman" w:hAnsi="Arial" w:cs="Arial"/>
          <w:sz w:val="24"/>
          <w:szCs w:val="24"/>
        </w:rPr>
        <w:t xml:space="preserve"> University Symbols).</w:t>
      </w:r>
    </w:p>
    <w:p w14:paraId="1ED61D2F" w14:textId="77777777" w:rsidR="002279A1" w:rsidRPr="002279A1" w:rsidRDefault="002279A1" w:rsidP="00CD2383">
      <w:pPr>
        <w:tabs>
          <w:tab w:val="left" w:pos="1440"/>
        </w:tabs>
        <w:spacing w:after="0" w:line="240" w:lineRule="auto"/>
        <w:rPr>
          <w:rFonts w:ascii="Arial" w:eastAsia="Times New Roman" w:hAnsi="Arial" w:cs="Arial"/>
          <w:color w:val="000000"/>
          <w:sz w:val="24"/>
          <w:szCs w:val="24"/>
        </w:rPr>
      </w:pPr>
    </w:p>
    <w:p w14:paraId="2C84466F" w14:textId="2FE8B439" w:rsidR="002A0CDF" w:rsidRDefault="00CF33CE" w:rsidP="002A0CDF">
      <w:pPr>
        <w:spacing w:after="0" w:line="240" w:lineRule="auto"/>
        <w:rPr>
          <w:rFonts w:ascii="Arial" w:eastAsia="Times New Roman" w:hAnsi="Arial" w:cs="Arial"/>
          <w:b/>
          <w:sz w:val="24"/>
          <w:szCs w:val="24"/>
        </w:rPr>
      </w:pPr>
      <w:r w:rsidRPr="002A7CC9">
        <w:rPr>
          <w:rFonts w:ascii="Arial" w:eastAsia="Times New Roman" w:hAnsi="Arial" w:cs="Arial"/>
          <w:b/>
          <w:sz w:val="24"/>
          <w:szCs w:val="24"/>
        </w:rPr>
        <w:t>0</w:t>
      </w:r>
      <w:r>
        <w:rPr>
          <w:rFonts w:ascii="Arial" w:eastAsia="Times New Roman" w:hAnsi="Arial" w:cs="Arial"/>
          <w:b/>
          <w:sz w:val="24"/>
          <w:szCs w:val="24"/>
        </w:rPr>
        <w:t>8</w:t>
      </w:r>
      <w:r w:rsidR="002A0CDF" w:rsidRPr="002A7CC9">
        <w:rPr>
          <w:rFonts w:ascii="Arial" w:eastAsia="Times New Roman" w:hAnsi="Arial" w:cs="Arial"/>
          <w:b/>
          <w:sz w:val="24"/>
          <w:szCs w:val="24"/>
        </w:rPr>
        <w:t>.</w:t>
      </w:r>
      <w:r w:rsidR="002A0CDF" w:rsidRPr="002A7CC9">
        <w:rPr>
          <w:rFonts w:ascii="Arial" w:eastAsia="Times New Roman" w:hAnsi="Arial" w:cs="Arial"/>
          <w:b/>
          <w:sz w:val="24"/>
          <w:szCs w:val="24"/>
        </w:rPr>
        <w:tab/>
        <w:t xml:space="preserve">PROCEDURE FOR </w:t>
      </w:r>
      <w:r>
        <w:rPr>
          <w:rFonts w:ascii="Arial" w:eastAsia="Times New Roman" w:hAnsi="Arial" w:cs="Arial"/>
          <w:b/>
          <w:sz w:val="24"/>
          <w:szCs w:val="24"/>
        </w:rPr>
        <w:t>REQUESTING LOGO FILES</w:t>
      </w:r>
    </w:p>
    <w:p w14:paraId="56020CE6" w14:textId="77777777" w:rsidR="007939B1" w:rsidRPr="007939B1" w:rsidRDefault="007939B1" w:rsidP="002A0CDF">
      <w:pPr>
        <w:spacing w:after="0" w:line="240" w:lineRule="auto"/>
        <w:rPr>
          <w:rFonts w:ascii="Arial" w:eastAsia="Times New Roman" w:hAnsi="Arial" w:cs="Arial"/>
          <w:b/>
          <w:sz w:val="24"/>
          <w:szCs w:val="24"/>
        </w:rPr>
      </w:pPr>
    </w:p>
    <w:p w14:paraId="698EEDD5" w14:textId="1F9A39A7" w:rsidR="002A0CDF" w:rsidRPr="002A7CC9" w:rsidRDefault="00CF33CE" w:rsidP="002A0CDF">
      <w:pPr>
        <w:tabs>
          <w:tab w:val="left" w:pos="1080"/>
        </w:tabs>
        <w:spacing w:after="0" w:line="240" w:lineRule="auto"/>
        <w:ind w:left="1440" w:hanging="720"/>
        <w:rPr>
          <w:rFonts w:ascii="Arial" w:eastAsia="Times New Roman" w:hAnsi="Arial" w:cs="Arial"/>
          <w:color w:val="000000"/>
          <w:sz w:val="24"/>
          <w:szCs w:val="24"/>
        </w:rPr>
      </w:pPr>
      <w:r w:rsidRPr="002A7CC9">
        <w:rPr>
          <w:rFonts w:ascii="Arial" w:eastAsia="Times New Roman" w:hAnsi="Arial" w:cs="Arial"/>
          <w:color w:val="000000"/>
          <w:sz w:val="24"/>
          <w:szCs w:val="24"/>
        </w:rPr>
        <w:lastRenderedPageBreak/>
        <w:t>0</w:t>
      </w:r>
      <w:r>
        <w:rPr>
          <w:rFonts w:ascii="Arial" w:eastAsia="Times New Roman" w:hAnsi="Arial" w:cs="Arial"/>
          <w:color w:val="000000"/>
          <w:sz w:val="24"/>
          <w:szCs w:val="24"/>
        </w:rPr>
        <w:t>8</w:t>
      </w:r>
      <w:r w:rsidR="002A0CDF" w:rsidRPr="002A7CC9">
        <w:rPr>
          <w:rFonts w:ascii="Arial" w:eastAsia="Times New Roman" w:hAnsi="Arial" w:cs="Arial"/>
          <w:color w:val="000000"/>
          <w:sz w:val="24"/>
          <w:szCs w:val="24"/>
        </w:rPr>
        <w:t>.01</w:t>
      </w:r>
      <w:r w:rsidR="002A0CDF" w:rsidRPr="002A7CC9">
        <w:rPr>
          <w:rFonts w:ascii="Arial" w:eastAsia="Times New Roman" w:hAnsi="Arial" w:cs="Arial"/>
          <w:color w:val="000000"/>
          <w:sz w:val="24"/>
          <w:szCs w:val="24"/>
        </w:rPr>
        <w:tab/>
      </w:r>
      <w:r w:rsidR="00FE0F62">
        <w:rPr>
          <w:rFonts w:ascii="Arial" w:eastAsia="Times New Roman" w:hAnsi="Arial" w:cs="Arial"/>
          <w:color w:val="000000"/>
          <w:sz w:val="24"/>
          <w:szCs w:val="24"/>
        </w:rPr>
        <w:t>T</w:t>
      </w:r>
      <w:r>
        <w:rPr>
          <w:rFonts w:ascii="Arial" w:eastAsia="Times New Roman" w:hAnsi="Arial" w:cs="Arial"/>
          <w:color w:val="000000"/>
          <w:sz w:val="24"/>
          <w:szCs w:val="24"/>
        </w:rPr>
        <w:t xml:space="preserve">he appropriate form on </w:t>
      </w:r>
      <w:r w:rsidR="00214A94" w:rsidRPr="00C11733">
        <w:rPr>
          <w:rFonts w:ascii="Arial" w:eastAsia="Times New Roman" w:hAnsi="Arial" w:cs="Arial"/>
          <w:sz w:val="24"/>
          <w:szCs w:val="24"/>
        </w:rPr>
        <w:t xml:space="preserve">the </w:t>
      </w:r>
      <w:hyperlink r:id="rId24" w:history="1">
        <w:r w:rsidR="00214A94" w:rsidRPr="00C11733">
          <w:rPr>
            <w:rStyle w:val="Hyperlink"/>
            <w:rFonts w:ascii="Arial" w:eastAsia="Times New Roman" w:hAnsi="Arial" w:cs="Arial"/>
            <w:sz w:val="24"/>
            <w:szCs w:val="24"/>
          </w:rPr>
          <w:t>Brand Guidelines' Request a Logo page</w:t>
        </w:r>
      </w:hyperlink>
      <w:r>
        <w:rPr>
          <w:rFonts w:ascii="Arial" w:eastAsia="Times New Roman" w:hAnsi="Arial" w:cs="Arial"/>
          <w:color w:val="000000"/>
          <w:sz w:val="24"/>
          <w:szCs w:val="24"/>
        </w:rPr>
        <w:t xml:space="preserve"> </w:t>
      </w:r>
      <w:r w:rsidR="00FE0F62">
        <w:rPr>
          <w:rFonts w:ascii="Arial" w:eastAsia="Times New Roman" w:hAnsi="Arial" w:cs="Arial"/>
          <w:color w:val="000000"/>
          <w:sz w:val="24"/>
          <w:szCs w:val="24"/>
        </w:rPr>
        <w:t xml:space="preserve">must be filled out </w:t>
      </w:r>
      <w:r>
        <w:rPr>
          <w:rFonts w:ascii="Arial" w:eastAsia="Times New Roman" w:hAnsi="Arial" w:cs="Arial"/>
          <w:color w:val="000000"/>
          <w:sz w:val="24"/>
          <w:szCs w:val="24"/>
        </w:rPr>
        <w:t>to receive logo files suitable for reproduction.</w:t>
      </w:r>
    </w:p>
    <w:p w14:paraId="38C0644E" w14:textId="77777777" w:rsidR="002A0CDF" w:rsidRPr="002A7CC9" w:rsidRDefault="002A0CDF" w:rsidP="00D2160D">
      <w:pPr>
        <w:spacing w:after="0" w:line="240" w:lineRule="auto"/>
        <w:rPr>
          <w:rFonts w:ascii="Arial" w:eastAsia="Times New Roman" w:hAnsi="Arial" w:cs="Arial"/>
          <w:color w:val="000000"/>
          <w:sz w:val="24"/>
          <w:szCs w:val="24"/>
        </w:rPr>
      </w:pPr>
    </w:p>
    <w:p w14:paraId="47D4CDEA" w14:textId="7EC6B013" w:rsidR="002A0CDF" w:rsidRPr="002A7CC9" w:rsidRDefault="00CF33CE" w:rsidP="002A0CDF">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09</w:t>
      </w:r>
      <w:r w:rsidR="002A0CDF" w:rsidRPr="002A7CC9">
        <w:rPr>
          <w:rFonts w:ascii="Arial" w:eastAsia="Times New Roman" w:hAnsi="Arial" w:cs="Arial"/>
          <w:b/>
          <w:color w:val="000000"/>
          <w:sz w:val="24"/>
          <w:szCs w:val="24"/>
        </w:rPr>
        <w:t>.</w:t>
      </w:r>
      <w:r w:rsidR="002A0CDF" w:rsidRPr="002A7CC9">
        <w:rPr>
          <w:rFonts w:ascii="Arial" w:eastAsia="Times New Roman" w:hAnsi="Arial" w:cs="Arial"/>
          <w:b/>
          <w:color w:val="000000"/>
          <w:sz w:val="24"/>
          <w:szCs w:val="24"/>
        </w:rPr>
        <w:tab/>
        <w:t xml:space="preserve">PROCEDURE FOR </w:t>
      </w:r>
      <w:r w:rsidR="0086493A">
        <w:rPr>
          <w:rFonts w:ascii="Arial" w:eastAsia="Times New Roman" w:hAnsi="Arial" w:cs="Arial"/>
          <w:b/>
          <w:color w:val="000000"/>
          <w:sz w:val="24"/>
          <w:szCs w:val="24"/>
        </w:rPr>
        <w:t>USING NONOFFICIAL LOGOS</w:t>
      </w:r>
    </w:p>
    <w:p w14:paraId="49EC7215" w14:textId="77777777" w:rsidR="002A0CDF" w:rsidRPr="002A7CC9" w:rsidRDefault="002A0CDF" w:rsidP="002A0CDF">
      <w:pPr>
        <w:spacing w:after="0" w:line="240" w:lineRule="auto"/>
        <w:ind w:left="720"/>
        <w:rPr>
          <w:rFonts w:ascii="Arial" w:eastAsia="Times New Roman" w:hAnsi="Arial" w:cs="Arial"/>
          <w:color w:val="000000"/>
          <w:sz w:val="24"/>
          <w:szCs w:val="24"/>
        </w:rPr>
      </w:pPr>
    </w:p>
    <w:p w14:paraId="604B3D5D" w14:textId="5B76DE16" w:rsidR="002A0CDF" w:rsidRPr="002A7CC9" w:rsidRDefault="00CF33CE" w:rsidP="00C11733">
      <w:pPr>
        <w:tabs>
          <w:tab w:val="left" w:pos="1080"/>
        </w:tabs>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09</w:t>
      </w:r>
      <w:r w:rsidR="002A0CDF" w:rsidRPr="002A7CC9">
        <w:rPr>
          <w:rFonts w:ascii="Arial" w:eastAsia="Times New Roman" w:hAnsi="Arial" w:cs="Arial"/>
          <w:color w:val="000000"/>
          <w:sz w:val="24"/>
          <w:szCs w:val="24"/>
        </w:rPr>
        <w:t>.01</w:t>
      </w:r>
      <w:r w:rsidR="002A0CDF" w:rsidRPr="002A7CC9">
        <w:rPr>
          <w:rFonts w:ascii="Arial" w:eastAsia="Times New Roman" w:hAnsi="Arial" w:cs="Arial"/>
          <w:color w:val="000000"/>
          <w:sz w:val="24"/>
          <w:szCs w:val="24"/>
        </w:rPr>
        <w:tab/>
      </w:r>
      <w:r w:rsidR="0086493A">
        <w:rPr>
          <w:rFonts w:ascii="Arial" w:eastAsia="Times New Roman" w:hAnsi="Arial" w:cs="Arial"/>
          <w:color w:val="000000"/>
          <w:sz w:val="24"/>
          <w:szCs w:val="24"/>
        </w:rPr>
        <w:t xml:space="preserve">Departments and units that create nonofficial logos for university events or </w:t>
      </w:r>
      <w:r w:rsidR="00214A94">
        <w:rPr>
          <w:rFonts w:ascii="Arial" w:eastAsia="Times New Roman" w:hAnsi="Arial" w:cs="Arial"/>
          <w:color w:val="000000"/>
          <w:sz w:val="24"/>
          <w:szCs w:val="24"/>
        </w:rPr>
        <w:t>initiatives</w:t>
      </w:r>
      <w:r w:rsidR="0086493A">
        <w:rPr>
          <w:rFonts w:ascii="Arial" w:eastAsia="Times New Roman" w:hAnsi="Arial" w:cs="Arial"/>
          <w:color w:val="000000"/>
          <w:sz w:val="24"/>
          <w:szCs w:val="24"/>
        </w:rPr>
        <w:t xml:space="preserve"> </w:t>
      </w:r>
      <w:r w:rsidR="00915F3D">
        <w:rPr>
          <w:rFonts w:ascii="Arial" w:eastAsia="Times New Roman" w:hAnsi="Arial" w:cs="Arial"/>
          <w:color w:val="000000"/>
          <w:sz w:val="24"/>
          <w:szCs w:val="24"/>
        </w:rPr>
        <w:t>will be</w:t>
      </w:r>
      <w:r w:rsidR="00871928">
        <w:rPr>
          <w:rFonts w:ascii="Arial" w:eastAsia="Times New Roman" w:hAnsi="Arial" w:cs="Arial"/>
          <w:color w:val="000000"/>
          <w:sz w:val="24"/>
          <w:szCs w:val="24"/>
        </w:rPr>
        <w:t xml:space="preserve"> required to</w:t>
      </w:r>
      <w:r w:rsidR="0086493A">
        <w:rPr>
          <w:rFonts w:ascii="Arial" w:eastAsia="Times New Roman" w:hAnsi="Arial" w:cs="Arial"/>
          <w:color w:val="000000"/>
          <w:sz w:val="24"/>
          <w:szCs w:val="24"/>
        </w:rPr>
        <w:t xml:space="preserve"> submit the logo </w:t>
      </w:r>
      <w:r w:rsidR="002530AA">
        <w:rPr>
          <w:rFonts w:ascii="Arial" w:eastAsia="Times New Roman" w:hAnsi="Arial" w:cs="Arial"/>
          <w:color w:val="000000"/>
          <w:sz w:val="24"/>
          <w:szCs w:val="24"/>
        </w:rPr>
        <w:t>for approval through</w:t>
      </w:r>
      <w:r w:rsidR="0086493A">
        <w:rPr>
          <w:rFonts w:ascii="Arial" w:eastAsia="Times New Roman" w:hAnsi="Arial" w:cs="Arial"/>
          <w:color w:val="000000"/>
          <w:sz w:val="24"/>
          <w:szCs w:val="24"/>
        </w:rPr>
        <w:t xml:space="preserve"> a </w:t>
      </w:r>
      <w:hyperlink r:id="rId25" w:history="1">
        <w:r w:rsidR="0086493A" w:rsidRPr="0086493A">
          <w:rPr>
            <w:rStyle w:val="Hyperlink"/>
            <w:rFonts w:ascii="Arial" w:eastAsia="Times New Roman" w:hAnsi="Arial" w:cs="Arial"/>
            <w:sz w:val="24"/>
            <w:szCs w:val="24"/>
          </w:rPr>
          <w:t>Brand Review</w:t>
        </w:r>
      </w:hyperlink>
      <w:r w:rsidR="0086493A">
        <w:rPr>
          <w:rFonts w:ascii="Arial" w:eastAsia="Times New Roman" w:hAnsi="Arial" w:cs="Arial"/>
          <w:color w:val="000000"/>
          <w:sz w:val="24"/>
          <w:szCs w:val="24"/>
        </w:rPr>
        <w:t xml:space="preserve"> with the Division of Marketing and Communications.</w:t>
      </w:r>
      <w:r w:rsidR="002530AA">
        <w:rPr>
          <w:rFonts w:ascii="Arial" w:eastAsia="Times New Roman" w:hAnsi="Arial" w:cs="Arial"/>
          <w:color w:val="000000"/>
          <w:sz w:val="24"/>
          <w:szCs w:val="24"/>
        </w:rPr>
        <w:t xml:space="preserve"> </w:t>
      </w:r>
      <w:r w:rsidR="00915F3D">
        <w:rPr>
          <w:rFonts w:ascii="Arial" w:eastAsia="Times New Roman" w:hAnsi="Arial" w:cs="Arial"/>
          <w:color w:val="000000"/>
          <w:sz w:val="24"/>
          <w:szCs w:val="24"/>
        </w:rPr>
        <w:t>L</w:t>
      </w:r>
      <w:r w:rsidR="002530AA">
        <w:rPr>
          <w:rFonts w:ascii="Arial" w:eastAsia="Times New Roman" w:hAnsi="Arial" w:cs="Arial"/>
          <w:color w:val="000000"/>
          <w:sz w:val="24"/>
          <w:szCs w:val="24"/>
        </w:rPr>
        <w:t>ogos that have not been approved by the division</w:t>
      </w:r>
      <w:r w:rsidR="00915F3D">
        <w:rPr>
          <w:rFonts w:ascii="Arial" w:eastAsia="Times New Roman" w:hAnsi="Arial" w:cs="Arial"/>
          <w:color w:val="000000"/>
          <w:sz w:val="24"/>
          <w:szCs w:val="24"/>
        </w:rPr>
        <w:t xml:space="preserve"> should not be used</w:t>
      </w:r>
      <w:r w:rsidR="002530AA">
        <w:rPr>
          <w:rFonts w:ascii="Arial" w:eastAsia="Times New Roman" w:hAnsi="Arial" w:cs="Arial"/>
          <w:color w:val="000000"/>
          <w:sz w:val="24"/>
          <w:szCs w:val="24"/>
        </w:rPr>
        <w:t>.</w:t>
      </w:r>
    </w:p>
    <w:p w14:paraId="417DFA1E" w14:textId="77777777" w:rsidR="002A0CDF" w:rsidRPr="002A7CC9" w:rsidRDefault="002A0CDF" w:rsidP="002A0CDF">
      <w:pPr>
        <w:spacing w:after="0" w:line="240" w:lineRule="auto"/>
        <w:ind w:left="1800" w:hanging="360"/>
        <w:rPr>
          <w:rFonts w:ascii="Arial" w:eastAsia="Times New Roman" w:hAnsi="Arial" w:cs="Arial"/>
          <w:color w:val="000000"/>
          <w:sz w:val="24"/>
          <w:szCs w:val="24"/>
        </w:rPr>
      </w:pPr>
    </w:p>
    <w:p w14:paraId="18F128DE" w14:textId="3086A301" w:rsidR="002A0CDF" w:rsidRPr="002A7CC9" w:rsidRDefault="00CF33CE" w:rsidP="002A0CDF">
      <w:pPr>
        <w:spacing w:after="0" w:line="240" w:lineRule="auto"/>
        <w:rPr>
          <w:rFonts w:ascii="Arial" w:eastAsia="Times New Roman" w:hAnsi="Arial" w:cs="Arial"/>
          <w:b/>
          <w:color w:val="000000"/>
          <w:sz w:val="24"/>
          <w:szCs w:val="24"/>
        </w:rPr>
      </w:pPr>
      <w:r w:rsidRPr="002A7CC9">
        <w:rPr>
          <w:rFonts w:ascii="Arial" w:eastAsia="Times New Roman" w:hAnsi="Arial" w:cs="Arial"/>
          <w:b/>
          <w:sz w:val="24"/>
          <w:szCs w:val="24"/>
        </w:rPr>
        <w:t>1</w:t>
      </w:r>
      <w:r>
        <w:rPr>
          <w:rFonts w:ascii="Arial" w:eastAsia="Times New Roman" w:hAnsi="Arial" w:cs="Arial"/>
          <w:b/>
          <w:sz w:val="24"/>
          <w:szCs w:val="24"/>
        </w:rPr>
        <w:t>0</w:t>
      </w:r>
      <w:r w:rsidR="002A0CDF" w:rsidRPr="002A7CC9">
        <w:rPr>
          <w:rFonts w:ascii="Arial" w:eastAsia="Times New Roman" w:hAnsi="Arial" w:cs="Arial"/>
          <w:b/>
          <w:sz w:val="24"/>
          <w:szCs w:val="24"/>
        </w:rPr>
        <w:t>.</w:t>
      </w:r>
      <w:r w:rsidR="002A0CDF" w:rsidRPr="002A7CC9">
        <w:rPr>
          <w:rFonts w:ascii="Arial" w:eastAsia="Times New Roman" w:hAnsi="Arial" w:cs="Arial"/>
          <w:b/>
          <w:color w:val="000000"/>
          <w:sz w:val="24"/>
          <w:szCs w:val="24"/>
        </w:rPr>
        <w:tab/>
        <w:t>REVIEWERS OF THIS UPPS</w:t>
      </w:r>
    </w:p>
    <w:p w14:paraId="76B98990" w14:textId="77777777" w:rsidR="002A0CDF" w:rsidRPr="002A7CC9" w:rsidRDefault="002A0CDF" w:rsidP="002A0CDF">
      <w:pPr>
        <w:spacing w:after="0" w:line="240" w:lineRule="auto"/>
        <w:rPr>
          <w:rFonts w:ascii="Arial" w:eastAsia="Times New Roman" w:hAnsi="Arial" w:cs="Arial"/>
          <w:color w:val="000000"/>
          <w:sz w:val="24"/>
          <w:szCs w:val="24"/>
        </w:rPr>
      </w:pPr>
    </w:p>
    <w:p w14:paraId="46DF4D00" w14:textId="38282884" w:rsidR="002A0CDF" w:rsidRPr="002A7CC9" w:rsidRDefault="00CF33CE" w:rsidP="002A0CDF">
      <w:pPr>
        <w:tabs>
          <w:tab w:val="left" w:pos="1080"/>
        </w:tabs>
        <w:spacing w:after="0" w:line="240" w:lineRule="auto"/>
        <w:ind w:left="720"/>
        <w:rPr>
          <w:rFonts w:ascii="Arial" w:eastAsia="Times New Roman" w:hAnsi="Arial" w:cs="Arial"/>
          <w:color w:val="000000"/>
          <w:sz w:val="24"/>
          <w:szCs w:val="24"/>
        </w:rPr>
      </w:pPr>
      <w:r w:rsidRPr="002A7CC9">
        <w:rPr>
          <w:rFonts w:ascii="Arial" w:eastAsia="Times New Roman" w:hAnsi="Arial" w:cs="Arial"/>
          <w:sz w:val="24"/>
          <w:szCs w:val="24"/>
        </w:rPr>
        <w:t>1</w:t>
      </w:r>
      <w:r>
        <w:rPr>
          <w:rFonts w:ascii="Arial" w:eastAsia="Times New Roman" w:hAnsi="Arial" w:cs="Arial"/>
          <w:sz w:val="24"/>
          <w:szCs w:val="24"/>
        </w:rPr>
        <w:t>0</w:t>
      </w:r>
      <w:r w:rsidR="002A0CDF" w:rsidRPr="002A7CC9">
        <w:rPr>
          <w:rFonts w:ascii="Arial" w:eastAsia="Times New Roman" w:hAnsi="Arial" w:cs="Arial"/>
          <w:sz w:val="24"/>
          <w:szCs w:val="24"/>
        </w:rPr>
        <w:t>.01</w:t>
      </w:r>
      <w:r w:rsidR="002A0CDF" w:rsidRPr="002A7CC9">
        <w:rPr>
          <w:rFonts w:ascii="Arial" w:eastAsia="Times New Roman" w:hAnsi="Arial" w:cs="Arial"/>
          <w:sz w:val="24"/>
          <w:szCs w:val="24"/>
        </w:rPr>
        <w:tab/>
      </w:r>
      <w:r w:rsidR="002A0CDF" w:rsidRPr="002A7CC9">
        <w:rPr>
          <w:rFonts w:ascii="Arial" w:eastAsia="Times New Roman" w:hAnsi="Arial" w:cs="Arial"/>
          <w:color w:val="000000"/>
          <w:sz w:val="24"/>
          <w:szCs w:val="24"/>
        </w:rPr>
        <w:t>Reviewers of this UPPS include the following:</w:t>
      </w:r>
    </w:p>
    <w:p w14:paraId="7F99E438" w14:textId="77777777" w:rsidR="002A0CDF" w:rsidRPr="002A7CC9" w:rsidRDefault="002A0CDF" w:rsidP="002A0CDF">
      <w:pPr>
        <w:spacing w:after="0" w:line="240" w:lineRule="auto"/>
        <w:rPr>
          <w:rFonts w:ascii="Arial" w:eastAsia="Times New Roman" w:hAnsi="Arial" w:cs="Arial"/>
          <w:color w:val="000000"/>
          <w:sz w:val="24"/>
          <w:szCs w:val="24"/>
        </w:rPr>
      </w:pPr>
    </w:p>
    <w:p w14:paraId="4DD535C6" w14:textId="77777777" w:rsidR="002A0CDF" w:rsidRPr="002A7CC9" w:rsidRDefault="002A0CDF" w:rsidP="002A0CDF">
      <w:pPr>
        <w:tabs>
          <w:tab w:val="left" w:pos="5760"/>
        </w:tabs>
        <w:spacing w:after="0" w:line="240" w:lineRule="auto"/>
        <w:ind w:left="1440"/>
        <w:rPr>
          <w:rFonts w:ascii="Arial" w:eastAsia="Times New Roman" w:hAnsi="Arial" w:cs="Arial"/>
          <w:sz w:val="24"/>
          <w:szCs w:val="24"/>
        </w:rPr>
      </w:pPr>
      <w:r w:rsidRPr="002A7CC9">
        <w:rPr>
          <w:rFonts w:ascii="Arial" w:eastAsia="Times New Roman" w:hAnsi="Arial" w:cs="Arial"/>
          <w:sz w:val="24"/>
          <w:szCs w:val="24"/>
          <w:u w:val="single"/>
        </w:rPr>
        <w:t>Position</w:t>
      </w:r>
      <w:r w:rsidRPr="002A7CC9">
        <w:rPr>
          <w:rFonts w:ascii="Arial" w:eastAsia="Times New Roman" w:hAnsi="Arial" w:cs="Arial"/>
          <w:sz w:val="24"/>
          <w:szCs w:val="24"/>
        </w:rPr>
        <w:tab/>
      </w:r>
      <w:r w:rsidRPr="002A7CC9">
        <w:rPr>
          <w:rFonts w:ascii="Arial" w:eastAsia="Times New Roman" w:hAnsi="Arial" w:cs="Arial"/>
          <w:sz w:val="24"/>
          <w:szCs w:val="24"/>
          <w:u w:val="single"/>
        </w:rPr>
        <w:t>Date</w:t>
      </w:r>
    </w:p>
    <w:p w14:paraId="077CC978" w14:textId="77777777" w:rsidR="002A0CDF" w:rsidRPr="002A7CC9" w:rsidRDefault="002A0CDF" w:rsidP="002A0CDF">
      <w:pPr>
        <w:spacing w:after="0" w:line="240" w:lineRule="auto"/>
        <w:ind w:left="1440"/>
        <w:rPr>
          <w:rFonts w:ascii="Arial" w:eastAsia="Times New Roman" w:hAnsi="Arial" w:cs="Arial"/>
          <w:sz w:val="24"/>
          <w:szCs w:val="24"/>
        </w:rPr>
      </w:pPr>
    </w:p>
    <w:p w14:paraId="5949C095" w14:textId="58F203E7" w:rsidR="002A0CDF" w:rsidRPr="002A7CC9" w:rsidRDefault="0048243E" w:rsidP="002A0CDF">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Assistant Vice President</w:t>
      </w:r>
      <w:r w:rsidR="00915F3D">
        <w:rPr>
          <w:rFonts w:ascii="Arial" w:eastAsia="Times New Roman" w:hAnsi="Arial" w:cs="Arial"/>
          <w:sz w:val="24"/>
          <w:szCs w:val="24"/>
        </w:rPr>
        <w:t xml:space="preserve"> for</w:t>
      </w:r>
      <w:r w:rsidR="002A0CDF" w:rsidRPr="002A7CC9">
        <w:rPr>
          <w:rFonts w:ascii="Arial" w:eastAsia="Times New Roman" w:hAnsi="Arial" w:cs="Arial"/>
          <w:sz w:val="24"/>
          <w:szCs w:val="24"/>
        </w:rPr>
        <w:tab/>
        <w:t>June 1 E4Y</w:t>
      </w:r>
    </w:p>
    <w:p w14:paraId="7D6DF29C" w14:textId="472AD031" w:rsidR="002A0CDF" w:rsidRPr="002A7CC9" w:rsidRDefault="00915F3D" w:rsidP="002A0CDF">
      <w:pPr>
        <w:spacing w:after="0" w:line="240" w:lineRule="auto"/>
        <w:ind w:left="1440"/>
        <w:rPr>
          <w:rFonts w:ascii="Arial" w:eastAsia="Times New Roman" w:hAnsi="Arial" w:cs="Arial"/>
          <w:sz w:val="24"/>
          <w:szCs w:val="24"/>
        </w:rPr>
      </w:pPr>
      <w:r w:rsidRPr="002A7CC9">
        <w:rPr>
          <w:rFonts w:ascii="Arial" w:eastAsia="Times New Roman" w:hAnsi="Arial" w:cs="Arial"/>
          <w:sz w:val="24"/>
          <w:szCs w:val="24"/>
        </w:rPr>
        <w:t>University Marketing</w:t>
      </w:r>
    </w:p>
    <w:p w14:paraId="1B4DB501" w14:textId="77777777" w:rsidR="00915F3D" w:rsidRDefault="00915F3D" w:rsidP="002A0CDF">
      <w:pPr>
        <w:tabs>
          <w:tab w:val="left" w:pos="5760"/>
        </w:tabs>
        <w:spacing w:after="0" w:line="240" w:lineRule="auto"/>
        <w:ind w:left="1440"/>
        <w:rPr>
          <w:rFonts w:ascii="Arial" w:eastAsia="Times New Roman" w:hAnsi="Arial" w:cs="Arial"/>
          <w:sz w:val="24"/>
          <w:szCs w:val="24"/>
        </w:rPr>
      </w:pPr>
    </w:p>
    <w:p w14:paraId="7E014CBE" w14:textId="460F7B3E" w:rsidR="002A0CDF" w:rsidRPr="002A7CC9" w:rsidRDefault="002A0CDF" w:rsidP="002A0CDF">
      <w:pPr>
        <w:tabs>
          <w:tab w:val="left" w:pos="5760"/>
        </w:tabs>
        <w:spacing w:after="0" w:line="240" w:lineRule="auto"/>
        <w:ind w:left="1440"/>
        <w:rPr>
          <w:rFonts w:ascii="Arial" w:eastAsia="Times New Roman" w:hAnsi="Arial" w:cs="Arial"/>
          <w:sz w:val="24"/>
          <w:szCs w:val="24"/>
        </w:rPr>
      </w:pPr>
      <w:r w:rsidRPr="002A7CC9">
        <w:rPr>
          <w:rFonts w:ascii="Arial" w:eastAsia="Times New Roman" w:hAnsi="Arial" w:cs="Arial"/>
          <w:sz w:val="24"/>
          <w:szCs w:val="24"/>
        </w:rPr>
        <w:t>Vice President for</w:t>
      </w:r>
      <w:r w:rsidR="00915F3D" w:rsidRPr="00915F3D">
        <w:rPr>
          <w:rFonts w:ascii="Arial" w:eastAsia="Times New Roman" w:hAnsi="Arial" w:cs="Arial"/>
          <w:sz w:val="24"/>
          <w:szCs w:val="24"/>
        </w:rPr>
        <w:t xml:space="preserve"> </w:t>
      </w:r>
      <w:r w:rsidR="00915F3D" w:rsidRPr="002A7CC9">
        <w:rPr>
          <w:rFonts w:ascii="Arial" w:eastAsia="Times New Roman" w:hAnsi="Arial" w:cs="Arial"/>
          <w:sz w:val="24"/>
          <w:szCs w:val="24"/>
        </w:rPr>
        <w:t>Marketing</w:t>
      </w:r>
      <w:r w:rsidRPr="002A7CC9">
        <w:rPr>
          <w:rFonts w:ascii="Arial" w:eastAsia="Times New Roman" w:hAnsi="Arial" w:cs="Arial"/>
          <w:sz w:val="24"/>
          <w:szCs w:val="24"/>
        </w:rPr>
        <w:tab/>
        <w:t>June 1 E4Y</w:t>
      </w:r>
    </w:p>
    <w:p w14:paraId="7F349550" w14:textId="77B30D18" w:rsidR="00CD2383" w:rsidRDefault="0048243E" w:rsidP="00CB0E2D">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and Communications</w:t>
      </w:r>
    </w:p>
    <w:p w14:paraId="5DEA2DD6" w14:textId="77777777" w:rsidR="00CB0E2D" w:rsidRPr="00CB0E2D" w:rsidRDefault="00CB0E2D" w:rsidP="00CB0E2D">
      <w:pPr>
        <w:tabs>
          <w:tab w:val="left" w:pos="5760"/>
        </w:tabs>
        <w:spacing w:after="0" w:line="240" w:lineRule="auto"/>
        <w:ind w:left="1440"/>
        <w:rPr>
          <w:rFonts w:ascii="Arial" w:eastAsia="Times New Roman" w:hAnsi="Arial" w:cs="Arial"/>
          <w:sz w:val="24"/>
          <w:szCs w:val="24"/>
        </w:rPr>
      </w:pPr>
    </w:p>
    <w:p w14:paraId="57C966EA" w14:textId="0C179179" w:rsidR="002A0CDF" w:rsidRPr="002A7CC9" w:rsidRDefault="00CF33CE" w:rsidP="00915F3D">
      <w:pPr>
        <w:tabs>
          <w:tab w:val="left" w:pos="720"/>
        </w:tabs>
        <w:spacing w:after="0" w:line="240" w:lineRule="auto"/>
        <w:rPr>
          <w:rFonts w:ascii="Arial" w:eastAsia="Times New Roman" w:hAnsi="Arial" w:cs="Arial"/>
          <w:b/>
          <w:color w:val="000000"/>
          <w:sz w:val="24"/>
          <w:szCs w:val="24"/>
        </w:rPr>
      </w:pPr>
      <w:r w:rsidRPr="002A7CC9">
        <w:rPr>
          <w:rFonts w:ascii="Arial" w:eastAsia="Times New Roman" w:hAnsi="Arial" w:cs="Arial"/>
          <w:b/>
          <w:sz w:val="24"/>
          <w:szCs w:val="24"/>
        </w:rPr>
        <w:t>1</w:t>
      </w:r>
      <w:r>
        <w:rPr>
          <w:rFonts w:ascii="Arial" w:eastAsia="Times New Roman" w:hAnsi="Arial" w:cs="Arial"/>
          <w:b/>
          <w:sz w:val="24"/>
          <w:szCs w:val="24"/>
        </w:rPr>
        <w:t>1</w:t>
      </w:r>
      <w:r w:rsidR="002A0CDF" w:rsidRPr="002A7CC9">
        <w:rPr>
          <w:rFonts w:ascii="Arial" w:eastAsia="Times New Roman" w:hAnsi="Arial" w:cs="Arial"/>
          <w:b/>
          <w:sz w:val="24"/>
          <w:szCs w:val="24"/>
        </w:rPr>
        <w:t>.</w:t>
      </w:r>
      <w:r w:rsidR="002A0CDF" w:rsidRPr="002A7CC9">
        <w:rPr>
          <w:rFonts w:ascii="Arial" w:eastAsia="Times New Roman" w:hAnsi="Arial" w:cs="Arial"/>
          <w:b/>
          <w:color w:val="000000"/>
          <w:sz w:val="24"/>
          <w:szCs w:val="24"/>
        </w:rPr>
        <w:tab/>
        <w:t>CERTIFICATION STATEMENT</w:t>
      </w:r>
    </w:p>
    <w:p w14:paraId="647E01B0" w14:textId="77777777" w:rsidR="002A0CDF" w:rsidRPr="002A7CC9" w:rsidRDefault="002A0CDF" w:rsidP="002A0CDF">
      <w:pPr>
        <w:spacing w:after="0" w:line="240" w:lineRule="auto"/>
        <w:rPr>
          <w:rFonts w:ascii="Arial" w:eastAsia="Times New Roman" w:hAnsi="Arial" w:cs="Arial"/>
          <w:color w:val="000000"/>
          <w:sz w:val="24"/>
          <w:szCs w:val="24"/>
        </w:rPr>
      </w:pPr>
    </w:p>
    <w:p w14:paraId="51139F3E" w14:textId="77777777" w:rsidR="002A0CDF" w:rsidRPr="002A7CC9" w:rsidRDefault="002A0CDF" w:rsidP="002A0CDF">
      <w:pPr>
        <w:spacing w:after="0" w:line="240" w:lineRule="auto"/>
        <w:ind w:left="720" w:hanging="720"/>
        <w:rPr>
          <w:rFonts w:ascii="Arial" w:eastAsia="Times New Roman" w:hAnsi="Arial" w:cs="Arial"/>
          <w:color w:val="000000"/>
          <w:sz w:val="24"/>
          <w:szCs w:val="24"/>
        </w:rPr>
      </w:pPr>
      <w:r w:rsidRPr="002A7CC9">
        <w:rPr>
          <w:rFonts w:ascii="Arial" w:eastAsia="Times New Roman" w:hAnsi="Arial" w:cs="Arial"/>
          <w:color w:val="000000"/>
          <w:sz w:val="24"/>
          <w:szCs w:val="24"/>
        </w:rPr>
        <w:tab/>
        <w:t>This UPPS has been approved by the following individuals in their official capacities and represents Texas State policy and procedure from the date of this document until superseded.</w:t>
      </w:r>
    </w:p>
    <w:p w14:paraId="78D0F359" w14:textId="77777777" w:rsidR="002A0CDF" w:rsidRPr="002A7CC9" w:rsidRDefault="002A0CDF" w:rsidP="002A0CDF">
      <w:pPr>
        <w:spacing w:after="0" w:line="240" w:lineRule="auto"/>
        <w:rPr>
          <w:rFonts w:ascii="Arial" w:eastAsia="Times New Roman" w:hAnsi="Arial" w:cs="Arial"/>
          <w:color w:val="000000"/>
          <w:sz w:val="24"/>
          <w:szCs w:val="24"/>
        </w:rPr>
      </w:pPr>
    </w:p>
    <w:p w14:paraId="031497C5" w14:textId="1AC2A71C" w:rsidR="002A0CDF" w:rsidRDefault="0048243E" w:rsidP="002A0CDF">
      <w:pPr>
        <w:spacing w:after="0" w:line="240" w:lineRule="auto"/>
        <w:ind w:firstLine="720"/>
        <w:rPr>
          <w:rFonts w:ascii="Arial" w:eastAsia="Times New Roman" w:hAnsi="Arial" w:cs="Arial"/>
          <w:color w:val="000000"/>
          <w:sz w:val="24"/>
          <w:szCs w:val="24"/>
        </w:rPr>
      </w:pPr>
      <w:r>
        <w:rPr>
          <w:rFonts w:ascii="Arial" w:eastAsia="Times New Roman" w:hAnsi="Arial" w:cs="Arial"/>
          <w:color w:val="000000"/>
          <w:sz w:val="24"/>
          <w:szCs w:val="24"/>
        </w:rPr>
        <w:t>Assistant Vice President</w:t>
      </w:r>
      <w:r w:rsidR="007939B1">
        <w:rPr>
          <w:rFonts w:ascii="Arial" w:eastAsia="Times New Roman" w:hAnsi="Arial" w:cs="Arial"/>
          <w:color w:val="000000"/>
          <w:sz w:val="24"/>
          <w:szCs w:val="24"/>
        </w:rPr>
        <w:t xml:space="preserve"> for</w:t>
      </w:r>
      <w:r w:rsidR="002A0CDF" w:rsidRPr="002A7CC9">
        <w:rPr>
          <w:rFonts w:ascii="Arial" w:eastAsia="Times New Roman" w:hAnsi="Arial" w:cs="Arial"/>
          <w:color w:val="000000"/>
          <w:sz w:val="24"/>
          <w:szCs w:val="24"/>
        </w:rPr>
        <w:t xml:space="preserve"> University Marketing; senior reviewer of this UPPS</w:t>
      </w:r>
    </w:p>
    <w:p w14:paraId="7DD137A8" w14:textId="77777777" w:rsidR="00FE0F62" w:rsidRPr="002A7CC9" w:rsidRDefault="00FE0F62" w:rsidP="002A0CDF">
      <w:pPr>
        <w:spacing w:after="0" w:line="240" w:lineRule="auto"/>
        <w:ind w:firstLine="720"/>
        <w:rPr>
          <w:rFonts w:ascii="Arial" w:eastAsia="Times New Roman" w:hAnsi="Arial" w:cs="Arial"/>
          <w:color w:val="000000"/>
          <w:sz w:val="24"/>
          <w:szCs w:val="24"/>
        </w:rPr>
      </w:pPr>
    </w:p>
    <w:p w14:paraId="232B2273" w14:textId="44BA7733" w:rsidR="002A0CDF" w:rsidRPr="002A7CC9" w:rsidRDefault="002A0CDF" w:rsidP="002A0CDF">
      <w:pPr>
        <w:spacing w:after="0" w:line="240" w:lineRule="auto"/>
        <w:ind w:firstLine="720"/>
        <w:rPr>
          <w:rFonts w:ascii="Arial" w:eastAsia="Times New Roman" w:hAnsi="Arial" w:cs="Arial"/>
          <w:color w:val="000000"/>
          <w:sz w:val="24"/>
          <w:szCs w:val="24"/>
        </w:rPr>
      </w:pPr>
      <w:r w:rsidRPr="002A7CC9">
        <w:rPr>
          <w:rFonts w:ascii="Arial" w:eastAsia="Times New Roman" w:hAnsi="Arial" w:cs="Arial"/>
          <w:color w:val="000000"/>
          <w:sz w:val="24"/>
          <w:szCs w:val="24"/>
        </w:rPr>
        <w:t xml:space="preserve">Vice President for </w:t>
      </w:r>
      <w:r w:rsidR="0048243E">
        <w:rPr>
          <w:rFonts w:ascii="Arial" w:eastAsia="Times New Roman" w:hAnsi="Arial" w:cs="Arial"/>
          <w:color w:val="000000"/>
          <w:sz w:val="24"/>
          <w:szCs w:val="24"/>
        </w:rPr>
        <w:t>Marketing and Communications</w:t>
      </w:r>
    </w:p>
    <w:p w14:paraId="48D55BD6" w14:textId="77777777" w:rsidR="002A0CDF" w:rsidRPr="002A7CC9" w:rsidRDefault="002A0CDF" w:rsidP="002A0CDF">
      <w:pPr>
        <w:spacing w:after="0" w:line="240" w:lineRule="auto"/>
        <w:ind w:firstLine="720"/>
        <w:rPr>
          <w:rFonts w:ascii="Arial" w:eastAsia="Times New Roman" w:hAnsi="Arial" w:cs="Arial"/>
          <w:color w:val="000000"/>
          <w:sz w:val="24"/>
          <w:szCs w:val="24"/>
        </w:rPr>
      </w:pPr>
    </w:p>
    <w:p w14:paraId="066023B1" w14:textId="38918F4D" w:rsidR="006C6394" w:rsidRPr="007939B1" w:rsidRDefault="002A0CDF" w:rsidP="007939B1">
      <w:pPr>
        <w:spacing w:after="0" w:line="240" w:lineRule="auto"/>
        <w:ind w:firstLine="720"/>
        <w:rPr>
          <w:rFonts w:ascii="Arial" w:eastAsia="Times New Roman" w:hAnsi="Arial" w:cs="Arial"/>
          <w:color w:val="000000"/>
          <w:sz w:val="24"/>
          <w:szCs w:val="24"/>
        </w:rPr>
      </w:pPr>
      <w:r w:rsidRPr="002A7CC9">
        <w:rPr>
          <w:rFonts w:ascii="Arial" w:eastAsia="Times New Roman" w:hAnsi="Arial" w:cs="Arial"/>
          <w:color w:val="000000"/>
          <w:sz w:val="24"/>
          <w:szCs w:val="24"/>
        </w:rPr>
        <w:t>President</w:t>
      </w:r>
    </w:p>
    <w:sectPr w:rsidR="006C6394" w:rsidRPr="007939B1" w:rsidSect="00AA00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29B58" w14:textId="77777777" w:rsidR="00AA0069" w:rsidRDefault="00AA0069" w:rsidP="00036F82">
      <w:pPr>
        <w:spacing w:after="0" w:line="240" w:lineRule="auto"/>
      </w:pPr>
      <w:r>
        <w:separator/>
      </w:r>
    </w:p>
  </w:endnote>
  <w:endnote w:type="continuationSeparator" w:id="0">
    <w:p w14:paraId="750E1132" w14:textId="77777777" w:rsidR="00AA0069" w:rsidRDefault="00AA0069" w:rsidP="0003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BC254" w14:textId="77777777" w:rsidR="00AA0069" w:rsidRDefault="00AA0069" w:rsidP="00036F82">
      <w:pPr>
        <w:spacing w:after="0" w:line="240" w:lineRule="auto"/>
      </w:pPr>
      <w:r>
        <w:separator/>
      </w:r>
    </w:p>
  </w:footnote>
  <w:footnote w:type="continuationSeparator" w:id="0">
    <w:p w14:paraId="3A622AFE" w14:textId="77777777" w:rsidR="00AA0069" w:rsidRDefault="00AA0069" w:rsidP="00036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5C070D"/>
    <w:multiLevelType w:val="hybridMultilevel"/>
    <w:tmpl w:val="3C34E628"/>
    <w:lvl w:ilvl="0" w:tplc="592C51DE">
      <w:start w:val="1"/>
      <w:numFmt w:val="decimalZero"/>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5611B9A"/>
    <w:multiLevelType w:val="hybridMultilevel"/>
    <w:tmpl w:val="8E362388"/>
    <w:lvl w:ilvl="0" w:tplc="759EA6E8">
      <w:start w:val="1"/>
      <w:numFmt w:val="lowerLetter"/>
      <w:lvlText w:val="%1."/>
      <w:lvlJc w:val="left"/>
      <w:pPr>
        <w:ind w:left="1800" w:hanging="360"/>
      </w:pPr>
      <w:rPr>
        <w:rFonts w:eastAsia="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07556A"/>
    <w:multiLevelType w:val="hybridMultilevel"/>
    <w:tmpl w:val="F69AFE02"/>
    <w:lvl w:ilvl="0" w:tplc="04090019">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6153357"/>
    <w:multiLevelType w:val="hybridMultilevel"/>
    <w:tmpl w:val="A0D0E6A8"/>
    <w:lvl w:ilvl="0" w:tplc="04090019">
      <w:start w:val="1"/>
      <w:numFmt w:val="low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C815C7"/>
    <w:multiLevelType w:val="hybridMultilevel"/>
    <w:tmpl w:val="CB7ABF0E"/>
    <w:lvl w:ilvl="0" w:tplc="916EB2A4">
      <w:start w:val="1"/>
      <w:numFmt w:val="lowerLetter"/>
      <w:lvlText w:val="%1."/>
      <w:lvlJc w:val="left"/>
      <w:pPr>
        <w:ind w:left="180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1B65DA8"/>
    <w:multiLevelType w:val="hybridMultilevel"/>
    <w:tmpl w:val="2F0C26A0"/>
    <w:lvl w:ilvl="0" w:tplc="649E71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49830F3"/>
    <w:multiLevelType w:val="hybridMultilevel"/>
    <w:tmpl w:val="9198F546"/>
    <w:lvl w:ilvl="0" w:tplc="88CEE8D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6394D73"/>
    <w:multiLevelType w:val="hybridMultilevel"/>
    <w:tmpl w:val="1074AF2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7F004AC"/>
    <w:multiLevelType w:val="hybridMultilevel"/>
    <w:tmpl w:val="B596AB52"/>
    <w:lvl w:ilvl="0" w:tplc="791EE8B2">
      <w:start w:val="1"/>
      <w:numFmt w:val="lowerLetter"/>
      <w:lvlText w:val="%1."/>
      <w:lvlJc w:val="left"/>
      <w:pPr>
        <w:ind w:left="2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F775664"/>
    <w:multiLevelType w:val="hybridMultilevel"/>
    <w:tmpl w:val="DECCD4C6"/>
    <w:lvl w:ilvl="0" w:tplc="04090019">
      <w:start w:val="1"/>
      <w:numFmt w:val="lowerLetter"/>
      <w:lvlText w:val="%1."/>
      <w:lvlJc w:val="left"/>
      <w:pPr>
        <w:tabs>
          <w:tab w:val="num" w:pos="7560"/>
        </w:tabs>
        <w:ind w:left="7560" w:hanging="360"/>
      </w:p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16cid:durableId="828786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88296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28389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74819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3421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73466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5997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8884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7036246">
    <w:abstractNumId w:val="1"/>
  </w:num>
  <w:num w:numId="10" w16cid:durableId="650405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DF"/>
    <w:rsid w:val="00007BA1"/>
    <w:rsid w:val="00016E9B"/>
    <w:rsid w:val="00032FC4"/>
    <w:rsid w:val="00036F82"/>
    <w:rsid w:val="00046225"/>
    <w:rsid w:val="00074C2F"/>
    <w:rsid w:val="00083F57"/>
    <w:rsid w:val="000865CB"/>
    <w:rsid w:val="000929A8"/>
    <w:rsid w:val="00096CF1"/>
    <w:rsid w:val="000C5B7C"/>
    <w:rsid w:val="000D7217"/>
    <w:rsid w:val="000E162C"/>
    <w:rsid w:val="000E7F32"/>
    <w:rsid w:val="000F516F"/>
    <w:rsid w:val="000F6F0B"/>
    <w:rsid w:val="000F7B68"/>
    <w:rsid w:val="00113574"/>
    <w:rsid w:val="001203D8"/>
    <w:rsid w:val="00127609"/>
    <w:rsid w:val="00136F74"/>
    <w:rsid w:val="00146357"/>
    <w:rsid w:val="00153C99"/>
    <w:rsid w:val="001644AA"/>
    <w:rsid w:val="001710D2"/>
    <w:rsid w:val="00173350"/>
    <w:rsid w:val="00173D02"/>
    <w:rsid w:val="0017493D"/>
    <w:rsid w:val="00183823"/>
    <w:rsid w:val="001877D9"/>
    <w:rsid w:val="001A5EDB"/>
    <w:rsid w:val="001A74B7"/>
    <w:rsid w:val="001B58B5"/>
    <w:rsid w:val="001B58FD"/>
    <w:rsid w:val="001C1E0B"/>
    <w:rsid w:val="001D7D7F"/>
    <w:rsid w:val="001F29C2"/>
    <w:rsid w:val="002007FB"/>
    <w:rsid w:val="00201351"/>
    <w:rsid w:val="0021000B"/>
    <w:rsid w:val="00210666"/>
    <w:rsid w:val="00214A94"/>
    <w:rsid w:val="00215D25"/>
    <w:rsid w:val="002275C4"/>
    <w:rsid w:val="002279A1"/>
    <w:rsid w:val="002400BA"/>
    <w:rsid w:val="00241661"/>
    <w:rsid w:val="002479F5"/>
    <w:rsid w:val="002530AA"/>
    <w:rsid w:val="00255F20"/>
    <w:rsid w:val="00284A73"/>
    <w:rsid w:val="00287190"/>
    <w:rsid w:val="00297C13"/>
    <w:rsid w:val="002A0CDF"/>
    <w:rsid w:val="002A7CC9"/>
    <w:rsid w:val="002C3CCB"/>
    <w:rsid w:val="002D0324"/>
    <w:rsid w:val="002E7B79"/>
    <w:rsid w:val="002F2151"/>
    <w:rsid w:val="002F6C7A"/>
    <w:rsid w:val="00315A29"/>
    <w:rsid w:val="00322699"/>
    <w:rsid w:val="003240FC"/>
    <w:rsid w:val="00335A0B"/>
    <w:rsid w:val="00337954"/>
    <w:rsid w:val="003458EA"/>
    <w:rsid w:val="003506DF"/>
    <w:rsid w:val="00355009"/>
    <w:rsid w:val="00361832"/>
    <w:rsid w:val="00365369"/>
    <w:rsid w:val="00372534"/>
    <w:rsid w:val="00377E0B"/>
    <w:rsid w:val="00386492"/>
    <w:rsid w:val="003909FB"/>
    <w:rsid w:val="003A19CF"/>
    <w:rsid w:val="003A7BE4"/>
    <w:rsid w:val="003D0CF6"/>
    <w:rsid w:val="003D34AA"/>
    <w:rsid w:val="003D43BC"/>
    <w:rsid w:val="003D69EA"/>
    <w:rsid w:val="003E7061"/>
    <w:rsid w:val="003F27A9"/>
    <w:rsid w:val="003F4A02"/>
    <w:rsid w:val="00403043"/>
    <w:rsid w:val="004075A5"/>
    <w:rsid w:val="00411985"/>
    <w:rsid w:val="0041339C"/>
    <w:rsid w:val="00442165"/>
    <w:rsid w:val="004510C9"/>
    <w:rsid w:val="00461897"/>
    <w:rsid w:val="004760E9"/>
    <w:rsid w:val="00476DC8"/>
    <w:rsid w:val="0048243E"/>
    <w:rsid w:val="00487662"/>
    <w:rsid w:val="004904B4"/>
    <w:rsid w:val="004976B7"/>
    <w:rsid w:val="004A57A4"/>
    <w:rsid w:val="004B24FF"/>
    <w:rsid w:val="004C4F35"/>
    <w:rsid w:val="004D340E"/>
    <w:rsid w:val="004E3066"/>
    <w:rsid w:val="004E7971"/>
    <w:rsid w:val="004F5703"/>
    <w:rsid w:val="005356E5"/>
    <w:rsid w:val="005815C9"/>
    <w:rsid w:val="0058406B"/>
    <w:rsid w:val="00590C8A"/>
    <w:rsid w:val="005973DF"/>
    <w:rsid w:val="00597CC1"/>
    <w:rsid w:val="005A6B39"/>
    <w:rsid w:val="005A78DE"/>
    <w:rsid w:val="005B3147"/>
    <w:rsid w:val="005E48EA"/>
    <w:rsid w:val="005F53AC"/>
    <w:rsid w:val="005F797A"/>
    <w:rsid w:val="00602A8F"/>
    <w:rsid w:val="00605EE0"/>
    <w:rsid w:val="00611E1B"/>
    <w:rsid w:val="006128B1"/>
    <w:rsid w:val="00620E6C"/>
    <w:rsid w:val="00622A6F"/>
    <w:rsid w:val="006246C6"/>
    <w:rsid w:val="006328F8"/>
    <w:rsid w:val="00667F71"/>
    <w:rsid w:val="0067288E"/>
    <w:rsid w:val="0068448C"/>
    <w:rsid w:val="00685DC3"/>
    <w:rsid w:val="006942B4"/>
    <w:rsid w:val="006978D8"/>
    <w:rsid w:val="006B69FC"/>
    <w:rsid w:val="006C19D0"/>
    <w:rsid w:val="006C3199"/>
    <w:rsid w:val="006C6394"/>
    <w:rsid w:val="006C76CE"/>
    <w:rsid w:val="006D259A"/>
    <w:rsid w:val="006D3D8E"/>
    <w:rsid w:val="006E4E7F"/>
    <w:rsid w:val="00700F85"/>
    <w:rsid w:val="007205A4"/>
    <w:rsid w:val="00723FB5"/>
    <w:rsid w:val="0074658A"/>
    <w:rsid w:val="00746DFC"/>
    <w:rsid w:val="0075380B"/>
    <w:rsid w:val="00771407"/>
    <w:rsid w:val="0077356A"/>
    <w:rsid w:val="007769A9"/>
    <w:rsid w:val="00785620"/>
    <w:rsid w:val="00791041"/>
    <w:rsid w:val="007917F3"/>
    <w:rsid w:val="00792896"/>
    <w:rsid w:val="007939B1"/>
    <w:rsid w:val="00797361"/>
    <w:rsid w:val="007A0A24"/>
    <w:rsid w:val="007A1FFC"/>
    <w:rsid w:val="007B34C9"/>
    <w:rsid w:val="007B419B"/>
    <w:rsid w:val="007B54DE"/>
    <w:rsid w:val="007B7A3C"/>
    <w:rsid w:val="007B7EB9"/>
    <w:rsid w:val="007C020B"/>
    <w:rsid w:val="007D57F9"/>
    <w:rsid w:val="007E5D1F"/>
    <w:rsid w:val="007E6ED0"/>
    <w:rsid w:val="00802050"/>
    <w:rsid w:val="008040F0"/>
    <w:rsid w:val="0080674A"/>
    <w:rsid w:val="00821F82"/>
    <w:rsid w:val="00823A1C"/>
    <w:rsid w:val="00823E15"/>
    <w:rsid w:val="00823F01"/>
    <w:rsid w:val="00825F19"/>
    <w:rsid w:val="0082747E"/>
    <w:rsid w:val="00827D66"/>
    <w:rsid w:val="00831F4F"/>
    <w:rsid w:val="008455B2"/>
    <w:rsid w:val="00847D81"/>
    <w:rsid w:val="00852AF6"/>
    <w:rsid w:val="0086493A"/>
    <w:rsid w:val="008705D1"/>
    <w:rsid w:val="008718BB"/>
    <w:rsid w:val="00871928"/>
    <w:rsid w:val="00884B23"/>
    <w:rsid w:val="008B67E9"/>
    <w:rsid w:val="008C4791"/>
    <w:rsid w:val="0091271B"/>
    <w:rsid w:val="00915F3D"/>
    <w:rsid w:val="00927455"/>
    <w:rsid w:val="00927ABE"/>
    <w:rsid w:val="00955619"/>
    <w:rsid w:val="0095655E"/>
    <w:rsid w:val="00962DCB"/>
    <w:rsid w:val="0096442A"/>
    <w:rsid w:val="009649C3"/>
    <w:rsid w:val="00966464"/>
    <w:rsid w:val="009722F8"/>
    <w:rsid w:val="0097480B"/>
    <w:rsid w:val="00980F53"/>
    <w:rsid w:val="009877A5"/>
    <w:rsid w:val="00987A05"/>
    <w:rsid w:val="009A1A73"/>
    <w:rsid w:val="009A1F54"/>
    <w:rsid w:val="009A4A9D"/>
    <w:rsid w:val="009B6904"/>
    <w:rsid w:val="009C3B8B"/>
    <w:rsid w:val="009E5A16"/>
    <w:rsid w:val="00A0287F"/>
    <w:rsid w:val="00A04941"/>
    <w:rsid w:val="00A142B1"/>
    <w:rsid w:val="00A15562"/>
    <w:rsid w:val="00A26F19"/>
    <w:rsid w:val="00A35D60"/>
    <w:rsid w:val="00A42096"/>
    <w:rsid w:val="00A45729"/>
    <w:rsid w:val="00A55EAD"/>
    <w:rsid w:val="00A61F51"/>
    <w:rsid w:val="00A753C1"/>
    <w:rsid w:val="00A84E3B"/>
    <w:rsid w:val="00AA0069"/>
    <w:rsid w:val="00AE0ABF"/>
    <w:rsid w:val="00AE1A8B"/>
    <w:rsid w:val="00AE5273"/>
    <w:rsid w:val="00B0220C"/>
    <w:rsid w:val="00B078EC"/>
    <w:rsid w:val="00B07DA3"/>
    <w:rsid w:val="00B1308B"/>
    <w:rsid w:val="00B57BFA"/>
    <w:rsid w:val="00B826F9"/>
    <w:rsid w:val="00B916B2"/>
    <w:rsid w:val="00B96E77"/>
    <w:rsid w:val="00BD27F6"/>
    <w:rsid w:val="00BD7F5F"/>
    <w:rsid w:val="00BE1193"/>
    <w:rsid w:val="00BE203D"/>
    <w:rsid w:val="00BE26AE"/>
    <w:rsid w:val="00BF454C"/>
    <w:rsid w:val="00BF4845"/>
    <w:rsid w:val="00C04CA6"/>
    <w:rsid w:val="00C11733"/>
    <w:rsid w:val="00C226CD"/>
    <w:rsid w:val="00C33571"/>
    <w:rsid w:val="00C43CF6"/>
    <w:rsid w:val="00C4765A"/>
    <w:rsid w:val="00C51AE5"/>
    <w:rsid w:val="00C54D27"/>
    <w:rsid w:val="00C55019"/>
    <w:rsid w:val="00C57766"/>
    <w:rsid w:val="00C6027B"/>
    <w:rsid w:val="00C66BA7"/>
    <w:rsid w:val="00C74055"/>
    <w:rsid w:val="00C76B3C"/>
    <w:rsid w:val="00C816B4"/>
    <w:rsid w:val="00C819B3"/>
    <w:rsid w:val="00C90CBE"/>
    <w:rsid w:val="00C91E75"/>
    <w:rsid w:val="00C93927"/>
    <w:rsid w:val="00C9774D"/>
    <w:rsid w:val="00CA4DB9"/>
    <w:rsid w:val="00CB0321"/>
    <w:rsid w:val="00CB0E2D"/>
    <w:rsid w:val="00CB47B3"/>
    <w:rsid w:val="00CD2383"/>
    <w:rsid w:val="00CF33CE"/>
    <w:rsid w:val="00CF3CFA"/>
    <w:rsid w:val="00D03324"/>
    <w:rsid w:val="00D11E9C"/>
    <w:rsid w:val="00D12C2E"/>
    <w:rsid w:val="00D2160D"/>
    <w:rsid w:val="00D23E75"/>
    <w:rsid w:val="00D27E77"/>
    <w:rsid w:val="00D408E5"/>
    <w:rsid w:val="00D61A4C"/>
    <w:rsid w:val="00D6687B"/>
    <w:rsid w:val="00D718E7"/>
    <w:rsid w:val="00D85DB8"/>
    <w:rsid w:val="00DA2F02"/>
    <w:rsid w:val="00DA71E1"/>
    <w:rsid w:val="00DB6414"/>
    <w:rsid w:val="00DB7EC3"/>
    <w:rsid w:val="00DC2DC4"/>
    <w:rsid w:val="00DC3370"/>
    <w:rsid w:val="00DD335E"/>
    <w:rsid w:val="00DD6462"/>
    <w:rsid w:val="00E02488"/>
    <w:rsid w:val="00E1107A"/>
    <w:rsid w:val="00E32616"/>
    <w:rsid w:val="00E376E8"/>
    <w:rsid w:val="00E4044A"/>
    <w:rsid w:val="00E43916"/>
    <w:rsid w:val="00E44AE9"/>
    <w:rsid w:val="00E45370"/>
    <w:rsid w:val="00E459BE"/>
    <w:rsid w:val="00E46A95"/>
    <w:rsid w:val="00E54334"/>
    <w:rsid w:val="00E54703"/>
    <w:rsid w:val="00E60C65"/>
    <w:rsid w:val="00E805BF"/>
    <w:rsid w:val="00E975DA"/>
    <w:rsid w:val="00EB3850"/>
    <w:rsid w:val="00EC5648"/>
    <w:rsid w:val="00ED47FE"/>
    <w:rsid w:val="00EF21AA"/>
    <w:rsid w:val="00EF2F71"/>
    <w:rsid w:val="00F1064F"/>
    <w:rsid w:val="00F12299"/>
    <w:rsid w:val="00F25D04"/>
    <w:rsid w:val="00F31484"/>
    <w:rsid w:val="00F31BED"/>
    <w:rsid w:val="00F329BE"/>
    <w:rsid w:val="00F374D8"/>
    <w:rsid w:val="00F43C29"/>
    <w:rsid w:val="00F46CA2"/>
    <w:rsid w:val="00F6530C"/>
    <w:rsid w:val="00F66494"/>
    <w:rsid w:val="00F84179"/>
    <w:rsid w:val="00F86E37"/>
    <w:rsid w:val="00F94BF7"/>
    <w:rsid w:val="00F95574"/>
    <w:rsid w:val="00FA6ED8"/>
    <w:rsid w:val="00FA6F56"/>
    <w:rsid w:val="00FB72DC"/>
    <w:rsid w:val="00FD6632"/>
    <w:rsid w:val="00FE0F62"/>
    <w:rsid w:val="00FE1DA9"/>
    <w:rsid w:val="00FE2E58"/>
    <w:rsid w:val="00FE6925"/>
    <w:rsid w:val="00FF4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3BD9C"/>
  <w15:docId w15:val="{6E1A3D59-627B-45B1-8736-6E6CD579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DF"/>
    <w:rPr>
      <w:color w:val="0000FF"/>
      <w:u w:val="single"/>
    </w:rPr>
  </w:style>
  <w:style w:type="paragraph" w:styleId="BalloonText">
    <w:name w:val="Balloon Text"/>
    <w:basedOn w:val="Normal"/>
    <w:link w:val="BalloonTextChar"/>
    <w:uiPriority w:val="99"/>
    <w:semiHidden/>
    <w:unhideWhenUsed/>
    <w:rsid w:val="007E5D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D1F"/>
    <w:rPr>
      <w:rFonts w:ascii="Lucida Grande" w:hAnsi="Lucida Grande" w:cs="Lucida Grande"/>
      <w:sz w:val="18"/>
      <w:szCs w:val="18"/>
    </w:rPr>
  </w:style>
  <w:style w:type="paragraph" w:styleId="ListParagraph">
    <w:name w:val="List Paragraph"/>
    <w:basedOn w:val="Normal"/>
    <w:uiPriority w:val="34"/>
    <w:qFormat/>
    <w:rsid w:val="000F516F"/>
    <w:pPr>
      <w:ind w:left="720"/>
      <w:contextualSpacing/>
    </w:pPr>
  </w:style>
  <w:style w:type="paragraph" w:styleId="Header">
    <w:name w:val="header"/>
    <w:basedOn w:val="Normal"/>
    <w:link w:val="HeaderChar"/>
    <w:uiPriority w:val="99"/>
    <w:unhideWhenUsed/>
    <w:rsid w:val="00036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F82"/>
  </w:style>
  <w:style w:type="paragraph" w:styleId="Footer">
    <w:name w:val="footer"/>
    <w:basedOn w:val="Normal"/>
    <w:link w:val="FooterChar"/>
    <w:uiPriority w:val="99"/>
    <w:unhideWhenUsed/>
    <w:rsid w:val="00036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F82"/>
  </w:style>
  <w:style w:type="character" w:styleId="FollowedHyperlink">
    <w:name w:val="FollowedHyperlink"/>
    <w:basedOn w:val="DefaultParagraphFont"/>
    <w:uiPriority w:val="99"/>
    <w:semiHidden/>
    <w:unhideWhenUsed/>
    <w:rsid w:val="004D340E"/>
    <w:rPr>
      <w:color w:val="954F72" w:themeColor="followedHyperlink"/>
      <w:u w:val="single"/>
    </w:rPr>
  </w:style>
  <w:style w:type="character" w:styleId="CommentReference">
    <w:name w:val="annotation reference"/>
    <w:basedOn w:val="DefaultParagraphFont"/>
    <w:uiPriority w:val="99"/>
    <w:semiHidden/>
    <w:unhideWhenUsed/>
    <w:rsid w:val="0017493D"/>
    <w:rPr>
      <w:sz w:val="16"/>
      <w:szCs w:val="16"/>
    </w:rPr>
  </w:style>
  <w:style w:type="paragraph" w:styleId="CommentText">
    <w:name w:val="annotation text"/>
    <w:basedOn w:val="Normal"/>
    <w:link w:val="CommentTextChar"/>
    <w:uiPriority w:val="99"/>
    <w:semiHidden/>
    <w:unhideWhenUsed/>
    <w:rsid w:val="0017493D"/>
    <w:pPr>
      <w:spacing w:line="240" w:lineRule="auto"/>
    </w:pPr>
    <w:rPr>
      <w:sz w:val="20"/>
      <w:szCs w:val="20"/>
    </w:rPr>
  </w:style>
  <w:style w:type="character" w:customStyle="1" w:styleId="CommentTextChar">
    <w:name w:val="Comment Text Char"/>
    <w:basedOn w:val="DefaultParagraphFont"/>
    <w:link w:val="CommentText"/>
    <w:uiPriority w:val="99"/>
    <w:semiHidden/>
    <w:rsid w:val="0017493D"/>
    <w:rPr>
      <w:sz w:val="20"/>
      <w:szCs w:val="20"/>
    </w:rPr>
  </w:style>
  <w:style w:type="paragraph" w:styleId="CommentSubject">
    <w:name w:val="annotation subject"/>
    <w:basedOn w:val="CommentText"/>
    <w:next w:val="CommentText"/>
    <w:link w:val="CommentSubjectChar"/>
    <w:uiPriority w:val="99"/>
    <w:semiHidden/>
    <w:unhideWhenUsed/>
    <w:rsid w:val="0017493D"/>
    <w:rPr>
      <w:b/>
      <w:bCs/>
    </w:rPr>
  </w:style>
  <w:style w:type="character" w:customStyle="1" w:styleId="CommentSubjectChar">
    <w:name w:val="Comment Subject Char"/>
    <w:basedOn w:val="CommentTextChar"/>
    <w:link w:val="CommentSubject"/>
    <w:uiPriority w:val="99"/>
    <w:semiHidden/>
    <w:rsid w:val="0017493D"/>
    <w:rPr>
      <w:b/>
      <w:bCs/>
      <w:sz w:val="20"/>
      <w:szCs w:val="20"/>
    </w:rPr>
  </w:style>
  <w:style w:type="character" w:styleId="UnresolvedMention">
    <w:name w:val="Unresolved Mention"/>
    <w:basedOn w:val="DefaultParagraphFont"/>
    <w:uiPriority w:val="99"/>
    <w:semiHidden/>
    <w:unhideWhenUsed/>
    <w:rsid w:val="00461897"/>
    <w:rPr>
      <w:color w:val="605E5C"/>
      <w:shd w:val="clear" w:color="auto" w:fill="E1DFDD"/>
    </w:rPr>
  </w:style>
  <w:style w:type="paragraph" w:styleId="Revision">
    <w:name w:val="Revision"/>
    <w:hidden/>
    <w:uiPriority w:val="99"/>
    <w:semiHidden/>
    <w:rsid w:val="00D6687B"/>
    <w:pPr>
      <w:spacing w:after="0" w:line="240" w:lineRule="auto"/>
    </w:pPr>
  </w:style>
  <w:style w:type="paragraph" w:styleId="NoSpacing">
    <w:name w:val="No Spacing"/>
    <w:uiPriority w:val="1"/>
    <w:qFormat/>
    <w:rsid w:val="006C6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511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xstate.edu/" TargetMode="External"/><Relationship Id="rId18" Type="http://schemas.openxmlformats.org/officeDocument/2006/relationships/hyperlink" Target="https://brand.txst.edu/assets/logos/request-logo.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rand.txst.edu/assets/logos/request-logo.html" TargetMode="External"/><Relationship Id="rId7" Type="http://schemas.openxmlformats.org/officeDocument/2006/relationships/webSettings" Target="webSettings.xml"/><Relationship Id="rId12" Type="http://schemas.openxmlformats.org/officeDocument/2006/relationships/hyperlink" Target="https://policies.txstate.edu/university-policies/06-05-01.html" TargetMode="External"/><Relationship Id="rId17" Type="http://schemas.openxmlformats.org/officeDocument/2006/relationships/hyperlink" Target="https://brand.txst.edu/using-the-brand/writing/statements-and-inclusions.html" TargetMode="External"/><Relationship Id="rId25" Type="http://schemas.openxmlformats.org/officeDocument/2006/relationships/hyperlink" Target="https://www.wrike.com/frontend/requestforms/index.html?token=eyJhY2NvdW50SWQiOjEwMjkzOTksInRhc2tGb3JtSWQiOjM1MzI1fQk0ODAxNTc5MTgyNzQ1CTA1MGVmMWM5NDBlMzBjYWU4MjI4MjdkM2Y5OWJkZWQxNzU0NDIwZGUyMWI5OWE0NDQ3NmQ3NTAxMTlhZTY4ZDc=" TargetMode="External"/><Relationship Id="rId2" Type="http://schemas.openxmlformats.org/officeDocument/2006/relationships/customXml" Target="../customXml/item2.xml"/><Relationship Id="rId16" Type="http://schemas.openxmlformats.org/officeDocument/2006/relationships/hyperlink" Target="https://brand.txst.edu/assets/logos.html" TargetMode="External"/><Relationship Id="rId20" Type="http://schemas.openxmlformats.org/officeDocument/2006/relationships/hyperlink" Target="https://www.wrike.com/frontend/requestforms/index.html?token=eyJhY2NvdW50SWQiOjEwMjkzOTksInRhc2tGb3JtSWQiOjM1MzI1fQk0ODAxNTc5MTgyNzQ1CTA1MGVmMWM5NDBlMzBjYWU4MjI4MjdkM2Y5OWJkZWQxNzU0NDIwZGUyMWI5OWE0NDQ3NmQ3NTAxMTlhZTY4ZD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and.txst.edu/assets/logos.html" TargetMode="External"/><Relationship Id="rId24" Type="http://schemas.openxmlformats.org/officeDocument/2006/relationships/hyperlink" Target="https://brand.txst.edu/assets/logos/request-logo.html" TargetMode="External"/><Relationship Id="rId5" Type="http://schemas.openxmlformats.org/officeDocument/2006/relationships/styles" Target="styles.xml"/><Relationship Id="rId15" Type="http://schemas.openxmlformats.org/officeDocument/2006/relationships/hyperlink" Target="https://www.tsus.edu/about-tsus/policies.html" TargetMode="External"/><Relationship Id="rId23" Type="http://schemas.openxmlformats.org/officeDocument/2006/relationships/hyperlink" Target="https://policies.txstate.edu/university-policies/01-04-10.html" TargetMode="External"/><Relationship Id="rId10" Type="http://schemas.openxmlformats.org/officeDocument/2006/relationships/hyperlink" Target="https://policies.txstate.edu/university-policies/01-04-12.html" TargetMode="External"/><Relationship Id="rId19" Type="http://schemas.openxmlformats.org/officeDocument/2006/relationships/hyperlink" Target="https://brand.txst.edu/assets/logo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rcomm.txstate.edu/" TargetMode="External"/><Relationship Id="rId22" Type="http://schemas.openxmlformats.org/officeDocument/2006/relationships/hyperlink" Target="https://brand.txst.edu/assets/logos/request-logo.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9EA7F4ABC5847AFEBEF5FDA1054C2" ma:contentTypeVersion="20" ma:contentTypeDescription="Create a new document." ma:contentTypeScope="" ma:versionID="396eed7daa177cbbe9a2ce2fd7ab3773">
  <xsd:schema xmlns:xsd="http://www.w3.org/2001/XMLSchema" xmlns:xs="http://www.w3.org/2001/XMLSchema" xmlns:p="http://schemas.microsoft.com/office/2006/metadata/properties" xmlns:ns1="http://schemas.microsoft.com/sharepoint/v3" xmlns:ns3="3ab11c58-ee17-42e1-bfff-09f65b92ff4e" xmlns:ns4="a827098a-20a1-4402-9d5e-7a199027514b" targetNamespace="http://schemas.microsoft.com/office/2006/metadata/properties" ma:root="true" ma:fieldsID="b9e9be5d6cbd89d2744c116e166e87e2" ns1:_="" ns3:_="" ns4:_="">
    <xsd:import namespace="http://schemas.microsoft.com/sharepoint/v3"/>
    <xsd:import namespace="3ab11c58-ee17-42e1-bfff-09f65b92ff4e"/>
    <xsd:import namespace="a827098a-20a1-4402-9d5e-7a19902751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_activity" minOccurs="0"/>
                <xsd:element ref="ns3:MediaServiceObjectDetectorVersions" minOccurs="0"/>
                <xsd:element ref="ns3:MediaServiceSystemTags" minOccurs="0"/>
                <xsd:element ref="ns3:MediaServiceSearchProperties"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11c58-ee17-42e1-bfff-09f65b92f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7098a-20a1-4402-9d5e-7a19902751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ab11c58-ee17-42e1-bfff-09f65b92ff4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A4E33F1-32FD-417F-92A0-4E9B8BC9529B}">
  <ds:schemaRefs>
    <ds:schemaRef ds:uri="http://schemas.microsoft.com/sharepoint/v3/contenttype/forms"/>
  </ds:schemaRefs>
</ds:datastoreItem>
</file>

<file path=customXml/itemProps2.xml><?xml version="1.0" encoding="utf-8"?>
<ds:datastoreItem xmlns:ds="http://schemas.openxmlformats.org/officeDocument/2006/customXml" ds:itemID="{2C797667-3148-4D1B-9F48-A364CDC53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b11c58-ee17-42e1-bfff-09f65b92ff4e"/>
    <ds:schemaRef ds:uri="a827098a-20a1-4402-9d5e-7a1990275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4BB88-D133-45C0-ABC1-99E4B4C1DC59}">
  <ds:schemaRefs>
    <ds:schemaRef ds:uri="http://www.w3.org/XML/1998/namespace"/>
    <ds:schemaRef ds:uri="http://purl.org/dc/dcmitype/"/>
    <ds:schemaRef ds:uri="http://schemas.openxmlformats.org/package/2006/metadata/core-properties"/>
    <ds:schemaRef ds:uri="http://schemas.microsoft.com/sharepoint/v3"/>
    <ds:schemaRef ds:uri="http://schemas.microsoft.com/office/2006/documentManagement/types"/>
    <ds:schemaRef ds:uri="http://purl.org/dc/elements/1.1/"/>
    <ds:schemaRef ds:uri="http://schemas.microsoft.com/office/2006/metadata/properties"/>
    <ds:schemaRef ds:uri="3ab11c58-ee17-42e1-bfff-09f65b92ff4e"/>
    <ds:schemaRef ds:uri="http://schemas.microsoft.com/office/infopath/2007/PartnerControls"/>
    <ds:schemaRef ds:uri="a827098a-20a1-4402-9d5e-7a199027514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 Tina M</dc:creator>
  <cp:keywords/>
  <dc:description/>
  <cp:lastModifiedBy>Martinez, Iza N</cp:lastModifiedBy>
  <cp:revision>2</cp:revision>
  <cp:lastPrinted>2019-08-19T21:01:00Z</cp:lastPrinted>
  <dcterms:created xsi:type="dcterms:W3CDTF">2024-04-15T13:16:00Z</dcterms:created>
  <dcterms:modified xsi:type="dcterms:W3CDTF">2024-04-15T13:16:00Z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0x01010066E9EA7F4ABC5847AFEBEF5FDA1054C2</vt:lpwstr>
  </property>
</Properties>
</file>