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90" w14:textId="77777777" w:rsidR="00F865DF" w:rsidRPr="002A18E5" w:rsidRDefault="00F865DF" w:rsidP="00F865D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079BD3E" w14:textId="77777777" w:rsidR="00F865DF" w:rsidRPr="002A18E5" w:rsidRDefault="00F865DF" w:rsidP="00F865DF">
      <w:pPr>
        <w:jc w:val="both"/>
        <w:rPr>
          <w:rFonts w:ascii="Calibri Light" w:hAnsi="Calibri Light" w:cs="Calibri Light"/>
          <w:sz w:val="24"/>
          <w:szCs w:val="24"/>
        </w:rPr>
      </w:pPr>
    </w:p>
    <w:p w14:paraId="395DDBC0" w14:textId="77777777" w:rsidR="00F865DF" w:rsidRPr="002A18E5" w:rsidRDefault="00F865DF" w:rsidP="00F865D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0C421A0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F4ADEE6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6560D59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3E4AE979" w14:textId="77777777" w:rsidR="00F865DF" w:rsidRPr="002A18E5" w:rsidRDefault="00F865DF" w:rsidP="00F865D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AEB8E23" w14:textId="77777777" w:rsidR="00F865DF" w:rsidRPr="002A18E5" w:rsidRDefault="00F865DF" w:rsidP="00F865D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235863C6" w:rsidR="00D2000B" w:rsidRPr="00511109" w:rsidRDefault="0047438C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GOVERNOR’S WARRANT</w:t>
      </w:r>
      <w:r w:rsidR="00C66247">
        <w:rPr>
          <w:rFonts w:asciiTheme="majorHAnsi" w:hAnsiTheme="majorHAnsi" w:cstheme="majorHAnsi"/>
          <w:szCs w:val="28"/>
        </w:rPr>
        <w:t xml:space="preserve"> </w:t>
      </w:r>
      <w:r w:rsidR="002D588F">
        <w:rPr>
          <w:rFonts w:asciiTheme="majorHAnsi" w:hAnsiTheme="majorHAnsi" w:cstheme="majorHAnsi"/>
          <w:szCs w:val="28"/>
        </w:rPr>
        <w:t>HEARING ORDER</w:t>
      </w:r>
    </w:p>
    <w:p w14:paraId="1B06BD0D" w14:textId="48FEAA9F" w:rsidR="00475DDB" w:rsidRDefault="005F433D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Defendant was arrested on a Governor’s warrant. This court is authorized to hold the hearing on the Governor’s warrant, because the court is located in a county </w:t>
      </w:r>
      <w:r w:rsidR="00526172">
        <w:rPr>
          <w:rFonts w:asciiTheme="minorHAnsi" w:eastAsiaTheme="minorHAnsi" w:hAnsiTheme="minorHAnsi" w:cstheme="minorBidi"/>
          <w:sz w:val="24"/>
          <w:szCs w:val="24"/>
        </w:rPr>
        <w:t xml:space="preserve">that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borders another state and the judge </w:t>
      </w:r>
      <w:r>
        <w:rPr>
          <w:rFonts w:asciiTheme="minorHAnsi" w:eastAsiaTheme="minorHAnsi" w:hAnsiTheme="minorHAnsi" w:cstheme="minorBidi"/>
          <w:sz w:val="24"/>
          <w:szCs w:val="24"/>
        </w:rPr>
        <w:sym w:font="Wingdings" w:char="F06F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is an attorney licensed by the State of Texas </w:t>
      </w:r>
      <w:r>
        <w:rPr>
          <w:rFonts w:asciiTheme="minorHAnsi" w:eastAsiaTheme="minorHAnsi" w:hAnsiTheme="minorHAnsi" w:cstheme="minorBidi"/>
          <w:sz w:val="24"/>
          <w:szCs w:val="24"/>
        </w:rPr>
        <w:sym w:font="Wingdings" w:char="F06F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has taken a course on extradition law through the Texas Justice Court Training Center.</w:t>
      </w:r>
    </w:p>
    <w:p w14:paraId="53B4B574" w14:textId="365B6961" w:rsidR="005F433D" w:rsidRDefault="005F433D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The judge informed Defendant of the demand from the State of _______________________; that Defendant was being charged with the offense of _______________________________; and that Defendant has the right to demand and procure legal counsel. </w:t>
      </w:r>
    </w:p>
    <w:p w14:paraId="1EDA1FFC" w14:textId="34C06FAB" w:rsidR="005F433D" w:rsidRPr="00475DDB" w:rsidRDefault="005F433D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Defendant:</w:t>
      </w:r>
    </w:p>
    <w:p w14:paraId="35270C26" w14:textId="370BA9A4" w:rsidR="00475DDB" w:rsidRDefault="005F433D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Waives their right to the extradition process, and will be returned to the demanding</w:t>
      </w:r>
      <w:r w:rsidR="004D690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state as soon as practicable. The officer having custody of Defendant shall deliver Defendant to the agent or agents of the demanding State, along with a copy of this waiver.</w:t>
      </w:r>
    </w:p>
    <w:p w14:paraId="57B3272E" w14:textId="0697EB74" w:rsidR="005F433D" w:rsidRDefault="005F433D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Wishes to contest the legality of their arrest, and was directed to a court of record to obtain a writ of habeas corpus.</w:t>
      </w:r>
    </w:p>
    <w:p w14:paraId="0D3073B8" w14:textId="1379D958" w:rsidR="005F433D" w:rsidRDefault="005F433D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Wishes to </w:t>
      </w:r>
      <w:r w:rsidR="00077668">
        <w:rPr>
          <w:rFonts w:asciiTheme="minorHAnsi" w:hAnsiTheme="minorHAnsi"/>
          <w:sz w:val="24"/>
          <w:szCs w:val="24"/>
        </w:rPr>
        <w:t>demand appointment of legal counsel prior to taking further action.</w:t>
      </w:r>
    </w:p>
    <w:p w14:paraId="4493D285" w14:textId="42607F85" w:rsidR="00077668" w:rsidRDefault="00077668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Requires additional time to consult with counsel prior to taking further action.</w:t>
      </w:r>
    </w:p>
    <w:p w14:paraId="370DC908" w14:textId="77777777" w:rsidR="00B15FEA" w:rsidRPr="00475DDB" w:rsidRDefault="00B15FEA" w:rsidP="00B15FEA">
      <w:pPr>
        <w:tabs>
          <w:tab w:val="left" w:pos="1890"/>
          <w:tab w:val="left" w:pos="4320"/>
        </w:tabs>
        <w:spacing w:before="120" w:after="120" w:line="288" w:lineRule="auto"/>
        <w:ind w:left="630"/>
        <w:contextualSpacing/>
        <w:rPr>
          <w:rFonts w:asciiTheme="minorHAnsi" w:hAnsiTheme="minorHAnsi"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E62"/>
    <w:multiLevelType w:val="hybridMultilevel"/>
    <w:tmpl w:val="2FAEA27C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0002C"/>
    <w:rsid w:val="00075967"/>
    <w:rsid w:val="00077668"/>
    <w:rsid w:val="00200A60"/>
    <w:rsid w:val="002D588F"/>
    <w:rsid w:val="003B2C77"/>
    <w:rsid w:val="003C2CF9"/>
    <w:rsid w:val="0047307A"/>
    <w:rsid w:val="0047438C"/>
    <w:rsid w:val="00475DDB"/>
    <w:rsid w:val="004A4CAC"/>
    <w:rsid w:val="004D6905"/>
    <w:rsid w:val="00511109"/>
    <w:rsid w:val="00526172"/>
    <w:rsid w:val="005702A8"/>
    <w:rsid w:val="005F433D"/>
    <w:rsid w:val="006175DF"/>
    <w:rsid w:val="006C00B6"/>
    <w:rsid w:val="00804AE2"/>
    <w:rsid w:val="0098725B"/>
    <w:rsid w:val="009C78EA"/>
    <w:rsid w:val="00A568B6"/>
    <w:rsid w:val="00AB26FE"/>
    <w:rsid w:val="00B15FEA"/>
    <w:rsid w:val="00B746F2"/>
    <w:rsid w:val="00BB3865"/>
    <w:rsid w:val="00C66247"/>
    <w:rsid w:val="00D2000B"/>
    <w:rsid w:val="00E12429"/>
    <w:rsid w:val="00E17F9A"/>
    <w:rsid w:val="00E606EE"/>
    <w:rsid w:val="00F32B87"/>
    <w:rsid w:val="00F5571C"/>
    <w:rsid w:val="00F64F7C"/>
    <w:rsid w:val="00F679CD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2021-04-30T20:02:00Z</dcterms:created>
  <dcterms:modified xsi:type="dcterms:W3CDTF">2021-04-30T20:02:00Z</dcterms:modified>
</cp:coreProperties>
</file>