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A311" w14:textId="77777777" w:rsidR="00F912D9" w:rsidRDefault="00F912D9" w:rsidP="00F912D9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65776100"/>
      <w:r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AFF923A" w14:textId="77777777" w:rsidR="00F912D9" w:rsidRDefault="00F912D9" w:rsidP="00F912D9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99986BF" w14:textId="77777777" w:rsidR="00F912D9" w:rsidRDefault="00F912D9" w:rsidP="00F912D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1D338C2" w14:textId="77777777" w:rsidR="00F912D9" w:rsidRDefault="00F912D9" w:rsidP="00F912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F354F7B" w14:textId="77777777" w:rsidR="00F912D9" w:rsidRDefault="00F912D9" w:rsidP="00F912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B36F5D4" w14:textId="77777777" w:rsidR="00F912D9" w:rsidRDefault="00F912D9" w:rsidP="00F912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v.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16819F2F" w14:textId="77777777" w:rsidR="00F912D9" w:rsidRDefault="00F912D9" w:rsidP="00F912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C48766" w14:textId="77777777" w:rsidR="00F912D9" w:rsidRDefault="00F912D9" w:rsidP="00F912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8E9F536" w14:textId="60886B0C" w:rsidR="00690023" w:rsidRPr="00246E39" w:rsidRDefault="00F912D9" w:rsidP="00690023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>
        <w:rPr>
          <w:rFonts w:ascii="Calibri Light" w:eastAsia="Times New Roman" w:hAnsi="Calibri Light" w:cs="Calibri Light"/>
          <w:sz w:val="24"/>
          <w:szCs w:val="24"/>
        </w:rPr>
        <w:tab/>
        <w:t>§</w:t>
      </w:r>
      <w:r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  <w:bookmarkEnd w:id="0"/>
    </w:p>
    <w:p w14:paraId="38FE53AB" w14:textId="77777777" w:rsidR="00EF5226" w:rsidRPr="00246E39" w:rsidRDefault="00EF5226" w:rsidP="00690023">
      <w:pPr>
        <w:spacing w:line="240" w:lineRule="auto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6A1A64C7" w14:textId="51FEF116" w:rsidR="00503B65" w:rsidRDefault="006123C7" w:rsidP="00C26FFB">
      <w:pPr>
        <w:spacing w:after="120" w:line="288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JUDGMENT</w:t>
      </w:r>
      <w:r w:rsidR="00C641F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 </w:t>
      </w:r>
      <w:r w:rsidR="00F912D9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– VEHICLE TOWED/BOOTED</w:t>
      </w:r>
    </w:p>
    <w:p w14:paraId="174A5A45" w14:textId="77777777" w:rsidR="006123C7" w:rsidRPr="002A0BB4" w:rsidRDefault="00E87EBE" w:rsidP="004B0483">
      <w:pPr>
        <w:spacing w:before="120" w:after="120" w:line="288" w:lineRule="auto"/>
        <w:rPr>
          <w:rFonts w:cstheme="minorHAnsi"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>On</w:t>
      </w:r>
      <w:r w:rsidRPr="002A0BB4">
        <w:rPr>
          <w:rFonts w:cstheme="minorHAnsi"/>
          <w:sz w:val="24"/>
          <w:szCs w:val="24"/>
        </w:rPr>
        <w:t xml:space="preserve"> _____________</w:t>
      </w:r>
      <w:r w:rsidR="008E6FDA" w:rsidRPr="002A0BB4">
        <w:rPr>
          <w:rFonts w:cstheme="minorHAnsi"/>
          <w:sz w:val="24"/>
          <w:szCs w:val="24"/>
        </w:rPr>
        <w:t>__</w:t>
      </w:r>
      <w:r w:rsidRPr="002A0BB4">
        <w:rPr>
          <w:rFonts w:cstheme="minorHAnsi"/>
          <w:sz w:val="24"/>
          <w:szCs w:val="24"/>
        </w:rPr>
        <w:t>__</w:t>
      </w:r>
      <w:r w:rsidR="00BE47F6" w:rsidRPr="002A0BB4">
        <w:rPr>
          <w:rFonts w:cstheme="minorHAnsi"/>
          <w:sz w:val="24"/>
          <w:szCs w:val="24"/>
        </w:rPr>
        <w:t>__</w:t>
      </w:r>
      <w:r w:rsidRPr="002A0BB4">
        <w:rPr>
          <w:rFonts w:cstheme="minorHAnsi"/>
          <w:sz w:val="24"/>
          <w:szCs w:val="24"/>
        </w:rPr>
        <w:t>____, 20_</w:t>
      </w:r>
      <w:r w:rsidR="00BE47F6" w:rsidRPr="002A0BB4">
        <w:rPr>
          <w:rFonts w:cstheme="minorHAnsi"/>
          <w:sz w:val="24"/>
          <w:szCs w:val="24"/>
        </w:rPr>
        <w:t>__</w:t>
      </w:r>
      <w:r w:rsidRPr="002A0BB4">
        <w:rPr>
          <w:rFonts w:cstheme="minorHAnsi"/>
          <w:sz w:val="24"/>
          <w:szCs w:val="24"/>
        </w:rPr>
        <w:t>__</w:t>
      </w:r>
      <w:r w:rsidR="006123C7" w:rsidRPr="002A0BB4">
        <w:rPr>
          <w:rFonts w:cstheme="minorHAnsi"/>
          <w:sz w:val="24"/>
          <w:szCs w:val="24"/>
        </w:rPr>
        <w:t>:</w:t>
      </w:r>
    </w:p>
    <w:p w14:paraId="5DFF4A67" w14:textId="11515395" w:rsidR="006123C7" w:rsidRPr="002A0BB4" w:rsidRDefault="006123C7" w:rsidP="002A0BB4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2A0BB4">
        <w:rPr>
          <w:rFonts w:cstheme="minorHAnsi"/>
          <w:sz w:val="24"/>
          <w:szCs w:val="24"/>
        </w:rPr>
        <w:t>T</w:t>
      </w:r>
      <w:r w:rsidR="00E87EBE" w:rsidRPr="002A0BB4">
        <w:rPr>
          <w:rFonts w:cstheme="minorHAnsi"/>
          <w:sz w:val="24"/>
          <w:szCs w:val="24"/>
        </w:rPr>
        <w:t xml:space="preserve">he </w:t>
      </w:r>
      <w:r w:rsidRPr="002A0BB4">
        <w:rPr>
          <w:rFonts w:cstheme="minorHAnsi"/>
          <w:sz w:val="24"/>
          <w:szCs w:val="24"/>
        </w:rPr>
        <w:t xml:space="preserve">court </w:t>
      </w:r>
      <w:r w:rsidR="00432B0B" w:rsidRPr="002A0BB4">
        <w:rPr>
          <w:rFonts w:cstheme="minorHAnsi"/>
          <w:sz w:val="24"/>
          <w:szCs w:val="24"/>
        </w:rPr>
        <w:t>heard this case</w:t>
      </w:r>
      <w:r w:rsidRPr="002A0BB4">
        <w:rPr>
          <w:rFonts w:cstheme="minorHAnsi"/>
          <w:sz w:val="24"/>
          <w:szCs w:val="24"/>
        </w:rPr>
        <w:t xml:space="preserve">. </w:t>
      </w:r>
    </w:p>
    <w:p w14:paraId="7B17A4F3" w14:textId="3DB1A646" w:rsidR="00E87EBE" w:rsidRPr="002A0BB4" w:rsidRDefault="006123C7" w:rsidP="002A0BB4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cstheme="minorHAnsi"/>
          <w:sz w:val="24"/>
          <w:szCs w:val="24"/>
        </w:rPr>
      </w:pPr>
      <w:r w:rsidRPr="002A0BB4">
        <w:rPr>
          <w:sz w:val="24"/>
          <w:szCs w:val="24"/>
        </w:rPr>
        <w:t>T</w:t>
      </w:r>
      <w:r w:rsidRPr="002A0BB4">
        <w:rPr>
          <w:rFonts w:cstheme="minorHAnsi"/>
          <w:sz w:val="24"/>
          <w:szCs w:val="24"/>
        </w:rPr>
        <w:t>his case was tried before a jury. The jury, having heard the evidence and testimony of the parties, returned a verdict and the court makes the findings and orders in this Judgment based upon that verdict</w:t>
      </w:r>
      <w:r w:rsidR="00432B0B" w:rsidRPr="002A0BB4">
        <w:rPr>
          <w:rFonts w:cstheme="minorHAnsi"/>
          <w:sz w:val="24"/>
          <w:szCs w:val="24"/>
        </w:rPr>
        <w:t>.</w:t>
      </w:r>
    </w:p>
    <w:p w14:paraId="2B330F84" w14:textId="77777777" w:rsidR="006123C7" w:rsidRPr="002A0BB4" w:rsidRDefault="006123C7" w:rsidP="006123C7">
      <w:pPr>
        <w:pStyle w:val="ListParagraph"/>
        <w:spacing w:before="120" w:after="120" w:line="288" w:lineRule="auto"/>
        <w:rPr>
          <w:rFonts w:cstheme="minorHAnsi"/>
          <w:sz w:val="24"/>
          <w:szCs w:val="24"/>
        </w:rPr>
      </w:pPr>
    </w:p>
    <w:p w14:paraId="66CCB23E" w14:textId="6B7DE667" w:rsidR="00F912D9" w:rsidRPr="002A0BB4" w:rsidRDefault="00F912D9" w:rsidP="004B0483">
      <w:pPr>
        <w:pStyle w:val="ListParagraph"/>
        <w:numPr>
          <w:ilvl w:val="0"/>
          <w:numId w:val="18"/>
        </w:numPr>
        <w:spacing w:before="120" w:after="120" w:line="288" w:lineRule="auto"/>
        <w:ind w:left="270" w:hanging="270"/>
        <w:rPr>
          <w:rFonts w:ascii="Calibri" w:eastAsia="Times New Roman" w:hAnsi="Calibri" w:cs="Calibri"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Plaintiff appeared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3018DC0A" w14:textId="77777777" w:rsidR="00F912D9" w:rsidRPr="002A0BB4" w:rsidRDefault="00F912D9" w:rsidP="004B0483">
      <w:pPr>
        <w:pStyle w:val="ListParagraph"/>
        <w:numPr>
          <w:ilvl w:val="0"/>
          <w:numId w:val="18"/>
        </w:numPr>
        <w:spacing w:before="120" w:after="120" w:line="288" w:lineRule="auto"/>
        <w:ind w:left="270" w:hanging="270"/>
        <w:rPr>
          <w:rFonts w:ascii="Calibri" w:eastAsia="Times New Roman" w:hAnsi="Calibri" w:cs="Calibri"/>
          <w:sz w:val="24"/>
          <w:szCs w:val="24"/>
        </w:rPr>
      </w:pPr>
      <w:r w:rsidRPr="002A0BB4">
        <w:rPr>
          <w:rFonts w:ascii="Calibri" w:eastAsia="Times New Roman" w:hAnsi="Calibri" w:cs="Calibri"/>
          <w:sz w:val="24"/>
          <w:szCs w:val="24"/>
        </w:rPr>
        <w:t>Plaintiff did not appear.</w:t>
      </w:r>
    </w:p>
    <w:p w14:paraId="5B52CC63" w14:textId="12144E9F" w:rsidR="00F912D9" w:rsidRPr="002A0BB4" w:rsidRDefault="00F912D9" w:rsidP="004B0483">
      <w:pPr>
        <w:pStyle w:val="ListParagraph"/>
        <w:numPr>
          <w:ilvl w:val="0"/>
          <w:numId w:val="18"/>
        </w:numPr>
        <w:spacing w:before="120" w:after="120" w:line="288" w:lineRule="auto"/>
        <w:ind w:left="270" w:hanging="270"/>
        <w:rPr>
          <w:rFonts w:ascii="Calibri" w:eastAsia="Times New Roman" w:hAnsi="Calibri" w:cs="Calibri"/>
          <w:sz w:val="24"/>
          <w:szCs w:val="24"/>
        </w:rPr>
      </w:pPr>
      <w:r w:rsidRPr="002A0BB4">
        <w:rPr>
          <w:rFonts w:eastAsia="Times New Roman" w:cs="Calibri"/>
          <w:sz w:val="24"/>
          <w:szCs w:val="24"/>
        </w:rPr>
        <w:t>The following defendant(s) appeared:</w:t>
      </w:r>
    </w:p>
    <w:p w14:paraId="51CCAC84" w14:textId="2E856C65" w:rsidR="00F912D9" w:rsidRPr="002A0BB4" w:rsidRDefault="00F912D9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2A0BB4">
        <w:rPr>
          <w:rFonts w:eastAsia="Times New Roman" w:cs="Calibri"/>
          <w:sz w:val="24"/>
          <w:szCs w:val="24"/>
        </w:rPr>
        <w:t>None.</w:t>
      </w:r>
    </w:p>
    <w:p w14:paraId="1277E702" w14:textId="44BE40E7" w:rsidR="00F912D9" w:rsidRPr="002A0BB4" w:rsidRDefault="00F912D9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2A0BB4">
        <w:rPr>
          <w:rFonts w:eastAsia="Times New Roman" w:cs="Calibri"/>
          <w:sz w:val="24"/>
          <w:szCs w:val="24"/>
        </w:rPr>
        <w:t xml:space="preserve">______________________________________________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1BD8380F" w14:textId="77777777" w:rsidR="00F912D9" w:rsidRPr="002A0BB4" w:rsidRDefault="00F912D9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2A0BB4">
        <w:rPr>
          <w:rFonts w:eastAsia="Times New Roman" w:cs="Calibri"/>
          <w:sz w:val="24"/>
          <w:szCs w:val="24"/>
        </w:rPr>
        <w:t xml:space="preserve">______________________________________________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16647384" w14:textId="06F4AB4B" w:rsidR="001848FE" w:rsidRPr="002A0BB4" w:rsidRDefault="00F912D9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2A0BB4">
        <w:rPr>
          <w:rFonts w:eastAsia="Times New Roman" w:cs="Calibri"/>
          <w:sz w:val="24"/>
          <w:szCs w:val="24"/>
        </w:rPr>
        <w:t xml:space="preserve">______________________________________________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 </w:t>
      </w:r>
      <w:r w:rsidRPr="002A0BB4">
        <w:rPr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without an attorney.</w:t>
      </w:r>
    </w:p>
    <w:p w14:paraId="735C103E" w14:textId="77777777" w:rsidR="004B0483" w:rsidRPr="002A0BB4" w:rsidRDefault="004B0483" w:rsidP="004B0483">
      <w:pPr>
        <w:pStyle w:val="ListParagraph"/>
        <w:spacing w:before="120" w:after="120" w:line="288" w:lineRule="auto"/>
        <w:rPr>
          <w:rFonts w:eastAsia="Times New Roman" w:cs="Calibri"/>
          <w:sz w:val="24"/>
          <w:szCs w:val="24"/>
        </w:rPr>
      </w:pPr>
    </w:p>
    <w:p w14:paraId="2DCA1E4F" w14:textId="6CD0816F" w:rsidR="006123C7" w:rsidRPr="002A0BB4" w:rsidRDefault="004B0483" w:rsidP="006123C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The vehicle described as ______________________________________________was </w:t>
      </w:r>
      <w:r w:rsidRPr="002A0BB4">
        <w:rPr>
          <w:rFonts w:ascii="Calibri" w:eastAsia="Times New Roman" w:hAnsi="Calibri" w:cs="Calibri"/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towed </w:t>
      </w:r>
      <w:r w:rsidRPr="002A0BB4">
        <w:rPr>
          <w:rFonts w:ascii="Calibri" w:eastAsia="Times New Roman" w:hAnsi="Calibri" w:cs="Calibri"/>
          <w:sz w:val="24"/>
          <w:szCs w:val="24"/>
        </w:rPr>
        <w:sym w:font="Wingdings" w:char="F06F"/>
      </w:r>
      <w:r w:rsidRPr="002A0BB4">
        <w:rPr>
          <w:rFonts w:ascii="Calibri" w:eastAsia="Times New Roman" w:hAnsi="Calibri" w:cs="Calibri"/>
          <w:sz w:val="24"/>
          <w:szCs w:val="24"/>
        </w:rPr>
        <w:t xml:space="preserve"> booted on </w:t>
      </w:r>
      <w:r w:rsidRPr="002A0BB4">
        <w:rPr>
          <w:rFonts w:cstheme="minorHAnsi"/>
          <w:bCs/>
          <w:sz w:val="24"/>
          <w:szCs w:val="24"/>
        </w:rPr>
        <w:t>_________________________, 20____</w:t>
      </w:r>
      <w:r w:rsidRPr="002A0BB4">
        <w:rPr>
          <w:rFonts w:cstheme="minorHAnsi"/>
          <w:b/>
          <w:sz w:val="24"/>
          <w:szCs w:val="24"/>
        </w:rPr>
        <w:t xml:space="preserve"> </w:t>
      </w:r>
      <w:r w:rsidRPr="002A0BB4">
        <w:rPr>
          <w:rFonts w:cstheme="minorHAnsi"/>
          <w:bCs/>
          <w:sz w:val="24"/>
          <w:szCs w:val="24"/>
        </w:rPr>
        <w:t>at the following location: _____________ ___________________________________________________________</w:t>
      </w:r>
      <w:r w:rsidR="002A0BB4">
        <w:rPr>
          <w:rFonts w:cstheme="minorHAnsi"/>
          <w:bCs/>
          <w:sz w:val="24"/>
          <w:szCs w:val="24"/>
        </w:rPr>
        <w:t>_______________</w:t>
      </w:r>
      <w:r w:rsidRPr="002A0BB4">
        <w:rPr>
          <w:rFonts w:cstheme="minorHAnsi"/>
          <w:bCs/>
          <w:sz w:val="24"/>
          <w:szCs w:val="24"/>
        </w:rPr>
        <w:t>___.</w:t>
      </w:r>
    </w:p>
    <w:p w14:paraId="7151B504" w14:textId="77777777" w:rsidR="006123C7" w:rsidRPr="002A0BB4" w:rsidRDefault="006123C7" w:rsidP="006123C7">
      <w:pPr>
        <w:spacing w:before="120" w:after="120" w:line="288" w:lineRule="auto"/>
        <w:rPr>
          <w:rFonts w:cstheme="minorHAnsi"/>
          <w:bCs/>
          <w:sz w:val="24"/>
          <w:szCs w:val="24"/>
        </w:rPr>
      </w:pPr>
    </w:p>
    <w:p w14:paraId="32B3BECF" w14:textId="032F04BD" w:rsidR="00F912D9" w:rsidRPr="002A0BB4" w:rsidRDefault="00F912D9" w:rsidP="004B0483">
      <w:pPr>
        <w:pStyle w:val="ListParagraph"/>
        <w:numPr>
          <w:ilvl w:val="0"/>
          <w:numId w:val="16"/>
        </w:numPr>
        <w:spacing w:before="120" w:after="120" w:line="288" w:lineRule="auto"/>
        <w:ind w:left="270" w:hanging="270"/>
        <w:rPr>
          <w:rFonts w:cstheme="minorHAnsi"/>
          <w:bCs/>
          <w:sz w:val="24"/>
          <w:szCs w:val="24"/>
        </w:rPr>
      </w:pPr>
      <w:r w:rsidRPr="002A0BB4">
        <w:rPr>
          <w:rFonts w:ascii="Calibri" w:eastAsia="Times New Roman" w:hAnsi="Calibri" w:cs="Calibri"/>
          <w:sz w:val="24"/>
          <w:szCs w:val="24"/>
        </w:rPr>
        <w:t xml:space="preserve">The court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="004B0483" w:rsidRPr="002A0BB4">
        <w:rPr>
          <w:rFonts w:ascii="Calibri" w:eastAsia="Times New Roman" w:hAnsi="Calibri" w:cs="Calibri"/>
          <w:sz w:val="24"/>
          <w:szCs w:val="24"/>
        </w:rPr>
        <w:t xml:space="preserve"> that there was </w:t>
      </w:r>
      <w:r w:rsidR="004B0483" w:rsidRPr="002A0BB4">
        <w:rPr>
          <w:rFonts w:ascii="Calibri" w:eastAsia="Times New Roman" w:hAnsi="Calibri" w:cs="Calibri"/>
          <w:b/>
          <w:bCs/>
          <w:sz w:val="24"/>
          <w:szCs w:val="24"/>
        </w:rPr>
        <w:t>not</w:t>
      </w:r>
      <w:r w:rsidR="004B0483" w:rsidRPr="002A0BB4">
        <w:rPr>
          <w:rFonts w:ascii="Calibri" w:eastAsia="Times New Roman" w:hAnsi="Calibri" w:cs="Calibri"/>
          <w:sz w:val="24"/>
          <w:szCs w:val="24"/>
        </w:rPr>
        <w:t xml:space="preserve"> probable cause for the tow/booting for the following reasons: ____________________________________________________________________ ___________________________________________________________________________.</w:t>
      </w:r>
    </w:p>
    <w:p w14:paraId="3700579B" w14:textId="4448EE80" w:rsidR="004B0483" w:rsidRPr="002A0BB4" w:rsidRDefault="004B0483" w:rsidP="004B0483">
      <w:pPr>
        <w:pStyle w:val="ListParagraph"/>
        <w:spacing w:before="120" w:after="120" w:line="288" w:lineRule="auto"/>
        <w:ind w:left="270"/>
        <w:rPr>
          <w:rFonts w:ascii="Calibri" w:eastAsia="Times New Roman" w:hAnsi="Calibri" w:cs="Calibri"/>
          <w:sz w:val="24"/>
          <w:szCs w:val="24"/>
        </w:rPr>
      </w:pPr>
      <w:r w:rsidRPr="002A0BB4">
        <w:rPr>
          <w:rFonts w:ascii="Calibri" w:eastAsia="Times New Roman" w:hAnsi="Calibri" w:cs="Calibri"/>
          <w:sz w:val="24"/>
          <w:szCs w:val="24"/>
        </w:rPr>
        <w:t xml:space="preserve">The court therefore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that ____________________________________, who is  </w:t>
      </w:r>
      <w:r w:rsidRPr="002A0BB4">
        <w:rPr>
          <w:sz w:val="24"/>
          <w:szCs w:val="24"/>
        </w:rPr>
        <w:sym w:font="Wingdings" w:char="F06F"/>
      </w:r>
      <w:r w:rsidRPr="002A0BB4">
        <w:rPr>
          <w:sz w:val="24"/>
          <w:szCs w:val="24"/>
        </w:rPr>
        <w:t xml:space="preserve"> the person or agency who authorized the tow/booting </w:t>
      </w:r>
      <w:r w:rsidRPr="002A0BB4">
        <w:rPr>
          <w:sz w:val="24"/>
          <w:szCs w:val="24"/>
        </w:rPr>
        <w:sym w:font="Wingdings" w:char="F06F"/>
      </w:r>
      <w:r w:rsidRPr="002A0BB4">
        <w:rPr>
          <w:sz w:val="24"/>
          <w:szCs w:val="24"/>
        </w:rPr>
        <w:t xml:space="preserve"> the towing/booting company </w:t>
      </w:r>
      <w:r w:rsidR="001416BB" w:rsidRPr="002A0BB4">
        <w:rPr>
          <w:sz w:val="24"/>
          <w:szCs w:val="24"/>
        </w:rPr>
        <w:sym w:font="Wingdings" w:char="F06F"/>
      </w:r>
      <w:r w:rsidR="001416BB" w:rsidRPr="002A0BB4">
        <w:rPr>
          <w:sz w:val="24"/>
          <w:szCs w:val="24"/>
        </w:rPr>
        <w:t xml:space="preserve">  the vehicle storage facility </w:t>
      </w:r>
      <w:r w:rsidRPr="002A0BB4">
        <w:rPr>
          <w:i/>
          <w:iCs/>
          <w:sz w:val="24"/>
          <w:szCs w:val="24"/>
        </w:rPr>
        <w:t>(</w:t>
      </w:r>
      <w:r w:rsidR="001416BB" w:rsidRPr="002A0BB4">
        <w:rPr>
          <w:i/>
          <w:iCs/>
          <w:sz w:val="24"/>
          <w:szCs w:val="24"/>
        </w:rPr>
        <w:t xml:space="preserve">choose one of the last two only </w:t>
      </w:r>
      <w:r w:rsidRPr="002A0BB4">
        <w:rPr>
          <w:i/>
          <w:iCs/>
          <w:sz w:val="24"/>
          <w:szCs w:val="24"/>
        </w:rPr>
        <w:t>if they failed to provide the identity of the person/agency who authorized the tow)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to:</w:t>
      </w:r>
    </w:p>
    <w:p w14:paraId="22554343" w14:textId="4860C969" w:rsidR="004B0483" w:rsidRPr="002A0BB4" w:rsidRDefault="004B0483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>Pay</w:t>
      </w:r>
      <w:r w:rsidR="002A020C" w:rsidRPr="002A0BB4">
        <w:rPr>
          <w:rFonts w:cstheme="minorHAnsi"/>
          <w:bCs/>
          <w:sz w:val="24"/>
          <w:szCs w:val="24"/>
        </w:rPr>
        <w:t xml:space="preserve"> </w:t>
      </w:r>
      <w:r w:rsidRPr="002A0BB4">
        <w:rPr>
          <w:rFonts w:cstheme="minorHAnsi"/>
          <w:bCs/>
          <w:sz w:val="24"/>
          <w:szCs w:val="24"/>
        </w:rPr>
        <w:t>the costs of the</w:t>
      </w:r>
      <w:r w:rsidR="002A020C" w:rsidRPr="002A0BB4">
        <w:rPr>
          <w:rFonts w:cstheme="minorHAnsi"/>
          <w:bCs/>
          <w:sz w:val="24"/>
          <w:szCs w:val="24"/>
        </w:rPr>
        <w:t xml:space="preserve"> </w:t>
      </w:r>
      <w:r w:rsidRPr="002A0BB4">
        <w:rPr>
          <w:sz w:val="24"/>
          <w:szCs w:val="24"/>
        </w:rPr>
        <w:t>removal</w:t>
      </w:r>
      <w:r w:rsidR="002A020C" w:rsidRPr="002A0BB4">
        <w:rPr>
          <w:sz w:val="24"/>
          <w:szCs w:val="24"/>
        </w:rPr>
        <w:t xml:space="preserve"> and </w:t>
      </w:r>
      <w:r w:rsidRPr="002A0BB4">
        <w:rPr>
          <w:sz w:val="24"/>
          <w:szCs w:val="24"/>
        </w:rPr>
        <w:t>storage</w:t>
      </w:r>
      <w:r w:rsidR="002A020C" w:rsidRPr="002A0BB4">
        <w:rPr>
          <w:sz w:val="24"/>
          <w:szCs w:val="24"/>
        </w:rPr>
        <w:t>: $_____________</w:t>
      </w:r>
    </w:p>
    <w:p w14:paraId="74F92FFD" w14:textId="441B9763" w:rsidR="002A020C" w:rsidRPr="002A0BB4" w:rsidRDefault="002A020C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Pay </w:t>
      </w:r>
      <w:r w:rsidRPr="002A0BB4">
        <w:rPr>
          <w:sz w:val="24"/>
          <w:szCs w:val="24"/>
        </w:rPr>
        <w:t>the costs of the booting and any related parking fees: $_______________</w:t>
      </w:r>
    </w:p>
    <w:p w14:paraId="179FAFEC" w14:textId="718B8D6C" w:rsidR="002A020C" w:rsidRPr="002A0BB4" w:rsidRDefault="002A020C" w:rsidP="004B0483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lastRenderedPageBreak/>
        <w:t xml:space="preserve">Reimburse Plaintiff for the costs of the </w:t>
      </w:r>
      <w:r w:rsidRPr="002A0BB4">
        <w:rPr>
          <w:sz w:val="24"/>
          <w:szCs w:val="24"/>
        </w:rPr>
        <w:t>removal and storage: $_______________</w:t>
      </w:r>
    </w:p>
    <w:p w14:paraId="72B99549" w14:textId="7932C6A1" w:rsidR="006123C7" w:rsidRPr="002A0BB4" w:rsidRDefault="002A020C" w:rsidP="006123C7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sz w:val="24"/>
          <w:szCs w:val="24"/>
        </w:rPr>
        <w:t>Reimburse Plaintiff for the costs of the booting and any related parking fees: $________</w:t>
      </w:r>
    </w:p>
    <w:p w14:paraId="01DA618C" w14:textId="77777777" w:rsidR="006123C7" w:rsidRPr="002A0BB4" w:rsidRDefault="006123C7" w:rsidP="006123C7">
      <w:pPr>
        <w:pStyle w:val="ListParagraph"/>
        <w:spacing w:before="120" w:after="120" w:line="288" w:lineRule="auto"/>
        <w:ind w:left="270"/>
        <w:rPr>
          <w:rFonts w:cstheme="minorHAnsi"/>
          <w:bCs/>
          <w:sz w:val="24"/>
          <w:szCs w:val="24"/>
        </w:rPr>
      </w:pPr>
    </w:p>
    <w:p w14:paraId="164E9A45" w14:textId="0860BA5E" w:rsidR="002A020C" w:rsidRPr="002A0BB4" w:rsidRDefault="002A020C" w:rsidP="002A020C">
      <w:pPr>
        <w:pStyle w:val="ListParagraph"/>
        <w:numPr>
          <w:ilvl w:val="0"/>
          <w:numId w:val="16"/>
        </w:numPr>
        <w:spacing w:before="120" w:after="120" w:line="288" w:lineRule="auto"/>
        <w:ind w:left="270" w:hanging="270"/>
        <w:rPr>
          <w:rFonts w:cstheme="minorHAnsi"/>
          <w:bCs/>
          <w:sz w:val="24"/>
          <w:szCs w:val="24"/>
        </w:rPr>
      </w:pPr>
      <w:r w:rsidRPr="002A0BB4">
        <w:rPr>
          <w:rFonts w:ascii="Calibri" w:eastAsia="Times New Roman" w:hAnsi="Calibri" w:cs="Calibri"/>
          <w:sz w:val="24"/>
          <w:szCs w:val="24"/>
        </w:rPr>
        <w:t xml:space="preserve">The court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that there was probable cause for the tow/booting for the following reasons: ____________________________________________________________________ ___________________________________________________________________________. The court therefore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that Plaintiff shall:</w:t>
      </w:r>
    </w:p>
    <w:p w14:paraId="30C08B0A" w14:textId="77777777" w:rsidR="002A020C" w:rsidRPr="002A0BB4" w:rsidRDefault="002A020C" w:rsidP="002A020C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Pay the costs of the </w:t>
      </w:r>
      <w:r w:rsidRPr="002A0BB4">
        <w:rPr>
          <w:sz w:val="24"/>
          <w:szCs w:val="24"/>
        </w:rPr>
        <w:t>removal and storage: $_____________</w:t>
      </w:r>
    </w:p>
    <w:p w14:paraId="65A2D506" w14:textId="77777777" w:rsidR="002A020C" w:rsidRPr="002A0BB4" w:rsidRDefault="002A020C" w:rsidP="002A020C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Pay </w:t>
      </w:r>
      <w:r w:rsidRPr="002A0BB4">
        <w:rPr>
          <w:sz w:val="24"/>
          <w:szCs w:val="24"/>
        </w:rPr>
        <w:t>the costs of the booting and any related parking fees: $_______________</w:t>
      </w:r>
    </w:p>
    <w:p w14:paraId="76F6C5F5" w14:textId="121905AA" w:rsidR="002A020C" w:rsidRPr="002A0BB4" w:rsidRDefault="002A020C" w:rsidP="002A020C">
      <w:pPr>
        <w:spacing w:before="120" w:after="120" w:line="288" w:lineRule="auto"/>
        <w:rPr>
          <w:rFonts w:cstheme="minorHAnsi"/>
          <w:bCs/>
          <w:sz w:val="24"/>
          <w:szCs w:val="24"/>
        </w:rPr>
      </w:pPr>
    </w:p>
    <w:p w14:paraId="3BDD9622" w14:textId="5CFE4478" w:rsidR="001416BB" w:rsidRPr="002A0BB4" w:rsidRDefault="002A020C" w:rsidP="001416BB">
      <w:pPr>
        <w:pStyle w:val="ListParagraph"/>
        <w:numPr>
          <w:ilvl w:val="0"/>
          <w:numId w:val="16"/>
        </w:numPr>
        <w:spacing w:before="120" w:after="120" w:line="288" w:lineRule="auto"/>
        <w:ind w:left="270" w:hanging="270"/>
        <w:rPr>
          <w:rFonts w:cstheme="minorHAnsi"/>
          <w:b/>
          <w:sz w:val="24"/>
          <w:szCs w:val="24"/>
        </w:rPr>
      </w:pPr>
      <w:r w:rsidRPr="002A0BB4">
        <w:rPr>
          <w:rFonts w:ascii="Calibri" w:eastAsia="Times New Roman" w:hAnsi="Calibri" w:cs="Calibri"/>
          <w:sz w:val="24"/>
          <w:szCs w:val="24"/>
        </w:rPr>
        <w:t xml:space="preserve">The court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that there was probable cause for the tow/booting for the following reasons: ____________________________________________________________________ ___________________________________________________________________________. The court further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FINDS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 that the charges collected exceeded </w:t>
      </w:r>
      <w:r w:rsidR="00513053" w:rsidRPr="002A0BB4">
        <w:rPr>
          <w:rFonts w:ascii="Calibri" w:eastAsia="Times New Roman" w:hAnsi="Calibri" w:cs="Calibri"/>
          <w:sz w:val="24"/>
          <w:szCs w:val="24"/>
        </w:rPr>
        <w:t>the allowed amount for the following reasons</w:t>
      </w:r>
      <w:r w:rsidR="001416BB" w:rsidRPr="002A0BB4">
        <w:rPr>
          <w:rFonts w:ascii="Calibri" w:eastAsia="Times New Roman" w:hAnsi="Calibri" w:cs="Calibri"/>
          <w:i/>
          <w:iCs/>
          <w:sz w:val="24"/>
          <w:szCs w:val="24"/>
        </w:rPr>
        <w:t>:</w:t>
      </w:r>
      <w:r w:rsidR="00513053" w:rsidRPr="002A0BB4">
        <w:rPr>
          <w:rFonts w:ascii="Calibri" w:eastAsia="Times New Roman" w:hAnsi="Calibri" w:cs="Calibri"/>
          <w:i/>
          <w:iCs/>
          <w:sz w:val="24"/>
          <w:szCs w:val="24"/>
        </w:rPr>
        <w:t xml:space="preserve"> </w:t>
      </w:r>
      <w:r w:rsidR="00513053" w:rsidRPr="002A0BB4">
        <w:rPr>
          <w:rFonts w:ascii="Calibri" w:eastAsia="Times New Roman" w:hAnsi="Calibri" w:cs="Calibri"/>
          <w:sz w:val="24"/>
          <w:szCs w:val="24"/>
        </w:rPr>
        <w:t>____________________________________________________________</w:t>
      </w:r>
      <w:r w:rsidR="001416BB" w:rsidRPr="002A0BB4">
        <w:rPr>
          <w:rFonts w:ascii="Calibri" w:eastAsia="Times New Roman" w:hAnsi="Calibri" w:cs="Calibri"/>
          <w:sz w:val="24"/>
          <w:szCs w:val="24"/>
        </w:rPr>
        <w:t xml:space="preserve"> _______________________________________________________________________________________________________________________________________________________. </w:t>
      </w:r>
      <w:r w:rsidRPr="002A0BB4">
        <w:rPr>
          <w:rFonts w:ascii="Calibri" w:eastAsia="Times New Roman" w:hAnsi="Calibri" w:cs="Calibri"/>
          <w:sz w:val="24"/>
          <w:szCs w:val="24"/>
        </w:rPr>
        <w:t xml:space="preserve">The court therefore </w:t>
      </w:r>
      <w:r w:rsidRPr="002A0BB4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 w:rsidR="001416BB" w:rsidRPr="002A0BB4">
        <w:rPr>
          <w:rFonts w:ascii="Calibri" w:eastAsia="Times New Roman" w:hAnsi="Calibri" w:cs="Calibri"/>
          <w:sz w:val="24"/>
          <w:szCs w:val="24"/>
        </w:rPr>
        <w:t>:</w:t>
      </w:r>
    </w:p>
    <w:p w14:paraId="0DA98846" w14:textId="01EC745D" w:rsidR="001416BB" w:rsidRPr="002A0BB4" w:rsidRDefault="001416BB" w:rsidP="001416BB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>The towing/booting company, ____________________________, to reimburse Plaintiff for the following amount: $__________</w:t>
      </w:r>
      <w:r w:rsidR="00513053" w:rsidRPr="002A0BB4">
        <w:rPr>
          <w:rFonts w:cstheme="minorHAnsi"/>
          <w:bCs/>
          <w:sz w:val="24"/>
          <w:szCs w:val="24"/>
        </w:rPr>
        <w:t xml:space="preserve"> </w:t>
      </w:r>
      <w:r w:rsidR="00513053" w:rsidRPr="002A0BB4">
        <w:rPr>
          <w:rFonts w:cstheme="minorHAnsi"/>
          <w:bCs/>
          <w:i/>
          <w:iCs/>
          <w:sz w:val="24"/>
          <w:szCs w:val="24"/>
        </w:rPr>
        <w:t>(amount paid over the allowed amount)</w:t>
      </w:r>
      <w:r w:rsidR="00C30CF6" w:rsidRPr="002A0BB4">
        <w:rPr>
          <w:rFonts w:cstheme="minorHAnsi"/>
          <w:bCs/>
          <w:i/>
          <w:iCs/>
          <w:sz w:val="24"/>
          <w:szCs w:val="24"/>
        </w:rPr>
        <w:t>.</w:t>
      </w:r>
    </w:p>
    <w:p w14:paraId="7AA9E385" w14:textId="6738C60F" w:rsidR="001416BB" w:rsidRPr="002A0BB4" w:rsidRDefault="001416BB" w:rsidP="001416BB">
      <w:pPr>
        <w:pStyle w:val="ListParagraph"/>
        <w:numPr>
          <w:ilvl w:val="0"/>
          <w:numId w:val="16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>The vehicle storage facility, ____________________________, to reimburse Plaintiff for the following amount: $__________</w:t>
      </w:r>
      <w:r w:rsidR="00513053" w:rsidRPr="002A0BB4">
        <w:rPr>
          <w:rFonts w:cstheme="minorHAnsi"/>
          <w:bCs/>
          <w:sz w:val="24"/>
          <w:szCs w:val="24"/>
        </w:rPr>
        <w:t xml:space="preserve"> </w:t>
      </w:r>
      <w:r w:rsidR="00513053" w:rsidRPr="002A0BB4">
        <w:rPr>
          <w:rFonts w:cstheme="minorHAnsi"/>
          <w:bCs/>
          <w:i/>
          <w:iCs/>
          <w:sz w:val="24"/>
          <w:szCs w:val="24"/>
        </w:rPr>
        <w:t>(amount paid over the allowed amount)</w:t>
      </w:r>
      <w:r w:rsidR="00C30CF6" w:rsidRPr="002A0BB4">
        <w:rPr>
          <w:rFonts w:cstheme="minorHAnsi"/>
          <w:bCs/>
          <w:i/>
          <w:iCs/>
          <w:sz w:val="24"/>
          <w:szCs w:val="24"/>
        </w:rPr>
        <w:t>.</w:t>
      </w:r>
    </w:p>
    <w:p w14:paraId="2A6103E6" w14:textId="77777777" w:rsidR="008C35E3" w:rsidRPr="002A0BB4" w:rsidRDefault="008C35E3" w:rsidP="00513053">
      <w:pPr>
        <w:spacing w:before="120" w:after="120" w:line="288" w:lineRule="auto"/>
        <w:rPr>
          <w:rFonts w:cstheme="minorHAnsi"/>
          <w:b/>
          <w:i/>
          <w:iCs/>
          <w:sz w:val="24"/>
          <w:szCs w:val="24"/>
        </w:rPr>
      </w:pPr>
    </w:p>
    <w:p w14:paraId="1B78106D" w14:textId="079641A5" w:rsidR="001416BB" w:rsidRPr="002A0BB4" w:rsidRDefault="00513053" w:rsidP="00513053">
      <w:pPr>
        <w:spacing w:before="120" w:after="120" w:line="288" w:lineRule="auto"/>
        <w:rPr>
          <w:rFonts w:cstheme="minorHAnsi"/>
          <w:b/>
          <w:i/>
          <w:iCs/>
          <w:sz w:val="24"/>
          <w:szCs w:val="24"/>
        </w:rPr>
      </w:pPr>
      <w:r w:rsidRPr="002A0BB4">
        <w:rPr>
          <w:rFonts w:cstheme="minorHAnsi"/>
          <w:b/>
          <w:i/>
          <w:iCs/>
          <w:sz w:val="24"/>
          <w:szCs w:val="24"/>
        </w:rPr>
        <w:t>Attorney’s Fees and Court Costs:</w:t>
      </w:r>
    </w:p>
    <w:p w14:paraId="2BDE014F" w14:textId="538B51B0" w:rsidR="00513053" w:rsidRPr="002A0BB4" w:rsidRDefault="00513053" w:rsidP="00513053">
      <w:pPr>
        <w:pStyle w:val="ListParagraph"/>
        <w:numPr>
          <w:ilvl w:val="0"/>
          <w:numId w:val="19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Court costs are awarded to ______________________________ </w:t>
      </w:r>
      <w:r w:rsidRPr="002A0BB4">
        <w:rPr>
          <w:rFonts w:cstheme="minorHAnsi"/>
          <w:bCs/>
          <w:i/>
          <w:iCs/>
          <w:sz w:val="24"/>
          <w:szCs w:val="24"/>
        </w:rPr>
        <w:t>(the prevailing party).</w:t>
      </w:r>
    </w:p>
    <w:p w14:paraId="059EDA75" w14:textId="7AA0910B" w:rsidR="00513053" w:rsidRPr="002A0BB4" w:rsidRDefault="00513053" w:rsidP="00513053">
      <w:pPr>
        <w:pStyle w:val="ListParagraph"/>
        <w:numPr>
          <w:ilvl w:val="0"/>
          <w:numId w:val="19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>Reasonable attorney’s fees in the amount of $_________ are awarded to _______________ ___________</w:t>
      </w:r>
      <w:r w:rsidR="00DB641D" w:rsidRPr="002A0BB4">
        <w:rPr>
          <w:rFonts w:cstheme="minorHAnsi"/>
          <w:bCs/>
          <w:sz w:val="24"/>
          <w:szCs w:val="24"/>
        </w:rPr>
        <w:t>______________________</w:t>
      </w:r>
      <w:r w:rsidRPr="002A0BB4">
        <w:rPr>
          <w:rFonts w:cstheme="minorHAnsi"/>
          <w:bCs/>
          <w:sz w:val="24"/>
          <w:szCs w:val="24"/>
        </w:rPr>
        <w:t xml:space="preserve">______ </w:t>
      </w:r>
      <w:r w:rsidRPr="002A0BB4">
        <w:rPr>
          <w:rFonts w:cstheme="minorHAnsi"/>
          <w:bCs/>
          <w:i/>
          <w:iCs/>
          <w:sz w:val="24"/>
          <w:szCs w:val="24"/>
        </w:rPr>
        <w:t>(the prevailing party)</w:t>
      </w:r>
      <w:r w:rsidRPr="002A0BB4">
        <w:rPr>
          <w:rFonts w:cstheme="minorHAnsi"/>
          <w:bCs/>
          <w:sz w:val="24"/>
          <w:szCs w:val="24"/>
        </w:rPr>
        <w:t>.</w:t>
      </w:r>
    </w:p>
    <w:p w14:paraId="17BC2E1E" w14:textId="1F66FC9C" w:rsidR="001848FE" w:rsidRPr="002A0BB4" w:rsidRDefault="00513053" w:rsidP="006123C7">
      <w:pPr>
        <w:pStyle w:val="ListParagraph"/>
        <w:numPr>
          <w:ilvl w:val="0"/>
          <w:numId w:val="19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2A0BB4">
        <w:rPr>
          <w:rFonts w:cstheme="minorHAnsi"/>
          <w:bCs/>
          <w:sz w:val="24"/>
          <w:szCs w:val="24"/>
        </w:rPr>
        <w:t xml:space="preserve">Reasonable costs of photographs submitted as part of the hearing request are awarded to Plaintiff. </w:t>
      </w:r>
      <w:r w:rsidRPr="002A0BB4">
        <w:rPr>
          <w:rFonts w:cstheme="minorHAnsi"/>
          <w:bCs/>
          <w:i/>
          <w:iCs/>
          <w:sz w:val="24"/>
          <w:szCs w:val="24"/>
        </w:rPr>
        <w:t>(Only if Plaintiff prevails).</w:t>
      </w:r>
    </w:p>
    <w:p w14:paraId="01D27135" w14:textId="77777777" w:rsidR="008C35E3" w:rsidRDefault="008C35E3" w:rsidP="004B0483">
      <w:pPr>
        <w:spacing w:line="240" w:lineRule="auto"/>
        <w:rPr>
          <w:rFonts w:cstheme="minorHAnsi"/>
          <w:b/>
          <w:sz w:val="24"/>
          <w:szCs w:val="24"/>
        </w:rPr>
      </w:pPr>
    </w:p>
    <w:p w14:paraId="6236D86F" w14:textId="0EF5ABF4" w:rsidR="00BE47F6" w:rsidRDefault="00BE47F6" w:rsidP="004B0483">
      <w:pPr>
        <w:spacing w:line="240" w:lineRule="auto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D1A071E" w14:textId="77777777" w:rsidR="00BE47F6" w:rsidRPr="0077408F" w:rsidRDefault="00BE47F6" w:rsidP="004B04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A900036" w14:textId="77777777" w:rsidR="00BE47F6" w:rsidRDefault="00BE47F6" w:rsidP="004B0483">
      <w:pPr>
        <w:spacing w:line="240" w:lineRule="auto"/>
        <w:rPr>
          <w:rFonts w:cstheme="minorHAnsi"/>
          <w:sz w:val="24"/>
          <w:szCs w:val="24"/>
        </w:rPr>
      </w:pPr>
    </w:p>
    <w:p w14:paraId="2164EA44" w14:textId="77777777" w:rsidR="00BE47F6" w:rsidRPr="0077408F" w:rsidRDefault="00BE47F6" w:rsidP="004B04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4B0483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6123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8A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8A5835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8A5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8A5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8A5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8A5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E5ADA"/>
    <w:multiLevelType w:val="hybridMultilevel"/>
    <w:tmpl w:val="30C0AB7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70F2A"/>
    <w:multiLevelType w:val="hybridMultilevel"/>
    <w:tmpl w:val="3E02405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7D4"/>
    <w:multiLevelType w:val="hybridMultilevel"/>
    <w:tmpl w:val="C138391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957EE"/>
    <w:multiLevelType w:val="hybridMultilevel"/>
    <w:tmpl w:val="11A2F62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7D2992"/>
    <w:multiLevelType w:val="hybridMultilevel"/>
    <w:tmpl w:val="F4502DA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7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2"/>
  </w:num>
  <w:num w:numId="14">
    <w:abstractNumId w:val="7"/>
  </w:num>
  <w:num w:numId="15">
    <w:abstractNumId w:val="16"/>
  </w:num>
  <w:num w:numId="16">
    <w:abstractNumId w:val="6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16BB"/>
    <w:rsid w:val="00143C17"/>
    <w:rsid w:val="00151BD3"/>
    <w:rsid w:val="00153F26"/>
    <w:rsid w:val="00183F05"/>
    <w:rsid w:val="001848FE"/>
    <w:rsid w:val="001956AA"/>
    <w:rsid w:val="001973A9"/>
    <w:rsid w:val="00197A3B"/>
    <w:rsid w:val="001B2A6B"/>
    <w:rsid w:val="001C12C8"/>
    <w:rsid w:val="001C6809"/>
    <w:rsid w:val="001E057C"/>
    <w:rsid w:val="00212A63"/>
    <w:rsid w:val="002141B8"/>
    <w:rsid w:val="002364CB"/>
    <w:rsid w:val="002438FD"/>
    <w:rsid w:val="002466F9"/>
    <w:rsid w:val="00246E39"/>
    <w:rsid w:val="002804CC"/>
    <w:rsid w:val="00286393"/>
    <w:rsid w:val="00286BAA"/>
    <w:rsid w:val="002900B8"/>
    <w:rsid w:val="00292057"/>
    <w:rsid w:val="00295F50"/>
    <w:rsid w:val="002A020C"/>
    <w:rsid w:val="002A0BB4"/>
    <w:rsid w:val="002A7ABB"/>
    <w:rsid w:val="002D46D9"/>
    <w:rsid w:val="002E2BD4"/>
    <w:rsid w:val="00314250"/>
    <w:rsid w:val="00317272"/>
    <w:rsid w:val="00322354"/>
    <w:rsid w:val="003353E9"/>
    <w:rsid w:val="0035517C"/>
    <w:rsid w:val="003A4CBE"/>
    <w:rsid w:val="003A6B51"/>
    <w:rsid w:val="003D3CAD"/>
    <w:rsid w:val="00432B0B"/>
    <w:rsid w:val="00466A3C"/>
    <w:rsid w:val="0047398E"/>
    <w:rsid w:val="00487DE6"/>
    <w:rsid w:val="00497C18"/>
    <w:rsid w:val="004B0483"/>
    <w:rsid w:val="004D411D"/>
    <w:rsid w:val="004D5DC2"/>
    <w:rsid w:val="004E46BD"/>
    <w:rsid w:val="00503B65"/>
    <w:rsid w:val="00512FF7"/>
    <w:rsid w:val="00513053"/>
    <w:rsid w:val="00546388"/>
    <w:rsid w:val="005D3922"/>
    <w:rsid w:val="005F6752"/>
    <w:rsid w:val="006123C7"/>
    <w:rsid w:val="00634385"/>
    <w:rsid w:val="00661CD1"/>
    <w:rsid w:val="00662A3D"/>
    <w:rsid w:val="00690023"/>
    <w:rsid w:val="00690B38"/>
    <w:rsid w:val="006A6989"/>
    <w:rsid w:val="006C3C79"/>
    <w:rsid w:val="00707C2E"/>
    <w:rsid w:val="00723ADD"/>
    <w:rsid w:val="007334A1"/>
    <w:rsid w:val="00737A59"/>
    <w:rsid w:val="007642DA"/>
    <w:rsid w:val="0077408F"/>
    <w:rsid w:val="00787374"/>
    <w:rsid w:val="007C5CB9"/>
    <w:rsid w:val="00811BE2"/>
    <w:rsid w:val="00813AAF"/>
    <w:rsid w:val="008158FD"/>
    <w:rsid w:val="00820103"/>
    <w:rsid w:val="00824345"/>
    <w:rsid w:val="00835991"/>
    <w:rsid w:val="00893B9E"/>
    <w:rsid w:val="008A35A9"/>
    <w:rsid w:val="008A5835"/>
    <w:rsid w:val="008B35EE"/>
    <w:rsid w:val="008C0D32"/>
    <w:rsid w:val="008C35E3"/>
    <w:rsid w:val="008E1A7B"/>
    <w:rsid w:val="008E6FDA"/>
    <w:rsid w:val="00901E34"/>
    <w:rsid w:val="00912D47"/>
    <w:rsid w:val="009314FD"/>
    <w:rsid w:val="00944664"/>
    <w:rsid w:val="00995C97"/>
    <w:rsid w:val="009F786F"/>
    <w:rsid w:val="00A14717"/>
    <w:rsid w:val="00A16C62"/>
    <w:rsid w:val="00A42D54"/>
    <w:rsid w:val="00A8575B"/>
    <w:rsid w:val="00AD16F0"/>
    <w:rsid w:val="00AE1835"/>
    <w:rsid w:val="00AF5441"/>
    <w:rsid w:val="00B0373F"/>
    <w:rsid w:val="00B049D4"/>
    <w:rsid w:val="00B127C8"/>
    <w:rsid w:val="00B241F3"/>
    <w:rsid w:val="00B35300"/>
    <w:rsid w:val="00B372EC"/>
    <w:rsid w:val="00B71AC7"/>
    <w:rsid w:val="00B94944"/>
    <w:rsid w:val="00B962DD"/>
    <w:rsid w:val="00BC3E01"/>
    <w:rsid w:val="00BD5775"/>
    <w:rsid w:val="00BE04C4"/>
    <w:rsid w:val="00BE47F6"/>
    <w:rsid w:val="00C01CDA"/>
    <w:rsid w:val="00C26FFB"/>
    <w:rsid w:val="00C30CF6"/>
    <w:rsid w:val="00C641F6"/>
    <w:rsid w:val="00C67887"/>
    <w:rsid w:val="00C94849"/>
    <w:rsid w:val="00C95741"/>
    <w:rsid w:val="00CE0B2F"/>
    <w:rsid w:val="00D20ADD"/>
    <w:rsid w:val="00D2172E"/>
    <w:rsid w:val="00D360D2"/>
    <w:rsid w:val="00D76362"/>
    <w:rsid w:val="00DB641D"/>
    <w:rsid w:val="00DD7D74"/>
    <w:rsid w:val="00DF51C9"/>
    <w:rsid w:val="00DF656B"/>
    <w:rsid w:val="00E46EE6"/>
    <w:rsid w:val="00E713A3"/>
    <w:rsid w:val="00E75F31"/>
    <w:rsid w:val="00E81B38"/>
    <w:rsid w:val="00E87EBE"/>
    <w:rsid w:val="00EB6166"/>
    <w:rsid w:val="00EE29DE"/>
    <w:rsid w:val="00EF304D"/>
    <w:rsid w:val="00EF5226"/>
    <w:rsid w:val="00F66C9E"/>
    <w:rsid w:val="00F81E77"/>
    <w:rsid w:val="00F912D9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2021-05-12T14:28:00Z</dcterms:created>
  <dcterms:modified xsi:type="dcterms:W3CDTF">2021-05-12T14:28:00Z</dcterms:modified>
</cp:coreProperties>
</file>