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3640E9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A13DF9">
        <w:rPr>
          <w:sz w:val="32"/>
          <w:szCs w:val="32"/>
        </w:rPr>
        <w:t>hysics 13</w:t>
      </w:r>
      <w:r w:rsidR="007B7173">
        <w:rPr>
          <w:sz w:val="32"/>
          <w:szCs w:val="32"/>
        </w:rPr>
        <w:t>40</w:t>
      </w:r>
      <w:r>
        <w:rPr>
          <w:sz w:val="32"/>
          <w:szCs w:val="32"/>
        </w:rPr>
        <w:t xml:space="preserve">: </w:t>
      </w:r>
      <w:r w:rsidR="007B7173">
        <w:rPr>
          <w:sz w:val="32"/>
          <w:szCs w:val="32"/>
        </w:rPr>
        <w:t>Astronomy: Solar System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B675F2" w:rsidRPr="002C55C9">
        <w:rPr>
          <w:b/>
          <w:sz w:val="24"/>
          <w:szCs w:val="24"/>
        </w:rPr>
        <w:t>Academic Semester</w:t>
      </w:r>
      <w:r w:rsidR="00B675F2">
        <w:rPr>
          <w:b/>
          <w:sz w:val="24"/>
          <w:szCs w:val="24"/>
        </w:rPr>
        <w:t>/Term</w:t>
      </w:r>
      <w:r w:rsidR="00B675F2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8E50BC2F38354AB78CAC5B49F840AE93"/>
          </w:placeholder>
          <w:showingPlcHdr/>
        </w:sdtPr>
        <w:sdtEndPr/>
        <w:sdtContent>
          <w:r w:rsidR="00B675F2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3640E9" w:rsidRPr="00A13DF9" w:rsidRDefault="00B63644" w:rsidP="00A13DF9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7B7173">
        <w:rPr>
          <w:b/>
          <w:i/>
        </w:rPr>
        <w:t>A study of the solar system.  Topics included are a study of the sun, the planets, and their satellites, the comets, and other components of the solar system.  Some aspects of telescopes and ancient astronomy will be included also</w:t>
      </w:r>
      <w:r w:rsidR="00A13DF9" w:rsidRPr="00A13DF9">
        <w:rPr>
          <w:b/>
          <w:i/>
        </w:rPr>
        <w:t>.</w:t>
      </w:r>
    </w:p>
    <w:p w:rsidR="00A13DF9" w:rsidRDefault="00A13DF9" w:rsidP="00A13DF9">
      <w:pPr>
        <w:spacing w:after="0" w:line="240" w:lineRule="auto"/>
      </w:pPr>
    </w:p>
    <w:p w:rsidR="00B23918" w:rsidRDefault="00B23918" w:rsidP="00B23918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1F817EE02077422FAA7125838B2F7205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B23918" w:rsidRDefault="00B23918" w:rsidP="00B23918">
      <w:pPr>
        <w:spacing w:after="0" w:line="240" w:lineRule="auto"/>
      </w:pPr>
    </w:p>
    <w:p w:rsidR="00B23918" w:rsidRDefault="00B23918" w:rsidP="00B23918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3568592C2CFA43F2B45F9E0ACC46EB69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B23918" w:rsidRDefault="00B23918" w:rsidP="00B23918">
      <w:pPr>
        <w:spacing w:after="0" w:line="240" w:lineRule="auto"/>
      </w:pPr>
    </w:p>
    <w:p w:rsidR="00B23918" w:rsidRDefault="00B23918" w:rsidP="00B23918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14630391BD9E41F79FA15B260B7C275F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943FA3" w:rsidRDefault="00943FA3" w:rsidP="00943FA3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A13DF9">
        <w:rPr>
          <w:b/>
          <w:sz w:val="28"/>
        </w:rPr>
        <w:t>03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A13DF9" w:rsidRDefault="00A13DF9" w:rsidP="00A13DF9">
      <w:pPr>
        <w:spacing w:after="0" w:line="240" w:lineRule="auto"/>
        <w:rPr>
          <w:b/>
        </w:rPr>
      </w:pPr>
      <w:r>
        <w:rPr>
          <w:b/>
        </w:rPr>
        <w:t xml:space="preserve">Life &amp; Physical Sciences Component Outcomes </w:t>
      </w:r>
    </w:p>
    <w:p w:rsidR="00FF7493" w:rsidRPr="006B2718" w:rsidRDefault="00FF7493" w:rsidP="00FF7493">
      <w:pPr>
        <w:pStyle w:val="ListParagraph"/>
        <w:spacing w:after="0" w:line="240" w:lineRule="auto"/>
        <w:ind w:left="360"/>
      </w:pPr>
      <w:r>
        <w:t>Students will describe interactions among natural phenomena and the implications of scientific principles on the physical world and on human experiences.</w:t>
      </w:r>
    </w:p>
    <w:p w:rsidR="00FF7493" w:rsidRPr="006905EE" w:rsidRDefault="00FF7493" w:rsidP="00FF7493">
      <w:pPr>
        <w:spacing w:after="0" w:line="240" w:lineRule="auto"/>
      </w:pPr>
    </w:p>
    <w:p w:rsidR="00A13DF9" w:rsidRDefault="00A13DF9" w:rsidP="00A13DF9">
      <w:pPr>
        <w:spacing w:after="0" w:line="240" w:lineRule="auto"/>
        <w:rPr>
          <w:b/>
        </w:rPr>
      </w:pPr>
      <w:r>
        <w:rPr>
          <w:b/>
        </w:rPr>
        <w:t>Core Objectives/Competencies Outcomes: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>Critical Thinking</w:t>
      </w:r>
    </w:p>
    <w:p w:rsidR="00A13DF9" w:rsidRDefault="00A13DF9" w:rsidP="00A13DF9">
      <w:pPr>
        <w:numPr>
          <w:ilvl w:val="1"/>
          <w:numId w:val="4"/>
        </w:numPr>
        <w:spacing w:after="0" w:line="240" w:lineRule="auto"/>
      </w:pPr>
      <w:r>
        <w:t>Students will demonstrate creative thinking, innovation, inquiry, and analysis, evaluation and synthesis of information.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 xml:space="preserve">Communication </w:t>
      </w:r>
    </w:p>
    <w:p w:rsidR="00A13DF9" w:rsidRDefault="00A13DF9" w:rsidP="00A13DF9">
      <w:pPr>
        <w:numPr>
          <w:ilvl w:val="1"/>
          <w:numId w:val="3"/>
        </w:numPr>
        <w:spacing w:after="0" w:line="240" w:lineRule="auto"/>
      </w:pPr>
      <w:r>
        <w:t>Students will effectively develop, interpret and express ideas through written</w:t>
      </w:r>
      <w:r w:rsidR="002E2217">
        <w:t>, oral and visual communication.</w:t>
      </w:r>
    </w:p>
    <w:p w:rsidR="00A13DF9" w:rsidRDefault="00A13DF9" w:rsidP="00A13DF9">
      <w:pPr>
        <w:numPr>
          <w:ilvl w:val="0"/>
          <w:numId w:val="3"/>
        </w:numPr>
        <w:spacing w:after="0" w:line="240" w:lineRule="auto"/>
      </w:pPr>
      <w:r>
        <w:rPr>
          <w:b/>
        </w:rPr>
        <w:t>Empirical and Quantitative Skills</w:t>
      </w:r>
    </w:p>
    <w:p w:rsidR="00A13DF9" w:rsidRDefault="00A13DF9" w:rsidP="00A13DF9">
      <w:pPr>
        <w:numPr>
          <w:ilvl w:val="1"/>
          <w:numId w:val="3"/>
        </w:numPr>
        <w:spacing w:after="0" w:line="240" w:lineRule="auto"/>
      </w:pPr>
      <w:r>
        <w:t>Students will manipulate and analyze numerical data or observable facts resulting in informed conclusions.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>Teamwork</w:t>
      </w:r>
    </w:p>
    <w:p w:rsidR="00A13DF9" w:rsidRDefault="00A13DF9" w:rsidP="00A13DF9">
      <w:pPr>
        <w:numPr>
          <w:ilvl w:val="1"/>
          <w:numId w:val="4"/>
        </w:numPr>
        <w:spacing w:after="0" w:line="240" w:lineRule="auto"/>
      </w:pPr>
      <w:r>
        <w:t>Students will recognize different points of view and work effectively with others to support a shared purpose or goal.</w:t>
      </w:r>
    </w:p>
    <w:p w:rsidR="00A13DF9" w:rsidRDefault="00A13DF9" w:rsidP="00A13DF9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>Additional departmental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DA1434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132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192E06"/>
    <w:rsid w:val="002C55C9"/>
    <w:rsid w:val="002E2217"/>
    <w:rsid w:val="003640E9"/>
    <w:rsid w:val="003A6827"/>
    <w:rsid w:val="003C6ECE"/>
    <w:rsid w:val="00476C95"/>
    <w:rsid w:val="00490E11"/>
    <w:rsid w:val="00515A74"/>
    <w:rsid w:val="00542BEB"/>
    <w:rsid w:val="005E0B7E"/>
    <w:rsid w:val="00637892"/>
    <w:rsid w:val="007B7173"/>
    <w:rsid w:val="00813074"/>
    <w:rsid w:val="00865C1C"/>
    <w:rsid w:val="00943FA3"/>
    <w:rsid w:val="00A13DF9"/>
    <w:rsid w:val="00AC1BF0"/>
    <w:rsid w:val="00AC2D0F"/>
    <w:rsid w:val="00B23918"/>
    <w:rsid w:val="00B46AED"/>
    <w:rsid w:val="00B63644"/>
    <w:rsid w:val="00B675F2"/>
    <w:rsid w:val="00BE6EBD"/>
    <w:rsid w:val="00BF550E"/>
    <w:rsid w:val="00BF75FD"/>
    <w:rsid w:val="00C468CA"/>
    <w:rsid w:val="00CE7B61"/>
    <w:rsid w:val="00D22FCE"/>
    <w:rsid w:val="00DA1434"/>
    <w:rsid w:val="00DB0F4A"/>
    <w:rsid w:val="00FD2FB5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C77FB-C482-4CD8-862C-35F33E53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8E50BC2F38354AB78CAC5B49F840A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8BE0-F619-4F53-9CCC-C50B6B06511C}"/>
      </w:docPartPr>
      <w:docPartBody>
        <w:p w:rsidR="004471FD" w:rsidRDefault="00E00331" w:rsidP="00E00331">
          <w:pPr>
            <w:pStyle w:val="8E50BC2F38354AB78CAC5B49F840AE93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1F817EE02077422FAA7125838B2F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5CCD-6CE6-4571-AB3E-067E036995ED}"/>
      </w:docPartPr>
      <w:docPartBody>
        <w:p w:rsidR="005850CD" w:rsidRDefault="004471FD" w:rsidP="004471FD">
          <w:pPr>
            <w:pStyle w:val="1F817EE02077422FAA7125838B2F7205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3568592C2CFA43F2B45F9E0ACC46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462BF-4AD2-4DE7-98E5-B56268D09CA8}"/>
      </w:docPartPr>
      <w:docPartBody>
        <w:p w:rsidR="005850CD" w:rsidRDefault="004471FD" w:rsidP="004471FD">
          <w:pPr>
            <w:pStyle w:val="3568592C2CFA43F2B45F9E0ACC46EB69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14630391BD9E41F79FA15B260B7C2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1CDD-1A62-464B-BC74-10E96D642BD7}"/>
      </w:docPartPr>
      <w:docPartBody>
        <w:p w:rsidR="005850CD" w:rsidRDefault="004471FD" w:rsidP="004471FD">
          <w:pPr>
            <w:pStyle w:val="14630391BD9E41F79FA15B260B7C275F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4471FD"/>
    <w:rsid w:val="005850CD"/>
    <w:rsid w:val="0094411C"/>
    <w:rsid w:val="009A7113"/>
    <w:rsid w:val="00B500B8"/>
    <w:rsid w:val="00E0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1FD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8E50BC2F38354AB78CAC5B49F840AE93">
    <w:name w:val="8E50BC2F38354AB78CAC5B49F840AE93"/>
    <w:rsid w:val="00E00331"/>
    <w:pPr>
      <w:spacing w:after="160" w:line="259" w:lineRule="auto"/>
    </w:pPr>
  </w:style>
  <w:style w:type="paragraph" w:customStyle="1" w:styleId="1F817EE02077422FAA7125838B2F7205">
    <w:name w:val="1F817EE02077422FAA7125838B2F7205"/>
    <w:rsid w:val="004471FD"/>
    <w:pPr>
      <w:spacing w:after="160" w:line="259" w:lineRule="auto"/>
    </w:pPr>
  </w:style>
  <w:style w:type="paragraph" w:customStyle="1" w:styleId="3568592C2CFA43F2B45F9E0ACC46EB69">
    <w:name w:val="3568592C2CFA43F2B45F9E0ACC46EB69"/>
    <w:rsid w:val="004471FD"/>
    <w:pPr>
      <w:spacing w:after="160" w:line="259" w:lineRule="auto"/>
    </w:pPr>
  </w:style>
  <w:style w:type="paragraph" w:customStyle="1" w:styleId="14630391BD9E41F79FA15B260B7C275F">
    <w:name w:val="14630391BD9E41F79FA15B260B7C275F"/>
    <w:rsid w:val="00447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1817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9</cp:revision>
  <dcterms:created xsi:type="dcterms:W3CDTF">2015-06-17T14:30:00Z</dcterms:created>
  <dcterms:modified xsi:type="dcterms:W3CDTF">2016-06-21T15:34:00Z</dcterms:modified>
</cp:coreProperties>
</file>