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2E6F" w14:textId="77777777" w:rsidR="00521E4C" w:rsidRPr="003178A9" w:rsidRDefault="002D5BEF" w:rsidP="003178A9">
      <w:pPr>
        <w:spacing w:line="480" w:lineRule="auto"/>
        <w:outlineLvl w:val="0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b/>
          <w:sz w:val="22"/>
        </w:rPr>
        <w:t>AUTHOR</w:t>
      </w:r>
    </w:p>
    <w:p w14:paraId="338EF998" w14:textId="77777777" w:rsidR="0073642A" w:rsidRPr="003178A9" w:rsidRDefault="00ED6CCE" w:rsidP="003178A9">
      <w:pPr>
        <w:spacing w:line="480" w:lineRule="auto"/>
        <w:outlineLvl w:val="0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sz w:val="22"/>
        </w:rPr>
        <w:t>Senator</w:t>
      </w:r>
      <w:r w:rsidR="00FF7BF9" w:rsidRPr="003178A9">
        <w:rPr>
          <w:rFonts w:ascii="Courier New" w:hAnsi="Courier New" w:cs="Courier New"/>
          <w:sz w:val="22"/>
        </w:rPr>
        <w:t xml:space="preserve"> Sears, Christian</w:t>
      </w:r>
    </w:p>
    <w:p w14:paraId="0EF7A667" w14:textId="77777777" w:rsidR="00B2311B" w:rsidRPr="003178A9" w:rsidRDefault="002D5BEF" w:rsidP="003178A9">
      <w:pPr>
        <w:spacing w:line="480" w:lineRule="auto"/>
        <w:outlineLvl w:val="0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b/>
          <w:sz w:val="22"/>
        </w:rPr>
        <w:t>SPONSORS</w:t>
      </w:r>
    </w:p>
    <w:p w14:paraId="4DB77D55" w14:textId="22CEA507" w:rsidR="00B2311B" w:rsidRPr="003178A9" w:rsidRDefault="003178A9" w:rsidP="003178A9">
      <w:pPr>
        <w:spacing w:line="480" w:lineRule="auto"/>
        <w:outlineLvl w:val="0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sz w:val="22"/>
        </w:rPr>
        <w:t>Senator Cooper, Adrian</w:t>
      </w:r>
    </w:p>
    <w:p w14:paraId="75584171" w14:textId="73817C61" w:rsidR="003178A9" w:rsidRPr="003178A9" w:rsidRDefault="003178A9" w:rsidP="003178A9">
      <w:pPr>
        <w:spacing w:line="480" w:lineRule="auto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sz w:val="22"/>
        </w:rPr>
        <w:t>Senator Bartlett, Benjamin</w:t>
      </w:r>
    </w:p>
    <w:p w14:paraId="2815DCD5" w14:textId="77777777" w:rsidR="00EC0DEF" w:rsidRPr="003178A9" w:rsidRDefault="00BF439F" w:rsidP="003178A9">
      <w:pPr>
        <w:spacing w:line="480" w:lineRule="auto"/>
        <w:outlineLvl w:val="0"/>
        <w:rPr>
          <w:rFonts w:ascii="Courier New" w:hAnsi="Courier New" w:cs="Courier New"/>
          <w:b/>
          <w:sz w:val="22"/>
        </w:rPr>
      </w:pPr>
      <w:r w:rsidRPr="003178A9">
        <w:rPr>
          <w:rFonts w:ascii="Courier New" w:hAnsi="Courier New" w:cs="Courier New"/>
          <w:b/>
          <w:sz w:val="22"/>
        </w:rPr>
        <w:t xml:space="preserve">S. B. 2017 – 2018 </w:t>
      </w:r>
    </w:p>
    <w:p w14:paraId="69C5AD9F" w14:textId="77777777" w:rsidR="00EC0DEF" w:rsidRPr="003178A9" w:rsidRDefault="00EC0DEF" w:rsidP="003178A9">
      <w:pPr>
        <w:spacing w:line="480" w:lineRule="auto"/>
        <w:outlineLvl w:val="0"/>
        <w:rPr>
          <w:rFonts w:ascii="Courier New" w:hAnsi="Courier New" w:cs="Courier New"/>
          <w:b/>
          <w:sz w:val="22"/>
        </w:rPr>
      </w:pPr>
      <w:r w:rsidRPr="003178A9">
        <w:rPr>
          <w:rFonts w:ascii="Courier New" w:hAnsi="Courier New" w:cs="Courier New"/>
          <w:b/>
          <w:sz w:val="22"/>
        </w:rPr>
        <w:t>Date of First Reading:</w:t>
      </w:r>
    </w:p>
    <w:p w14:paraId="5FA28939" w14:textId="0A9AB293" w:rsidR="00EC0DEF" w:rsidRPr="003178A9" w:rsidRDefault="003178A9" w:rsidP="003178A9">
      <w:pPr>
        <w:spacing w:line="480" w:lineRule="auto"/>
        <w:jc w:val="center"/>
        <w:outlineLvl w:val="0"/>
        <w:rPr>
          <w:rFonts w:ascii="Courier New" w:hAnsi="Courier New" w:cs="Courier New"/>
          <w:b/>
          <w:sz w:val="22"/>
        </w:rPr>
      </w:pPr>
      <w:r w:rsidRPr="003178A9">
        <w:rPr>
          <w:rFonts w:ascii="Courier New" w:hAnsi="Courier New" w:cs="Courier New"/>
          <w:b/>
          <w:sz w:val="22"/>
        </w:rPr>
        <w:t>A</w:t>
      </w:r>
      <w:r w:rsidR="00386C87" w:rsidRPr="003178A9">
        <w:rPr>
          <w:rFonts w:ascii="Courier New" w:hAnsi="Courier New" w:cs="Courier New"/>
          <w:b/>
          <w:sz w:val="22"/>
        </w:rPr>
        <w:t xml:space="preserve"> Bill – </w:t>
      </w:r>
    </w:p>
    <w:p w14:paraId="6C5667F5" w14:textId="498D7E5D" w:rsidR="002D5BEF" w:rsidRDefault="003178A9" w:rsidP="003178A9">
      <w:pPr>
        <w:spacing w:line="480" w:lineRule="auto"/>
        <w:rPr>
          <w:rFonts w:ascii="Courier New" w:hAnsi="Courier New" w:cs="Courier New"/>
          <w:b/>
          <w:sz w:val="22"/>
        </w:rPr>
      </w:pPr>
      <w:r w:rsidRPr="003178A9">
        <w:rPr>
          <w:rFonts w:ascii="Courier New" w:hAnsi="Courier New" w:cs="Courier New"/>
          <w:b/>
          <w:sz w:val="22"/>
        </w:rPr>
        <w:t>A</w:t>
      </w:r>
      <w:r w:rsidR="001E6FEE" w:rsidRPr="003178A9">
        <w:rPr>
          <w:rFonts w:ascii="Courier New" w:hAnsi="Courier New" w:cs="Courier New"/>
          <w:b/>
          <w:sz w:val="22"/>
        </w:rPr>
        <w:t xml:space="preserve"> bill to be entitled “</w:t>
      </w:r>
      <w:r w:rsidR="008E155D" w:rsidRPr="003178A9">
        <w:rPr>
          <w:rFonts w:ascii="Courier New" w:hAnsi="Courier New" w:cs="Courier New"/>
          <w:b/>
          <w:sz w:val="22"/>
          <w:u w:val="single"/>
        </w:rPr>
        <w:t>The National Anthem</w:t>
      </w:r>
      <w:r w:rsidR="00B464F9" w:rsidRPr="003178A9">
        <w:rPr>
          <w:rFonts w:ascii="Courier New" w:hAnsi="Courier New" w:cs="Courier New"/>
          <w:b/>
          <w:sz w:val="22"/>
          <w:u w:val="single"/>
        </w:rPr>
        <w:t xml:space="preserve"> Placement Act</w:t>
      </w:r>
      <w:r w:rsidR="00263648" w:rsidRPr="003178A9">
        <w:rPr>
          <w:rFonts w:ascii="Courier New" w:hAnsi="Courier New" w:cs="Courier New"/>
          <w:b/>
          <w:sz w:val="22"/>
        </w:rPr>
        <w:t>”</w:t>
      </w:r>
      <w:r w:rsidR="00057BDC" w:rsidRPr="003178A9">
        <w:rPr>
          <w:rFonts w:ascii="Courier New" w:hAnsi="Courier New" w:cs="Courier New"/>
          <w:b/>
          <w:sz w:val="22"/>
        </w:rPr>
        <w:t>,</w:t>
      </w:r>
      <w:r w:rsidR="0019706E" w:rsidRPr="003178A9">
        <w:rPr>
          <w:rFonts w:ascii="Courier New" w:hAnsi="Courier New" w:cs="Courier New"/>
          <w:b/>
          <w:sz w:val="22"/>
        </w:rPr>
        <w:t xml:space="preserve"> which</w:t>
      </w:r>
      <w:r w:rsidR="00774859" w:rsidRPr="003178A9">
        <w:rPr>
          <w:rFonts w:ascii="Courier New" w:hAnsi="Courier New" w:cs="Courier New"/>
          <w:b/>
          <w:sz w:val="22"/>
        </w:rPr>
        <w:t xml:space="preserve"> </w:t>
      </w:r>
      <w:r w:rsidR="00286403" w:rsidRPr="003178A9">
        <w:rPr>
          <w:rFonts w:ascii="Courier New" w:hAnsi="Courier New" w:cs="Courier New"/>
          <w:b/>
          <w:sz w:val="22"/>
        </w:rPr>
        <w:t>will</w:t>
      </w:r>
      <w:r w:rsidR="002D5BEF" w:rsidRPr="003178A9">
        <w:rPr>
          <w:rFonts w:ascii="Courier New" w:hAnsi="Courier New" w:cs="Courier New"/>
          <w:b/>
          <w:sz w:val="22"/>
        </w:rPr>
        <w:t xml:space="preserve"> formally recognize and permanently</w:t>
      </w:r>
      <w:r w:rsidR="00286403" w:rsidRPr="003178A9">
        <w:rPr>
          <w:rFonts w:ascii="Courier New" w:hAnsi="Courier New" w:cs="Courier New"/>
          <w:b/>
          <w:sz w:val="22"/>
        </w:rPr>
        <w:t xml:space="preserve"> add the National Anthem</w:t>
      </w:r>
      <w:r w:rsidR="00A774ED" w:rsidRPr="003178A9">
        <w:rPr>
          <w:rFonts w:ascii="Courier New" w:hAnsi="Courier New" w:cs="Courier New"/>
          <w:b/>
          <w:sz w:val="22"/>
        </w:rPr>
        <w:t xml:space="preserve"> to section II</w:t>
      </w:r>
      <w:r w:rsidR="003E30B6" w:rsidRPr="003178A9">
        <w:rPr>
          <w:rFonts w:ascii="Courier New" w:hAnsi="Courier New" w:cs="Courier New"/>
          <w:b/>
          <w:sz w:val="22"/>
        </w:rPr>
        <w:t xml:space="preserve"> of</w:t>
      </w:r>
      <w:r w:rsidR="00E96E29" w:rsidRPr="003178A9">
        <w:rPr>
          <w:rFonts w:ascii="Courier New" w:hAnsi="Courier New" w:cs="Courier New"/>
          <w:b/>
          <w:sz w:val="22"/>
        </w:rPr>
        <w:t xml:space="preserve"> the Student Government Senate Agenda</w:t>
      </w:r>
      <w:r w:rsidR="002D5BEF" w:rsidRPr="003178A9">
        <w:rPr>
          <w:rFonts w:ascii="Courier New" w:hAnsi="Courier New" w:cs="Courier New"/>
          <w:b/>
          <w:sz w:val="22"/>
        </w:rPr>
        <w:t>.</w:t>
      </w:r>
    </w:p>
    <w:p w14:paraId="543589A1" w14:textId="77777777" w:rsidR="003178A9" w:rsidRPr="003178A9" w:rsidRDefault="003178A9" w:rsidP="003178A9">
      <w:pPr>
        <w:spacing w:line="480" w:lineRule="auto"/>
        <w:rPr>
          <w:rFonts w:ascii="Courier New" w:hAnsi="Courier New" w:cs="Courier New"/>
          <w:b/>
          <w:sz w:val="22"/>
        </w:rPr>
      </w:pPr>
    </w:p>
    <w:p w14:paraId="3EFA67A7" w14:textId="54EC38AA" w:rsidR="003178A9" w:rsidRPr="003178A9" w:rsidRDefault="00A001AF" w:rsidP="003178A9">
      <w:pPr>
        <w:spacing w:line="480" w:lineRule="auto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b/>
          <w:sz w:val="22"/>
        </w:rPr>
        <w:t>WHEREAS:</w:t>
      </w:r>
      <w:r w:rsidRPr="003178A9">
        <w:rPr>
          <w:rFonts w:ascii="Courier New" w:hAnsi="Courier New" w:cs="Courier New"/>
          <w:b/>
          <w:sz w:val="22"/>
        </w:rPr>
        <w:tab/>
      </w:r>
      <w:r w:rsidR="00A457F3" w:rsidRPr="003178A9">
        <w:rPr>
          <w:rFonts w:ascii="Courier New" w:hAnsi="Courier New" w:cs="Courier New"/>
          <w:sz w:val="22"/>
        </w:rPr>
        <w:t>The Texas State University Student</w:t>
      </w:r>
      <w:r w:rsidR="00002C63" w:rsidRPr="003178A9">
        <w:rPr>
          <w:rFonts w:ascii="Courier New" w:hAnsi="Courier New" w:cs="Courier New"/>
          <w:sz w:val="22"/>
        </w:rPr>
        <w:t xml:space="preserve"> Body</w:t>
      </w:r>
      <w:r w:rsidR="00A457F3" w:rsidRPr="003178A9">
        <w:rPr>
          <w:rFonts w:ascii="Courier New" w:hAnsi="Courier New" w:cs="Courier New"/>
          <w:sz w:val="22"/>
        </w:rPr>
        <w:t xml:space="preserve"> Government </w:t>
      </w:r>
      <w:r w:rsidR="00002C63" w:rsidRPr="003178A9">
        <w:rPr>
          <w:rFonts w:ascii="Courier New" w:hAnsi="Courier New" w:cs="Courier New"/>
          <w:sz w:val="22"/>
        </w:rPr>
        <w:t xml:space="preserve">upholds and strives to parallel </w:t>
      </w:r>
      <w:r w:rsidR="00A5436C" w:rsidRPr="003178A9">
        <w:rPr>
          <w:rFonts w:ascii="Courier New" w:hAnsi="Courier New" w:cs="Courier New"/>
          <w:sz w:val="22"/>
        </w:rPr>
        <w:t xml:space="preserve">the patriotic values of respect for one’s country, along with those who have fought to preserve the principles our founding fathers </w:t>
      </w:r>
      <w:r w:rsidR="00B92DD1" w:rsidRPr="003178A9">
        <w:rPr>
          <w:rFonts w:ascii="Courier New" w:hAnsi="Courier New" w:cs="Courier New"/>
          <w:sz w:val="22"/>
        </w:rPr>
        <w:t>had left for our growing nation; and</w:t>
      </w:r>
    </w:p>
    <w:p w14:paraId="0546AB3A" w14:textId="77777777" w:rsidR="003178A9" w:rsidRPr="003178A9" w:rsidRDefault="003178A9" w:rsidP="003178A9">
      <w:pPr>
        <w:spacing w:line="480" w:lineRule="auto"/>
        <w:rPr>
          <w:rFonts w:ascii="Courier New" w:hAnsi="Courier New" w:cs="Courier New"/>
          <w:sz w:val="22"/>
        </w:rPr>
      </w:pPr>
    </w:p>
    <w:p w14:paraId="10699A6B" w14:textId="49813C35" w:rsidR="00B92DD1" w:rsidRPr="003178A9" w:rsidRDefault="003178A9" w:rsidP="003178A9">
      <w:pPr>
        <w:spacing w:line="480" w:lineRule="auto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b/>
          <w:sz w:val="22"/>
        </w:rPr>
        <w:t>WHEREAS:</w:t>
      </w:r>
      <w:r w:rsidRPr="003178A9">
        <w:rPr>
          <w:rFonts w:ascii="Courier New" w:hAnsi="Courier New" w:cs="Courier New"/>
          <w:sz w:val="22"/>
        </w:rPr>
        <w:tab/>
        <w:t>Under U.S. Code Title 36, Subtitle I, Part A, Chapter 3, § 301, which states the official conduct and procedures for the commemoration of the National Anthem when it is played i</w:t>
      </w:r>
      <w:r>
        <w:rPr>
          <w:rFonts w:ascii="Courier New" w:hAnsi="Courier New" w:cs="Courier New"/>
          <w:sz w:val="22"/>
        </w:rPr>
        <w:t>n an official setting; and</w:t>
      </w:r>
      <w:bookmarkStart w:id="0" w:name="_GoBack"/>
      <w:bookmarkEnd w:id="0"/>
    </w:p>
    <w:p w14:paraId="03C82B8E" w14:textId="77777777" w:rsidR="003178A9" w:rsidRPr="003178A9" w:rsidRDefault="003178A9" w:rsidP="003178A9">
      <w:pPr>
        <w:spacing w:line="480" w:lineRule="auto"/>
        <w:rPr>
          <w:rFonts w:ascii="Courier New" w:hAnsi="Courier New" w:cs="Courier New"/>
          <w:sz w:val="22"/>
        </w:rPr>
      </w:pPr>
    </w:p>
    <w:p w14:paraId="3E55AF2C" w14:textId="77777777" w:rsidR="00A5436C" w:rsidRPr="003178A9" w:rsidRDefault="00A5436C" w:rsidP="003178A9">
      <w:pPr>
        <w:spacing w:line="480" w:lineRule="auto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b/>
          <w:sz w:val="22"/>
        </w:rPr>
        <w:t>WHEREAS</w:t>
      </w:r>
      <w:r w:rsidR="00A001AF" w:rsidRPr="003178A9">
        <w:rPr>
          <w:rFonts w:ascii="Courier New" w:hAnsi="Courier New" w:cs="Courier New"/>
          <w:b/>
          <w:sz w:val="22"/>
        </w:rPr>
        <w:t>:</w:t>
      </w:r>
      <w:r w:rsidR="00A001AF" w:rsidRPr="003178A9">
        <w:rPr>
          <w:rFonts w:ascii="Courier New" w:hAnsi="Courier New" w:cs="Courier New"/>
          <w:b/>
          <w:sz w:val="22"/>
        </w:rPr>
        <w:tab/>
      </w:r>
      <w:r w:rsidR="00B92DD1" w:rsidRPr="003178A9">
        <w:rPr>
          <w:rFonts w:ascii="Courier New" w:hAnsi="Courier New" w:cs="Courier New"/>
          <w:sz w:val="22"/>
        </w:rPr>
        <w:t>In 1916, President Woodrow Wilson signed an executive order designating that the “Star-Spangled Banner”</w:t>
      </w:r>
      <w:r w:rsidR="00376E13" w:rsidRPr="003178A9">
        <w:rPr>
          <w:rFonts w:ascii="Courier New" w:hAnsi="Courier New" w:cs="Courier New"/>
          <w:sz w:val="22"/>
        </w:rPr>
        <w:t xml:space="preserve"> written and composed by Francis Scott Key</w:t>
      </w:r>
      <w:r w:rsidR="00B92DD1" w:rsidRPr="003178A9">
        <w:rPr>
          <w:rFonts w:ascii="Courier New" w:hAnsi="Courier New" w:cs="Courier New"/>
          <w:sz w:val="22"/>
        </w:rPr>
        <w:t xml:space="preserve"> be formally designated as National Anthem of the United States; and</w:t>
      </w:r>
    </w:p>
    <w:p w14:paraId="782DFC94" w14:textId="77777777" w:rsidR="00B92DD1" w:rsidRPr="003178A9" w:rsidRDefault="00B92DD1" w:rsidP="003178A9">
      <w:pPr>
        <w:spacing w:line="480" w:lineRule="auto"/>
        <w:rPr>
          <w:rFonts w:ascii="Courier New" w:hAnsi="Courier New" w:cs="Courier New"/>
          <w:sz w:val="22"/>
        </w:rPr>
      </w:pPr>
    </w:p>
    <w:p w14:paraId="173FB28E" w14:textId="77777777" w:rsidR="00B92DD1" w:rsidRPr="003178A9" w:rsidRDefault="00B92DD1" w:rsidP="003178A9">
      <w:pPr>
        <w:spacing w:line="480" w:lineRule="auto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b/>
          <w:sz w:val="22"/>
        </w:rPr>
        <w:t>WHEREAS:</w:t>
      </w:r>
      <w:r w:rsidR="00A001AF" w:rsidRPr="003178A9">
        <w:rPr>
          <w:rFonts w:ascii="Courier New" w:hAnsi="Courier New" w:cs="Courier New"/>
          <w:sz w:val="22"/>
        </w:rPr>
        <w:tab/>
      </w:r>
      <w:r w:rsidRPr="003178A9">
        <w:rPr>
          <w:rFonts w:ascii="Courier New" w:hAnsi="Courier New" w:cs="Courier New"/>
          <w:sz w:val="22"/>
        </w:rPr>
        <w:t>On March 3, 1931, President Herbert</w:t>
      </w:r>
      <w:r w:rsidR="00376E13" w:rsidRPr="003178A9">
        <w:rPr>
          <w:rFonts w:ascii="Courier New" w:hAnsi="Courier New" w:cs="Courier New"/>
          <w:sz w:val="22"/>
        </w:rPr>
        <w:t xml:space="preserve"> Hoover officially signed a Congressional resolution that confirmed President Wilson’s executive order, thus making it into law; and</w:t>
      </w:r>
    </w:p>
    <w:p w14:paraId="01B19D93" w14:textId="77777777" w:rsidR="00FE7D17" w:rsidRPr="003178A9" w:rsidRDefault="00FE7D17" w:rsidP="003178A9">
      <w:pPr>
        <w:spacing w:line="480" w:lineRule="auto"/>
        <w:rPr>
          <w:rFonts w:ascii="Courier New" w:hAnsi="Courier New" w:cs="Courier New"/>
          <w:sz w:val="22"/>
        </w:rPr>
      </w:pPr>
    </w:p>
    <w:p w14:paraId="15F6B56B" w14:textId="77777777" w:rsidR="00A001AF" w:rsidRPr="003178A9" w:rsidRDefault="00FE7D17" w:rsidP="003178A9">
      <w:pPr>
        <w:spacing w:line="480" w:lineRule="auto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b/>
          <w:sz w:val="22"/>
        </w:rPr>
        <w:t>WHEREAS:</w:t>
      </w:r>
      <w:r w:rsidR="00A001AF" w:rsidRPr="003178A9">
        <w:rPr>
          <w:rFonts w:ascii="Courier New" w:hAnsi="Courier New" w:cs="Courier New"/>
          <w:sz w:val="22"/>
        </w:rPr>
        <w:tab/>
      </w:r>
      <w:r w:rsidRPr="003178A9">
        <w:rPr>
          <w:rFonts w:ascii="Courier New" w:hAnsi="Courier New" w:cs="Courier New"/>
          <w:sz w:val="22"/>
        </w:rPr>
        <w:t>Under U.S. Code Title 36, Subtitle I, Part A, Chapter 3, § </w:t>
      </w:r>
      <w:r w:rsidR="00AF441D" w:rsidRPr="003178A9">
        <w:rPr>
          <w:rFonts w:ascii="Courier New" w:hAnsi="Courier New" w:cs="Courier New"/>
          <w:sz w:val="22"/>
        </w:rPr>
        <w:t>301, which states the official conduct and procedures for the commemoration of the National Anthem when it is pl</w:t>
      </w:r>
      <w:r w:rsidR="00A001AF" w:rsidRPr="003178A9">
        <w:rPr>
          <w:rFonts w:ascii="Courier New" w:hAnsi="Courier New" w:cs="Courier New"/>
          <w:sz w:val="22"/>
        </w:rPr>
        <w:t>ayed in an official setting; therefore</w:t>
      </w:r>
    </w:p>
    <w:p w14:paraId="349A9960" w14:textId="77777777" w:rsidR="00A001AF" w:rsidRPr="003178A9" w:rsidRDefault="00A001AF" w:rsidP="003178A9">
      <w:pPr>
        <w:spacing w:line="480" w:lineRule="auto"/>
        <w:rPr>
          <w:rFonts w:ascii="Courier New" w:hAnsi="Courier New" w:cs="Courier New"/>
          <w:sz w:val="22"/>
        </w:rPr>
      </w:pPr>
    </w:p>
    <w:p w14:paraId="29FAB7A4" w14:textId="59561AF7" w:rsidR="00A001AF" w:rsidRPr="003178A9" w:rsidRDefault="003178A9" w:rsidP="003178A9">
      <w:pPr>
        <w:spacing w:line="480" w:lineRule="auto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/>
          <w:sz w:val="22"/>
        </w:rPr>
        <w:t>BE IT ENACTED:</w:t>
      </w:r>
      <w:r>
        <w:rPr>
          <w:rFonts w:ascii="Courier New" w:hAnsi="Courier New" w:cs="Courier New"/>
          <w:b/>
          <w:sz w:val="22"/>
        </w:rPr>
        <w:tab/>
      </w:r>
      <w:r w:rsidR="00A001AF" w:rsidRPr="003178A9">
        <w:rPr>
          <w:rFonts w:ascii="Courier New" w:hAnsi="Courier New" w:cs="Courier New"/>
          <w:sz w:val="22"/>
        </w:rPr>
        <w:t xml:space="preserve">That upon passage of this act, the “Star-Spangled Banner” is to be permanently added to and proudly played at the start of Section II of the Student Government </w:t>
      </w:r>
      <w:r w:rsidR="00B131FC" w:rsidRPr="003178A9">
        <w:rPr>
          <w:rFonts w:ascii="Courier New" w:hAnsi="Courier New" w:cs="Courier New"/>
          <w:sz w:val="22"/>
        </w:rPr>
        <w:t>Senate Agenda; and</w:t>
      </w:r>
    </w:p>
    <w:p w14:paraId="1263D829" w14:textId="77777777" w:rsidR="00A001AF" w:rsidRPr="003178A9" w:rsidRDefault="00A001AF" w:rsidP="003178A9">
      <w:pPr>
        <w:spacing w:line="480" w:lineRule="auto"/>
        <w:rPr>
          <w:rFonts w:ascii="Courier New" w:hAnsi="Courier New" w:cs="Courier New"/>
          <w:sz w:val="22"/>
        </w:rPr>
      </w:pPr>
    </w:p>
    <w:p w14:paraId="1B685E9C" w14:textId="22F943A8" w:rsidR="00A001AF" w:rsidRPr="003178A9" w:rsidRDefault="00A001AF" w:rsidP="003178A9">
      <w:pPr>
        <w:spacing w:line="480" w:lineRule="auto"/>
        <w:rPr>
          <w:rFonts w:ascii="Courier New" w:hAnsi="Courier New" w:cs="Courier New"/>
          <w:sz w:val="22"/>
        </w:rPr>
      </w:pPr>
      <w:r w:rsidRPr="003178A9">
        <w:rPr>
          <w:rFonts w:ascii="Courier New" w:hAnsi="Courier New" w:cs="Courier New"/>
          <w:b/>
          <w:sz w:val="22"/>
        </w:rPr>
        <w:t>BE IT FURTHER ENACTED</w:t>
      </w:r>
      <w:r w:rsidR="003178A9">
        <w:rPr>
          <w:rFonts w:ascii="Courier New" w:hAnsi="Courier New" w:cs="Courier New"/>
          <w:b/>
          <w:sz w:val="22"/>
        </w:rPr>
        <w:t xml:space="preserve">: </w:t>
      </w:r>
      <w:r w:rsidRPr="003178A9">
        <w:rPr>
          <w:rFonts w:ascii="Courier New" w:hAnsi="Courier New" w:cs="Courier New"/>
          <w:sz w:val="22"/>
        </w:rPr>
        <w:t>That if passed, this simple act is to be forwarded to</w:t>
      </w:r>
      <w:r w:rsidR="00B131FC" w:rsidRPr="003178A9">
        <w:rPr>
          <w:rFonts w:ascii="Courier New" w:hAnsi="Courier New" w:cs="Courier New"/>
          <w:sz w:val="22"/>
        </w:rPr>
        <w:t xml:space="preserve"> Student Body</w:t>
      </w:r>
      <w:r w:rsidRPr="003178A9">
        <w:rPr>
          <w:rFonts w:ascii="Courier New" w:hAnsi="Courier New" w:cs="Courier New"/>
          <w:sz w:val="22"/>
        </w:rPr>
        <w:t xml:space="preserve"> President Connor H. Clegg</w:t>
      </w:r>
      <w:r w:rsidR="00B131FC" w:rsidRPr="003178A9">
        <w:rPr>
          <w:rFonts w:ascii="Courier New" w:hAnsi="Courier New" w:cs="Courier New"/>
          <w:sz w:val="22"/>
        </w:rPr>
        <w:t xml:space="preserve"> for further action.</w:t>
      </w:r>
    </w:p>
    <w:p w14:paraId="0E02459D" w14:textId="77777777" w:rsidR="00FE7D17" w:rsidRPr="003178A9" w:rsidRDefault="00FE7D17" w:rsidP="003178A9">
      <w:pPr>
        <w:spacing w:line="480" w:lineRule="auto"/>
        <w:rPr>
          <w:rFonts w:ascii="Times New Roman" w:hAnsi="Times New Roman" w:cs="Times New Roman"/>
          <w:sz w:val="22"/>
        </w:rPr>
      </w:pPr>
    </w:p>
    <w:p w14:paraId="083561B2" w14:textId="77777777" w:rsidR="00B92DD1" w:rsidRPr="003178A9" w:rsidRDefault="00B92DD1" w:rsidP="003178A9">
      <w:pPr>
        <w:spacing w:line="480" w:lineRule="auto"/>
        <w:rPr>
          <w:rFonts w:ascii="Times New Roman" w:hAnsi="Times New Roman" w:cs="Times New Roman"/>
          <w:b/>
          <w:sz w:val="22"/>
        </w:rPr>
      </w:pPr>
    </w:p>
    <w:sectPr w:rsidR="00B92DD1" w:rsidRPr="003178A9" w:rsidSect="001023F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A8414" w14:textId="77777777" w:rsidR="00D46018" w:rsidRDefault="00D46018" w:rsidP="00B131FC">
      <w:r>
        <w:separator/>
      </w:r>
    </w:p>
  </w:endnote>
  <w:endnote w:type="continuationSeparator" w:id="0">
    <w:p w14:paraId="66ED3236" w14:textId="77777777" w:rsidR="00D46018" w:rsidRDefault="00D46018" w:rsidP="00B1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91F3D" w14:textId="77777777" w:rsidR="00B131FC" w:rsidRDefault="00B131FC" w:rsidP="00C85EB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02D85" w14:textId="77777777" w:rsidR="00B131FC" w:rsidRDefault="00B131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0A4D" w14:textId="77777777" w:rsidR="00B131FC" w:rsidRDefault="00B131FC" w:rsidP="00C85EB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0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450BE1" w14:textId="77777777" w:rsidR="00B131FC" w:rsidRDefault="00B131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55223" w14:textId="77777777" w:rsidR="00D46018" w:rsidRDefault="00D46018" w:rsidP="00B131FC">
      <w:r>
        <w:separator/>
      </w:r>
    </w:p>
  </w:footnote>
  <w:footnote w:type="continuationSeparator" w:id="0">
    <w:p w14:paraId="2F99AA69" w14:textId="77777777" w:rsidR="00D46018" w:rsidRDefault="00D46018" w:rsidP="00B1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777D"/>
    <w:multiLevelType w:val="multilevel"/>
    <w:tmpl w:val="932E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F3"/>
    <w:rsid w:val="00002C63"/>
    <w:rsid w:val="00057BDC"/>
    <w:rsid w:val="001023F3"/>
    <w:rsid w:val="0019706E"/>
    <w:rsid w:val="001A5E41"/>
    <w:rsid w:val="001E6FEE"/>
    <w:rsid w:val="002004F3"/>
    <w:rsid w:val="00263648"/>
    <w:rsid w:val="00286403"/>
    <w:rsid w:val="002D5BEF"/>
    <w:rsid w:val="003178A9"/>
    <w:rsid w:val="00376E13"/>
    <w:rsid w:val="00386C87"/>
    <w:rsid w:val="003E30B6"/>
    <w:rsid w:val="0073642A"/>
    <w:rsid w:val="00774859"/>
    <w:rsid w:val="008B0021"/>
    <w:rsid w:val="008E155D"/>
    <w:rsid w:val="00A001AF"/>
    <w:rsid w:val="00A457F3"/>
    <w:rsid w:val="00A5436C"/>
    <w:rsid w:val="00A774ED"/>
    <w:rsid w:val="00AF441D"/>
    <w:rsid w:val="00B131FC"/>
    <w:rsid w:val="00B2311B"/>
    <w:rsid w:val="00B464F9"/>
    <w:rsid w:val="00B92DD1"/>
    <w:rsid w:val="00BF439F"/>
    <w:rsid w:val="00D46018"/>
    <w:rsid w:val="00D650A6"/>
    <w:rsid w:val="00DC4F7F"/>
    <w:rsid w:val="00E96E29"/>
    <w:rsid w:val="00EC0DEF"/>
    <w:rsid w:val="00ED6CCE"/>
    <w:rsid w:val="00FE7D1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41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FC"/>
  </w:style>
  <w:style w:type="character" w:styleId="PageNumber">
    <w:name w:val="page number"/>
    <w:basedOn w:val="DefaultParagraphFont"/>
    <w:uiPriority w:val="99"/>
    <w:semiHidden/>
    <w:unhideWhenUsed/>
    <w:rsid w:val="00B1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EC6AF6D-24F8-2E45-B237-C58D999A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Christian J</dc:creator>
  <cp:keywords/>
  <dc:description/>
  <cp:lastModifiedBy>Sears, Christian J</cp:lastModifiedBy>
  <cp:revision>2</cp:revision>
  <dcterms:created xsi:type="dcterms:W3CDTF">2017-10-24T23:11:00Z</dcterms:created>
  <dcterms:modified xsi:type="dcterms:W3CDTF">2017-10-24T23:11:00Z</dcterms:modified>
</cp:coreProperties>
</file>