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5"/>
        <w:gridCol w:w="3960"/>
        <w:gridCol w:w="1980"/>
        <w:gridCol w:w="1890"/>
        <w:gridCol w:w="1980"/>
        <w:gridCol w:w="1980"/>
      </w:tblGrid>
      <w:tr w:rsidR="0099697F" w14:paraId="0A5C33B0" w14:textId="55BC7006" w:rsidTr="006B1138">
        <w:trPr>
          <w:trHeight w:val="537"/>
        </w:trPr>
        <w:tc>
          <w:tcPr>
            <w:tcW w:w="695" w:type="dxa"/>
            <w:shd w:val="clear" w:color="auto" w:fill="D9D9D9"/>
          </w:tcPr>
          <w:p w14:paraId="12F094C4" w14:textId="77777777" w:rsidR="0099697F" w:rsidRDefault="0099697F" w:rsidP="009257EC">
            <w:pPr>
              <w:pStyle w:val="TableParagraph"/>
              <w:ind w:left="0"/>
              <w:rPr>
                <w:rFonts w:ascii="Times New Roman"/>
              </w:rPr>
            </w:pPr>
          </w:p>
        </w:tc>
        <w:tc>
          <w:tcPr>
            <w:tcW w:w="3960" w:type="dxa"/>
            <w:shd w:val="clear" w:color="auto" w:fill="D9D9D9"/>
          </w:tcPr>
          <w:p w14:paraId="3287DC86" w14:textId="69710E6A" w:rsidR="0099697F" w:rsidRDefault="0099697F" w:rsidP="009257EC">
            <w:pPr>
              <w:pStyle w:val="TableParagraph"/>
              <w:spacing w:line="266" w:lineRule="exact"/>
              <w:rPr>
                <w:b/>
              </w:rPr>
            </w:pPr>
            <w:r>
              <w:rPr>
                <w:b/>
                <w:color w:val="0000FF"/>
              </w:rPr>
              <w:t>Texas State University Contract Signature Authority General</w:t>
            </w:r>
            <w:r>
              <w:rPr>
                <w:b/>
                <w:color w:val="0000FF"/>
                <w:spacing w:val="-15"/>
              </w:rPr>
              <w:t xml:space="preserve"> </w:t>
            </w:r>
            <w:r>
              <w:rPr>
                <w:b/>
                <w:color w:val="0000FF"/>
              </w:rPr>
              <w:t>Guidelines</w:t>
            </w:r>
          </w:p>
        </w:tc>
        <w:tc>
          <w:tcPr>
            <w:tcW w:w="1980" w:type="dxa"/>
            <w:shd w:val="clear" w:color="auto" w:fill="D9D9D9"/>
          </w:tcPr>
          <w:p w14:paraId="2123D8CC" w14:textId="77777777" w:rsidR="0099697F" w:rsidRDefault="0099697F" w:rsidP="007B141F">
            <w:pPr>
              <w:pStyle w:val="TableParagraph"/>
              <w:spacing w:line="265" w:lineRule="exact"/>
              <w:ind w:left="134" w:right="134"/>
              <w:jc w:val="center"/>
            </w:pPr>
            <w:r>
              <w:rPr>
                <w:color w:val="0000FF"/>
              </w:rPr>
              <w:t>Review, Prepare, or Approve</w:t>
            </w:r>
          </w:p>
        </w:tc>
        <w:tc>
          <w:tcPr>
            <w:tcW w:w="1890" w:type="dxa"/>
            <w:shd w:val="clear" w:color="auto" w:fill="D9D9D9"/>
          </w:tcPr>
          <w:p w14:paraId="7740D4F6" w14:textId="77777777" w:rsidR="0099697F" w:rsidRDefault="0099697F" w:rsidP="007B141F">
            <w:pPr>
              <w:pStyle w:val="TableParagraph"/>
              <w:spacing w:line="265" w:lineRule="exact"/>
              <w:ind w:left="136" w:right="132"/>
              <w:jc w:val="center"/>
            </w:pPr>
            <w:r>
              <w:rPr>
                <w:color w:val="0000FF"/>
              </w:rPr>
              <w:t>Review, Prepare, or Approve</w:t>
            </w:r>
          </w:p>
        </w:tc>
        <w:tc>
          <w:tcPr>
            <w:tcW w:w="1980" w:type="dxa"/>
            <w:shd w:val="clear" w:color="auto" w:fill="D9D9D9"/>
          </w:tcPr>
          <w:p w14:paraId="0D36CCD1" w14:textId="77777777" w:rsidR="0099697F" w:rsidRDefault="0099697F" w:rsidP="007B141F">
            <w:pPr>
              <w:pStyle w:val="TableParagraph"/>
              <w:spacing w:line="265" w:lineRule="exact"/>
              <w:ind w:left="489"/>
            </w:pPr>
            <w:r>
              <w:rPr>
                <w:color w:val="0000FF"/>
              </w:rPr>
              <w:t>Signature Authority</w:t>
            </w:r>
          </w:p>
        </w:tc>
        <w:tc>
          <w:tcPr>
            <w:tcW w:w="1980" w:type="dxa"/>
            <w:shd w:val="clear" w:color="auto" w:fill="D9D9D9"/>
          </w:tcPr>
          <w:p w14:paraId="392286F3" w14:textId="39D9EE85" w:rsidR="0099697F" w:rsidRDefault="0099697F" w:rsidP="0099697F">
            <w:pPr>
              <w:pStyle w:val="TableParagraph"/>
              <w:spacing w:line="265" w:lineRule="exact"/>
              <w:ind w:left="92"/>
              <w:rPr>
                <w:color w:val="0000FF"/>
              </w:rPr>
            </w:pPr>
            <w:r>
              <w:rPr>
                <w:color w:val="0000FF"/>
              </w:rPr>
              <w:t>Source/Comments</w:t>
            </w:r>
          </w:p>
        </w:tc>
      </w:tr>
      <w:tr w:rsidR="0099697F" w14:paraId="484020FE" w14:textId="7C9FD9E9" w:rsidTr="006B1138">
        <w:trPr>
          <w:trHeight w:val="537"/>
        </w:trPr>
        <w:tc>
          <w:tcPr>
            <w:tcW w:w="695" w:type="dxa"/>
          </w:tcPr>
          <w:p w14:paraId="0E379E8A" w14:textId="77777777" w:rsidR="0099697F" w:rsidRDefault="0099697F" w:rsidP="00E6385A">
            <w:pPr>
              <w:pStyle w:val="TableParagraph"/>
              <w:ind w:left="0"/>
              <w:rPr>
                <w:rFonts w:ascii="Times New Roman"/>
              </w:rPr>
            </w:pPr>
          </w:p>
        </w:tc>
        <w:tc>
          <w:tcPr>
            <w:tcW w:w="3960" w:type="dxa"/>
          </w:tcPr>
          <w:p w14:paraId="06C9BF12" w14:textId="77777777" w:rsidR="0099697F" w:rsidRDefault="0099697F" w:rsidP="00E6385A">
            <w:pPr>
              <w:pStyle w:val="TableParagraph"/>
              <w:spacing w:line="265" w:lineRule="exact"/>
            </w:pPr>
            <w:r>
              <w:t>Contracts, purchases, and agreements between $0 and less than $100,000</w:t>
            </w:r>
          </w:p>
        </w:tc>
        <w:tc>
          <w:tcPr>
            <w:tcW w:w="1980" w:type="dxa"/>
          </w:tcPr>
          <w:p w14:paraId="04B3CC17" w14:textId="77777777" w:rsidR="0099697F" w:rsidRDefault="0099697F" w:rsidP="00E6385A">
            <w:pPr>
              <w:pStyle w:val="TableParagraph"/>
              <w:spacing w:line="265" w:lineRule="exact"/>
              <w:ind w:left="104"/>
            </w:pPr>
          </w:p>
        </w:tc>
        <w:tc>
          <w:tcPr>
            <w:tcW w:w="1890" w:type="dxa"/>
          </w:tcPr>
          <w:p w14:paraId="00A94AD4" w14:textId="77777777" w:rsidR="0099697F" w:rsidRDefault="0099697F" w:rsidP="00E6385A">
            <w:pPr>
              <w:pStyle w:val="TableParagraph"/>
              <w:spacing w:line="265" w:lineRule="exact"/>
            </w:pPr>
            <w:r>
              <w:t>Assistant Director Procurement &amp; Strategic Sourcing</w:t>
            </w:r>
          </w:p>
        </w:tc>
        <w:tc>
          <w:tcPr>
            <w:tcW w:w="1980" w:type="dxa"/>
          </w:tcPr>
          <w:p w14:paraId="79A84A87" w14:textId="77777777" w:rsidR="0099697F" w:rsidRDefault="0099697F" w:rsidP="00E6385A">
            <w:pPr>
              <w:pStyle w:val="TableParagraph"/>
              <w:ind w:right="265"/>
            </w:pPr>
            <w:r>
              <w:t>AVPFS or Director of P&amp;SS &lt;$100k</w:t>
            </w:r>
          </w:p>
        </w:tc>
        <w:tc>
          <w:tcPr>
            <w:tcW w:w="1980" w:type="dxa"/>
          </w:tcPr>
          <w:p w14:paraId="1B77C458" w14:textId="41E784E9" w:rsidR="0099697F" w:rsidRDefault="0099697F" w:rsidP="00E6385A">
            <w:pPr>
              <w:pStyle w:val="TableParagraph"/>
              <w:ind w:right="265"/>
            </w:pPr>
            <w:r>
              <w:t>These are internal guidelines</w:t>
            </w:r>
          </w:p>
        </w:tc>
      </w:tr>
      <w:tr w:rsidR="0099697F" w14:paraId="05D28783" w14:textId="5CB431D1" w:rsidTr="006B1138">
        <w:trPr>
          <w:trHeight w:val="537"/>
        </w:trPr>
        <w:tc>
          <w:tcPr>
            <w:tcW w:w="695" w:type="dxa"/>
          </w:tcPr>
          <w:p w14:paraId="5F3E90B4" w14:textId="77777777" w:rsidR="0099697F" w:rsidRDefault="0099697F" w:rsidP="00E6385A">
            <w:pPr>
              <w:pStyle w:val="TableParagraph"/>
              <w:ind w:left="0"/>
              <w:rPr>
                <w:rFonts w:ascii="Times New Roman"/>
              </w:rPr>
            </w:pPr>
          </w:p>
        </w:tc>
        <w:tc>
          <w:tcPr>
            <w:tcW w:w="3960" w:type="dxa"/>
          </w:tcPr>
          <w:p w14:paraId="7E4240D3" w14:textId="0DBA2964" w:rsidR="0099697F" w:rsidRDefault="0099697F" w:rsidP="00E6385A">
            <w:pPr>
              <w:pStyle w:val="TableParagraph"/>
              <w:spacing w:line="265" w:lineRule="exact"/>
            </w:pPr>
            <w:r>
              <w:t>Contracts, purchases, and agreements between $100,000 and less than $</w:t>
            </w:r>
            <w:r w:rsidR="00916B24">
              <w:t>50</w:t>
            </w:r>
            <w:r>
              <w:t>0,000</w:t>
            </w:r>
          </w:p>
        </w:tc>
        <w:tc>
          <w:tcPr>
            <w:tcW w:w="1980" w:type="dxa"/>
          </w:tcPr>
          <w:p w14:paraId="4EBDCD05" w14:textId="77777777" w:rsidR="0099697F" w:rsidRDefault="0099697F" w:rsidP="00E6385A">
            <w:pPr>
              <w:pStyle w:val="TableParagraph"/>
              <w:spacing w:line="265" w:lineRule="exact"/>
              <w:ind w:left="104"/>
            </w:pPr>
            <w:r>
              <w:t xml:space="preserve">Director of P&amp;SS </w:t>
            </w:r>
          </w:p>
        </w:tc>
        <w:tc>
          <w:tcPr>
            <w:tcW w:w="1890" w:type="dxa"/>
          </w:tcPr>
          <w:p w14:paraId="626F2815" w14:textId="77777777" w:rsidR="0099697F" w:rsidRDefault="0099697F" w:rsidP="0078596A">
            <w:pPr>
              <w:pStyle w:val="TableParagraph"/>
              <w:spacing w:line="265" w:lineRule="exact"/>
            </w:pPr>
            <w:r>
              <w:t xml:space="preserve">AVPFS </w:t>
            </w:r>
          </w:p>
        </w:tc>
        <w:tc>
          <w:tcPr>
            <w:tcW w:w="1980" w:type="dxa"/>
          </w:tcPr>
          <w:p w14:paraId="5D61A3B7" w14:textId="77777777" w:rsidR="0099697F" w:rsidRDefault="0099697F" w:rsidP="00E6385A">
            <w:pPr>
              <w:pStyle w:val="TableParagraph"/>
              <w:spacing w:line="265" w:lineRule="exact"/>
            </w:pPr>
            <w:r>
              <w:t>VPFSS</w:t>
            </w:r>
          </w:p>
        </w:tc>
        <w:tc>
          <w:tcPr>
            <w:tcW w:w="1980" w:type="dxa"/>
          </w:tcPr>
          <w:p w14:paraId="07E81491" w14:textId="77777777" w:rsidR="0099697F" w:rsidRDefault="0099697F" w:rsidP="00E6385A">
            <w:pPr>
              <w:pStyle w:val="TableParagraph"/>
              <w:spacing w:line="265" w:lineRule="exact"/>
            </w:pPr>
          </w:p>
        </w:tc>
      </w:tr>
      <w:tr w:rsidR="0099697F" w14:paraId="66BDAC2B" w14:textId="6D69B8E5" w:rsidTr="006B1138">
        <w:trPr>
          <w:trHeight w:val="537"/>
        </w:trPr>
        <w:tc>
          <w:tcPr>
            <w:tcW w:w="695" w:type="dxa"/>
            <w:shd w:val="clear" w:color="auto" w:fill="D9D9D9"/>
          </w:tcPr>
          <w:p w14:paraId="72FD9177" w14:textId="77777777" w:rsidR="0099697F" w:rsidRDefault="0099697F" w:rsidP="00187155">
            <w:pPr>
              <w:pStyle w:val="TableParagraph"/>
              <w:ind w:left="0"/>
              <w:rPr>
                <w:rFonts w:ascii="Times New Roman"/>
              </w:rPr>
            </w:pPr>
          </w:p>
        </w:tc>
        <w:tc>
          <w:tcPr>
            <w:tcW w:w="3960" w:type="dxa"/>
            <w:shd w:val="clear" w:color="auto" w:fill="D9D9D9"/>
          </w:tcPr>
          <w:p w14:paraId="04C2818A" w14:textId="77777777" w:rsidR="0099697F" w:rsidRDefault="0099697F" w:rsidP="00187155">
            <w:pPr>
              <w:pStyle w:val="TableParagraph"/>
              <w:spacing w:line="266" w:lineRule="exact"/>
              <w:rPr>
                <w:b/>
              </w:rPr>
            </w:pPr>
            <w:r>
              <w:rPr>
                <w:b/>
                <w:color w:val="0000FF"/>
              </w:rPr>
              <w:t>Texas State University System</w:t>
            </w:r>
            <w:r>
              <w:rPr>
                <w:b/>
                <w:color w:val="0000FF"/>
                <w:spacing w:val="-17"/>
              </w:rPr>
              <w:t xml:space="preserve"> </w:t>
            </w:r>
            <w:r>
              <w:rPr>
                <w:b/>
                <w:color w:val="0000FF"/>
              </w:rPr>
              <w:t>Contract Signature Authority General</w:t>
            </w:r>
            <w:r>
              <w:rPr>
                <w:b/>
                <w:color w:val="0000FF"/>
                <w:spacing w:val="-15"/>
              </w:rPr>
              <w:t xml:space="preserve"> </w:t>
            </w:r>
            <w:r>
              <w:rPr>
                <w:b/>
                <w:color w:val="0000FF"/>
              </w:rPr>
              <w:t>Guidelines</w:t>
            </w:r>
          </w:p>
        </w:tc>
        <w:tc>
          <w:tcPr>
            <w:tcW w:w="1980" w:type="dxa"/>
            <w:shd w:val="clear" w:color="auto" w:fill="D9D9D9"/>
          </w:tcPr>
          <w:p w14:paraId="34F02FA0" w14:textId="77777777" w:rsidR="0099697F" w:rsidRDefault="0099697F" w:rsidP="00187155">
            <w:pPr>
              <w:pStyle w:val="TableParagraph"/>
              <w:spacing w:line="265" w:lineRule="exact"/>
              <w:ind w:left="134" w:right="134"/>
              <w:jc w:val="center"/>
            </w:pPr>
            <w:r>
              <w:rPr>
                <w:color w:val="0000FF"/>
              </w:rPr>
              <w:t>Review, Prepare, or Approve</w:t>
            </w:r>
          </w:p>
        </w:tc>
        <w:tc>
          <w:tcPr>
            <w:tcW w:w="1890" w:type="dxa"/>
            <w:shd w:val="clear" w:color="auto" w:fill="D9D9D9"/>
          </w:tcPr>
          <w:p w14:paraId="7D5FD235" w14:textId="77777777" w:rsidR="0099697F" w:rsidRDefault="0099697F" w:rsidP="00187155">
            <w:pPr>
              <w:pStyle w:val="TableParagraph"/>
              <w:spacing w:line="265" w:lineRule="exact"/>
              <w:ind w:left="136" w:right="132"/>
              <w:jc w:val="center"/>
            </w:pPr>
            <w:r>
              <w:rPr>
                <w:color w:val="0000FF"/>
              </w:rPr>
              <w:t>Review, Prepare, or Approve</w:t>
            </w:r>
          </w:p>
        </w:tc>
        <w:tc>
          <w:tcPr>
            <w:tcW w:w="1980" w:type="dxa"/>
            <w:shd w:val="clear" w:color="auto" w:fill="D9D9D9"/>
          </w:tcPr>
          <w:p w14:paraId="60102739" w14:textId="77777777" w:rsidR="0099697F" w:rsidRDefault="0099697F" w:rsidP="00187155">
            <w:pPr>
              <w:pStyle w:val="TableParagraph"/>
              <w:spacing w:line="265" w:lineRule="exact"/>
              <w:ind w:left="489"/>
            </w:pPr>
            <w:r>
              <w:rPr>
                <w:color w:val="0000FF"/>
              </w:rPr>
              <w:t>Signature Authority</w:t>
            </w:r>
          </w:p>
        </w:tc>
        <w:tc>
          <w:tcPr>
            <w:tcW w:w="1980" w:type="dxa"/>
            <w:shd w:val="clear" w:color="auto" w:fill="D9D9D9"/>
          </w:tcPr>
          <w:p w14:paraId="0BE70834" w14:textId="039C3565" w:rsidR="0099697F" w:rsidRDefault="0099697F" w:rsidP="0099697F">
            <w:pPr>
              <w:pStyle w:val="TableParagraph"/>
              <w:spacing w:line="265" w:lineRule="exact"/>
              <w:ind w:left="92"/>
              <w:rPr>
                <w:color w:val="0000FF"/>
              </w:rPr>
            </w:pPr>
            <w:r>
              <w:rPr>
                <w:color w:val="0000FF"/>
              </w:rPr>
              <w:t>These are TSUS guidelines</w:t>
            </w:r>
          </w:p>
        </w:tc>
      </w:tr>
      <w:tr w:rsidR="0099697F" w14:paraId="0B66B45B" w14:textId="393272A8" w:rsidTr="006B1138">
        <w:trPr>
          <w:trHeight w:val="537"/>
        </w:trPr>
        <w:tc>
          <w:tcPr>
            <w:tcW w:w="695" w:type="dxa"/>
          </w:tcPr>
          <w:p w14:paraId="78A572DF" w14:textId="77777777" w:rsidR="0099697F" w:rsidRDefault="0099697F" w:rsidP="00E6385A">
            <w:pPr>
              <w:pStyle w:val="TableParagraph"/>
              <w:ind w:left="0"/>
              <w:rPr>
                <w:rFonts w:ascii="Times New Roman"/>
              </w:rPr>
            </w:pPr>
          </w:p>
        </w:tc>
        <w:tc>
          <w:tcPr>
            <w:tcW w:w="3960" w:type="dxa"/>
          </w:tcPr>
          <w:p w14:paraId="7E34BD62" w14:textId="39D28837" w:rsidR="0099697F" w:rsidRDefault="0099697F" w:rsidP="00E6385A">
            <w:pPr>
              <w:pStyle w:val="TableParagraph"/>
              <w:spacing w:line="265" w:lineRule="exact"/>
            </w:pPr>
          </w:p>
        </w:tc>
        <w:tc>
          <w:tcPr>
            <w:tcW w:w="1980" w:type="dxa"/>
          </w:tcPr>
          <w:p w14:paraId="485259DA" w14:textId="5CC08A3C" w:rsidR="0099697F" w:rsidRDefault="0099697F" w:rsidP="0078596A">
            <w:pPr>
              <w:pStyle w:val="TableParagraph"/>
              <w:spacing w:line="265" w:lineRule="exact"/>
              <w:ind w:left="104"/>
            </w:pPr>
          </w:p>
        </w:tc>
        <w:tc>
          <w:tcPr>
            <w:tcW w:w="1890" w:type="dxa"/>
          </w:tcPr>
          <w:p w14:paraId="1A4DE6C6" w14:textId="6183FAFC" w:rsidR="0099697F" w:rsidRDefault="0099697F" w:rsidP="00E6385A">
            <w:pPr>
              <w:pStyle w:val="TableParagraph"/>
              <w:spacing w:line="265" w:lineRule="exact"/>
            </w:pPr>
          </w:p>
        </w:tc>
        <w:tc>
          <w:tcPr>
            <w:tcW w:w="1980" w:type="dxa"/>
          </w:tcPr>
          <w:p w14:paraId="399B06F5" w14:textId="1F407190" w:rsidR="0099697F" w:rsidRDefault="0099697F" w:rsidP="00E6385A">
            <w:pPr>
              <w:pStyle w:val="TableParagraph"/>
              <w:spacing w:line="265" w:lineRule="exact"/>
            </w:pPr>
          </w:p>
        </w:tc>
        <w:tc>
          <w:tcPr>
            <w:tcW w:w="1980" w:type="dxa"/>
          </w:tcPr>
          <w:p w14:paraId="5F65609C" w14:textId="77777777" w:rsidR="0099697F" w:rsidRDefault="0099697F" w:rsidP="00E6385A">
            <w:pPr>
              <w:pStyle w:val="TableParagraph"/>
              <w:spacing w:line="265" w:lineRule="exact"/>
            </w:pPr>
          </w:p>
        </w:tc>
      </w:tr>
      <w:tr w:rsidR="0099697F" w14:paraId="2C5FAFAE" w14:textId="4F3828BF" w:rsidTr="006B1138">
        <w:trPr>
          <w:trHeight w:val="537"/>
        </w:trPr>
        <w:tc>
          <w:tcPr>
            <w:tcW w:w="695" w:type="dxa"/>
          </w:tcPr>
          <w:p w14:paraId="7E21C83E" w14:textId="77777777" w:rsidR="0099697F" w:rsidRDefault="0099697F" w:rsidP="00E6385A">
            <w:pPr>
              <w:pStyle w:val="TableParagraph"/>
              <w:ind w:left="0"/>
              <w:rPr>
                <w:rFonts w:ascii="Times New Roman"/>
              </w:rPr>
            </w:pPr>
          </w:p>
        </w:tc>
        <w:tc>
          <w:tcPr>
            <w:tcW w:w="3960" w:type="dxa"/>
          </w:tcPr>
          <w:p w14:paraId="710BF3C6" w14:textId="77777777" w:rsidR="0099697F" w:rsidRDefault="0099697F" w:rsidP="00E6385A">
            <w:pPr>
              <w:pStyle w:val="TableParagraph"/>
              <w:spacing w:line="265" w:lineRule="exact"/>
            </w:pPr>
            <w:r>
              <w:t>Contracts, purchases, and agreements between $500,000 and $1 million</w:t>
            </w:r>
          </w:p>
        </w:tc>
        <w:tc>
          <w:tcPr>
            <w:tcW w:w="1980" w:type="dxa"/>
          </w:tcPr>
          <w:p w14:paraId="7293D981" w14:textId="77777777" w:rsidR="0099697F" w:rsidRDefault="0099697F" w:rsidP="00E6385A">
            <w:pPr>
              <w:pStyle w:val="TableParagraph"/>
              <w:spacing w:line="265" w:lineRule="exact"/>
              <w:ind w:left="104"/>
            </w:pPr>
            <w:r>
              <w:t>VPFSS</w:t>
            </w:r>
          </w:p>
        </w:tc>
        <w:tc>
          <w:tcPr>
            <w:tcW w:w="1890" w:type="dxa"/>
          </w:tcPr>
          <w:p w14:paraId="2D0C1D54" w14:textId="77777777" w:rsidR="0099697F" w:rsidRDefault="0099697F" w:rsidP="00E6385A">
            <w:pPr>
              <w:pStyle w:val="TableParagraph"/>
              <w:spacing w:line="265" w:lineRule="exact"/>
            </w:pPr>
            <w:r>
              <w:t>President</w:t>
            </w:r>
          </w:p>
        </w:tc>
        <w:tc>
          <w:tcPr>
            <w:tcW w:w="1980" w:type="dxa"/>
          </w:tcPr>
          <w:p w14:paraId="44CDF5E8" w14:textId="77777777" w:rsidR="0099697F" w:rsidRDefault="0099697F" w:rsidP="00E6385A">
            <w:pPr>
              <w:pStyle w:val="TableParagraph"/>
              <w:spacing w:line="265" w:lineRule="exact"/>
            </w:pPr>
            <w:r>
              <w:t>Chancellor</w:t>
            </w:r>
          </w:p>
        </w:tc>
        <w:tc>
          <w:tcPr>
            <w:tcW w:w="1980" w:type="dxa"/>
          </w:tcPr>
          <w:p w14:paraId="38800CB1" w14:textId="77777777" w:rsidR="0099697F" w:rsidRDefault="0099697F" w:rsidP="00E6385A">
            <w:pPr>
              <w:pStyle w:val="TableParagraph"/>
              <w:spacing w:line="265" w:lineRule="exact"/>
            </w:pPr>
          </w:p>
        </w:tc>
      </w:tr>
      <w:tr w:rsidR="0099697F" w14:paraId="591044D0" w14:textId="2373ABF5" w:rsidTr="006B1138">
        <w:trPr>
          <w:trHeight w:val="537"/>
        </w:trPr>
        <w:tc>
          <w:tcPr>
            <w:tcW w:w="695" w:type="dxa"/>
          </w:tcPr>
          <w:p w14:paraId="6DE37D5A" w14:textId="77777777" w:rsidR="0099697F" w:rsidRDefault="0099697F" w:rsidP="00E6385A">
            <w:pPr>
              <w:pStyle w:val="TableParagraph"/>
              <w:ind w:left="0"/>
              <w:rPr>
                <w:rFonts w:ascii="Times New Roman"/>
              </w:rPr>
            </w:pPr>
          </w:p>
        </w:tc>
        <w:tc>
          <w:tcPr>
            <w:tcW w:w="3960" w:type="dxa"/>
          </w:tcPr>
          <w:p w14:paraId="4B4CC90D" w14:textId="77777777" w:rsidR="0099697F" w:rsidRDefault="0099697F" w:rsidP="00E6385A">
            <w:pPr>
              <w:pStyle w:val="TableParagraph"/>
              <w:spacing w:line="265" w:lineRule="exact"/>
            </w:pPr>
            <w:r>
              <w:t>Contracts, purchases, and agreements in the amount of $1 million or more</w:t>
            </w:r>
          </w:p>
        </w:tc>
        <w:tc>
          <w:tcPr>
            <w:tcW w:w="1980" w:type="dxa"/>
          </w:tcPr>
          <w:p w14:paraId="5BC9CC2A" w14:textId="77777777" w:rsidR="0099697F" w:rsidRDefault="0099697F" w:rsidP="00E6385A">
            <w:pPr>
              <w:pStyle w:val="TableParagraph"/>
              <w:spacing w:line="265" w:lineRule="exact"/>
              <w:ind w:left="104"/>
            </w:pPr>
            <w:r>
              <w:t>VPFSS</w:t>
            </w:r>
          </w:p>
        </w:tc>
        <w:tc>
          <w:tcPr>
            <w:tcW w:w="1890" w:type="dxa"/>
          </w:tcPr>
          <w:p w14:paraId="67AA5C4B" w14:textId="77777777" w:rsidR="0099697F" w:rsidRDefault="0099697F" w:rsidP="00E6385A">
            <w:pPr>
              <w:pStyle w:val="TableParagraph"/>
              <w:spacing w:line="265" w:lineRule="exact"/>
            </w:pPr>
            <w:r>
              <w:t>President</w:t>
            </w:r>
          </w:p>
        </w:tc>
        <w:tc>
          <w:tcPr>
            <w:tcW w:w="1980" w:type="dxa"/>
          </w:tcPr>
          <w:p w14:paraId="0DA39ED0" w14:textId="77777777" w:rsidR="0099697F" w:rsidRDefault="0099697F" w:rsidP="00E6385A">
            <w:pPr>
              <w:pStyle w:val="TableParagraph"/>
              <w:spacing w:line="265" w:lineRule="exact"/>
            </w:pPr>
            <w:r>
              <w:t>Board of Regents</w:t>
            </w:r>
          </w:p>
        </w:tc>
        <w:tc>
          <w:tcPr>
            <w:tcW w:w="1980" w:type="dxa"/>
          </w:tcPr>
          <w:p w14:paraId="27989EB0" w14:textId="77777777" w:rsidR="0099697F" w:rsidRDefault="0099697F" w:rsidP="00E6385A">
            <w:pPr>
              <w:pStyle w:val="TableParagraph"/>
              <w:spacing w:line="265" w:lineRule="exact"/>
            </w:pPr>
          </w:p>
        </w:tc>
      </w:tr>
      <w:tr w:rsidR="0099697F" w14:paraId="7B75A5C1" w14:textId="250C80C2" w:rsidTr="006B1138">
        <w:trPr>
          <w:trHeight w:val="803"/>
        </w:trPr>
        <w:tc>
          <w:tcPr>
            <w:tcW w:w="695" w:type="dxa"/>
            <w:shd w:val="clear" w:color="auto" w:fill="D9D9D9"/>
          </w:tcPr>
          <w:p w14:paraId="602CC2B1" w14:textId="268AB14F" w:rsidR="0099697F" w:rsidRDefault="0099697F" w:rsidP="00E6385A">
            <w:pPr>
              <w:pStyle w:val="TableParagraph"/>
              <w:spacing w:line="265" w:lineRule="exact"/>
              <w:rPr>
                <w:b/>
              </w:rPr>
            </w:pPr>
            <w:r>
              <w:rPr>
                <w:b/>
                <w:color w:val="0000FF"/>
              </w:rPr>
              <w:t>1.1</w:t>
            </w:r>
          </w:p>
        </w:tc>
        <w:tc>
          <w:tcPr>
            <w:tcW w:w="3960" w:type="dxa"/>
            <w:shd w:val="clear" w:color="auto" w:fill="D9D9D9"/>
          </w:tcPr>
          <w:p w14:paraId="3035E60E" w14:textId="3BF4A7DF" w:rsidR="0099697F" w:rsidRDefault="0099697F" w:rsidP="007B141F">
            <w:pPr>
              <w:pStyle w:val="TableParagraph"/>
              <w:ind w:right="122"/>
              <w:rPr>
                <w:b/>
              </w:rPr>
            </w:pPr>
            <w:r>
              <w:rPr>
                <w:b/>
                <w:color w:val="0000FF"/>
              </w:rPr>
              <w:t>Texas State University System Contract Signature Authority Exceptions to TSUS General Guidelines</w:t>
            </w:r>
          </w:p>
        </w:tc>
        <w:tc>
          <w:tcPr>
            <w:tcW w:w="1980" w:type="dxa"/>
            <w:shd w:val="clear" w:color="auto" w:fill="D9D9D9"/>
          </w:tcPr>
          <w:p w14:paraId="1EC77431" w14:textId="77777777" w:rsidR="0099697F" w:rsidRDefault="0099697F" w:rsidP="00E6385A">
            <w:pPr>
              <w:pStyle w:val="TableParagraph"/>
              <w:ind w:left="412" w:right="137" w:hanging="257"/>
            </w:pPr>
            <w:r>
              <w:rPr>
                <w:color w:val="0000FF"/>
              </w:rPr>
              <w:t>Review, Prepare, or Approve</w:t>
            </w:r>
          </w:p>
        </w:tc>
        <w:tc>
          <w:tcPr>
            <w:tcW w:w="1890" w:type="dxa"/>
            <w:shd w:val="clear" w:color="auto" w:fill="D9D9D9"/>
          </w:tcPr>
          <w:p w14:paraId="64C12BC1" w14:textId="77777777" w:rsidR="0099697F" w:rsidRDefault="0099697F" w:rsidP="00E6385A">
            <w:pPr>
              <w:pStyle w:val="TableParagraph"/>
              <w:ind w:left="414" w:right="135" w:hanging="257"/>
            </w:pPr>
            <w:r>
              <w:rPr>
                <w:color w:val="0000FF"/>
              </w:rPr>
              <w:t>Review, Prepare, or Approve</w:t>
            </w:r>
          </w:p>
        </w:tc>
        <w:tc>
          <w:tcPr>
            <w:tcW w:w="1980" w:type="dxa"/>
            <w:shd w:val="clear" w:color="auto" w:fill="D9D9D9"/>
          </w:tcPr>
          <w:p w14:paraId="61B86E8B" w14:textId="77777777" w:rsidR="0099697F" w:rsidRDefault="0099697F" w:rsidP="000159C3">
            <w:pPr>
              <w:pStyle w:val="TableParagraph"/>
              <w:ind w:left="491" w:hanging="3"/>
            </w:pPr>
            <w:r>
              <w:rPr>
                <w:color w:val="0000FF"/>
              </w:rPr>
              <w:t>Signature Authority</w:t>
            </w:r>
          </w:p>
        </w:tc>
        <w:tc>
          <w:tcPr>
            <w:tcW w:w="1980" w:type="dxa"/>
            <w:shd w:val="clear" w:color="auto" w:fill="D9D9D9"/>
          </w:tcPr>
          <w:p w14:paraId="6BB45C81" w14:textId="76C918F1" w:rsidR="0099697F" w:rsidRDefault="00EF6E67" w:rsidP="00EF6E67">
            <w:pPr>
              <w:pStyle w:val="TableParagraph"/>
              <w:ind w:left="92" w:hanging="3"/>
              <w:rPr>
                <w:color w:val="0000FF"/>
              </w:rPr>
            </w:pPr>
            <w:r>
              <w:rPr>
                <w:color w:val="0000FF"/>
              </w:rPr>
              <w:t>Source/Comments</w:t>
            </w:r>
          </w:p>
        </w:tc>
      </w:tr>
      <w:tr w:rsidR="0099697F" w14:paraId="623C299E" w14:textId="014DAC64" w:rsidTr="006B1138">
        <w:trPr>
          <w:trHeight w:val="1074"/>
        </w:trPr>
        <w:tc>
          <w:tcPr>
            <w:tcW w:w="695" w:type="dxa"/>
          </w:tcPr>
          <w:p w14:paraId="6B64E674" w14:textId="77777777" w:rsidR="0099697F" w:rsidRDefault="0099697F" w:rsidP="00E6385A">
            <w:pPr>
              <w:pStyle w:val="TableParagraph"/>
              <w:spacing w:line="268" w:lineRule="exact"/>
            </w:pPr>
            <w:r>
              <w:t>1</w:t>
            </w:r>
          </w:p>
        </w:tc>
        <w:tc>
          <w:tcPr>
            <w:tcW w:w="3960" w:type="dxa"/>
          </w:tcPr>
          <w:p w14:paraId="18E9EE66" w14:textId="77777777" w:rsidR="0099697F" w:rsidRDefault="0099697F" w:rsidP="007B141F">
            <w:pPr>
              <w:pStyle w:val="TableParagraph"/>
              <w:ind w:right="183"/>
            </w:pPr>
            <w:r w:rsidRPr="00936849">
              <w:t>Private, governmental, and foundation grants or agreements in which the donor or agency stipulates the purpose for which the funds are to be expended</w:t>
            </w:r>
            <w:r>
              <w:t>.</w:t>
            </w:r>
          </w:p>
        </w:tc>
        <w:tc>
          <w:tcPr>
            <w:tcW w:w="1980" w:type="dxa"/>
          </w:tcPr>
          <w:p w14:paraId="616B7514" w14:textId="77777777" w:rsidR="0099697F" w:rsidRDefault="0099697F" w:rsidP="00E6385A">
            <w:pPr>
              <w:pStyle w:val="TableParagraph"/>
              <w:ind w:left="0"/>
              <w:rPr>
                <w:rFonts w:ascii="Times New Roman"/>
              </w:rPr>
            </w:pPr>
          </w:p>
        </w:tc>
        <w:tc>
          <w:tcPr>
            <w:tcW w:w="1890" w:type="dxa"/>
          </w:tcPr>
          <w:p w14:paraId="727758AE" w14:textId="77777777" w:rsidR="0099697F" w:rsidRDefault="0099697F" w:rsidP="00E6385A">
            <w:pPr>
              <w:pStyle w:val="TableParagraph"/>
              <w:ind w:left="0"/>
              <w:rPr>
                <w:rFonts w:ascii="Times New Roman"/>
              </w:rPr>
            </w:pPr>
          </w:p>
        </w:tc>
        <w:tc>
          <w:tcPr>
            <w:tcW w:w="1980" w:type="dxa"/>
          </w:tcPr>
          <w:p w14:paraId="6791F1EF" w14:textId="065156E4" w:rsidR="0099697F" w:rsidRDefault="0099697F" w:rsidP="00E6385A">
            <w:pPr>
              <w:pStyle w:val="TableParagraph"/>
              <w:ind w:right="465"/>
            </w:pPr>
            <w:r>
              <w:t xml:space="preserve">AVP Research </w:t>
            </w:r>
            <w:r w:rsidR="00916B24">
              <w:t xml:space="preserve">Less than </w:t>
            </w:r>
            <w:r>
              <w:t>$500k</w:t>
            </w:r>
          </w:p>
          <w:p w14:paraId="64FB5F39" w14:textId="77777777" w:rsidR="0099697F" w:rsidRDefault="0099697F" w:rsidP="00E6385A">
            <w:pPr>
              <w:pStyle w:val="TableParagraph"/>
              <w:spacing w:before="1"/>
              <w:ind w:left="0"/>
              <w:rPr>
                <w:rFonts w:ascii="Times New Roman"/>
                <w:sz w:val="23"/>
              </w:rPr>
            </w:pPr>
          </w:p>
          <w:p w14:paraId="1A810226" w14:textId="77777777" w:rsidR="0099697F" w:rsidRDefault="0099697F" w:rsidP="00E6385A">
            <w:pPr>
              <w:pStyle w:val="TableParagraph"/>
              <w:spacing w:line="252" w:lineRule="exact"/>
            </w:pPr>
            <w:r>
              <w:t>VPFSS &gt; $500k</w:t>
            </w:r>
          </w:p>
        </w:tc>
        <w:tc>
          <w:tcPr>
            <w:tcW w:w="1980" w:type="dxa"/>
          </w:tcPr>
          <w:p w14:paraId="1BDB1E9E" w14:textId="77777777" w:rsidR="0099697F" w:rsidRDefault="0099697F" w:rsidP="00E6385A">
            <w:pPr>
              <w:pStyle w:val="TableParagraph"/>
              <w:ind w:right="465"/>
            </w:pPr>
          </w:p>
        </w:tc>
      </w:tr>
      <w:tr w:rsidR="0099697F" w14:paraId="2A5B10CF" w14:textId="40326645" w:rsidTr="006B1138">
        <w:trPr>
          <w:trHeight w:val="1124"/>
        </w:trPr>
        <w:tc>
          <w:tcPr>
            <w:tcW w:w="695" w:type="dxa"/>
          </w:tcPr>
          <w:p w14:paraId="39158CFB" w14:textId="77777777" w:rsidR="0099697F" w:rsidRDefault="0099697F" w:rsidP="00E6385A">
            <w:pPr>
              <w:pStyle w:val="TableParagraph"/>
              <w:spacing w:line="266" w:lineRule="exact"/>
            </w:pPr>
            <w:r>
              <w:t>2</w:t>
            </w:r>
          </w:p>
        </w:tc>
        <w:tc>
          <w:tcPr>
            <w:tcW w:w="3960" w:type="dxa"/>
          </w:tcPr>
          <w:p w14:paraId="0ACE5952" w14:textId="77777777" w:rsidR="0099697F" w:rsidRDefault="0099697F" w:rsidP="00E6385A">
            <w:pPr>
              <w:pStyle w:val="TableParagraph"/>
              <w:ind w:right="651"/>
            </w:pPr>
            <w:r>
              <w:t>Materials purchased for resale in auxiliary operations and in central supply.</w:t>
            </w:r>
          </w:p>
        </w:tc>
        <w:tc>
          <w:tcPr>
            <w:tcW w:w="1980" w:type="dxa"/>
          </w:tcPr>
          <w:p w14:paraId="294553FD" w14:textId="77777777" w:rsidR="0099697F" w:rsidRDefault="0099697F" w:rsidP="00E6385A">
            <w:pPr>
              <w:pStyle w:val="TableParagraph"/>
              <w:ind w:left="0"/>
              <w:rPr>
                <w:rFonts w:ascii="Times New Roman"/>
              </w:rPr>
            </w:pPr>
          </w:p>
        </w:tc>
        <w:tc>
          <w:tcPr>
            <w:tcW w:w="1890" w:type="dxa"/>
          </w:tcPr>
          <w:p w14:paraId="63B3E966" w14:textId="77777777" w:rsidR="0099697F" w:rsidRDefault="0099697F" w:rsidP="00E6385A">
            <w:pPr>
              <w:pStyle w:val="TableParagraph"/>
              <w:ind w:left="0"/>
              <w:rPr>
                <w:rFonts w:ascii="Times New Roman"/>
              </w:rPr>
            </w:pPr>
          </w:p>
        </w:tc>
        <w:tc>
          <w:tcPr>
            <w:tcW w:w="1980" w:type="dxa"/>
          </w:tcPr>
          <w:p w14:paraId="080DDBC1" w14:textId="0064F1C0" w:rsidR="0099697F" w:rsidRDefault="0099697F" w:rsidP="00E6385A">
            <w:pPr>
              <w:pStyle w:val="TableParagraph"/>
              <w:ind w:right="265"/>
            </w:pPr>
            <w:r>
              <w:t>AVPFS or Director of P&amp;SS &lt;</w:t>
            </w:r>
            <w:r w:rsidR="00916B24">
              <w:t xml:space="preserve">= </w:t>
            </w:r>
            <w:r>
              <w:t>$100k</w:t>
            </w:r>
          </w:p>
          <w:p w14:paraId="16B42B98" w14:textId="77777777" w:rsidR="0099697F" w:rsidRDefault="0099697F" w:rsidP="00E6385A">
            <w:pPr>
              <w:pStyle w:val="TableParagraph"/>
              <w:spacing w:before="2"/>
              <w:ind w:left="0"/>
              <w:rPr>
                <w:rFonts w:ascii="Times New Roman"/>
                <w:sz w:val="23"/>
              </w:rPr>
            </w:pPr>
          </w:p>
          <w:p w14:paraId="18F92DB4" w14:textId="77777777" w:rsidR="0099697F" w:rsidRDefault="0099697F" w:rsidP="00E6385A">
            <w:pPr>
              <w:pStyle w:val="TableParagraph"/>
              <w:spacing w:before="1" w:line="252" w:lineRule="exact"/>
            </w:pPr>
            <w:r>
              <w:t>VPFSS &gt; $100k</w:t>
            </w:r>
          </w:p>
        </w:tc>
        <w:tc>
          <w:tcPr>
            <w:tcW w:w="1980" w:type="dxa"/>
          </w:tcPr>
          <w:p w14:paraId="688A465C" w14:textId="77777777" w:rsidR="0099697F" w:rsidRDefault="0099697F" w:rsidP="00E6385A">
            <w:pPr>
              <w:pStyle w:val="TableParagraph"/>
              <w:ind w:right="265"/>
            </w:pPr>
          </w:p>
        </w:tc>
      </w:tr>
      <w:tr w:rsidR="0099697F" w14:paraId="224819CF" w14:textId="1BBA1F20" w:rsidTr="006B1138">
        <w:trPr>
          <w:trHeight w:val="1070"/>
        </w:trPr>
        <w:tc>
          <w:tcPr>
            <w:tcW w:w="695" w:type="dxa"/>
          </w:tcPr>
          <w:p w14:paraId="02A09471" w14:textId="77777777" w:rsidR="0099697F" w:rsidRDefault="0099697F" w:rsidP="00E6385A">
            <w:pPr>
              <w:pStyle w:val="TableParagraph"/>
              <w:spacing w:line="265" w:lineRule="exact"/>
            </w:pPr>
            <w:r>
              <w:t>3</w:t>
            </w:r>
          </w:p>
        </w:tc>
        <w:tc>
          <w:tcPr>
            <w:tcW w:w="3960" w:type="dxa"/>
          </w:tcPr>
          <w:p w14:paraId="656B7237" w14:textId="77777777" w:rsidR="0099697F" w:rsidRDefault="0099697F" w:rsidP="00E6385A">
            <w:pPr>
              <w:pStyle w:val="TableParagraph"/>
              <w:ind w:right="382"/>
            </w:pPr>
            <w:r>
              <w:t>Materials purchased for normal inventory stock for the physical plant operation.</w:t>
            </w:r>
          </w:p>
        </w:tc>
        <w:tc>
          <w:tcPr>
            <w:tcW w:w="1980" w:type="dxa"/>
          </w:tcPr>
          <w:p w14:paraId="6609868A" w14:textId="77777777" w:rsidR="0099697F" w:rsidRDefault="0099697F" w:rsidP="00E6385A">
            <w:pPr>
              <w:pStyle w:val="TableParagraph"/>
              <w:ind w:left="0"/>
              <w:rPr>
                <w:rFonts w:ascii="Times New Roman"/>
              </w:rPr>
            </w:pPr>
          </w:p>
        </w:tc>
        <w:tc>
          <w:tcPr>
            <w:tcW w:w="1890" w:type="dxa"/>
          </w:tcPr>
          <w:p w14:paraId="167B55D2" w14:textId="77777777" w:rsidR="0099697F" w:rsidRDefault="0099697F" w:rsidP="00E6385A">
            <w:pPr>
              <w:pStyle w:val="TableParagraph"/>
              <w:ind w:left="0"/>
              <w:rPr>
                <w:rFonts w:ascii="Times New Roman"/>
              </w:rPr>
            </w:pPr>
          </w:p>
        </w:tc>
        <w:tc>
          <w:tcPr>
            <w:tcW w:w="1980" w:type="dxa"/>
          </w:tcPr>
          <w:p w14:paraId="14980C2B" w14:textId="3C55C3FC" w:rsidR="0099697F" w:rsidRDefault="0099697F" w:rsidP="00E6385A">
            <w:pPr>
              <w:pStyle w:val="TableParagraph"/>
              <w:ind w:right="265"/>
            </w:pPr>
            <w:r>
              <w:t>AVPFS or Director of P&amp;SS &lt;</w:t>
            </w:r>
            <w:r w:rsidR="00916B24">
              <w:t xml:space="preserve">= </w:t>
            </w:r>
            <w:r>
              <w:t>$100k</w:t>
            </w:r>
          </w:p>
          <w:p w14:paraId="28178DE9" w14:textId="77777777" w:rsidR="0099697F" w:rsidRDefault="0099697F" w:rsidP="00E6385A">
            <w:pPr>
              <w:pStyle w:val="TableParagraph"/>
              <w:spacing w:before="10"/>
              <w:ind w:left="0"/>
              <w:rPr>
                <w:rFonts w:ascii="Times New Roman"/>
              </w:rPr>
            </w:pPr>
          </w:p>
          <w:p w14:paraId="2AABF7A4" w14:textId="77777777" w:rsidR="0099697F" w:rsidRDefault="0099697F" w:rsidP="00E6385A">
            <w:pPr>
              <w:pStyle w:val="TableParagraph"/>
              <w:spacing w:before="1" w:line="252" w:lineRule="exact"/>
            </w:pPr>
            <w:r>
              <w:t>VPFSS &gt; $100k</w:t>
            </w:r>
          </w:p>
        </w:tc>
        <w:tc>
          <w:tcPr>
            <w:tcW w:w="1980" w:type="dxa"/>
          </w:tcPr>
          <w:p w14:paraId="4E48D116" w14:textId="77777777" w:rsidR="0099697F" w:rsidRDefault="0099697F" w:rsidP="00E6385A">
            <w:pPr>
              <w:pStyle w:val="TableParagraph"/>
              <w:ind w:right="265"/>
            </w:pPr>
          </w:p>
        </w:tc>
      </w:tr>
      <w:tr w:rsidR="0099697F" w14:paraId="52F66D24" w14:textId="5A8A1740" w:rsidTr="006B1138">
        <w:trPr>
          <w:trHeight w:val="1070"/>
        </w:trPr>
        <w:tc>
          <w:tcPr>
            <w:tcW w:w="695" w:type="dxa"/>
          </w:tcPr>
          <w:p w14:paraId="4312DBC3" w14:textId="77777777" w:rsidR="0099697F" w:rsidRDefault="0099697F" w:rsidP="00E6385A">
            <w:pPr>
              <w:pStyle w:val="TableParagraph"/>
              <w:spacing w:line="265" w:lineRule="exact"/>
            </w:pPr>
            <w:r>
              <w:lastRenderedPageBreak/>
              <w:t>4</w:t>
            </w:r>
          </w:p>
        </w:tc>
        <w:tc>
          <w:tcPr>
            <w:tcW w:w="3960" w:type="dxa"/>
          </w:tcPr>
          <w:p w14:paraId="45859F35" w14:textId="552B1E33" w:rsidR="0099697F" w:rsidRDefault="0099697F" w:rsidP="00E6385A">
            <w:pPr>
              <w:pStyle w:val="TableParagraph"/>
              <w:ind w:right="105"/>
            </w:pPr>
            <w:r w:rsidRPr="003503BC">
              <w:t>Maintenance, testing, and service contracts on elevators, computers, office equipment, campus utility systems, and life safety systems.</w:t>
            </w:r>
          </w:p>
        </w:tc>
        <w:tc>
          <w:tcPr>
            <w:tcW w:w="1980" w:type="dxa"/>
          </w:tcPr>
          <w:p w14:paraId="457FD3BD" w14:textId="77777777" w:rsidR="0099697F" w:rsidRDefault="0099697F" w:rsidP="00E6385A">
            <w:pPr>
              <w:pStyle w:val="TableParagraph"/>
              <w:ind w:left="0"/>
              <w:rPr>
                <w:rFonts w:ascii="Times New Roman"/>
              </w:rPr>
            </w:pPr>
          </w:p>
          <w:p w14:paraId="0DDC6BF2" w14:textId="77777777" w:rsidR="0099697F" w:rsidRDefault="0099697F" w:rsidP="00E6385A">
            <w:pPr>
              <w:pStyle w:val="TableParagraph"/>
              <w:ind w:left="0"/>
              <w:rPr>
                <w:rFonts w:ascii="Times New Roman"/>
              </w:rPr>
            </w:pPr>
          </w:p>
          <w:p w14:paraId="481D6997" w14:textId="77777777" w:rsidR="0099697F" w:rsidRDefault="0099697F" w:rsidP="00E6385A">
            <w:pPr>
              <w:pStyle w:val="TableParagraph"/>
              <w:ind w:left="0"/>
              <w:rPr>
                <w:rFonts w:ascii="Times New Roman"/>
              </w:rPr>
            </w:pPr>
          </w:p>
          <w:p w14:paraId="32398627" w14:textId="03C60E1C" w:rsidR="0099697F" w:rsidRDefault="0099697F" w:rsidP="00E6385A">
            <w:pPr>
              <w:pStyle w:val="TableParagraph"/>
              <w:ind w:left="0"/>
              <w:rPr>
                <w:rFonts w:ascii="Times New Roman"/>
              </w:rPr>
            </w:pPr>
          </w:p>
        </w:tc>
        <w:tc>
          <w:tcPr>
            <w:tcW w:w="1890" w:type="dxa"/>
          </w:tcPr>
          <w:p w14:paraId="63DC4E19" w14:textId="77777777" w:rsidR="0099697F" w:rsidRDefault="0099697F" w:rsidP="00E6385A">
            <w:pPr>
              <w:pStyle w:val="TableParagraph"/>
              <w:ind w:left="0"/>
              <w:rPr>
                <w:rFonts w:ascii="Times New Roman"/>
              </w:rPr>
            </w:pPr>
          </w:p>
        </w:tc>
        <w:tc>
          <w:tcPr>
            <w:tcW w:w="1980" w:type="dxa"/>
          </w:tcPr>
          <w:p w14:paraId="15ACFD4F" w14:textId="581318FC" w:rsidR="0099697F" w:rsidRDefault="0099697F" w:rsidP="00E6385A">
            <w:pPr>
              <w:pStyle w:val="TableParagraph"/>
              <w:ind w:right="265"/>
            </w:pPr>
            <w:r>
              <w:t>AVPFS or Director of P&amp;SS &lt;</w:t>
            </w:r>
            <w:r w:rsidR="00916B24">
              <w:t xml:space="preserve">= </w:t>
            </w:r>
            <w:r>
              <w:t>$100k</w:t>
            </w:r>
          </w:p>
          <w:p w14:paraId="287E8C94" w14:textId="77777777" w:rsidR="0099697F" w:rsidRDefault="0099697F" w:rsidP="00E6385A">
            <w:pPr>
              <w:pStyle w:val="TableParagraph"/>
              <w:spacing w:before="2"/>
              <w:ind w:left="0"/>
              <w:rPr>
                <w:rFonts w:ascii="Times New Roman"/>
                <w:sz w:val="23"/>
              </w:rPr>
            </w:pPr>
          </w:p>
          <w:p w14:paraId="19E3CB2E" w14:textId="77777777" w:rsidR="0099697F" w:rsidRDefault="0099697F" w:rsidP="00E6385A">
            <w:pPr>
              <w:pStyle w:val="TableParagraph"/>
              <w:spacing w:line="252" w:lineRule="exact"/>
            </w:pPr>
            <w:r>
              <w:t>VPFSS &gt; $100k</w:t>
            </w:r>
          </w:p>
        </w:tc>
        <w:tc>
          <w:tcPr>
            <w:tcW w:w="1980" w:type="dxa"/>
          </w:tcPr>
          <w:p w14:paraId="7EAADF6B" w14:textId="6017EDDC" w:rsidR="0099697F" w:rsidRPr="0099697F" w:rsidRDefault="0099697F" w:rsidP="00E6385A">
            <w:pPr>
              <w:pStyle w:val="TableParagraph"/>
              <w:ind w:right="265"/>
              <w:rPr>
                <w:rFonts w:asciiTheme="minorHAnsi" w:hAnsiTheme="minorHAnsi" w:cstheme="minorHAnsi"/>
              </w:rPr>
            </w:pPr>
            <w:r w:rsidRPr="0099697F">
              <w:rPr>
                <w:rFonts w:asciiTheme="minorHAnsi" w:hAnsiTheme="minorHAnsi" w:cstheme="minorHAnsi"/>
              </w:rPr>
              <w:t>Rules and Regulations Chapter III 1.11 (4)</w:t>
            </w:r>
          </w:p>
        </w:tc>
      </w:tr>
      <w:tr w:rsidR="0099697F" w14:paraId="768B1C5F" w14:textId="7C49FEA8" w:rsidTr="006B1138">
        <w:trPr>
          <w:trHeight w:val="1070"/>
        </w:trPr>
        <w:tc>
          <w:tcPr>
            <w:tcW w:w="695" w:type="dxa"/>
          </w:tcPr>
          <w:p w14:paraId="52C5D837" w14:textId="77777777" w:rsidR="0099697F" w:rsidRDefault="0099697F" w:rsidP="00E6385A">
            <w:pPr>
              <w:pStyle w:val="TableParagraph"/>
              <w:spacing w:line="265" w:lineRule="exact"/>
            </w:pPr>
            <w:r>
              <w:t>5</w:t>
            </w:r>
          </w:p>
        </w:tc>
        <w:tc>
          <w:tcPr>
            <w:tcW w:w="3960" w:type="dxa"/>
          </w:tcPr>
          <w:p w14:paraId="0B04A387" w14:textId="77777777" w:rsidR="0099697F" w:rsidRDefault="0099697F" w:rsidP="00E6385A">
            <w:pPr>
              <w:pStyle w:val="TableParagraph"/>
              <w:spacing w:line="265" w:lineRule="exact"/>
            </w:pPr>
            <w:r>
              <w:t>Library subscription services.</w:t>
            </w:r>
          </w:p>
        </w:tc>
        <w:tc>
          <w:tcPr>
            <w:tcW w:w="1980" w:type="dxa"/>
          </w:tcPr>
          <w:p w14:paraId="4C023AF3" w14:textId="77777777" w:rsidR="0099697F" w:rsidRDefault="0099697F" w:rsidP="00E6385A">
            <w:pPr>
              <w:pStyle w:val="TableParagraph"/>
              <w:ind w:left="0"/>
              <w:rPr>
                <w:rFonts w:ascii="Times New Roman"/>
              </w:rPr>
            </w:pPr>
          </w:p>
        </w:tc>
        <w:tc>
          <w:tcPr>
            <w:tcW w:w="1890" w:type="dxa"/>
          </w:tcPr>
          <w:p w14:paraId="0C9C4C01" w14:textId="77777777" w:rsidR="0099697F" w:rsidRDefault="0099697F" w:rsidP="00E6385A">
            <w:pPr>
              <w:pStyle w:val="TableParagraph"/>
              <w:ind w:left="0"/>
              <w:rPr>
                <w:rFonts w:ascii="Times New Roman"/>
              </w:rPr>
            </w:pPr>
          </w:p>
        </w:tc>
        <w:tc>
          <w:tcPr>
            <w:tcW w:w="1980" w:type="dxa"/>
          </w:tcPr>
          <w:p w14:paraId="631C8007" w14:textId="34E49F12" w:rsidR="0099697F" w:rsidRDefault="0099697F" w:rsidP="00E6385A">
            <w:pPr>
              <w:pStyle w:val="TableParagraph"/>
              <w:ind w:right="265"/>
            </w:pPr>
            <w:r>
              <w:t>AVPFS or Director of P&amp;SS &lt;</w:t>
            </w:r>
            <w:r w:rsidR="00916B24">
              <w:t xml:space="preserve">= </w:t>
            </w:r>
            <w:r>
              <w:t>$100k</w:t>
            </w:r>
          </w:p>
          <w:p w14:paraId="57687930" w14:textId="77777777" w:rsidR="0099697F" w:rsidRDefault="0099697F" w:rsidP="00E6385A">
            <w:pPr>
              <w:pStyle w:val="TableParagraph"/>
              <w:spacing w:before="1"/>
              <w:ind w:left="0"/>
              <w:rPr>
                <w:rFonts w:ascii="Times New Roman"/>
                <w:sz w:val="23"/>
              </w:rPr>
            </w:pPr>
          </w:p>
          <w:p w14:paraId="5DFE0ED0" w14:textId="77777777" w:rsidR="0099697F" w:rsidRDefault="0099697F" w:rsidP="00E6385A">
            <w:pPr>
              <w:pStyle w:val="TableParagraph"/>
              <w:spacing w:line="252" w:lineRule="exact"/>
            </w:pPr>
            <w:r>
              <w:t>VPFSS &gt; $100k</w:t>
            </w:r>
          </w:p>
        </w:tc>
        <w:tc>
          <w:tcPr>
            <w:tcW w:w="1980" w:type="dxa"/>
          </w:tcPr>
          <w:p w14:paraId="3DBB7DB9" w14:textId="77777777" w:rsidR="0099697F" w:rsidRDefault="0099697F" w:rsidP="00E6385A">
            <w:pPr>
              <w:pStyle w:val="TableParagraph"/>
              <w:ind w:right="265"/>
            </w:pPr>
          </w:p>
        </w:tc>
      </w:tr>
      <w:tr w:rsidR="0099697F" w14:paraId="124153BB" w14:textId="5CD30470" w:rsidTr="006B1138">
        <w:trPr>
          <w:trHeight w:val="1070"/>
        </w:trPr>
        <w:tc>
          <w:tcPr>
            <w:tcW w:w="695" w:type="dxa"/>
          </w:tcPr>
          <w:p w14:paraId="51CC6E68" w14:textId="77777777" w:rsidR="0099697F" w:rsidRDefault="0099697F" w:rsidP="00E6385A">
            <w:pPr>
              <w:pStyle w:val="TableParagraph"/>
              <w:spacing w:line="265" w:lineRule="exact"/>
            </w:pPr>
            <w:r>
              <w:t>6</w:t>
            </w:r>
          </w:p>
        </w:tc>
        <w:tc>
          <w:tcPr>
            <w:tcW w:w="3960" w:type="dxa"/>
          </w:tcPr>
          <w:p w14:paraId="2AB47C66" w14:textId="77777777" w:rsidR="0099697F" w:rsidRDefault="0099697F" w:rsidP="00E6385A">
            <w:pPr>
              <w:pStyle w:val="TableParagraph"/>
              <w:spacing w:line="265" w:lineRule="exact"/>
            </w:pPr>
            <w:r>
              <w:t>Recurring printing orders.</w:t>
            </w:r>
          </w:p>
        </w:tc>
        <w:tc>
          <w:tcPr>
            <w:tcW w:w="1980" w:type="dxa"/>
          </w:tcPr>
          <w:p w14:paraId="69152F1E" w14:textId="77777777" w:rsidR="0099697F" w:rsidRDefault="0099697F" w:rsidP="00E6385A">
            <w:pPr>
              <w:pStyle w:val="TableParagraph"/>
              <w:ind w:left="0"/>
              <w:rPr>
                <w:rFonts w:ascii="Times New Roman"/>
              </w:rPr>
            </w:pPr>
          </w:p>
        </w:tc>
        <w:tc>
          <w:tcPr>
            <w:tcW w:w="1890" w:type="dxa"/>
          </w:tcPr>
          <w:p w14:paraId="6CBD7879" w14:textId="77777777" w:rsidR="0099697F" w:rsidRDefault="0099697F" w:rsidP="00E6385A">
            <w:pPr>
              <w:pStyle w:val="TableParagraph"/>
              <w:ind w:left="0"/>
              <w:rPr>
                <w:rFonts w:ascii="Times New Roman"/>
              </w:rPr>
            </w:pPr>
          </w:p>
        </w:tc>
        <w:tc>
          <w:tcPr>
            <w:tcW w:w="1980" w:type="dxa"/>
          </w:tcPr>
          <w:p w14:paraId="3BC3AD59" w14:textId="0B8FCE7D" w:rsidR="0099697F" w:rsidRDefault="0099697F" w:rsidP="00E6385A">
            <w:pPr>
              <w:pStyle w:val="TableParagraph"/>
              <w:ind w:right="215"/>
            </w:pPr>
            <w:r>
              <w:t>AVPFS or Director of P&amp;SS &lt;</w:t>
            </w:r>
            <w:r w:rsidR="00916B24">
              <w:t xml:space="preserve">= </w:t>
            </w:r>
            <w:r>
              <w:t>$100k</w:t>
            </w:r>
          </w:p>
          <w:p w14:paraId="5CDDFEAE" w14:textId="77777777" w:rsidR="0099697F" w:rsidRDefault="0099697F" w:rsidP="00E6385A">
            <w:pPr>
              <w:pStyle w:val="TableParagraph"/>
              <w:spacing w:before="11"/>
              <w:ind w:left="0"/>
              <w:rPr>
                <w:rFonts w:ascii="Times New Roman"/>
              </w:rPr>
            </w:pPr>
          </w:p>
          <w:p w14:paraId="4B8040C3" w14:textId="77777777" w:rsidR="0099697F" w:rsidRDefault="0099697F" w:rsidP="00E6385A">
            <w:pPr>
              <w:pStyle w:val="TableParagraph"/>
              <w:spacing w:line="252" w:lineRule="exact"/>
            </w:pPr>
            <w:r>
              <w:t>VPFSS &gt; $100k</w:t>
            </w:r>
          </w:p>
        </w:tc>
        <w:tc>
          <w:tcPr>
            <w:tcW w:w="1980" w:type="dxa"/>
          </w:tcPr>
          <w:p w14:paraId="265E1B8C" w14:textId="77777777" w:rsidR="0099697F" w:rsidRDefault="0099697F" w:rsidP="00E6385A">
            <w:pPr>
              <w:pStyle w:val="TableParagraph"/>
              <w:ind w:right="215"/>
            </w:pPr>
          </w:p>
        </w:tc>
      </w:tr>
      <w:tr w:rsidR="0099697F" w14:paraId="695FA1A4" w14:textId="0353A20E" w:rsidTr="006B1138">
        <w:trPr>
          <w:trHeight w:val="1070"/>
        </w:trPr>
        <w:tc>
          <w:tcPr>
            <w:tcW w:w="695" w:type="dxa"/>
          </w:tcPr>
          <w:p w14:paraId="6F35ED12" w14:textId="77777777" w:rsidR="0099697F" w:rsidRDefault="0099697F" w:rsidP="00E6385A">
            <w:pPr>
              <w:pStyle w:val="TableParagraph"/>
              <w:spacing w:line="265" w:lineRule="exact"/>
            </w:pPr>
            <w:r>
              <w:t>7</w:t>
            </w:r>
          </w:p>
        </w:tc>
        <w:tc>
          <w:tcPr>
            <w:tcW w:w="3960" w:type="dxa"/>
          </w:tcPr>
          <w:p w14:paraId="02D4B7F7" w14:textId="77777777" w:rsidR="0099697F" w:rsidRDefault="0099697F" w:rsidP="00E6385A">
            <w:pPr>
              <w:pStyle w:val="TableParagraph"/>
              <w:ind w:right="110"/>
            </w:pPr>
            <w:r>
              <w:t>Contracts with outside organizations for continuing education or professional programs that use campus facilities.</w:t>
            </w:r>
          </w:p>
        </w:tc>
        <w:tc>
          <w:tcPr>
            <w:tcW w:w="1980" w:type="dxa"/>
          </w:tcPr>
          <w:p w14:paraId="35A22BEA" w14:textId="77777777" w:rsidR="0099697F" w:rsidRDefault="0099697F" w:rsidP="00E6385A">
            <w:pPr>
              <w:pStyle w:val="TableParagraph"/>
              <w:ind w:left="0"/>
              <w:rPr>
                <w:rFonts w:ascii="Times New Roman"/>
              </w:rPr>
            </w:pPr>
          </w:p>
        </w:tc>
        <w:tc>
          <w:tcPr>
            <w:tcW w:w="1890" w:type="dxa"/>
          </w:tcPr>
          <w:p w14:paraId="297B77CB" w14:textId="77777777" w:rsidR="0099697F" w:rsidRDefault="0099697F" w:rsidP="00E6385A">
            <w:pPr>
              <w:pStyle w:val="TableParagraph"/>
              <w:ind w:left="0"/>
              <w:rPr>
                <w:rFonts w:ascii="Times New Roman"/>
              </w:rPr>
            </w:pPr>
          </w:p>
        </w:tc>
        <w:tc>
          <w:tcPr>
            <w:tcW w:w="1980" w:type="dxa"/>
          </w:tcPr>
          <w:p w14:paraId="00AF71AE" w14:textId="35C91686" w:rsidR="0099697F" w:rsidRDefault="0099697F" w:rsidP="00E6385A">
            <w:pPr>
              <w:pStyle w:val="TableParagraph"/>
              <w:ind w:right="265"/>
            </w:pPr>
            <w:r>
              <w:t>AVPFS or Director of P&amp;SS &lt;</w:t>
            </w:r>
            <w:r w:rsidR="00916B24">
              <w:t xml:space="preserve">= </w:t>
            </w:r>
            <w:r>
              <w:t>$100k</w:t>
            </w:r>
          </w:p>
          <w:p w14:paraId="65A8C5E6" w14:textId="77777777" w:rsidR="0099697F" w:rsidRDefault="0099697F" w:rsidP="00E6385A">
            <w:pPr>
              <w:pStyle w:val="TableParagraph"/>
              <w:spacing w:before="1"/>
              <w:ind w:left="0"/>
              <w:rPr>
                <w:rFonts w:ascii="Times New Roman"/>
                <w:sz w:val="23"/>
              </w:rPr>
            </w:pPr>
          </w:p>
          <w:p w14:paraId="16BCF069" w14:textId="77777777" w:rsidR="0099697F" w:rsidRDefault="0099697F" w:rsidP="00E6385A">
            <w:pPr>
              <w:pStyle w:val="TableParagraph"/>
              <w:spacing w:line="252" w:lineRule="exact"/>
            </w:pPr>
            <w:r>
              <w:t>VPFSS &gt; $100k</w:t>
            </w:r>
          </w:p>
        </w:tc>
        <w:tc>
          <w:tcPr>
            <w:tcW w:w="1980" w:type="dxa"/>
          </w:tcPr>
          <w:p w14:paraId="3A7C9E8C" w14:textId="77777777" w:rsidR="0099697F" w:rsidRDefault="0099697F" w:rsidP="00E6385A">
            <w:pPr>
              <w:pStyle w:val="TableParagraph"/>
              <w:ind w:right="265"/>
            </w:pPr>
          </w:p>
        </w:tc>
      </w:tr>
      <w:tr w:rsidR="0099697F" w14:paraId="32EF5CC8" w14:textId="59DB21D3" w:rsidTr="006B1138">
        <w:trPr>
          <w:trHeight w:val="537"/>
        </w:trPr>
        <w:tc>
          <w:tcPr>
            <w:tcW w:w="695" w:type="dxa"/>
          </w:tcPr>
          <w:p w14:paraId="14C904F2" w14:textId="77777777" w:rsidR="0099697F" w:rsidRDefault="0099697F" w:rsidP="00E6385A">
            <w:pPr>
              <w:pStyle w:val="TableParagraph"/>
              <w:spacing w:line="265" w:lineRule="exact"/>
            </w:pPr>
            <w:r>
              <w:t>8</w:t>
            </w:r>
          </w:p>
        </w:tc>
        <w:tc>
          <w:tcPr>
            <w:tcW w:w="3960" w:type="dxa"/>
          </w:tcPr>
          <w:p w14:paraId="7ECF6EC2" w14:textId="77777777" w:rsidR="0099697F" w:rsidRPr="0078596A" w:rsidRDefault="0099697F" w:rsidP="0078596A">
            <w:pPr>
              <w:pStyle w:val="TableParagraph"/>
              <w:spacing w:line="265" w:lineRule="exact"/>
            </w:pPr>
            <w:r>
              <w:t>Diesel fuel purchased for the operation of a cogeneration plant.</w:t>
            </w:r>
          </w:p>
        </w:tc>
        <w:tc>
          <w:tcPr>
            <w:tcW w:w="1980" w:type="dxa"/>
          </w:tcPr>
          <w:p w14:paraId="76D9072D" w14:textId="77777777" w:rsidR="0099697F" w:rsidRDefault="0099697F" w:rsidP="00E6385A">
            <w:pPr>
              <w:pStyle w:val="TableParagraph"/>
              <w:ind w:left="0"/>
              <w:rPr>
                <w:rFonts w:ascii="Times New Roman"/>
              </w:rPr>
            </w:pPr>
          </w:p>
        </w:tc>
        <w:tc>
          <w:tcPr>
            <w:tcW w:w="1890" w:type="dxa"/>
          </w:tcPr>
          <w:p w14:paraId="7EF54F8A" w14:textId="77777777" w:rsidR="0099697F" w:rsidRDefault="0099697F" w:rsidP="00E6385A">
            <w:pPr>
              <w:pStyle w:val="TableParagraph"/>
              <w:ind w:left="0"/>
              <w:rPr>
                <w:rFonts w:ascii="Times New Roman"/>
              </w:rPr>
            </w:pPr>
          </w:p>
        </w:tc>
        <w:tc>
          <w:tcPr>
            <w:tcW w:w="1980" w:type="dxa"/>
          </w:tcPr>
          <w:p w14:paraId="23F96DA0" w14:textId="77777777" w:rsidR="0099697F" w:rsidRDefault="0099697F" w:rsidP="00E6385A">
            <w:pPr>
              <w:pStyle w:val="TableParagraph"/>
              <w:spacing w:line="265" w:lineRule="exact"/>
            </w:pPr>
            <w:r>
              <w:t>VPFSS</w:t>
            </w:r>
          </w:p>
        </w:tc>
        <w:tc>
          <w:tcPr>
            <w:tcW w:w="1980" w:type="dxa"/>
          </w:tcPr>
          <w:p w14:paraId="46AD78A3" w14:textId="77777777" w:rsidR="0099697F" w:rsidRDefault="0099697F" w:rsidP="00E6385A">
            <w:pPr>
              <w:pStyle w:val="TableParagraph"/>
              <w:spacing w:line="265" w:lineRule="exact"/>
            </w:pPr>
          </w:p>
        </w:tc>
      </w:tr>
      <w:tr w:rsidR="0099697F" w14:paraId="44911AE0" w14:textId="07F9EF04" w:rsidTr="006B1138">
        <w:trPr>
          <w:trHeight w:val="1072"/>
        </w:trPr>
        <w:tc>
          <w:tcPr>
            <w:tcW w:w="695" w:type="dxa"/>
          </w:tcPr>
          <w:p w14:paraId="23C72D57" w14:textId="77777777" w:rsidR="0099697F" w:rsidRDefault="0099697F" w:rsidP="00E6385A">
            <w:pPr>
              <w:pStyle w:val="TableParagraph"/>
              <w:spacing w:line="266" w:lineRule="exact"/>
            </w:pPr>
            <w:r>
              <w:t>9</w:t>
            </w:r>
          </w:p>
        </w:tc>
        <w:tc>
          <w:tcPr>
            <w:tcW w:w="3960" w:type="dxa"/>
          </w:tcPr>
          <w:p w14:paraId="2B231D6D" w14:textId="59CA4195" w:rsidR="0099697F" w:rsidRDefault="0099697F" w:rsidP="007B141F">
            <w:pPr>
              <w:pStyle w:val="TableParagraph"/>
              <w:ind w:right="192"/>
              <w:jc w:val="both"/>
            </w:pPr>
            <w:r w:rsidRPr="003503BC">
              <w:t>Purchased utilities, including water and waste hauling, but excluding electricity and natural gas (which are subject to approval by the Chancellor). Components are authorized, within Presidential spending authority limits, to execute Energy Future Strip agreements. The Component is required to send a copy of the executed contract to the Vice Chancellor and Chief Financial Officer.</w:t>
            </w:r>
          </w:p>
        </w:tc>
        <w:tc>
          <w:tcPr>
            <w:tcW w:w="1980" w:type="dxa"/>
          </w:tcPr>
          <w:p w14:paraId="43018B0E" w14:textId="77777777" w:rsidR="0099697F" w:rsidRDefault="0099697F" w:rsidP="00E6385A">
            <w:pPr>
              <w:pStyle w:val="TableParagraph"/>
              <w:ind w:left="0"/>
              <w:rPr>
                <w:rFonts w:ascii="Times New Roman"/>
              </w:rPr>
            </w:pPr>
          </w:p>
          <w:p w14:paraId="0D7E4FC5" w14:textId="77777777" w:rsidR="0099697F" w:rsidRDefault="0099697F" w:rsidP="00E6385A">
            <w:pPr>
              <w:pStyle w:val="TableParagraph"/>
              <w:ind w:left="0"/>
              <w:rPr>
                <w:rFonts w:ascii="Times New Roman"/>
              </w:rPr>
            </w:pPr>
          </w:p>
          <w:p w14:paraId="1E9986B4" w14:textId="77777777" w:rsidR="0099697F" w:rsidRDefault="0099697F" w:rsidP="00E6385A">
            <w:pPr>
              <w:pStyle w:val="TableParagraph"/>
              <w:ind w:left="0"/>
              <w:rPr>
                <w:rFonts w:ascii="Times New Roman"/>
              </w:rPr>
            </w:pPr>
          </w:p>
          <w:p w14:paraId="640E72BC" w14:textId="77777777" w:rsidR="0099697F" w:rsidRDefault="0099697F" w:rsidP="00E6385A">
            <w:pPr>
              <w:pStyle w:val="TableParagraph"/>
              <w:ind w:left="0"/>
              <w:rPr>
                <w:rFonts w:ascii="Times New Roman"/>
              </w:rPr>
            </w:pPr>
          </w:p>
          <w:p w14:paraId="7D2CA8A0" w14:textId="403383E6" w:rsidR="0099697F" w:rsidRDefault="0099697F" w:rsidP="00E6385A">
            <w:pPr>
              <w:pStyle w:val="TableParagraph"/>
              <w:ind w:left="0"/>
              <w:rPr>
                <w:rFonts w:ascii="Times New Roman"/>
              </w:rPr>
            </w:pPr>
          </w:p>
        </w:tc>
        <w:tc>
          <w:tcPr>
            <w:tcW w:w="1890" w:type="dxa"/>
          </w:tcPr>
          <w:p w14:paraId="354DEDA6" w14:textId="77777777" w:rsidR="0099697F" w:rsidRDefault="0099697F" w:rsidP="00E6385A">
            <w:pPr>
              <w:pStyle w:val="TableParagraph"/>
              <w:ind w:left="0"/>
              <w:rPr>
                <w:rFonts w:ascii="Times New Roman"/>
              </w:rPr>
            </w:pPr>
          </w:p>
        </w:tc>
        <w:tc>
          <w:tcPr>
            <w:tcW w:w="1980" w:type="dxa"/>
          </w:tcPr>
          <w:p w14:paraId="09A2C5F6" w14:textId="77777777" w:rsidR="0099697F" w:rsidRDefault="0099697F" w:rsidP="00E6385A">
            <w:pPr>
              <w:pStyle w:val="TableParagraph"/>
              <w:spacing w:line="266" w:lineRule="exact"/>
            </w:pPr>
            <w:r>
              <w:t>VPFSS</w:t>
            </w:r>
          </w:p>
        </w:tc>
        <w:tc>
          <w:tcPr>
            <w:tcW w:w="1980" w:type="dxa"/>
          </w:tcPr>
          <w:p w14:paraId="1A533237" w14:textId="1357E48A" w:rsidR="0099697F" w:rsidRPr="006B1138" w:rsidRDefault="00C45E22" w:rsidP="00E6385A">
            <w:pPr>
              <w:pStyle w:val="TableParagraph"/>
              <w:spacing w:line="266" w:lineRule="exact"/>
              <w:rPr>
                <w:rFonts w:asciiTheme="minorHAnsi" w:hAnsiTheme="minorHAnsi" w:cstheme="minorHAnsi"/>
              </w:rPr>
            </w:pPr>
            <w:r w:rsidRPr="006B1138">
              <w:rPr>
                <w:rFonts w:asciiTheme="minorHAnsi" w:hAnsiTheme="minorHAnsi" w:cstheme="minorHAnsi"/>
              </w:rPr>
              <w:t>Rules and Regulations Chapter III 1.1 (9)</w:t>
            </w:r>
          </w:p>
        </w:tc>
      </w:tr>
      <w:tr w:rsidR="0099697F" w14:paraId="02811BD6" w14:textId="04BA1F95" w:rsidTr="006B1138">
        <w:trPr>
          <w:trHeight w:val="1151"/>
        </w:trPr>
        <w:tc>
          <w:tcPr>
            <w:tcW w:w="695" w:type="dxa"/>
          </w:tcPr>
          <w:p w14:paraId="0DC0D92C" w14:textId="77777777" w:rsidR="0099697F" w:rsidRDefault="0099697F" w:rsidP="00E6385A">
            <w:pPr>
              <w:pStyle w:val="TableParagraph"/>
              <w:spacing w:line="268" w:lineRule="exact"/>
            </w:pPr>
            <w:r>
              <w:t>10</w:t>
            </w:r>
          </w:p>
        </w:tc>
        <w:tc>
          <w:tcPr>
            <w:tcW w:w="3960" w:type="dxa"/>
          </w:tcPr>
          <w:p w14:paraId="3A581FA3" w14:textId="77777777" w:rsidR="0099697F" w:rsidRDefault="0099697F" w:rsidP="00E6385A">
            <w:pPr>
              <w:pStyle w:val="TableParagraph"/>
              <w:ind w:right="155"/>
            </w:pPr>
            <w:r>
              <w:t>Contracts involving planning, design, renovation, or construction of buildings and other physical facilities.</w:t>
            </w:r>
          </w:p>
        </w:tc>
        <w:tc>
          <w:tcPr>
            <w:tcW w:w="1980" w:type="dxa"/>
          </w:tcPr>
          <w:p w14:paraId="61C281F6" w14:textId="77777777" w:rsidR="0099697F" w:rsidRDefault="0099697F" w:rsidP="00E6385A">
            <w:pPr>
              <w:pStyle w:val="TableParagraph"/>
              <w:ind w:left="0"/>
              <w:rPr>
                <w:rFonts w:ascii="Times New Roman"/>
              </w:rPr>
            </w:pPr>
          </w:p>
        </w:tc>
        <w:tc>
          <w:tcPr>
            <w:tcW w:w="1890" w:type="dxa"/>
          </w:tcPr>
          <w:p w14:paraId="7E009AB9" w14:textId="77777777" w:rsidR="0099697F" w:rsidRDefault="0099697F" w:rsidP="00E6385A">
            <w:pPr>
              <w:pStyle w:val="TableParagraph"/>
              <w:ind w:left="0"/>
              <w:rPr>
                <w:rFonts w:ascii="Times New Roman"/>
              </w:rPr>
            </w:pPr>
          </w:p>
        </w:tc>
        <w:tc>
          <w:tcPr>
            <w:tcW w:w="1980" w:type="dxa"/>
          </w:tcPr>
          <w:p w14:paraId="783C9BAC" w14:textId="77777777" w:rsidR="0099697F" w:rsidRDefault="0099697F" w:rsidP="00E6385A">
            <w:pPr>
              <w:pStyle w:val="TableParagraph"/>
              <w:ind w:right="265"/>
            </w:pPr>
            <w:r>
              <w:t>AVPFS or Director of P&amp;SS &lt;$100k</w:t>
            </w:r>
          </w:p>
          <w:p w14:paraId="482D080D" w14:textId="77777777" w:rsidR="0099697F" w:rsidRDefault="0099697F" w:rsidP="00E6385A">
            <w:pPr>
              <w:pStyle w:val="TableParagraph"/>
              <w:spacing w:before="1"/>
              <w:ind w:left="0"/>
              <w:rPr>
                <w:rFonts w:ascii="Times New Roman"/>
                <w:sz w:val="23"/>
              </w:rPr>
            </w:pPr>
          </w:p>
          <w:p w14:paraId="029AAA3A" w14:textId="77777777" w:rsidR="0099697F" w:rsidRDefault="0099697F" w:rsidP="005D582A">
            <w:pPr>
              <w:pStyle w:val="TableParagraph"/>
              <w:spacing w:line="252" w:lineRule="exact"/>
            </w:pPr>
            <w:r>
              <w:t>VPFSS &gt;$100k</w:t>
            </w:r>
          </w:p>
        </w:tc>
        <w:tc>
          <w:tcPr>
            <w:tcW w:w="1980" w:type="dxa"/>
          </w:tcPr>
          <w:p w14:paraId="735A420F" w14:textId="77777777" w:rsidR="0099697F" w:rsidRDefault="0099697F" w:rsidP="00E6385A">
            <w:pPr>
              <w:pStyle w:val="TableParagraph"/>
              <w:ind w:right="265"/>
            </w:pPr>
          </w:p>
        </w:tc>
      </w:tr>
      <w:tr w:rsidR="0099697F" w14:paraId="6219EC03" w14:textId="68A53CB9" w:rsidTr="006B1138">
        <w:trPr>
          <w:trHeight w:val="1151"/>
        </w:trPr>
        <w:tc>
          <w:tcPr>
            <w:tcW w:w="695" w:type="dxa"/>
          </w:tcPr>
          <w:p w14:paraId="103BFDA6" w14:textId="780AB62C" w:rsidR="0099697F" w:rsidRDefault="0099697F" w:rsidP="00E6385A">
            <w:pPr>
              <w:pStyle w:val="TableParagraph"/>
              <w:spacing w:line="268" w:lineRule="exact"/>
            </w:pPr>
            <w:r>
              <w:lastRenderedPageBreak/>
              <w:t>11</w:t>
            </w:r>
          </w:p>
        </w:tc>
        <w:tc>
          <w:tcPr>
            <w:tcW w:w="3960" w:type="dxa"/>
          </w:tcPr>
          <w:p w14:paraId="74533F8E" w14:textId="67316D9B" w:rsidR="0099697F" w:rsidRDefault="0099697F" w:rsidP="00E6385A">
            <w:pPr>
              <w:pStyle w:val="TableParagraph"/>
              <w:ind w:right="155"/>
            </w:pPr>
            <w:r w:rsidRPr="004A7848">
              <w:t xml:space="preserve">“Employment Contracts” </w:t>
            </w:r>
          </w:p>
          <w:p w14:paraId="687E8F10" w14:textId="663EAEB4" w:rsidR="0099697F" w:rsidRDefault="0099697F" w:rsidP="00E6385A">
            <w:pPr>
              <w:pStyle w:val="TableParagraph"/>
              <w:ind w:right="155"/>
            </w:pPr>
            <w:r w:rsidRPr="0074124C">
              <w:t xml:space="preserve">Component may </w:t>
            </w:r>
            <w:proofErr w:type="gramStart"/>
            <w:r w:rsidRPr="0074124C">
              <w:t>enter into</w:t>
            </w:r>
            <w:proofErr w:type="gramEnd"/>
            <w:r w:rsidRPr="0074124C">
              <w:t xml:space="preserve"> an employment contract for a term not greater than three</w:t>
            </w:r>
            <w:r>
              <w:t xml:space="preserve"> </w:t>
            </w:r>
            <w:r w:rsidRPr="0074124C">
              <w:t>(3) years with an individual as an unclassified staff member.  If the employee is paid wholly from non-appropriated funds</w:t>
            </w:r>
            <w:r>
              <w:t xml:space="preserve">, </w:t>
            </w:r>
            <w:r w:rsidRPr="0074124C">
              <w:t>the contract term may not exceed five (5) years.</w:t>
            </w:r>
          </w:p>
        </w:tc>
        <w:tc>
          <w:tcPr>
            <w:tcW w:w="1980" w:type="dxa"/>
          </w:tcPr>
          <w:p w14:paraId="50518A9C" w14:textId="77777777" w:rsidR="0099697F" w:rsidRDefault="0099697F" w:rsidP="00E6385A">
            <w:pPr>
              <w:pStyle w:val="TableParagraph"/>
              <w:ind w:left="0"/>
              <w:rPr>
                <w:rFonts w:ascii="Times New Roman"/>
              </w:rPr>
            </w:pPr>
          </w:p>
          <w:p w14:paraId="73871FAB" w14:textId="77777777" w:rsidR="0099697F" w:rsidRDefault="0099697F" w:rsidP="00E6385A">
            <w:pPr>
              <w:pStyle w:val="TableParagraph"/>
              <w:ind w:left="0"/>
              <w:rPr>
                <w:rFonts w:ascii="Times New Roman"/>
              </w:rPr>
            </w:pPr>
          </w:p>
          <w:p w14:paraId="5392B352" w14:textId="77777777" w:rsidR="0099697F" w:rsidRDefault="0099697F" w:rsidP="00E6385A">
            <w:pPr>
              <w:pStyle w:val="TableParagraph"/>
              <w:ind w:left="0"/>
              <w:rPr>
                <w:rFonts w:ascii="Times New Roman"/>
              </w:rPr>
            </w:pPr>
          </w:p>
          <w:p w14:paraId="392AB5E2" w14:textId="77777777" w:rsidR="0099697F" w:rsidRDefault="0099697F" w:rsidP="00E6385A">
            <w:pPr>
              <w:pStyle w:val="TableParagraph"/>
              <w:ind w:left="0"/>
              <w:rPr>
                <w:rFonts w:ascii="Times New Roman"/>
              </w:rPr>
            </w:pPr>
          </w:p>
          <w:p w14:paraId="5A4336C5" w14:textId="01441A0D" w:rsidR="0099697F" w:rsidRDefault="0099697F" w:rsidP="00E6385A">
            <w:pPr>
              <w:pStyle w:val="TableParagraph"/>
              <w:ind w:left="0"/>
              <w:rPr>
                <w:rFonts w:ascii="Times New Roman"/>
              </w:rPr>
            </w:pPr>
          </w:p>
        </w:tc>
        <w:tc>
          <w:tcPr>
            <w:tcW w:w="1890" w:type="dxa"/>
          </w:tcPr>
          <w:p w14:paraId="5F991B3A" w14:textId="77777777" w:rsidR="0099697F" w:rsidRDefault="0099697F" w:rsidP="00E6385A">
            <w:pPr>
              <w:pStyle w:val="TableParagraph"/>
              <w:ind w:left="0"/>
              <w:rPr>
                <w:rFonts w:ascii="Times New Roman"/>
              </w:rPr>
            </w:pPr>
          </w:p>
        </w:tc>
        <w:tc>
          <w:tcPr>
            <w:tcW w:w="1980" w:type="dxa"/>
          </w:tcPr>
          <w:p w14:paraId="71F3DE46" w14:textId="0FCBB97A" w:rsidR="0099697F" w:rsidRPr="006B1138" w:rsidRDefault="0099697F" w:rsidP="006643F5">
            <w:pPr>
              <w:pStyle w:val="TableParagraph"/>
              <w:ind w:right="265"/>
              <w:rPr>
                <w:rFonts w:asciiTheme="minorHAnsi" w:hAnsiTheme="minorHAnsi" w:cstheme="minorHAnsi"/>
              </w:rPr>
            </w:pPr>
            <w:r w:rsidRPr="006B1138">
              <w:rPr>
                <w:rFonts w:asciiTheme="minorHAnsi" w:hAnsiTheme="minorHAnsi" w:cstheme="minorHAnsi"/>
              </w:rPr>
              <w:t>&gt;5 years– Board of Regents</w:t>
            </w:r>
          </w:p>
          <w:p w14:paraId="107BDEFD" w14:textId="77777777" w:rsidR="0099697F" w:rsidRPr="006B1138" w:rsidRDefault="0099697F" w:rsidP="006643F5">
            <w:pPr>
              <w:pStyle w:val="TableParagraph"/>
              <w:ind w:right="265"/>
              <w:rPr>
                <w:rFonts w:asciiTheme="minorHAnsi" w:hAnsiTheme="minorHAnsi" w:cstheme="minorHAnsi"/>
              </w:rPr>
            </w:pPr>
          </w:p>
          <w:p w14:paraId="1A6BF5B5" w14:textId="77777777" w:rsidR="0099697F" w:rsidRPr="006B1138" w:rsidRDefault="0099697F" w:rsidP="00E06F4D">
            <w:pPr>
              <w:pStyle w:val="TableParagraph"/>
              <w:ind w:right="265"/>
              <w:rPr>
                <w:rFonts w:asciiTheme="minorHAnsi" w:hAnsiTheme="minorHAnsi" w:cstheme="minorHAnsi"/>
              </w:rPr>
            </w:pPr>
            <w:r w:rsidRPr="006B1138">
              <w:rPr>
                <w:rFonts w:asciiTheme="minorHAnsi" w:hAnsiTheme="minorHAnsi" w:cstheme="minorHAnsi"/>
              </w:rPr>
              <w:t>&lt;5 years:</w:t>
            </w:r>
          </w:p>
          <w:p w14:paraId="16FEF5A4" w14:textId="3ABDDB33" w:rsidR="0099697F" w:rsidRPr="006B1138" w:rsidRDefault="0099697F" w:rsidP="00E06F4D">
            <w:pPr>
              <w:pStyle w:val="TableParagraph"/>
              <w:ind w:right="265"/>
              <w:rPr>
                <w:rFonts w:asciiTheme="minorHAnsi" w:hAnsiTheme="minorHAnsi" w:cstheme="minorHAnsi"/>
              </w:rPr>
            </w:pPr>
            <w:r w:rsidRPr="006B1138">
              <w:rPr>
                <w:rFonts w:asciiTheme="minorHAnsi" w:hAnsiTheme="minorHAnsi" w:cstheme="minorHAnsi"/>
              </w:rPr>
              <w:t>&lt;500k –President</w:t>
            </w:r>
          </w:p>
          <w:p w14:paraId="0FB65CFC" w14:textId="0B008D30" w:rsidR="0099697F" w:rsidRPr="006B1138" w:rsidRDefault="0099697F" w:rsidP="00E06F4D">
            <w:pPr>
              <w:pStyle w:val="TableParagraph"/>
              <w:ind w:right="265"/>
              <w:rPr>
                <w:rFonts w:asciiTheme="minorHAnsi" w:hAnsiTheme="minorHAnsi" w:cstheme="minorHAnsi"/>
              </w:rPr>
            </w:pPr>
            <w:r w:rsidRPr="006B1138">
              <w:rPr>
                <w:rFonts w:asciiTheme="minorHAnsi" w:hAnsiTheme="minorHAnsi" w:cstheme="minorHAnsi"/>
              </w:rPr>
              <w:t xml:space="preserve">&gt;500K-Chancellor </w:t>
            </w:r>
          </w:p>
        </w:tc>
        <w:tc>
          <w:tcPr>
            <w:tcW w:w="1980" w:type="dxa"/>
          </w:tcPr>
          <w:p w14:paraId="2617680A" w14:textId="2CA8210B" w:rsidR="0099697F" w:rsidRPr="006B1138" w:rsidRDefault="00C45E22" w:rsidP="006643F5">
            <w:pPr>
              <w:pStyle w:val="TableParagraph"/>
              <w:ind w:right="265"/>
              <w:rPr>
                <w:rFonts w:asciiTheme="minorHAnsi" w:hAnsiTheme="minorHAnsi" w:cstheme="minorHAnsi"/>
              </w:rPr>
            </w:pPr>
            <w:r w:rsidRPr="006B1138">
              <w:rPr>
                <w:rFonts w:asciiTheme="minorHAnsi" w:hAnsiTheme="minorHAnsi" w:cstheme="minorHAnsi"/>
              </w:rPr>
              <w:t>Rule and Regulations Chapter V 1.13</w:t>
            </w:r>
          </w:p>
        </w:tc>
      </w:tr>
      <w:tr w:rsidR="0099697F" w14:paraId="1A4AE30D" w14:textId="498D0F3E" w:rsidTr="006B1138">
        <w:trPr>
          <w:trHeight w:val="1151"/>
        </w:trPr>
        <w:tc>
          <w:tcPr>
            <w:tcW w:w="695" w:type="dxa"/>
          </w:tcPr>
          <w:p w14:paraId="1BBBE6B5" w14:textId="4130E0A0" w:rsidR="0099697F" w:rsidRDefault="0099697F" w:rsidP="00E06F4D">
            <w:pPr>
              <w:pStyle w:val="TableParagraph"/>
              <w:spacing w:line="268" w:lineRule="exact"/>
            </w:pPr>
            <w:r>
              <w:t>12</w:t>
            </w:r>
          </w:p>
        </w:tc>
        <w:tc>
          <w:tcPr>
            <w:tcW w:w="3960" w:type="dxa"/>
          </w:tcPr>
          <w:p w14:paraId="128E607C" w14:textId="070B12F4" w:rsidR="0099697F" w:rsidRPr="004A7848" w:rsidRDefault="0099697F" w:rsidP="00E06F4D">
            <w:pPr>
              <w:pStyle w:val="TableParagraph"/>
              <w:ind w:right="155"/>
            </w:pPr>
            <w:r w:rsidRPr="004A7848">
              <w:t>Renewal or extension of software and network service and maintenance contracts previously approved by the Board.</w:t>
            </w:r>
          </w:p>
        </w:tc>
        <w:tc>
          <w:tcPr>
            <w:tcW w:w="1980" w:type="dxa"/>
          </w:tcPr>
          <w:p w14:paraId="7B182765" w14:textId="77777777" w:rsidR="0099697F" w:rsidRDefault="0099697F" w:rsidP="00E06F4D">
            <w:pPr>
              <w:pStyle w:val="TableParagraph"/>
              <w:ind w:left="0"/>
              <w:rPr>
                <w:rFonts w:ascii="Times New Roman"/>
              </w:rPr>
            </w:pPr>
          </w:p>
        </w:tc>
        <w:tc>
          <w:tcPr>
            <w:tcW w:w="1890" w:type="dxa"/>
          </w:tcPr>
          <w:p w14:paraId="68AC504A" w14:textId="77777777" w:rsidR="0099697F" w:rsidRDefault="0099697F" w:rsidP="00E06F4D">
            <w:pPr>
              <w:pStyle w:val="TableParagraph"/>
              <w:ind w:left="0"/>
              <w:rPr>
                <w:rFonts w:ascii="Times New Roman"/>
              </w:rPr>
            </w:pPr>
          </w:p>
        </w:tc>
        <w:tc>
          <w:tcPr>
            <w:tcW w:w="1980" w:type="dxa"/>
          </w:tcPr>
          <w:p w14:paraId="2EE15EB3" w14:textId="77777777" w:rsidR="0099697F" w:rsidRDefault="0099697F" w:rsidP="00E06F4D">
            <w:pPr>
              <w:pStyle w:val="TableParagraph"/>
              <w:ind w:right="265"/>
            </w:pPr>
            <w:r>
              <w:t>AVPFS or Director of P&amp;SS &lt;$100k</w:t>
            </w:r>
          </w:p>
          <w:p w14:paraId="16FAB50C" w14:textId="77777777" w:rsidR="0099697F" w:rsidRDefault="0099697F" w:rsidP="00E06F4D">
            <w:pPr>
              <w:pStyle w:val="TableParagraph"/>
              <w:spacing w:before="1"/>
              <w:ind w:left="0"/>
              <w:rPr>
                <w:rFonts w:ascii="Times New Roman"/>
                <w:sz w:val="23"/>
              </w:rPr>
            </w:pPr>
          </w:p>
          <w:p w14:paraId="359117CD" w14:textId="2B0053CB" w:rsidR="0099697F" w:rsidRDefault="0099697F" w:rsidP="00E06F4D">
            <w:pPr>
              <w:pStyle w:val="TableParagraph"/>
              <w:ind w:right="265"/>
            </w:pPr>
            <w:r>
              <w:t>VPFSS &gt;$100k</w:t>
            </w:r>
          </w:p>
        </w:tc>
        <w:tc>
          <w:tcPr>
            <w:tcW w:w="1980" w:type="dxa"/>
          </w:tcPr>
          <w:p w14:paraId="438E8FA5" w14:textId="77777777" w:rsidR="0099697F" w:rsidRDefault="0099697F" w:rsidP="00E06F4D">
            <w:pPr>
              <w:pStyle w:val="TableParagraph"/>
              <w:ind w:right="265"/>
            </w:pPr>
          </w:p>
        </w:tc>
      </w:tr>
      <w:tr w:rsidR="0099697F" w14:paraId="523F2250" w14:textId="4F2989C7" w:rsidTr="006B1138">
        <w:trPr>
          <w:trHeight w:val="1151"/>
        </w:trPr>
        <w:tc>
          <w:tcPr>
            <w:tcW w:w="695" w:type="dxa"/>
          </w:tcPr>
          <w:p w14:paraId="2545B524" w14:textId="089F14F4" w:rsidR="0099697F" w:rsidRDefault="0099697F" w:rsidP="00E06F4D">
            <w:pPr>
              <w:pStyle w:val="TableParagraph"/>
              <w:spacing w:line="268" w:lineRule="exact"/>
            </w:pPr>
            <w:r>
              <w:t>13</w:t>
            </w:r>
          </w:p>
        </w:tc>
        <w:tc>
          <w:tcPr>
            <w:tcW w:w="3960" w:type="dxa"/>
          </w:tcPr>
          <w:p w14:paraId="7E42E098" w14:textId="6FB48F85" w:rsidR="0099697F" w:rsidRPr="004A7848" w:rsidRDefault="0099697F" w:rsidP="00E06F4D">
            <w:pPr>
              <w:pStyle w:val="TableParagraph"/>
              <w:ind w:right="155"/>
            </w:pPr>
            <w:r w:rsidRPr="004A7848">
              <w:t>Consortia purchasing or interagency agreements through the Texas Connection Consortium (TCC) for Student Information System (SIS) licensing and maintenance.</w:t>
            </w:r>
          </w:p>
        </w:tc>
        <w:tc>
          <w:tcPr>
            <w:tcW w:w="1980" w:type="dxa"/>
          </w:tcPr>
          <w:p w14:paraId="66AF2219" w14:textId="77777777" w:rsidR="0099697F" w:rsidRDefault="0099697F" w:rsidP="00E06F4D">
            <w:pPr>
              <w:pStyle w:val="TableParagraph"/>
              <w:ind w:left="0"/>
              <w:rPr>
                <w:rFonts w:ascii="Times New Roman"/>
              </w:rPr>
            </w:pPr>
          </w:p>
        </w:tc>
        <w:tc>
          <w:tcPr>
            <w:tcW w:w="1890" w:type="dxa"/>
          </w:tcPr>
          <w:p w14:paraId="67BC1516" w14:textId="77777777" w:rsidR="0099697F" w:rsidRDefault="0099697F" w:rsidP="00E06F4D">
            <w:pPr>
              <w:pStyle w:val="TableParagraph"/>
              <w:ind w:left="0"/>
              <w:rPr>
                <w:rFonts w:ascii="Times New Roman"/>
              </w:rPr>
            </w:pPr>
          </w:p>
        </w:tc>
        <w:tc>
          <w:tcPr>
            <w:tcW w:w="1980" w:type="dxa"/>
          </w:tcPr>
          <w:p w14:paraId="347BD043" w14:textId="77777777" w:rsidR="0099697F" w:rsidRDefault="0099697F" w:rsidP="00E06F4D">
            <w:pPr>
              <w:pStyle w:val="TableParagraph"/>
              <w:ind w:right="265"/>
            </w:pPr>
            <w:r>
              <w:t>AVPFS or Director of P&amp;SS &lt;$100k</w:t>
            </w:r>
          </w:p>
          <w:p w14:paraId="0CF15BAE" w14:textId="77777777" w:rsidR="0099697F" w:rsidRDefault="0099697F" w:rsidP="00E06F4D">
            <w:pPr>
              <w:pStyle w:val="TableParagraph"/>
              <w:spacing w:before="1"/>
              <w:ind w:left="0"/>
              <w:rPr>
                <w:rFonts w:ascii="Times New Roman"/>
                <w:sz w:val="23"/>
              </w:rPr>
            </w:pPr>
          </w:p>
          <w:p w14:paraId="3581DE6F" w14:textId="2256E4AD" w:rsidR="0099697F" w:rsidRDefault="0099697F" w:rsidP="00E06F4D">
            <w:pPr>
              <w:pStyle w:val="TableParagraph"/>
              <w:ind w:right="265"/>
            </w:pPr>
            <w:r>
              <w:t>VPFSS &gt;$100k</w:t>
            </w:r>
          </w:p>
        </w:tc>
        <w:tc>
          <w:tcPr>
            <w:tcW w:w="1980" w:type="dxa"/>
          </w:tcPr>
          <w:p w14:paraId="07977329" w14:textId="77777777" w:rsidR="0099697F" w:rsidRDefault="0099697F" w:rsidP="00E06F4D">
            <w:pPr>
              <w:pStyle w:val="TableParagraph"/>
              <w:ind w:right="265"/>
            </w:pPr>
          </w:p>
        </w:tc>
      </w:tr>
      <w:tr w:rsidR="0099697F" w14:paraId="1959942E" w14:textId="58299388" w:rsidTr="006B1138">
        <w:trPr>
          <w:trHeight w:val="1151"/>
        </w:trPr>
        <w:tc>
          <w:tcPr>
            <w:tcW w:w="695" w:type="dxa"/>
          </w:tcPr>
          <w:p w14:paraId="5E70BF3B" w14:textId="6EEA8ACC" w:rsidR="0099697F" w:rsidRDefault="0099697F" w:rsidP="00E06F4D">
            <w:pPr>
              <w:pStyle w:val="TableParagraph"/>
              <w:spacing w:line="268" w:lineRule="exact"/>
            </w:pPr>
            <w:r>
              <w:t>14</w:t>
            </w:r>
          </w:p>
        </w:tc>
        <w:tc>
          <w:tcPr>
            <w:tcW w:w="3960" w:type="dxa"/>
          </w:tcPr>
          <w:p w14:paraId="2665165F" w14:textId="25D19E82" w:rsidR="0099697F" w:rsidRPr="004A7848" w:rsidRDefault="0099697F" w:rsidP="00E06F4D">
            <w:pPr>
              <w:pStyle w:val="TableParagraph"/>
              <w:ind w:right="155"/>
            </w:pPr>
            <w:r w:rsidRPr="004A7848">
              <w:t>Purchases utilizing existing contracts from Group Purchasing Organization (GPO) agreements; however, any individual purchase exceeding the delegated authority levels requires approval of the Board.</w:t>
            </w:r>
          </w:p>
        </w:tc>
        <w:tc>
          <w:tcPr>
            <w:tcW w:w="1980" w:type="dxa"/>
          </w:tcPr>
          <w:p w14:paraId="0F180F7C" w14:textId="77777777" w:rsidR="0099697F" w:rsidRDefault="0099697F" w:rsidP="00E06F4D">
            <w:pPr>
              <w:pStyle w:val="TableParagraph"/>
              <w:ind w:left="0"/>
              <w:rPr>
                <w:rFonts w:ascii="Times New Roman"/>
              </w:rPr>
            </w:pPr>
          </w:p>
        </w:tc>
        <w:tc>
          <w:tcPr>
            <w:tcW w:w="1890" w:type="dxa"/>
          </w:tcPr>
          <w:p w14:paraId="2916BAC6" w14:textId="77777777" w:rsidR="0099697F" w:rsidRDefault="0099697F" w:rsidP="00E06F4D">
            <w:pPr>
              <w:pStyle w:val="TableParagraph"/>
              <w:ind w:left="0"/>
              <w:rPr>
                <w:rFonts w:ascii="Times New Roman"/>
              </w:rPr>
            </w:pPr>
          </w:p>
        </w:tc>
        <w:tc>
          <w:tcPr>
            <w:tcW w:w="1980" w:type="dxa"/>
          </w:tcPr>
          <w:p w14:paraId="610F4BBC" w14:textId="77777777" w:rsidR="0099697F" w:rsidRDefault="0099697F" w:rsidP="00E06F4D">
            <w:pPr>
              <w:pStyle w:val="TableParagraph"/>
              <w:ind w:right="265"/>
            </w:pPr>
            <w:r>
              <w:t>AVPFS or Director of P&amp;SS &lt;$100k</w:t>
            </w:r>
          </w:p>
          <w:p w14:paraId="22D94E94" w14:textId="77777777" w:rsidR="0099697F" w:rsidRDefault="0099697F" w:rsidP="00E06F4D">
            <w:pPr>
              <w:pStyle w:val="TableParagraph"/>
              <w:spacing w:before="1"/>
              <w:ind w:left="0"/>
              <w:rPr>
                <w:rFonts w:ascii="Times New Roman"/>
                <w:sz w:val="23"/>
              </w:rPr>
            </w:pPr>
          </w:p>
          <w:p w14:paraId="680816A5" w14:textId="05A85118" w:rsidR="0099697F" w:rsidRDefault="0099697F" w:rsidP="00E06F4D">
            <w:pPr>
              <w:pStyle w:val="TableParagraph"/>
              <w:ind w:right="265"/>
            </w:pPr>
            <w:r>
              <w:t>VPFSS &gt;$100k</w:t>
            </w:r>
          </w:p>
        </w:tc>
        <w:tc>
          <w:tcPr>
            <w:tcW w:w="1980" w:type="dxa"/>
          </w:tcPr>
          <w:p w14:paraId="4E0DA59E" w14:textId="77777777" w:rsidR="0099697F" w:rsidRDefault="0099697F" w:rsidP="00E06F4D">
            <w:pPr>
              <w:pStyle w:val="TableParagraph"/>
              <w:ind w:right="265"/>
            </w:pPr>
          </w:p>
        </w:tc>
      </w:tr>
      <w:tr w:rsidR="0099697F" w14:paraId="39C01F9D" w14:textId="7C9776BC" w:rsidTr="006B1138">
        <w:trPr>
          <w:trHeight w:val="1612"/>
        </w:trPr>
        <w:tc>
          <w:tcPr>
            <w:tcW w:w="695" w:type="dxa"/>
          </w:tcPr>
          <w:p w14:paraId="2E158D07" w14:textId="4366DEDC" w:rsidR="0099697F" w:rsidRDefault="0099697F" w:rsidP="00E06F4D">
            <w:pPr>
              <w:pStyle w:val="TableParagraph"/>
              <w:spacing w:line="265" w:lineRule="exact"/>
            </w:pPr>
            <w:r>
              <w:t>15</w:t>
            </w:r>
          </w:p>
        </w:tc>
        <w:tc>
          <w:tcPr>
            <w:tcW w:w="3960" w:type="dxa"/>
          </w:tcPr>
          <w:p w14:paraId="0BD01D6F" w14:textId="77777777" w:rsidR="0099697F" w:rsidRDefault="0099697F" w:rsidP="00E06F4D">
            <w:pPr>
              <w:pStyle w:val="TableParagraph"/>
              <w:ind w:right="84"/>
            </w:pPr>
            <w:r>
              <w:t>Financial institution depository contracts, which shall be put out for bid, in accordance with state law, no less frequently than every six (6) years, through the Office of the Vice Chancellor for Finance.</w:t>
            </w:r>
          </w:p>
        </w:tc>
        <w:tc>
          <w:tcPr>
            <w:tcW w:w="1980" w:type="dxa"/>
          </w:tcPr>
          <w:p w14:paraId="4A05D9A1" w14:textId="2E2FF8F2" w:rsidR="0099697F" w:rsidRDefault="0099697F" w:rsidP="00E06F4D">
            <w:pPr>
              <w:pStyle w:val="TableParagraph"/>
              <w:ind w:left="0"/>
              <w:rPr>
                <w:rFonts w:ascii="Times New Roman"/>
              </w:rPr>
            </w:pPr>
            <w:r>
              <w:t>VPFSS</w:t>
            </w:r>
          </w:p>
        </w:tc>
        <w:tc>
          <w:tcPr>
            <w:tcW w:w="1890" w:type="dxa"/>
          </w:tcPr>
          <w:p w14:paraId="5D7AD911" w14:textId="1F3E43C7" w:rsidR="0099697F" w:rsidRDefault="0099697F" w:rsidP="00E06F4D">
            <w:pPr>
              <w:pStyle w:val="TableParagraph"/>
              <w:ind w:left="0"/>
              <w:rPr>
                <w:rFonts w:ascii="Times New Roman"/>
              </w:rPr>
            </w:pPr>
            <w:r>
              <w:t>President</w:t>
            </w:r>
          </w:p>
        </w:tc>
        <w:tc>
          <w:tcPr>
            <w:tcW w:w="1980" w:type="dxa"/>
          </w:tcPr>
          <w:p w14:paraId="4CE64A60" w14:textId="5C80652D" w:rsidR="0099697F" w:rsidRDefault="0099697F" w:rsidP="00E06F4D">
            <w:pPr>
              <w:pStyle w:val="TableParagraph"/>
              <w:spacing w:line="265" w:lineRule="exact"/>
            </w:pPr>
            <w:r>
              <w:t>Board of Regents</w:t>
            </w:r>
          </w:p>
        </w:tc>
        <w:tc>
          <w:tcPr>
            <w:tcW w:w="1980" w:type="dxa"/>
          </w:tcPr>
          <w:p w14:paraId="59B3106B" w14:textId="77777777" w:rsidR="0099697F" w:rsidRDefault="0099697F" w:rsidP="00E06F4D">
            <w:pPr>
              <w:pStyle w:val="TableParagraph"/>
              <w:spacing w:line="265" w:lineRule="exact"/>
            </w:pPr>
          </w:p>
        </w:tc>
      </w:tr>
      <w:tr w:rsidR="0099697F" w14:paraId="7696B9F8" w14:textId="4589B81B" w:rsidTr="006B1138">
        <w:trPr>
          <w:trHeight w:val="268"/>
        </w:trPr>
        <w:tc>
          <w:tcPr>
            <w:tcW w:w="695" w:type="dxa"/>
          </w:tcPr>
          <w:p w14:paraId="1A89A29A" w14:textId="44B66596" w:rsidR="0099697F" w:rsidRDefault="0099697F" w:rsidP="00E06F4D">
            <w:pPr>
              <w:pStyle w:val="TableParagraph"/>
              <w:spacing w:line="248" w:lineRule="exact"/>
            </w:pPr>
            <w:r>
              <w:t>16</w:t>
            </w:r>
          </w:p>
        </w:tc>
        <w:tc>
          <w:tcPr>
            <w:tcW w:w="3960" w:type="dxa"/>
          </w:tcPr>
          <w:p w14:paraId="2D2FBC3F" w14:textId="77777777" w:rsidR="0099697F" w:rsidRDefault="0099697F" w:rsidP="00E06F4D">
            <w:pPr>
              <w:pStyle w:val="TableParagraph"/>
              <w:spacing w:line="248" w:lineRule="exact"/>
            </w:pPr>
            <w:r>
              <w:t>Food services contracts.</w:t>
            </w:r>
          </w:p>
        </w:tc>
        <w:tc>
          <w:tcPr>
            <w:tcW w:w="1980" w:type="dxa"/>
          </w:tcPr>
          <w:p w14:paraId="1B558F9C" w14:textId="51DF6250" w:rsidR="0099697F" w:rsidRDefault="0099697F" w:rsidP="00E06F4D">
            <w:pPr>
              <w:pStyle w:val="TableParagraph"/>
              <w:ind w:left="0"/>
              <w:rPr>
                <w:rFonts w:ascii="Times New Roman"/>
                <w:sz w:val="18"/>
              </w:rPr>
            </w:pPr>
            <w:r>
              <w:t>VPFSS</w:t>
            </w:r>
          </w:p>
        </w:tc>
        <w:tc>
          <w:tcPr>
            <w:tcW w:w="1890" w:type="dxa"/>
          </w:tcPr>
          <w:p w14:paraId="3C731B87" w14:textId="01CB7E9E" w:rsidR="0099697F" w:rsidRDefault="0099697F" w:rsidP="00E06F4D">
            <w:pPr>
              <w:pStyle w:val="TableParagraph"/>
              <w:ind w:left="0"/>
              <w:rPr>
                <w:rFonts w:ascii="Times New Roman"/>
                <w:sz w:val="18"/>
              </w:rPr>
            </w:pPr>
            <w:r>
              <w:t>President</w:t>
            </w:r>
          </w:p>
        </w:tc>
        <w:tc>
          <w:tcPr>
            <w:tcW w:w="1980" w:type="dxa"/>
          </w:tcPr>
          <w:p w14:paraId="26F3EB4D" w14:textId="2463F719" w:rsidR="0099697F" w:rsidRDefault="0099697F" w:rsidP="00E06F4D">
            <w:pPr>
              <w:pStyle w:val="TableParagraph"/>
              <w:spacing w:line="248" w:lineRule="exact"/>
            </w:pPr>
            <w:r>
              <w:t>Board of Regents</w:t>
            </w:r>
          </w:p>
        </w:tc>
        <w:tc>
          <w:tcPr>
            <w:tcW w:w="1980" w:type="dxa"/>
          </w:tcPr>
          <w:p w14:paraId="4F68B87A" w14:textId="77777777" w:rsidR="0099697F" w:rsidRDefault="0099697F" w:rsidP="00E06F4D">
            <w:pPr>
              <w:pStyle w:val="TableParagraph"/>
              <w:spacing w:line="248" w:lineRule="exact"/>
            </w:pPr>
          </w:p>
        </w:tc>
      </w:tr>
      <w:tr w:rsidR="0099697F" w14:paraId="79547C54" w14:textId="7F7A03E5" w:rsidTr="006B1138">
        <w:trPr>
          <w:trHeight w:val="537"/>
        </w:trPr>
        <w:tc>
          <w:tcPr>
            <w:tcW w:w="695" w:type="dxa"/>
          </w:tcPr>
          <w:p w14:paraId="0F694680" w14:textId="2A0B3820" w:rsidR="0099697F" w:rsidRDefault="0099697F" w:rsidP="00E06F4D">
            <w:pPr>
              <w:pStyle w:val="TableParagraph"/>
              <w:spacing w:line="265" w:lineRule="exact"/>
            </w:pPr>
            <w:r>
              <w:t>17</w:t>
            </w:r>
          </w:p>
        </w:tc>
        <w:tc>
          <w:tcPr>
            <w:tcW w:w="3960" w:type="dxa"/>
          </w:tcPr>
          <w:p w14:paraId="54C24316" w14:textId="1BB2D66B" w:rsidR="0099697F" w:rsidRDefault="0099697F" w:rsidP="00E06F4D">
            <w:pPr>
              <w:pStyle w:val="TableParagraph"/>
              <w:spacing w:line="265" w:lineRule="exact"/>
            </w:pPr>
            <w:r>
              <w:t xml:space="preserve">Vending machine contracts </w:t>
            </w:r>
          </w:p>
        </w:tc>
        <w:tc>
          <w:tcPr>
            <w:tcW w:w="1980" w:type="dxa"/>
          </w:tcPr>
          <w:p w14:paraId="3B9491BD" w14:textId="77777777" w:rsidR="0099697F" w:rsidRDefault="0099697F" w:rsidP="00E06F4D">
            <w:pPr>
              <w:pStyle w:val="TableParagraph"/>
              <w:ind w:left="0"/>
              <w:rPr>
                <w:rFonts w:ascii="Times New Roman"/>
              </w:rPr>
            </w:pPr>
          </w:p>
        </w:tc>
        <w:tc>
          <w:tcPr>
            <w:tcW w:w="1890" w:type="dxa"/>
          </w:tcPr>
          <w:p w14:paraId="4DA7C4F8" w14:textId="77777777" w:rsidR="0099697F" w:rsidRDefault="0099697F" w:rsidP="00E06F4D">
            <w:pPr>
              <w:pStyle w:val="TableParagraph"/>
              <w:ind w:left="0"/>
              <w:rPr>
                <w:rFonts w:ascii="Times New Roman"/>
              </w:rPr>
            </w:pPr>
          </w:p>
        </w:tc>
        <w:tc>
          <w:tcPr>
            <w:tcW w:w="1980" w:type="dxa"/>
          </w:tcPr>
          <w:p w14:paraId="5B81026C" w14:textId="77777777" w:rsidR="0099697F" w:rsidRDefault="0099697F" w:rsidP="00E06F4D">
            <w:pPr>
              <w:pStyle w:val="TableParagraph"/>
              <w:spacing w:line="265" w:lineRule="exact"/>
            </w:pPr>
            <w:r>
              <w:t>VPFSS</w:t>
            </w:r>
            <w:r w:rsidR="00916B24">
              <w:t xml:space="preserve"> less than $1 million</w:t>
            </w:r>
          </w:p>
          <w:p w14:paraId="75E42A00" w14:textId="77777777" w:rsidR="00916B24" w:rsidRDefault="00916B24" w:rsidP="00E06F4D">
            <w:pPr>
              <w:pStyle w:val="TableParagraph"/>
              <w:spacing w:line="265" w:lineRule="exact"/>
            </w:pPr>
          </w:p>
          <w:p w14:paraId="383C389C" w14:textId="07909533" w:rsidR="00916B24" w:rsidRDefault="00916B24" w:rsidP="00E06F4D">
            <w:pPr>
              <w:pStyle w:val="TableParagraph"/>
              <w:spacing w:line="265" w:lineRule="exact"/>
            </w:pPr>
            <w:r>
              <w:lastRenderedPageBreak/>
              <w:t xml:space="preserve">Board of Regents &gt;= $1 million </w:t>
            </w:r>
          </w:p>
        </w:tc>
        <w:tc>
          <w:tcPr>
            <w:tcW w:w="1980" w:type="dxa"/>
          </w:tcPr>
          <w:p w14:paraId="06F477C2" w14:textId="77777777" w:rsidR="0099697F" w:rsidRDefault="0099697F" w:rsidP="00E06F4D">
            <w:pPr>
              <w:pStyle w:val="TableParagraph"/>
              <w:spacing w:line="265" w:lineRule="exact"/>
            </w:pPr>
          </w:p>
        </w:tc>
      </w:tr>
      <w:tr w:rsidR="0099697F" w14:paraId="7B72480E" w14:textId="6BA301D9" w:rsidTr="006B1138">
        <w:trPr>
          <w:trHeight w:val="537"/>
        </w:trPr>
        <w:tc>
          <w:tcPr>
            <w:tcW w:w="695" w:type="dxa"/>
          </w:tcPr>
          <w:p w14:paraId="3932A38B" w14:textId="0B74E664" w:rsidR="0099697F" w:rsidRDefault="0099697F" w:rsidP="00E06F4D">
            <w:pPr>
              <w:pStyle w:val="TableParagraph"/>
              <w:spacing w:line="265" w:lineRule="exact"/>
            </w:pPr>
            <w:r>
              <w:t>18</w:t>
            </w:r>
          </w:p>
        </w:tc>
        <w:tc>
          <w:tcPr>
            <w:tcW w:w="3960" w:type="dxa"/>
          </w:tcPr>
          <w:p w14:paraId="66B8DD3E" w14:textId="77777777" w:rsidR="0099697F" w:rsidRDefault="0099697F" w:rsidP="00E06F4D">
            <w:pPr>
              <w:pStyle w:val="TableParagraph"/>
              <w:spacing w:line="265" w:lineRule="exact"/>
            </w:pPr>
            <w:r>
              <w:t>Contracts and agreements with support or development foundations.</w:t>
            </w:r>
          </w:p>
        </w:tc>
        <w:tc>
          <w:tcPr>
            <w:tcW w:w="1980" w:type="dxa"/>
          </w:tcPr>
          <w:p w14:paraId="5D0C73E1" w14:textId="009C80C4" w:rsidR="0099697F" w:rsidRDefault="0099697F" w:rsidP="00E06F4D">
            <w:pPr>
              <w:pStyle w:val="TableParagraph"/>
              <w:ind w:left="0"/>
              <w:rPr>
                <w:rFonts w:ascii="Times New Roman"/>
              </w:rPr>
            </w:pPr>
            <w:r>
              <w:t>VPFSS</w:t>
            </w:r>
          </w:p>
        </w:tc>
        <w:tc>
          <w:tcPr>
            <w:tcW w:w="1890" w:type="dxa"/>
          </w:tcPr>
          <w:p w14:paraId="41C66F35" w14:textId="0F048319" w:rsidR="0099697F" w:rsidRDefault="0099697F" w:rsidP="00E06F4D">
            <w:pPr>
              <w:pStyle w:val="TableParagraph"/>
              <w:ind w:left="0"/>
              <w:rPr>
                <w:rFonts w:ascii="Times New Roman"/>
              </w:rPr>
            </w:pPr>
            <w:r>
              <w:t>President</w:t>
            </w:r>
          </w:p>
        </w:tc>
        <w:tc>
          <w:tcPr>
            <w:tcW w:w="1980" w:type="dxa"/>
          </w:tcPr>
          <w:p w14:paraId="74A51061" w14:textId="1EB737BD" w:rsidR="0099697F" w:rsidRDefault="0099697F" w:rsidP="00E06F4D">
            <w:pPr>
              <w:pStyle w:val="TableParagraph"/>
              <w:spacing w:line="265" w:lineRule="exact"/>
            </w:pPr>
            <w:r>
              <w:t>Board of Regents</w:t>
            </w:r>
          </w:p>
        </w:tc>
        <w:tc>
          <w:tcPr>
            <w:tcW w:w="1980" w:type="dxa"/>
          </w:tcPr>
          <w:p w14:paraId="678AE0C2" w14:textId="77777777" w:rsidR="0099697F" w:rsidRDefault="0099697F" w:rsidP="00E06F4D">
            <w:pPr>
              <w:pStyle w:val="TableParagraph"/>
              <w:spacing w:line="265" w:lineRule="exact"/>
            </w:pPr>
          </w:p>
        </w:tc>
      </w:tr>
      <w:tr w:rsidR="0099697F" w14:paraId="6A978AB8" w14:textId="55DD674A" w:rsidTr="006B1138">
        <w:trPr>
          <w:trHeight w:val="537"/>
        </w:trPr>
        <w:tc>
          <w:tcPr>
            <w:tcW w:w="695" w:type="dxa"/>
          </w:tcPr>
          <w:p w14:paraId="6A4333CD" w14:textId="75E203FB" w:rsidR="0099697F" w:rsidRDefault="0099697F" w:rsidP="00E06F4D">
            <w:pPr>
              <w:pStyle w:val="TableParagraph"/>
              <w:spacing w:line="265" w:lineRule="exact"/>
            </w:pPr>
            <w:r>
              <w:t>19</w:t>
            </w:r>
          </w:p>
        </w:tc>
        <w:tc>
          <w:tcPr>
            <w:tcW w:w="3960" w:type="dxa"/>
          </w:tcPr>
          <w:p w14:paraId="2F271CE9" w14:textId="77777777" w:rsidR="0099697F" w:rsidRDefault="0099697F" w:rsidP="00E06F4D">
            <w:pPr>
              <w:pStyle w:val="TableParagraph"/>
              <w:spacing w:line="265" w:lineRule="exact"/>
            </w:pPr>
            <w:r>
              <w:t>Contracts for operation of bookstores on campus.</w:t>
            </w:r>
          </w:p>
        </w:tc>
        <w:tc>
          <w:tcPr>
            <w:tcW w:w="1980" w:type="dxa"/>
          </w:tcPr>
          <w:p w14:paraId="0A8CDD88" w14:textId="4D21AD33" w:rsidR="0099697F" w:rsidRDefault="0099697F" w:rsidP="00E06F4D">
            <w:pPr>
              <w:pStyle w:val="TableParagraph"/>
              <w:ind w:left="0"/>
              <w:rPr>
                <w:rFonts w:ascii="Times New Roman"/>
              </w:rPr>
            </w:pPr>
            <w:r>
              <w:t>VPFSS</w:t>
            </w:r>
          </w:p>
        </w:tc>
        <w:tc>
          <w:tcPr>
            <w:tcW w:w="1890" w:type="dxa"/>
          </w:tcPr>
          <w:p w14:paraId="591B5770" w14:textId="1FFE6229" w:rsidR="0099697F" w:rsidRDefault="0099697F" w:rsidP="00E06F4D">
            <w:pPr>
              <w:pStyle w:val="TableParagraph"/>
              <w:ind w:left="0"/>
              <w:rPr>
                <w:rFonts w:ascii="Times New Roman"/>
              </w:rPr>
            </w:pPr>
            <w:r>
              <w:t>President</w:t>
            </w:r>
          </w:p>
        </w:tc>
        <w:tc>
          <w:tcPr>
            <w:tcW w:w="1980" w:type="dxa"/>
          </w:tcPr>
          <w:p w14:paraId="08F643E6" w14:textId="7ABFA878" w:rsidR="0099697F" w:rsidRDefault="0099697F" w:rsidP="00E06F4D">
            <w:pPr>
              <w:pStyle w:val="TableParagraph"/>
              <w:spacing w:line="265" w:lineRule="exact"/>
            </w:pPr>
            <w:r>
              <w:t>Board of Regents</w:t>
            </w:r>
          </w:p>
        </w:tc>
        <w:tc>
          <w:tcPr>
            <w:tcW w:w="1980" w:type="dxa"/>
          </w:tcPr>
          <w:p w14:paraId="29D0628B" w14:textId="77777777" w:rsidR="0099697F" w:rsidRDefault="0099697F" w:rsidP="00E06F4D">
            <w:pPr>
              <w:pStyle w:val="TableParagraph"/>
              <w:spacing w:line="265" w:lineRule="exact"/>
            </w:pPr>
          </w:p>
        </w:tc>
      </w:tr>
      <w:tr w:rsidR="0099697F" w14:paraId="61D44CF1" w14:textId="3A612E1C" w:rsidTr="006B1138">
        <w:trPr>
          <w:trHeight w:val="537"/>
        </w:trPr>
        <w:tc>
          <w:tcPr>
            <w:tcW w:w="695" w:type="dxa"/>
          </w:tcPr>
          <w:p w14:paraId="52B1AF93" w14:textId="25AF0034" w:rsidR="0099697F" w:rsidRDefault="0099697F" w:rsidP="00E06F4D">
            <w:pPr>
              <w:pStyle w:val="TableParagraph"/>
              <w:spacing w:line="265" w:lineRule="exact"/>
            </w:pPr>
            <w:r>
              <w:t>20</w:t>
            </w:r>
          </w:p>
        </w:tc>
        <w:tc>
          <w:tcPr>
            <w:tcW w:w="3960" w:type="dxa"/>
          </w:tcPr>
          <w:p w14:paraId="05A9887A" w14:textId="77777777" w:rsidR="0099697F" w:rsidRDefault="0099697F" w:rsidP="00E06F4D">
            <w:pPr>
              <w:pStyle w:val="TableParagraph"/>
              <w:spacing w:line="265" w:lineRule="exact"/>
            </w:pPr>
            <w:r>
              <w:t>Contracts for lease of Component golf course and related services.</w:t>
            </w:r>
          </w:p>
        </w:tc>
        <w:tc>
          <w:tcPr>
            <w:tcW w:w="1980" w:type="dxa"/>
          </w:tcPr>
          <w:p w14:paraId="53E55D47" w14:textId="06E090DF" w:rsidR="0099697F" w:rsidRDefault="0099697F" w:rsidP="00E06F4D">
            <w:pPr>
              <w:pStyle w:val="TableParagraph"/>
              <w:ind w:left="0"/>
              <w:rPr>
                <w:rFonts w:ascii="Times New Roman"/>
              </w:rPr>
            </w:pPr>
            <w:r>
              <w:t>VPFSS</w:t>
            </w:r>
          </w:p>
        </w:tc>
        <w:tc>
          <w:tcPr>
            <w:tcW w:w="1890" w:type="dxa"/>
          </w:tcPr>
          <w:p w14:paraId="21384609" w14:textId="702274C7" w:rsidR="0099697F" w:rsidRDefault="0099697F" w:rsidP="00E06F4D">
            <w:pPr>
              <w:pStyle w:val="TableParagraph"/>
              <w:ind w:left="0"/>
              <w:rPr>
                <w:rFonts w:ascii="Times New Roman"/>
              </w:rPr>
            </w:pPr>
            <w:r>
              <w:t>President</w:t>
            </w:r>
          </w:p>
        </w:tc>
        <w:tc>
          <w:tcPr>
            <w:tcW w:w="1980" w:type="dxa"/>
          </w:tcPr>
          <w:p w14:paraId="06E38790" w14:textId="45A78110" w:rsidR="0099697F" w:rsidRDefault="0099697F" w:rsidP="00E06F4D">
            <w:pPr>
              <w:pStyle w:val="TableParagraph"/>
              <w:spacing w:line="265" w:lineRule="exact"/>
            </w:pPr>
            <w:r>
              <w:t>Board of Regents</w:t>
            </w:r>
          </w:p>
        </w:tc>
        <w:tc>
          <w:tcPr>
            <w:tcW w:w="1980" w:type="dxa"/>
          </w:tcPr>
          <w:p w14:paraId="3D32CA2E" w14:textId="77777777" w:rsidR="0099697F" w:rsidRDefault="0099697F" w:rsidP="00E06F4D">
            <w:pPr>
              <w:pStyle w:val="TableParagraph"/>
              <w:spacing w:line="265" w:lineRule="exact"/>
            </w:pPr>
          </w:p>
        </w:tc>
      </w:tr>
      <w:tr w:rsidR="0099697F" w14:paraId="3772B1ED" w14:textId="608310AA" w:rsidTr="006B1138">
        <w:trPr>
          <w:trHeight w:val="1072"/>
        </w:trPr>
        <w:tc>
          <w:tcPr>
            <w:tcW w:w="695" w:type="dxa"/>
          </w:tcPr>
          <w:p w14:paraId="2898AB25" w14:textId="460F292A" w:rsidR="0099697F" w:rsidRDefault="0099697F" w:rsidP="00E06F4D">
            <w:pPr>
              <w:pStyle w:val="TableParagraph"/>
              <w:spacing w:line="265" w:lineRule="exact"/>
            </w:pPr>
            <w:r>
              <w:t>21</w:t>
            </w:r>
          </w:p>
        </w:tc>
        <w:tc>
          <w:tcPr>
            <w:tcW w:w="3960" w:type="dxa"/>
          </w:tcPr>
          <w:p w14:paraId="03EA6C02" w14:textId="0665628B" w:rsidR="0099697F" w:rsidRDefault="0099697F" w:rsidP="00E06F4D">
            <w:pPr>
              <w:pStyle w:val="TableParagraph"/>
              <w:ind w:right="148"/>
            </w:pPr>
            <w:r>
              <w:t xml:space="preserve">Leases of personal property, including equipment, for one (1) year or more, involving expected aggregate payments less than $1 million. </w:t>
            </w:r>
            <w:r w:rsidRPr="00936849">
              <w:t>Payments between $500,000 and $1 million must be approved by the Chancellor.</w:t>
            </w:r>
          </w:p>
        </w:tc>
        <w:tc>
          <w:tcPr>
            <w:tcW w:w="1980" w:type="dxa"/>
          </w:tcPr>
          <w:p w14:paraId="766D9C81" w14:textId="77777777" w:rsidR="0099697F" w:rsidRDefault="0099697F" w:rsidP="00E06F4D">
            <w:pPr>
              <w:pStyle w:val="TableParagraph"/>
              <w:ind w:left="0"/>
              <w:rPr>
                <w:rFonts w:ascii="Times New Roman"/>
              </w:rPr>
            </w:pPr>
          </w:p>
          <w:p w14:paraId="277635D0" w14:textId="77777777" w:rsidR="0099697F" w:rsidRDefault="0099697F" w:rsidP="00E06F4D">
            <w:pPr>
              <w:pStyle w:val="TableParagraph"/>
              <w:ind w:left="0"/>
              <w:rPr>
                <w:rFonts w:ascii="Times New Roman"/>
              </w:rPr>
            </w:pPr>
          </w:p>
          <w:p w14:paraId="5AF5AA64" w14:textId="77777777" w:rsidR="0099697F" w:rsidRDefault="0099697F" w:rsidP="00E06F4D">
            <w:pPr>
              <w:pStyle w:val="TableParagraph"/>
              <w:ind w:left="0"/>
              <w:rPr>
                <w:rFonts w:ascii="Times New Roman"/>
              </w:rPr>
            </w:pPr>
          </w:p>
          <w:p w14:paraId="533E39BB" w14:textId="3F7D8977" w:rsidR="0099697F" w:rsidRDefault="0099697F" w:rsidP="00E06F4D">
            <w:pPr>
              <w:pStyle w:val="TableParagraph"/>
              <w:ind w:left="0"/>
              <w:rPr>
                <w:rFonts w:ascii="Times New Roman"/>
              </w:rPr>
            </w:pPr>
          </w:p>
        </w:tc>
        <w:tc>
          <w:tcPr>
            <w:tcW w:w="1890" w:type="dxa"/>
          </w:tcPr>
          <w:p w14:paraId="15398CD5" w14:textId="77777777" w:rsidR="0099697F" w:rsidRDefault="0099697F" w:rsidP="00E06F4D">
            <w:pPr>
              <w:pStyle w:val="TableParagraph"/>
              <w:ind w:left="0"/>
              <w:rPr>
                <w:rFonts w:ascii="Times New Roman"/>
              </w:rPr>
            </w:pPr>
          </w:p>
        </w:tc>
        <w:tc>
          <w:tcPr>
            <w:tcW w:w="1980" w:type="dxa"/>
          </w:tcPr>
          <w:p w14:paraId="2FBCF1E5" w14:textId="4EAB0EBE" w:rsidR="0099697F" w:rsidRDefault="0099697F" w:rsidP="00E06F4D">
            <w:pPr>
              <w:pStyle w:val="TableParagraph"/>
              <w:spacing w:line="265" w:lineRule="exact"/>
            </w:pPr>
            <w:r>
              <w:t>Chancellor $500k - $1M</w:t>
            </w:r>
          </w:p>
          <w:p w14:paraId="2E5A2F26" w14:textId="77777777" w:rsidR="0099697F" w:rsidRDefault="0099697F" w:rsidP="00E06F4D">
            <w:pPr>
              <w:pStyle w:val="TableParagraph"/>
              <w:spacing w:line="265" w:lineRule="exact"/>
            </w:pPr>
          </w:p>
          <w:p w14:paraId="5BDC8F4F" w14:textId="07634723" w:rsidR="0099697F" w:rsidRDefault="0099697F" w:rsidP="00E06F4D">
            <w:pPr>
              <w:pStyle w:val="TableParagraph"/>
              <w:spacing w:line="265" w:lineRule="exact"/>
            </w:pPr>
            <w:r>
              <w:t>&lt;$500k VPFSS</w:t>
            </w:r>
          </w:p>
        </w:tc>
        <w:tc>
          <w:tcPr>
            <w:tcW w:w="1980" w:type="dxa"/>
          </w:tcPr>
          <w:p w14:paraId="1F232E50" w14:textId="4E0F6096" w:rsidR="0099697F" w:rsidRDefault="00C45E22" w:rsidP="00E06F4D">
            <w:pPr>
              <w:pStyle w:val="TableParagraph"/>
              <w:spacing w:line="265" w:lineRule="exact"/>
            </w:pPr>
            <w:r w:rsidRPr="006B1138">
              <w:t>Rules and Regulations Chapter III  1.18</w:t>
            </w:r>
          </w:p>
        </w:tc>
      </w:tr>
      <w:tr w:rsidR="006B1138" w14:paraId="79273E60" w14:textId="23B483C3" w:rsidTr="006B1138">
        <w:trPr>
          <w:trHeight w:val="1430"/>
        </w:trPr>
        <w:tc>
          <w:tcPr>
            <w:tcW w:w="695" w:type="dxa"/>
          </w:tcPr>
          <w:p w14:paraId="46209DF9" w14:textId="4BF8CA49" w:rsidR="006B1138" w:rsidRPr="006B1138" w:rsidRDefault="006B1138" w:rsidP="00551077">
            <w:pPr>
              <w:pStyle w:val="TableParagraph"/>
              <w:spacing w:line="265" w:lineRule="exact"/>
              <w:rPr>
                <w:highlight w:val="yellow"/>
              </w:rPr>
            </w:pPr>
            <w:r>
              <w:t>23</w:t>
            </w:r>
          </w:p>
        </w:tc>
        <w:tc>
          <w:tcPr>
            <w:tcW w:w="3960" w:type="dxa"/>
          </w:tcPr>
          <w:p w14:paraId="6C59413B" w14:textId="227537F9" w:rsidR="006B1138" w:rsidRPr="006B1138" w:rsidRDefault="006B1138" w:rsidP="00551077">
            <w:pPr>
              <w:pStyle w:val="TableParagraph"/>
              <w:ind w:right="126"/>
              <w:rPr>
                <w:highlight w:val="yellow"/>
              </w:rPr>
            </w:pPr>
            <w:r>
              <w:t>Amendments, modifications, renewals or extensions of contracts and agreements previously approved by the Board must be submitted to the Board. Such items shall undergo the same System Administrative Office review as the original contracts and agreements. This subparagraph shall not apply to options to renew or extend for specified term(s) that were part of a contract or agreement approved by the Board.</w:t>
            </w:r>
          </w:p>
        </w:tc>
        <w:tc>
          <w:tcPr>
            <w:tcW w:w="1980" w:type="dxa"/>
          </w:tcPr>
          <w:p w14:paraId="3728643A" w14:textId="05F1230D" w:rsidR="006B1138" w:rsidRPr="006B1138" w:rsidRDefault="006B1138" w:rsidP="00551077">
            <w:pPr>
              <w:pStyle w:val="TableParagraph"/>
              <w:ind w:left="0"/>
              <w:rPr>
                <w:rFonts w:ascii="Times New Roman"/>
                <w:bCs/>
                <w:highlight w:val="yellow"/>
              </w:rPr>
            </w:pPr>
            <w:r>
              <w:t>VPFSS</w:t>
            </w:r>
          </w:p>
        </w:tc>
        <w:tc>
          <w:tcPr>
            <w:tcW w:w="1890" w:type="dxa"/>
          </w:tcPr>
          <w:p w14:paraId="2399DF36" w14:textId="0EDA6A2A" w:rsidR="006B1138" w:rsidRPr="006B1138" w:rsidRDefault="006B1138" w:rsidP="00551077">
            <w:pPr>
              <w:pStyle w:val="TableParagraph"/>
              <w:ind w:left="0"/>
              <w:rPr>
                <w:rFonts w:ascii="Times New Roman"/>
                <w:highlight w:val="yellow"/>
              </w:rPr>
            </w:pPr>
            <w:r>
              <w:t>President</w:t>
            </w:r>
          </w:p>
        </w:tc>
        <w:tc>
          <w:tcPr>
            <w:tcW w:w="1980" w:type="dxa"/>
          </w:tcPr>
          <w:p w14:paraId="6114E1CC" w14:textId="6C2788D3" w:rsidR="006B1138" w:rsidRPr="006B1138" w:rsidRDefault="006B1138" w:rsidP="00551077">
            <w:pPr>
              <w:pStyle w:val="TableParagraph"/>
              <w:spacing w:line="265" w:lineRule="exact"/>
              <w:rPr>
                <w:highlight w:val="yellow"/>
              </w:rPr>
            </w:pPr>
            <w:r>
              <w:t>Board of Regents</w:t>
            </w:r>
          </w:p>
        </w:tc>
        <w:tc>
          <w:tcPr>
            <w:tcW w:w="1980" w:type="dxa"/>
          </w:tcPr>
          <w:p w14:paraId="5F2F9B5E" w14:textId="43B8F000" w:rsidR="006B1138" w:rsidRPr="006B1138" w:rsidRDefault="006B1138" w:rsidP="00551077">
            <w:pPr>
              <w:pStyle w:val="TableParagraph"/>
              <w:spacing w:line="265" w:lineRule="exact"/>
              <w:rPr>
                <w:highlight w:val="yellow"/>
              </w:rPr>
            </w:pPr>
          </w:p>
        </w:tc>
      </w:tr>
      <w:tr w:rsidR="006B1138" w14:paraId="40A5745B" w14:textId="40684296" w:rsidTr="006B1138">
        <w:trPr>
          <w:trHeight w:val="2954"/>
        </w:trPr>
        <w:tc>
          <w:tcPr>
            <w:tcW w:w="695" w:type="dxa"/>
            <w:shd w:val="clear" w:color="auto" w:fill="D9D9D9"/>
          </w:tcPr>
          <w:p w14:paraId="7190DEF6" w14:textId="1EB134EA" w:rsidR="006B1138" w:rsidRDefault="006B1138" w:rsidP="00551077">
            <w:pPr>
              <w:pStyle w:val="TableParagraph"/>
              <w:spacing w:line="265" w:lineRule="exact"/>
            </w:pPr>
            <w:r>
              <w:rPr>
                <w:b/>
                <w:color w:val="0000FF"/>
              </w:rPr>
              <w:lastRenderedPageBreak/>
              <w:t>1.2</w:t>
            </w:r>
          </w:p>
        </w:tc>
        <w:tc>
          <w:tcPr>
            <w:tcW w:w="3960" w:type="dxa"/>
            <w:shd w:val="clear" w:color="auto" w:fill="D9D9D9"/>
          </w:tcPr>
          <w:p w14:paraId="5DC66765" w14:textId="4DFD0D5A" w:rsidR="006B1138" w:rsidRDefault="006B1138" w:rsidP="00551077">
            <w:pPr>
              <w:pStyle w:val="TableParagraph"/>
              <w:ind w:right="93"/>
            </w:pPr>
            <w:r>
              <w:rPr>
                <w:b/>
                <w:color w:val="0000FF"/>
              </w:rPr>
              <w:t>Personnel</w:t>
            </w:r>
          </w:p>
        </w:tc>
        <w:tc>
          <w:tcPr>
            <w:tcW w:w="1980" w:type="dxa"/>
            <w:shd w:val="clear" w:color="auto" w:fill="D9D9D9"/>
          </w:tcPr>
          <w:p w14:paraId="1F797A6A" w14:textId="1F513A57" w:rsidR="006B1138" w:rsidRDefault="006B1138" w:rsidP="00551077">
            <w:pPr>
              <w:pStyle w:val="TableParagraph"/>
              <w:spacing w:line="265" w:lineRule="exact"/>
              <w:ind w:left="104"/>
            </w:pPr>
            <w:r>
              <w:rPr>
                <w:color w:val="0000FF"/>
              </w:rPr>
              <w:t>Review, Prepare, or Approve</w:t>
            </w:r>
          </w:p>
        </w:tc>
        <w:tc>
          <w:tcPr>
            <w:tcW w:w="1890" w:type="dxa"/>
            <w:shd w:val="clear" w:color="auto" w:fill="D9D9D9"/>
          </w:tcPr>
          <w:p w14:paraId="1259FD7E" w14:textId="19CB2D68" w:rsidR="006B1138" w:rsidRDefault="006B1138" w:rsidP="00551077">
            <w:pPr>
              <w:pStyle w:val="TableParagraph"/>
              <w:spacing w:line="265" w:lineRule="exact"/>
            </w:pPr>
            <w:r>
              <w:rPr>
                <w:color w:val="0000FF"/>
              </w:rPr>
              <w:t>Review, Prepare, or Approve</w:t>
            </w:r>
          </w:p>
        </w:tc>
        <w:tc>
          <w:tcPr>
            <w:tcW w:w="1980" w:type="dxa"/>
            <w:shd w:val="clear" w:color="auto" w:fill="D9D9D9"/>
          </w:tcPr>
          <w:p w14:paraId="215E7B1B" w14:textId="7E342A24" w:rsidR="006B1138" w:rsidRDefault="006B1138" w:rsidP="00551077">
            <w:pPr>
              <w:pStyle w:val="TableParagraph"/>
              <w:spacing w:line="265" w:lineRule="exact"/>
            </w:pPr>
            <w:r>
              <w:rPr>
                <w:color w:val="0000FF"/>
              </w:rPr>
              <w:t>Signature Authority</w:t>
            </w:r>
          </w:p>
        </w:tc>
        <w:tc>
          <w:tcPr>
            <w:tcW w:w="1980" w:type="dxa"/>
            <w:shd w:val="clear" w:color="auto" w:fill="D9D9D9"/>
          </w:tcPr>
          <w:p w14:paraId="7ACF3B5F" w14:textId="3241A0FD" w:rsidR="006B1138" w:rsidRDefault="006B1138" w:rsidP="00551077">
            <w:pPr>
              <w:pStyle w:val="TableParagraph"/>
              <w:spacing w:line="265" w:lineRule="exact"/>
            </w:pPr>
            <w:r>
              <w:rPr>
                <w:color w:val="0000FF"/>
              </w:rPr>
              <w:t>Source/Comments</w:t>
            </w:r>
          </w:p>
        </w:tc>
      </w:tr>
      <w:tr w:rsidR="006B1138" w14:paraId="4F13E9E3" w14:textId="7B25A544" w:rsidTr="006B1138">
        <w:trPr>
          <w:trHeight w:val="537"/>
        </w:trPr>
        <w:tc>
          <w:tcPr>
            <w:tcW w:w="695" w:type="dxa"/>
          </w:tcPr>
          <w:p w14:paraId="266D8DB8" w14:textId="4B812D76" w:rsidR="006B1138" w:rsidRDefault="006B1138" w:rsidP="00551077">
            <w:pPr>
              <w:pStyle w:val="TableParagraph"/>
              <w:spacing w:line="265" w:lineRule="exact"/>
              <w:rPr>
                <w:b/>
              </w:rPr>
            </w:pPr>
            <w:r>
              <w:t>1</w:t>
            </w:r>
          </w:p>
        </w:tc>
        <w:tc>
          <w:tcPr>
            <w:tcW w:w="3960" w:type="dxa"/>
          </w:tcPr>
          <w:p w14:paraId="35C17DB0" w14:textId="77777777" w:rsidR="006B1138" w:rsidRDefault="006B1138" w:rsidP="00551077">
            <w:pPr>
              <w:pStyle w:val="TableParagraph"/>
              <w:ind w:right="211"/>
            </w:pPr>
            <w:r w:rsidRPr="00AB5C18">
              <w:t>The President is authorized to employ</w:t>
            </w:r>
            <w:r>
              <w:t xml:space="preserve"> </w:t>
            </w:r>
            <w:r w:rsidRPr="00AB5C18">
              <w:t xml:space="preserve">administrative officers. Such officers shall not have tenure by virtue of their office and shall serve without fixed term and at the pleasure of the President.  </w:t>
            </w:r>
          </w:p>
          <w:p w14:paraId="5AFF95E3" w14:textId="77777777" w:rsidR="006B1138" w:rsidRDefault="006B1138" w:rsidP="00551077">
            <w:pPr>
              <w:pStyle w:val="TableParagraph"/>
              <w:spacing w:before="1"/>
              <w:ind w:left="0"/>
              <w:rPr>
                <w:rFonts w:ascii="Times New Roman"/>
                <w:sz w:val="23"/>
              </w:rPr>
            </w:pPr>
          </w:p>
          <w:p w14:paraId="1A261436" w14:textId="77777777" w:rsidR="006B1138" w:rsidRDefault="006B1138" w:rsidP="00551077">
            <w:pPr>
              <w:pStyle w:val="TableParagraph"/>
            </w:pPr>
          </w:p>
          <w:p w14:paraId="53E28A55" w14:textId="41E220ED" w:rsidR="006B1138" w:rsidRDefault="006B1138" w:rsidP="00551077">
            <w:pPr>
              <w:pStyle w:val="TableParagraph"/>
              <w:spacing w:line="265" w:lineRule="exact"/>
              <w:rPr>
                <w:b/>
              </w:rPr>
            </w:pPr>
            <w:r w:rsidRPr="00AB5C18">
              <w:t>The President of is authorized to hire all</w:t>
            </w:r>
            <w:r>
              <w:t xml:space="preserve"> u</w:t>
            </w:r>
            <w:r w:rsidRPr="000E375D">
              <w:t xml:space="preserve">nclassified and classified staff employees and other non-faculty personnel. </w:t>
            </w:r>
            <w:proofErr w:type="gramStart"/>
            <w:r w:rsidRPr="000E375D">
              <w:t>With the exception of</w:t>
            </w:r>
            <w:proofErr w:type="gramEnd"/>
            <w:r w:rsidRPr="000E375D">
              <w:t xml:space="preserve"> employees hired under Subparagraph 1.13 of this Chapter, all employees hired under the authority of this Subparagraph shall serve without a fixed term and at the pleasure of the President.</w:t>
            </w:r>
          </w:p>
        </w:tc>
        <w:tc>
          <w:tcPr>
            <w:tcW w:w="1980" w:type="dxa"/>
          </w:tcPr>
          <w:p w14:paraId="35D590B2" w14:textId="77777777" w:rsidR="006B1138" w:rsidRDefault="006B1138" w:rsidP="00551077">
            <w:pPr>
              <w:pStyle w:val="TableParagraph"/>
              <w:spacing w:line="265" w:lineRule="exact"/>
              <w:ind w:left="104"/>
            </w:pPr>
            <w:r>
              <w:t>Cabinet</w:t>
            </w:r>
            <w:r>
              <w:rPr>
                <w:spacing w:val="-6"/>
              </w:rPr>
              <w:t xml:space="preserve"> </w:t>
            </w:r>
            <w:r>
              <w:t>Officer</w:t>
            </w:r>
          </w:p>
          <w:p w14:paraId="5D1CD753" w14:textId="77777777" w:rsidR="006B1138" w:rsidRDefault="006B1138" w:rsidP="00551077">
            <w:pPr>
              <w:pStyle w:val="TableParagraph"/>
              <w:ind w:left="0"/>
              <w:rPr>
                <w:rFonts w:ascii="Times New Roman"/>
              </w:rPr>
            </w:pPr>
          </w:p>
          <w:p w14:paraId="367D831D" w14:textId="77777777" w:rsidR="006B1138" w:rsidRDefault="006B1138" w:rsidP="00551077">
            <w:pPr>
              <w:pStyle w:val="TableParagraph"/>
              <w:ind w:left="0"/>
              <w:rPr>
                <w:rFonts w:ascii="Times New Roman"/>
              </w:rPr>
            </w:pPr>
          </w:p>
          <w:p w14:paraId="081BC1F6" w14:textId="77777777" w:rsidR="006B1138" w:rsidRDefault="006B1138" w:rsidP="00551077">
            <w:pPr>
              <w:pStyle w:val="TableParagraph"/>
              <w:ind w:left="104"/>
            </w:pPr>
          </w:p>
          <w:p w14:paraId="2BECA65A" w14:textId="77777777" w:rsidR="006B1138" w:rsidRDefault="006B1138" w:rsidP="00551077">
            <w:pPr>
              <w:pStyle w:val="TableParagraph"/>
              <w:ind w:left="104"/>
            </w:pPr>
          </w:p>
          <w:p w14:paraId="30B69613" w14:textId="77777777" w:rsidR="006B1138" w:rsidRDefault="006B1138" w:rsidP="00551077">
            <w:pPr>
              <w:pStyle w:val="TableParagraph"/>
              <w:ind w:left="104"/>
            </w:pPr>
          </w:p>
          <w:p w14:paraId="67A82666" w14:textId="77777777" w:rsidR="006B1138" w:rsidRDefault="006B1138" w:rsidP="00551077">
            <w:pPr>
              <w:pStyle w:val="TableParagraph"/>
              <w:ind w:left="104"/>
            </w:pPr>
          </w:p>
          <w:p w14:paraId="38D60C8B" w14:textId="77777777" w:rsidR="006B1138" w:rsidRDefault="006B1138" w:rsidP="00551077">
            <w:pPr>
              <w:pStyle w:val="TableParagraph"/>
              <w:ind w:left="104"/>
            </w:pPr>
          </w:p>
          <w:p w14:paraId="06AC0325" w14:textId="77777777" w:rsidR="006B1138" w:rsidRDefault="006B1138" w:rsidP="00551077">
            <w:pPr>
              <w:pStyle w:val="TableParagraph"/>
              <w:ind w:left="104"/>
            </w:pPr>
          </w:p>
          <w:p w14:paraId="10016355" w14:textId="77777777" w:rsidR="006B1138" w:rsidRDefault="006B1138" w:rsidP="00551077">
            <w:pPr>
              <w:pStyle w:val="TableParagraph"/>
              <w:ind w:left="104"/>
            </w:pPr>
          </w:p>
          <w:p w14:paraId="204C72E5" w14:textId="77777777" w:rsidR="006B1138" w:rsidRDefault="006B1138" w:rsidP="003812E9">
            <w:pPr>
              <w:pStyle w:val="TableParagraph"/>
              <w:ind w:left="104"/>
            </w:pPr>
            <w:r>
              <w:t>Cabinet</w:t>
            </w:r>
            <w:r>
              <w:rPr>
                <w:spacing w:val="-6"/>
              </w:rPr>
              <w:t xml:space="preserve"> </w:t>
            </w:r>
            <w:r>
              <w:t>Officer</w:t>
            </w:r>
          </w:p>
          <w:p w14:paraId="2FE08BD1" w14:textId="77777777" w:rsidR="006B1138" w:rsidRDefault="006B1138" w:rsidP="00551077">
            <w:pPr>
              <w:pStyle w:val="TableParagraph"/>
              <w:ind w:left="104"/>
            </w:pPr>
          </w:p>
          <w:p w14:paraId="34E1CB73" w14:textId="1B15FE9D" w:rsidR="006B1138" w:rsidRDefault="006B1138" w:rsidP="00551077">
            <w:pPr>
              <w:pStyle w:val="TableParagraph"/>
              <w:spacing w:line="265" w:lineRule="exact"/>
              <w:ind w:left="134" w:right="134"/>
              <w:jc w:val="center"/>
            </w:pPr>
          </w:p>
        </w:tc>
        <w:tc>
          <w:tcPr>
            <w:tcW w:w="1890" w:type="dxa"/>
          </w:tcPr>
          <w:p w14:paraId="1853979B" w14:textId="77777777" w:rsidR="006B1138" w:rsidRDefault="006B1138" w:rsidP="00551077">
            <w:pPr>
              <w:pStyle w:val="TableParagraph"/>
              <w:spacing w:line="265" w:lineRule="exact"/>
            </w:pPr>
            <w:r>
              <w:t>Cabinet</w:t>
            </w:r>
            <w:r>
              <w:rPr>
                <w:spacing w:val="-6"/>
              </w:rPr>
              <w:t xml:space="preserve"> </w:t>
            </w:r>
            <w:r>
              <w:t>Officer</w:t>
            </w:r>
          </w:p>
          <w:p w14:paraId="59EBDBD1" w14:textId="77777777" w:rsidR="006B1138" w:rsidRDefault="006B1138" w:rsidP="00551077">
            <w:pPr>
              <w:pStyle w:val="TableParagraph"/>
              <w:ind w:left="0"/>
              <w:rPr>
                <w:rFonts w:ascii="Times New Roman"/>
              </w:rPr>
            </w:pPr>
          </w:p>
          <w:p w14:paraId="485CB7D8" w14:textId="77777777" w:rsidR="006B1138" w:rsidRDefault="006B1138" w:rsidP="00551077">
            <w:pPr>
              <w:pStyle w:val="TableParagraph"/>
              <w:ind w:left="0"/>
              <w:rPr>
                <w:rFonts w:ascii="Times New Roman"/>
              </w:rPr>
            </w:pPr>
          </w:p>
          <w:p w14:paraId="5546DC2F" w14:textId="5460957C" w:rsidR="006B1138" w:rsidRDefault="006B1138" w:rsidP="00551077">
            <w:pPr>
              <w:pStyle w:val="TableParagraph"/>
              <w:spacing w:line="265" w:lineRule="exact"/>
              <w:ind w:left="136" w:right="132"/>
              <w:jc w:val="center"/>
            </w:pPr>
          </w:p>
        </w:tc>
        <w:tc>
          <w:tcPr>
            <w:tcW w:w="1980" w:type="dxa"/>
          </w:tcPr>
          <w:p w14:paraId="1A79D603" w14:textId="7C07C306" w:rsidR="006B1138" w:rsidRDefault="006B1138" w:rsidP="00551077">
            <w:pPr>
              <w:pStyle w:val="TableParagraph"/>
              <w:spacing w:line="265" w:lineRule="exact"/>
              <w:ind w:left="489"/>
            </w:pPr>
            <w:r>
              <w:t>President</w:t>
            </w:r>
          </w:p>
        </w:tc>
        <w:tc>
          <w:tcPr>
            <w:tcW w:w="1980" w:type="dxa"/>
          </w:tcPr>
          <w:p w14:paraId="1B2CD566" w14:textId="77777777" w:rsidR="006B1138" w:rsidRDefault="006B1138" w:rsidP="00C45E22">
            <w:pPr>
              <w:pStyle w:val="TableParagraph"/>
              <w:ind w:left="104"/>
            </w:pPr>
          </w:p>
          <w:p w14:paraId="22037AFB" w14:textId="77777777" w:rsidR="006B1138" w:rsidRDefault="006B1138" w:rsidP="00C45E22">
            <w:pPr>
              <w:pStyle w:val="TableParagraph"/>
              <w:ind w:left="104"/>
            </w:pPr>
          </w:p>
          <w:p w14:paraId="7A91A940" w14:textId="77777777" w:rsidR="006B1138" w:rsidRDefault="006B1138" w:rsidP="00C45E22">
            <w:pPr>
              <w:pStyle w:val="TableParagraph"/>
              <w:ind w:left="104"/>
            </w:pPr>
          </w:p>
          <w:p w14:paraId="4116F3B0" w14:textId="77777777" w:rsidR="006B1138" w:rsidRDefault="006B1138" w:rsidP="00C45E22">
            <w:pPr>
              <w:pStyle w:val="TableParagraph"/>
              <w:ind w:left="104"/>
            </w:pPr>
            <w:r>
              <w:t>Rules and Regulations chapter V 3.11</w:t>
            </w:r>
          </w:p>
          <w:p w14:paraId="288F6F18" w14:textId="77777777" w:rsidR="006B1138" w:rsidRDefault="006B1138" w:rsidP="00C45E22">
            <w:pPr>
              <w:pStyle w:val="TableParagraph"/>
              <w:ind w:left="104"/>
            </w:pPr>
          </w:p>
          <w:p w14:paraId="21A5C27D" w14:textId="77777777" w:rsidR="006B1138" w:rsidRDefault="006B1138" w:rsidP="00C45E22">
            <w:pPr>
              <w:pStyle w:val="TableParagraph"/>
              <w:ind w:left="104"/>
            </w:pPr>
          </w:p>
          <w:p w14:paraId="6F22F5EC" w14:textId="77777777" w:rsidR="006B1138" w:rsidRDefault="006B1138" w:rsidP="00C45E22">
            <w:pPr>
              <w:pStyle w:val="TableParagraph"/>
              <w:ind w:left="104"/>
            </w:pPr>
          </w:p>
          <w:p w14:paraId="2B4147A3" w14:textId="77777777" w:rsidR="006B1138" w:rsidRDefault="006B1138" w:rsidP="00C45E22">
            <w:pPr>
              <w:pStyle w:val="TableParagraph"/>
              <w:ind w:left="104"/>
            </w:pPr>
          </w:p>
          <w:p w14:paraId="6E422859" w14:textId="0265F715" w:rsidR="006B1138" w:rsidRDefault="006B1138" w:rsidP="00EF6E67">
            <w:pPr>
              <w:pStyle w:val="TableParagraph"/>
              <w:spacing w:line="265" w:lineRule="exact"/>
              <w:ind w:left="92"/>
              <w:rPr>
                <w:color w:val="0000FF"/>
              </w:rPr>
            </w:pPr>
            <w:r>
              <w:t>Rules and Regulations chapter V 5.11</w:t>
            </w:r>
          </w:p>
        </w:tc>
      </w:tr>
      <w:tr w:rsidR="006B1138" w14:paraId="7436D9A8" w14:textId="7B12C7E7" w:rsidTr="006B1138">
        <w:trPr>
          <w:trHeight w:val="1439"/>
        </w:trPr>
        <w:tc>
          <w:tcPr>
            <w:tcW w:w="695" w:type="dxa"/>
            <w:tcBorders>
              <w:bottom w:val="nil"/>
            </w:tcBorders>
          </w:tcPr>
          <w:p w14:paraId="4A00772A" w14:textId="3EBA273B" w:rsidR="006B1138" w:rsidRDefault="006B1138" w:rsidP="00551077">
            <w:pPr>
              <w:pStyle w:val="TableParagraph"/>
              <w:spacing w:line="265" w:lineRule="exact"/>
            </w:pPr>
            <w:r>
              <w:t>2</w:t>
            </w:r>
          </w:p>
        </w:tc>
        <w:tc>
          <w:tcPr>
            <w:tcW w:w="3960" w:type="dxa"/>
            <w:tcBorders>
              <w:bottom w:val="nil"/>
            </w:tcBorders>
          </w:tcPr>
          <w:p w14:paraId="79C3FB46" w14:textId="70F04995" w:rsidR="006B1138" w:rsidRDefault="006B1138" w:rsidP="00551077">
            <w:pPr>
              <w:pStyle w:val="TableParagraph"/>
            </w:pPr>
            <w:r w:rsidRPr="00C45E22">
              <w:t>Resignation, Retirement, and Involuntary/Voluntary termination of President</w:t>
            </w:r>
          </w:p>
        </w:tc>
        <w:tc>
          <w:tcPr>
            <w:tcW w:w="1980" w:type="dxa"/>
            <w:tcBorders>
              <w:bottom w:val="nil"/>
            </w:tcBorders>
          </w:tcPr>
          <w:p w14:paraId="4D43DA14" w14:textId="77777777" w:rsidR="006B1138" w:rsidRDefault="006B1138" w:rsidP="00551077">
            <w:pPr>
              <w:pStyle w:val="TableParagraph"/>
              <w:spacing w:line="265" w:lineRule="exact"/>
              <w:ind w:left="104"/>
            </w:pPr>
            <w:r>
              <w:t>Board of Regents</w:t>
            </w:r>
          </w:p>
          <w:p w14:paraId="06115733" w14:textId="1CE77F2C" w:rsidR="006B1138" w:rsidRDefault="006B1138" w:rsidP="00551077">
            <w:pPr>
              <w:pStyle w:val="TableParagraph"/>
              <w:ind w:left="104"/>
            </w:pPr>
          </w:p>
        </w:tc>
        <w:tc>
          <w:tcPr>
            <w:tcW w:w="1890" w:type="dxa"/>
            <w:tcBorders>
              <w:bottom w:val="nil"/>
            </w:tcBorders>
          </w:tcPr>
          <w:p w14:paraId="3F122255" w14:textId="77777777" w:rsidR="006B1138" w:rsidRDefault="006B1138" w:rsidP="00551077">
            <w:pPr>
              <w:pStyle w:val="TableParagraph"/>
              <w:spacing w:line="265" w:lineRule="exact"/>
            </w:pPr>
            <w:r>
              <w:t>Board of Regents</w:t>
            </w:r>
          </w:p>
          <w:p w14:paraId="57B721C5" w14:textId="04D43868" w:rsidR="006B1138" w:rsidRDefault="006B1138" w:rsidP="00551077">
            <w:pPr>
              <w:pStyle w:val="TableParagraph"/>
            </w:pPr>
          </w:p>
        </w:tc>
        <w:tc>
          <w:tcPr>
            <w:tcW w:w="1980" w:type="dxa"/>
            <w:tcBorders>
              <w:bottom w:val="nil"/>
            </w:tcBorders>
          </w:tcPr>
          <w:p w14:paraId="069B6E2F" w14:textId="77777777" w:rsidR="006B1138" w:rsidRDefault="006B1138" w:rsidP="00551077">
            <w:pPr>
              <w:pStyle w:val="TableParagraph"/>
              <w:ind w:right="162"/>
            </w:pPr>
            <w:r>
              <w:t>Board of Regents Board Report</w:t>
            </w:r>
          </w:p>
          <w:p w14:paraId="279758D0" w14:textId="35BBF464" w:rsidR="006B1138" w:rsidRDefault="006B1138" w:rsidP="00551077">
            <w:pPr>
              <w:pStyle w:val="TableParagraph"/>
              <w:spacing w:line="265" w:lineRule="exact"/>
            </w:pPr>
          </w:p>
        </w:tc>
        <w:tc>
          <w:tcPr>
            <w:tcW w:w="1980" w:type="dxa"/>
            <w:tcBorders>
              <w:bottom w:val="nil"/>
            </w:tcBorders>
          </w:tcPr>
          <w:p w14:paraId="602C0921" w14:textId="284FA85D" w:rsidR="006B1138" w:rsidRPr="006B1138" w:rsidRDefault="006B1138" w:rsidP="00551077">
            <w:pPr>
              <w:pStyle w:val="TableParagraph"/>
              <w:ind w:right="162"/>
            </w:pPr>
            <w:r w:rsidRPr="006B1138">
              <w:t>N/A</w:t>
            </w:r>
          </w:p>
          <w:p w14:paraId="1A8BE693" w14:textId="41352F5D" w:rsidR="006B1138" w:rsidDel="00AB5C18" w:rsidRDefault="006B1138" w:rsidP="006B1138">
            <w:pPr>
              <w:pStyle w:val="TableParagraph"/>
              <w:spacing w:line="265" w:lineRule="exact"/>
              <w:ind w:left="0"/>
            </w:pPr>
          </w:p>
        </w:tc>
      </w:tr>
      <w:tr w:rsidR="006B1138" w14:paraId="69F9E3F9" w14:textId="04196069" w:rsidTr="006B1138">
        <w:trPr>
          <w:trHeight w:val="1090"/>
        </w:trPr>
        <w:tc>
          <w:tcPr>
            <w:tcW w:w="695" w:type="dxa"/>
          </w:tcPr>
          <w:p w14:paraId="774907C6" w14:textId="5D53D1C8" w:rsidR="006B1138" w:rsidRDefault="006B1138" w:rsidP="00551077">
            <w:pPr>
              <w:pStyle w:val="TableParagraph"/>
              <w:spacing w:line="265" w:lineRule="exact"/>
            </w:pPr>
            <w:r>
              <w:lastRenderedPageBreak/>
              <w:t>3</w:t>
            </w:r>
          </w:p>
        </w:tc>
        <w:tc>
          <w:tcPr>
            <w:tcW w:w="3960" w:type="dxa"/>
          </w:tcPr>
          <w:p w14:paraId="6E18643C" w14:textId="77777777" w:rsidR="006B1138" w:rsidRPr="00C45E22" w:rsidRDefault="006B1138" w:rsidP="00563C1C">
            <w:pPr>
              <w:pStyle w:val="TableParagraph"/>
              <w:ind w:right="360"/>
            </w:pPr>
            <w:r w:rsidRPr="00C45E22">
              <w:t>Resignation, Retirement, and Involuntary/Voluntary termination of faculty</w:t>
            </w:r>
          </w:p>
          <w:p w14:paraId="6289C8EB" w14:textId="73A3CDBB" w:rsidR="006B1138" w:rsidRPr="00C45E22" w:rsidRDefault="006B1138" w:rsidP="00551077">
            <w:pPr>
              <w:pStyle w:val="TableParagraph"/>
              <w:ind w:right="360"/>
            </w:pPr>
          </w:p>
        </w:tc>
        <w:tc>
          <w:tcPr>
            <w:tcW w:w="1980" w:type="dxa"/>
          </w:tcPr>
          <w:p w14:paraId="38CA41D1" w14:textId="77777777" w:rsidR="006B1138" w:rsidRDefault="006B1138" w:rsidP="00563C1C">
            <w:pPr>
              <w:pStyle w:val="TableParagraph"/>
              <w:spacing w:line="265" w:lineRule="exact"/>
              <w:ind w:left="104"/>
            </w:pPr>
            <w:r>
              <w:t>President/Provost</w:t>
            </w:r>
          </w:p>
          <w:p w14:paraId="62A612B6" w14:textId="2FE793BC" w:rsidR="006B1138" w:rsidRDefault="006B1138" w:rsidP="006B1138">
            <w:pPr>
              <w:pStyle w:val="TableParagraph"/>
              <w:spacing w:line="265" w:lineRule="exact"/>
              <w:ind w:left="0"/>
            </w:pPr>
          </w:p>
        </w:tc>
        <w:tc>
          <w:tcPr>
            <w:tcW w:w="1890" w:type="dxa"/>
          </w:tcPr>
          <w:p w14:paraId="424BB7AE" w14:textId="77777777" w:rsidR="006B1138" w:rsidRDefault="006B1138" w:rsidP="00563C1C">
            <w:pPr>
              <w:pStyle w:val="TableParagraph"/>
              <w:spacing w:line="265" w:lineRule="exact"/>
            </w:pPr>
            <w:r>
              <w:t>President/Provost</w:t>
            </w:r>
          </w:p>
          <w:p w14:paraId="36AD30C3" w14:textId="55E4D2C5" w:rsidR="006B1138" w:rsidRDefault="006B1138" w:rsidP="00551077">
            <w:pPr>
              <w:pStyle w:val="TableParagraph"/>
              <w:spacing w:line="265" w:lineRule="exact"/>
            </w:pPr>
          </w:p>
        </w:tc>
        <w:tc>
          <w:tcPr>
            <w:tcW w:w="1980" w:type="dxa"/>
          </w:tcPr>
          <w:p w14:paraId="6DD2765C" w14:textId="77777777" w:rsidR="006B1138" w:rsidRDefault="006B1138" w:rsidP="00563C1C">
            <w:pPr>
              <w:pStyle w:val="TableParagraph"/>
              <w:ind w:right="162"/>
            </w:pPr>
            <w:r>
              <w:t>President/Provost Board Report</w:t>
            </w:r>
          </w:p>
          <w:p w14:paraId="643BECD7" w14:textId="62AFE173" w:rsidR="006B1138" w:rsidRDefault="006B1138" w:rsidP="00551077">
            <w:pPr>
              <w:pStyle w:val="TableParagraph"/>
              <w:ind w:right="162"/>
            </w:pPr>
          </w:p>
        </w:tc>
        <w:tc>
          <w:tcPr>
            <w:tcW w:w="1980" w:type="dxa"/>
          </w:tcPr>
          <w:p w14:paraId="5C9448CD" w14:textId="3E1393B2" w:rsidR="006B1138" w:rsidRDefault="006B1138" w:rsidP="00551077">
            <w:pPr>
              <w:pStyle w:val="TableParagraph"/>
              <w:ind w:right="162"/>
            </w:pPr>
          </w:p>
        </w:tc>
      </w:tr>
      <w:tr w:rsidR="006B1138" w14:paraId="1C31B1D7" w14:textId="77777777" w:rsidTr="006B1138">
        <w:trPr>
          <w:trHeight w:val="1612"/>
        </w:trPr>
        <w:tc>
          <w:tcPr>
            <w:tcW w:w="695" w:type="dxa"/>
          </w:tcPr>
          <w:p w14:paraId="08A12065" w14:textId="313D2274" w:rsidR="006B1138" w:rsidRDefault="006B1138" w:rsidP="00551077">
            <w:pPr>
              <w:pStyle w:val="TableParagraph"/>
              <w:spacing w:line="265" w:lineRule="exact"/>
            </w:pPr>
            <w:r>
              <w:t>4</w:t>
            </w:r>
          </w:p>
        </w:tc>
        <w:tc>
          <w:tcPr>
            <w:tcW w:w="3960" w:type="dxa"/>
          </w:tcPr>
          <w:p w14:paraId="115F95AF" w14:textId="77777777" w:rsidR="006B1138" w:rsidRPr="00C45E22" w:rsidRDefault="006B1138" w:rsidP="00563C1C">
            <w:pPr>
              <w:pStyle w:val="TableParagraph"/>
              <w:ind w:right="360"/>
            </w:pPr>
            <w:r w:rsidRPr="00C45E22">
              <w:t>Involuntary termination of administrative officers (except President) and non-classified staff</w:t>
            </w:r>
          </w:p>
          <w:p w14:paraId="286472F2" w14:textId="77777777" w:rsidR="006B1138" w:rsidRPr="00C45E22" w:rsidRDefault="006B1138" w:rsidP="00563C1C">
            <w:pPr>
              <w:pStyle w:val="TableParagraph"/>
              <w:ind w:right="360"/>
            </w:pPr>
          </w:p>
        </w:tc>
        <w:tc>
          <w:tcPr>
            <w:tcW w:w="1980" w:type="dxa"/>
          </w:tcPr>
          <w:p w14:paraId="1AFE1060" w14:textId="77777777" w:rsidR="006B1138" w:rsidRDefault="006B1138" w:rsidP="00563C1C">
            <w:pPr>
              <w:pStyle w:val="TableParagraph"/>
              <w:spacing w:line="265" w:lineRule="exact"/>
              <w:ind w:left="104"/>
            </w:pPr>
            <w:r>
              <w:t>President, Dean, VP, Assoc/Asst VP, and Directors reporting directly to VP</w:t>
            </w:r>
          </w:p>
          <w:p w14:paraId="309A86DB" w14:textId="77777777" w:rsidR="006B1138" w:rsidRDefault="006B1138" w:rsidP="00563C1C">
            <w:pPr>
              <w:pStyle w:val="TableParagraph"/>
              <w:spacing w:line="265" w:lineRule="exact"/>
              <w:ind w:left="104"/>
            </w:pPr>
          </w:p>
        </w:tc>
        <w:tc>
          <w:tcPr>
            <w:tcW w:w="1890" w:type="dxa"/>
          </w:tcPr>
          <w:p w14:paraId="1FC6F663" w14:textId="77777777" w:rsidR="006B1138" w:rsidRDefault="006B1138" w:rsidP="00563C1C">
            <w:pPr>
              <w:pStyle w:val="TableParagraph"/>
              <w:spacing w:line="265" w:lineRule="exact"/>
            </w:pPr>
            <w:r>
              <w:t>President, Dean, VP, Assoc/Asst VP, and Directors reporting directly to VP</w:t>
            </w:r>
          </w:p>
          <w:p w14:paraId="33344A57" w14:textId="77777777" w:rsidR="006B1138" w:rsidRDefault="006B1138" w:rsidP="00563C1C">
            <w:pPr>
              <w:pStyle w:val="TableParagraph"/>
              <w:spacing w:line="265" w:lineRule="exact"/>
            </w:pPr>
          </w:p>
        </w:tc>
        <w:tc>
          <w:tcPr>
            <w:tcW w:w="1980" w:type="dxa"/>
          </w:tcPr>
          <w:p w14:paraId="2EE700B1" w14:textId="77777777" w:rsidR="006B1138" w:rsidRDefault="006B1138" w:rsidP="00563C1C">
            <w:pPr>
              <w:pStyle w:val="TableParagraph"/>
              <w:ind w:right="139"/>
            </w:pPr>
            <w:r>
              <w:t>President, Dean, VP, Assoc/Asst VP, and Directors reporting directly to a VP Board Report</w:t>
            </w:r>
          </w:p>
          <w:p w14:paraId="6F126023" w14:textId="77777777" w:rsidR="006B1138" w:rsidRDefault="006B1138" w:rsidP="00563C1C">
            <w:pPr>
              <w:pStyle w:val="TableParagraph"/>
              <w:ind w:right="162"/>
            </w:pPr>
            <w:r>
              <w:t>Board Report</w:t>
            </w:r>
          </w:p>
          <w:p w14:paraId="7814A9B8" w14:textId="77777777" w:rsidR="006B1138" w:rsidRDefault="006B1138" w:rsidP="00563C1C">
            <w:pPr>
              <w:pStyle w:val="TableParagraph"/>
              <w:ind w:right="139"/>
            </w:pPr>
          </w:p>
        </w:tc>
        <w:tc>
          <w:tcPr>
            <w:tcW w:w="1980" w:type="dxa"/>
          </w:tcPr>
          <w:p w14:paraId="4BBFE7F0" w14:textId="77777777" w:rsidR="006B1138" w:rsidRPr="00180C72" w:rsidRDefault="006B1138" w:rsidP="00180C72">
            <w:pPr>
              <w:pStyle w:val="TableParagraph"/>
              <w:ind w:left="92"/>
            </w:pPr>
          </w:p>
        </w:tc>
      </w:tr>
      <w:tr w:rsidR="006B1138" w14:paraId="56E35174" w14:textId="77777777" w:rsidTr="006B1138">
        <w:trPr>
          <w:trHeight w:val="1612"/>
        </w:trPr>
        <w:tc>
          <w:tcPr>
            <w:tcW w:w="695" w:type="dxa"/>
          </w:tcPr>
          <w:p w14:paraId="63D48C55" w14:textId="0B189D4B" w:rsidR="006B1138" w:rsidRDefault="006B1138" w:rsidP="00551077">
            <w:pPr>
              <w:pStyle w:val="TableParagraph"/>
              <w:spacing w:line="265" w:lineRule="exact"/>
            </w:pPr>
            <w:r>
              <w:t>5</w:t>
            </w:r>
          </w:p>
        </w:tc>
        <w:tc>
          <w:tcPr>
            <w:tcW w:w="3960" w:type="dxa"/>
          </w:tcPr>
          <w:p w14:paraId="4A56FC0B" w14:textId="77777777" w:rsidR="006B1138" w:rsidRPr="00C45E22" w:rsidRDefault="006B1138" w:rsidP="00563C1C">
            <w:pPr>
              <w:pStyle w:val="TableParagraph"/>
              <w:spacing w:before="1" w:line="270" w:lineRule="atLeast"/>
              <w:ind w:right="957"/>
            </w:pPr>
            <w:r w:rsidRPr="00C45E22">
              <w:t>Resignations, retirements, and voluntary terminations of administrative officers and non- classified staff</w:t>
            </w:r>
          </w:p>
          <w:p w14:paraId="6C188FCA" w14:textId="77777777" w:rsidR="006B1138" w:rsidDel="00916B24" w:rsidRDefault="006B1138" w:rsidP="00551077">
            <w:pPr>
              <w:pStyle w:val="TableParagraph"/>
              <w:ind w:right="459"/>
            </w:pPr>
          </w:p>
        </w:tc>
        <w:tc>
          <w:tcPr>
            <w:tcW w:w="1980" w:type="dxa"/>
          </w:tcPr>
          <w:p w14:paraId="06101BE0" w14:textId="77777777" w:rsidR="006B1138" w:rsidRDefault="006B1138" w:rsidP="00563C1C">
            <w:pPr>
              <w:pStyle w:val="TableParagraph"/>
              <w:ind w:left="104"/>
            </w:pPr>
            <w:r>
              <w:t>Cabinet Officer</w:t>
            </w:r>
          </w:p>
          <w:p w14:paraId="05511C57" w14:textId="77777777" w:rsidR="006B1138" w:rsidRDefault="006B1138" w:rsidP="00551077">
            <w:pPr>
              <w:pStyle w:val="TableParagraph"/>
              <w:spacing w:line="265" w:lineRule="exact"/>
              <w:ind w:left="104"/>
            </w:pPr>
          </w:p>
        </w:tc>
        <w:tc>
          <w:tcPr>
            <w:tcW w:w="1890" w:type="dxa"/>
          </w:tcPr>
          <w:p w14:paraId="330A06BD" w14:textId="77777777" w:rsidR="006B1138" w:rsidRDefault="006B1138" w:rsidP="00563C1C">
            <w:pPr>
              <w:pStyle w:val="TableParagraph"/>
              <w:ind w:left="104"/>
            </w:pPr>
            <w:r>
              <w:t>Cabinet Officer</w:t>
            </w:r>
          </w:p>
          <w:p w14:paraId="13B8F513" w14:textId="77777777" w:rsidR="006B1138" w:rsidRDefault="006B1138" w:rsidP="00551077">
            <w:pPr>
              <w:pStyle w:val="TableParagraph"/>
              <w:spacing w:line="265" w:lineRule="exact"/>
            </w:pPr>
          </w:p>
        </w:tc>
        <w:tc>
          <w:tcPr>
            <w:tcW w:w="1980" w:type="dxa"/>
          </w:tcPr>
          <w:p w14:paraId="399E879C" w14:textId="77777777" w:rsidR="006B1138" w:rsidRDefault="006B1138" w:rsidP="00551077">
            <w:pPr>
              <w:pStyle w:val="TableParagraph"/>
              <w:spacing w:line="265" w:lineRule="exact"/>
            </w:pPr>
          </w:p>
        </w:tc>
        <w:tc>
          <w:tcPr>
            <w:tcW w:w="1980" w:type="dxa"/>
          </w:tcPr>
          <w:p w14:paraId="11C53DDF" w14:textId="77777777" w:rsidR="006B1138" w:rsidRPr="00180C72" w:rsidRDefault="006B1138" w:rsidP="00180C72">
            <w:pPr>
              <w:pStyle w:val="TableParagraph"/>
              <w:ind w:left="92"/>
            </w:pPr>
          </w:p>
        </w:tc>
      </w:tr>
      <w:tr w:rsidR="006B1138" w14:paraId="498E7028" w14:textId="77777777" w:rsidTr="006B1138">
        <w:trPr>
          <w:trHeight w:val="1612"/>
        </w:trPr>
        <w:tc>
          <w:tcPr>
            <w:tcW w:w="695" w:type="dxa"/>
          </w:tcPr>
          <w:p w14:paraId="174CDB2F" w14:textId="08E9B22D" w:rsidR="006B1138" w:rsidRDefault="006B1138" w:rsidP="00551077">
            <w:pPr>
              <w:pStyle w:val="TableParagraph"/>
              <w:spacing w:line="265" w:lineRule="exact"/>
            </w:pPr>
            <w:r>
              <w:t>6</w:t>
            </w:r>
          </w:p>
        </w:tc>
        <w:tc>
          <w:tcPr>
            <w:tcW w:w="3960" w:type="dxa"/>
          </w:tcPr>
          <w:p w14:paraId="08651B61" w14:textId="77777777" w:rsidR="006B1138" w:rsidRPr="00C45E22" w:rsidRDefault="006B1138" w:rsidP="00563C1C">
            <w:pPr>
              <w:pStyle w:val="TableParagraph"/>
              <w:ind w:right="360"/>
            </w:pPr>
            <w:r w:rsidRPr="00C45E22">
              <w:t>Involuntary termination of classified employees</w:t>
            </w:r>
          </w:p>
          <w:p w14:paraId="7A816872" w14:textId="77777777" w:rsidR="006B1138" w:rsidDel="00916B24" w:rsidRDefault="006B1138" w:rsidP="00551077">
            <w:pPr>
              <w:pStyle w:val="TableParagraph"/>
              <w:ind w:right="459"/>
            </w:pPr>
          </w:p>
        </w:tc>
        <w:tc>
          <w:tcPr>
            <w:tcW w:w="1980" w:type="dxa"/>
          </w:tcPr>
          <w:p w14:paraId="29D8001A" w14:textId="77777777" w:rsidR="006B1138" w:rsidRDefault="006B1138" w:rsidP="00563C1C">
            <w:pPr>
              <w:pStyle w:val="TableParagraph"/>
              <w:spacing w:line="265" w:lineRule="exact"/>
              <w:ind w:left="104"/>
            </w:pPr>
            <w:r>
              <w:t>President, Dean, VP, Assoc/Asst VP, and Directors reporting directly to VP</w:t>
            </w:r>
          </w:p>
          <w:p w14:paraId="5190DD77" w14:textId="77777777" w:rsidR="006B1138" w:rsidRDefault="006B1138" w:rsidP="00551077">
            <w:pPr>
              <w:pStyle w:val="TableParagraph"/>
              <w:spacing w:line="265" w:lineRule="exact"/>
              <w:ind w:left="104"/>
            </w:pPr>
          </w:p>
        </w:tc>
        <w:tc>
          <w:tcPr>
            <w:tcW w:w="1890" w:type="dxa"/>
          </w:tcPr>
          <w:p w14:paraId="5E88B132" w14:textId="77777777" w:rsidR="006B1138" w:rsidRDefault="006B1138" w:rsidP="00563C1C">
            <w:pPr>
              <w:pStyle w:val="TableParagraph"/>
              <w:spacing w:line="265" w:lineRule="exact"/>
            </w:pPr>
            <w:r>
              <w:t>President, Dean, VP, Assoc/Asst VP, and Directors reporting directly to VP</w:t>
            </w:r>
          </w:p>
          <w:p w14:paraId="3D8D0868" w14:textId="77777777" w:rsidR="006B1138" w:rsidRDefault="006B1138" w:rsidP="00551077">
            <w:pPr>
              <w:pStyle w:val="TableParagraph"/>
              <w:spacing w:line="265" w:lineRule="exact"/>
            </w:pPr>
          </w:p>
        </w:tc>
        <w:tc>
          <w:tcPr>
            <w:tcW w:w="1980" w:type="dxa"/>
          </w:tcPr>
          <w:p w14:paraId="3D02BD81" w14:textId="77777777" w:rsidR="006B1138" w:rsidRDefault="006B1138" w:rsidP="00563C1C">
            <w:pPr>
              <w:pStyle w:val="TableParagraph"/>
            </w:pPr>
            <w:r>
              <w:t>President, Dean, VP, Assoc/Asst VP, and Directors reporting directly to VP</w:t>
            </w:r>
          </w:p>
          <w:p w14:paraId="66884004" w14:textId="77777777" w:rsidR="006B1138" w:rsidRDefault="006B1138" w:rsidP="00551077">
            <w:pPr>
              <w:pStyle w:val="TableParagraph"/>
              <w:spacing w:line="265" w:lineRule="exact"/>
            </w:pPr>
          </w:p>
        </w:tc>
        <w:tc>
          <w:tcPr>
            <w:tcW w:w="1980" w:type="dxa"/>
          </w:tcPr>
          <w:p w14:paraId="140CC92D" w14:textId="77777777" w:rsidR="006B1138" w:rsidRPr="00180C72" w:rsidRDefault="006B1138" w:rsidP="00180C72">
            <w:pPr>
              <w:pStyle w:val="TableParagraph"/>
              <w:ind w:left="92"/>
            </w:pPr>
          </w:p>
        </w:tc>
      </w:tr>
      <w:tr w:rsidR="006B1138" w14:paraId="7C40B244" w14:textId="77777777" w:rsidTr="006B1138">
        <w:trPr>
          <w:trHeight w:val="1612"/>
        </w:trPr>
        <w:tc>
          <w:tcPr>
            <w:tcW w:w="695" w:type="dxa"/>
          </w:tcPr>
          <w:p w14:paraId="22748AF7" w14:textId="2D6A19E8" w:rsidR="006B1138" w:rsidRDefault="006B1138" w:rsidP="00551077">
            <w:pPr>
              <w:pStyle w:val="TableParagraph"/>
              <w:spacing w:line="265" w:lineRule="exact"/>
            </w:pPr>
            <w:r>
              <w:t>7</w:t>
            </w:r>
          </w:p>
        </w:tc>
        <w:tc>
          <w:tcPr>
            <w:tcW w:w="3960" w:type="dxa"/>
          </w:tcPr>
          <w:p w14:paraId="6C03E531" w14:textId="5A70AEEC" w:rsidR="006B1138" w:rsidDel="00916B24" w:rsidRDefault="006B1138" w:rsidP="00551077">
            <w:pPr>
              <w:pStyle w:val="TableParagraph"/>
              <w:ind w:right="459"/>
            </w:pPr>
            <w:r w:rsidRPr="00C45E22">
              <w:t>Resignations, retirements, and voluntary terminations of classified employees</w:t>
            </w:r>
          </w:p>
        </w:tc>
        <w:tc>
          <w:tcPr>
            <w:tcW w:w="1980" w:type="dxa"/>
          </w:tcPr>
          <w:p w14:paraId="6C7C833B" w14:textId="2FF3852D" w:rsidR="006B1138" w:rsidRDefault="006B1138" w:rsidP="00551077">
            <w:pPr>
              <w:pStyle w:val="TableParagraph"/>
              <w:spacing w:line="265" w:lineRule="exact"/>
              <w:ind w:left="104"/>
            </w:pPr>
            <w:r>
              <w:t>Cabinet Officer</w:t>
            </w:r>
          </w:p>
        </w:tc>
        <w:tc>
          <w:tcPr>
            <w:tcW w:w="1890" w:type="dxa"/>
          </w:tcPr>
          <w:p w14:paraId="7FC36724" w14:textId="2C48E957" w:rsidR="006B1138" w:rsidRDefault="006B1138" w:rsidP="00551077">
            <w:pPr>
              <w:pStyle w:val="TableParagraph"/>
              <w:spacing w:line="265" w:lineRule="exact"/>
            </w:pPr>
            <w:r>
              <w:t>Cabinet Officer</w:t>
            </w:r>
          </w:p>
        </w:tc>
        <w:tc>
          <w:tcPr>
            <w:tcW w:w="1980" w:type="dxa"/>
          </w:tcPr>
          <w:p w14:paraId="0658C1E6" w14:textId="042C67DB" w:rsidR="006B1138" w:rsidRDefault="006B1138" w:rsidP="00551077">
            <w:pPr>
              <w:pStyle w:val="TableParagraph"/>
              <w:spacing w:line="265" w:lineRule="exact"/>
            </w:pPr>
            <w:r>
              <w:t>Cabinet Officer</w:t>
            </w:r>
          </w:p>
        </w:tc>
        <w:tc>
          <w:tcPr>
            <w:tcW w:w="1980" w:type="dxa"/>
          </w:tcPr>
          <w:p w14:paraId="161344BD" w14:textId="77777777" w:rsidR="006B1138" w:rsidRPr="00180C72" w:rsidRDefault="006B1138" w:rsidP="00180C72">
            <w:pPr>
              <w:pStyle w:val="TableParagraph"/>
              <w:ind w:left="92"/>
            </w:pPr>
          </w:p>
        </w:tc>
      </w:tr>
      <w:tr w:rsidR="006B1138" w14:paraId="4B676E7D" w14:textId="77777777" w:rsidTr="006B1138">
        <w:trPr>
          <w:trHeight w:val="1612"/>
        </w:trPr>
        <w:tc>
          <w:tcPr>
            <w:tcW w:w="695" w:type="dxa"/>
          </w:tcPr>
          <w:p w14:paraId="716C8CFD" w14:textId="68EEAD9F" w:rsidR="006B1138" w:rsidRDefault="006B1138" w:rsidP="00551077">
            <w:pPr>
              <w:pStyle w:val="TableParagraph"/>
              <w:spacing w:line="265" w:lineRule="exact"/>
            </w:pPr>
            <w:r>
              <w:lastRenderedPageBreak/>
              <w:t>8</w:t>
            </w:r>
          </w:p>
        </w:tc>
        <w:tc>
          <w:tcPr>
            <w:tcW w:w="3960" w:type="dxa"/>
          </w:tcPr>
          <w:p w14:paraId="18824E3F" w14:textId="77777777" w:rsidR="006B1138" w:rsidRPr="00740693" w:rsidRDefault="006B1138" w:rsidP="00551077">
            <w:pPr>
              <w:pStyle w:val="TableParagraph"/>
              <w:ind w:right="459"/>
              <w:rPr>
                <w:highlight w:val="yellow"/>
              </w:rPr>
            </w:pPr>
            <w:r w:rsidRPr="00551077">
              <w:t>Faculty matters, including but not limited to</w:t>
            </w:r>
            <w:r>
              <w:t xml:space="preserve"> </w:t>
            </w:r>
            <w:r w:rsidRPr="00551077">
              <w:t>appointment, reappointment, granting of tenure, changes in tenure or employment status, dual employment, development and other leaves, and termination.</w:t>
            </w:r>
          </w:p>
          <w:p w14:paraId="5A007830" w14:textId="77777777" w:rsidR="006B1138" w:rsidRPr="00740693" w:rsidRDefault="006B1138" w:rsidP="00551077">
            <w:pPr>
              <w:pStyle w:val="TableParagraph"/>
              <w:ind w:left="0"/>
              <w:rPr>
                <w:rFonts w:ascii="Times New Roman"/>
                <w:sz w:val="23"/>
                <w:highlight w:val="yellow"/>
              </w:rPr>
            </w:pPr>
          </w:p>
          <w:p w14:paraId="6C69C6DC" w14:textId="27879C42" w:rsidR="006B1138" w:rsidDel="00916B24" w:rsidRDefault="006B1138" w:rsidP="00551077">
            <w:pPr>
              <w:pStyle w:val="TableParagraph"/>
              <w:ind w:right="459"/>
            </w:pPr>
          </w:p>
        </w:tc>
        <w:tc>
          <w:tcPr>
            <w:tcW w:w="1980" w:type="dxa"/>
          </w:tcPr>
          <w:p w14:paraId="78F44A10" w14:textId="77777777" w:rsidR="006B1138" w:rsidRDefault="006B1138" w:rsidP="00551077">
            <w:pPr>
              <w:pStyle w:val="TableParagraph"/>
              <w:spacing w:line="265" w:lineRule="exact"/>
              <w:ind w:left="104"/>
            </w:pPr>
            <w:r>
              <w:t>Cabinet</w:t>
            </w:r>
            <w:r>
              <w:rPr>
                <w:spacing w:val="-6"/>
              </w:rPr>
              <w:t xml:space="preserve"> </w:t>
            </w:r>
            <w:r>
              <w:t>Officer</w:t>
            </w:r>
          </w:p>
          <w:p w14:paraId="4ECA3189" w14:textId="77777777" w:rsidR="006B1138" w:rsidRDefault="006B1138" w:rsidP="00551077">
            <w:pPr>
              <w:pStyle w:val="TableParagraph"/>
              <w:ind w:left="0"/>
              <w:rPr>
                <w:rFonts w:ascii="Times New Roman"/>
              </w:rPr>
            </w:pPr>
          </w:p>
          <w:p w14:paraId="3DDB3A00" w14:textId="77777777" w:rsidR="006B1138" w:rsidRDefault="006B1138" w:rsidP="00551077">
            <w:pPr>
              <w:pStyle w:val="TableParagraph"/>
              <w:ind w:left="0"/>
              <w:rPr>
                <w:rFonts w:ascii="Times New Roman"/>
              </w:rPr>
            </w:pPr>
          </w:p>
          <w:p w14:paraId="1E4CD4B0" w14:textId="77777777" w:rsidR="006B1138" w:rsidRDefault="006B1138" w:rsidP="00551077">
            <w:pPr>
              <w:pStyle w:val="TableParagraph"/>
              <w:ind w:left="0"/>
              <w:rPr>
                <w:rFonts w:ascii="Times New Roman"/>
              </w:rPr>
            </w:pPr>
          </w:p>
          <w:p w14:paraId="048830BE" w14:textId="77777777" w:rsidR="006B1138" w:rsidRDefault="006B1138" w:rsidP="00180C72">
            <w:pPr>
              <w:pStyle w:val="TableParagraph"/>
              <w:ind w:left="89"/>
              <w:rPr>
                <w:rFonts w:ascii="Times New Roman"/>
              </w:rPr>
            </w:pPr>
            <w:r>
              <w:t>Cabinet</w:t>
            </w:r>
            <w:r>
              <w:rPr>
                <w:spacing w:val="-6"/>
              </w:rPr>
              <w:t xml:space="preserve"> </w:t>
            </w:r>
            <w:r>
              <w:t>Officer</w:t>
            </w:r>
          </w:p>
          <w:p w14:paraId="77C2A377" w14:textId="77777777" w:rsidR="006B1138" w:rsidRDefault="006B1138" w:rsidP="00551077">
            <w:pPr>
              <w:pStyle w:val="TableParagraph"/>
              <w:ind w:left="0"/>
              <w:rPr>
                <w:rFonts w:ascii="Times New Roman"/>
              </w:rPr>
            </w:pPr>
          </w:p>
          <w:p w14:paraId="01060026" w14:textId="77777777" w:rsidR="006B1138" w:rsidRDefault="006B1138" w:rsidP="00551077">
            <w:pPr>
              <w:pStyle w:val="TableParagraph"/>
              <w:spacing w:before="1"/>
              <w:ind w:left="0"/>
              <w:rPr>
                <w:rFonts w:ascii="Times New Roman"/>
                <w:sz w:val="26"/>
              </w:rPr>
            </w:pPr>
          </w:p>
          <w:p w14:paraId="5E406547" w14:textId="77777777" w:rsidR="006B1138" w:rsidRDefault="006B1138" w:rsidP="00551077">
            <w:pPr>
              <w:pStyle w:val="TableParagraph"/>
              <w:spacing w:before="1"/>
              <w:ind w:left="0"/>
              <w:rPr>
                <w:rFonts w:ascii="Times New Roman"/>
                <w:sz w:val="26"/>
              </w:rPr>
            </w:pPr>
          </w:p>
          <w:p w14:paraId="30FED6FD" w14:textId="5F0FB735" w:rsidR="006B1138" w:rsidRDefault="006B1138" w:rsidP="00551077">
            <w:pPr>
              <w:pStyle w:val="TableParagraph"/>
              <w:spacing w:line="265" w:lineRule="exact"/>
              <w:ind w:left="104"/>
            </w:pPr>
          </w:p>
        </w:tc>
        <w:tc>
          <w:tcPr>
            <w:tcW w:w="1890" w:type="dxa"/>
          </w:tcPr>
          <w:p w14:paraId="59E245DE" w14:textId="77777777" w:rsidR="006B1138" w:rsidRDefault="006B1138" w:rsidP="00551077">
            <w:pPr>
              <w:pStyle w:val="TableParagraph"/>
              <w:spacing w:line="265" w:lineRule="exact"/>
            </w:pPr>
            <w:r>
              <w:t>Cabinet</w:t>
            </w:r>
            <w:r>
              <w:rPr>
                <w:spacing w:val="-6"/>
              </w:rPr>
              <w:t xml:space="preserve"> </w:t>
            </w:r>
            <w:r>
              <w:t>Officer</w:t>
            </w:r>
          </w:p>
          <w:p w14:paraId="589F4238" w14:textId="77777777" w:rsidR="006B1138" w:rsidRDefault="006B1138" w:rsidP="00551077">
            <w:pPr>
              <w:pStyle w:val="TableParagraph"/>
              <w:ind w:left="0"/>
              <w:rPr>
                <w:rFonts w:ascii="Times New Roman"/>
              </w:rPr>
            </w:pPr>
          </w:p>
          <w:p w14:paraId="70BC3FBF" w14:textId="77777777" w:rsidR="006B1138" w:rsidRDefault="006B1138" w:rsidP="00551077">
            <w:pPr>
              <w:pStyle w:val="TableParagraph"/>
              <w:ind w:left="0"/>
              <w:rPr>
                <w:rFonts w:ascii="Times New Roman"/>
              </w:rPr>
            </w:pPr>
          </w:p>
          <w:p w14:paraId="00E687B0" w14:textId="77777777" w:rsidR="006B1138" w:rsidRDefault="006B1138" w:rsidP="00551077">
            <w:pPr>
              <w:pStyle w:val="TableParagraph"/>
              <w:spacing w:before="1"/>
              <w:ind w:left="0"/>
              <w:rPr>
                <w:rFonts w:ascii="Times New Roman"/>
                <w:sz w:val="26"/>
              </w:rPr>
            </w:pPr>
          </w:p>
          <w:p w14:paraId="26F023CF" w14:textId="77777777" w:rsidR="006B1138" w:rsidRPr="00551077" w:rsidRDefault="006B1138" w:rsidP="00551077">
            <w:pPr>
              <w:pStyle w:val="TableParagraph"/>
              <w:rPr>
                <w:rFonts w:ascii="Times New Roman" w:hAnsi="Times New Roman" w:cs="Times New Roman"/>
                <w:sz w:val="26"/>
                <w:szCs w:val="26"/>
              </w:rPr>
            </w:pPr>
          </w:p>
          <w:p w14:paraId="659A90DE" w14:textId="77777777" w:rsidR="006B1138" w:rsidRPr="00551077" w:rsidRDefault="006B1138" w:rsidP="00551077">
            <w:pPr>
              <w:pStyle w:val="TableParagraph"/>
              <w:rPr>
                <w:rFonts w:ascii="Times New Roman" w:hAnsi="Times New Roman" w:cs="Times New Roman"/>
                <w:sz w:val="26"/>
                <w:szCs w:val="26"/>
              </w:rPr>
            </w:pPr>
          </w:p>
          <w:p w14:paraId="75B483BA" w14:textId="77777777" w:rsidR="006B1138" w:rsidRPr="00551077" w:rsidRDefault="006B1138" w:rsidP="00551077">
            <w:pPr>
              <w:pStyle w:val="TableParagraph"/>
              <w:rPr>
                <w:rFonts w:ascii="Times New Roman" w:hAnsi="Times New Roman" w:cs="Times New Roman"/>
                <w:sz w:val="26"/>
                <w:szCs w:val="26"/>
              </w:rPr>
            </w:pPr>
          </w:p>
          <w:p w14:paraId="292E6E75" w14:textId="77777777" w:rsidR="006B1138" w:rsidRPr="00551077" w:rsidRDefault="006B1138" w:rsidP="00551077">
            <w:pPr>
              <w:pStyle w:val="TableParagraph"/>
              <w:rPr>
                <w:rFonts w:ascii="Times New Roman" w:hAnsi="Times New Roman" w:cs="Times New Roman"/>
                <w:sz w:val="26"/>
                <w:szCs w:val="26"/>
              </w:rPr>
            </w:pPr>
          </w:p>
          <w:p w14:paraId="755049F4" w14:textId="77777777" w:rsidR="006B1138" w:rsidRPr="00551077" w:rsidRDefault="006B1138" w:rsidP="00551077">
            <w:pPr>
              <w:pStyle w:val="TableParagraph"/>
              <w:rPr>
                <w:rFonts w:ascii="Times New Roman" w:hAnsi="Times New Roman" w:cs="Times New Roman"/>
                <w:sz w:val="26"/>
                <w:szCs w:val="26"/>
              </w:rPr>
            </w:pPr>
          </w:p>
          <w:p w14:paraId="24321279" w14:textId="77777777" w:rsidR="006B1138" w:rsidRPr="00551077" w:rsidRDefault="006B1138" w:rsidP="00551077">
            <w:pPr>
              <w:pStyle w:val="TableParagraph"/>
              <w:rPr>
                <w:rFonts w:ascii="Times New Roman" w:hAnsi="Times New Roman" w:cs="Times New Roman"/>
                <w:sz w:val="26"/>
                <w:szCs w:val="26"/>
              </w:rPr>
            </w:pPr>
          </w:p>
          <w:p w14:paraId="3B8A857F" w14:textId="677A4CD4" w:rsidR="006B1138" w:rsidRDefault="006B1138" w:rsidP="00551077">
            <w:pPr>
              <w:pStyle w:val="TableParagraph"/>
              <w:spacing w:line="265" w:lineRule="exact"/>
            </w:pPr>
          </w:p>
        </w:tc>
        <w:tc>
          <w:tcPr>
            <w:tcW w:w="1980" w:type="dxa"/>
          </w:tcPr>
          <w:p w14:paraId="4C302DF5" w14:textId="5D154E21" w:rsidR="006B1138" w:rsidRDefault="006B1138" w:rsidP="00551077">
            <w:pPr>
              <w:pStyle w:val="TableParagraph"/>
              <w:spacing w:line="265" w:lineRule="exact"/>
            </w:pPr>
            <w:r>
              <w:t>Board Report</w:t>
            </w:r>
          </w:p>
        </w:tc>
        <w:tc>
          <w:tcPr>
            <w:tcW w:w="1980" w:type="dxa"/>
          </w:tcPr>
          <w:p w14:paraId="1563237B" w14:textId="77777777" w:rsidR="006B1138" w:rsidRPr="00180C72" w:rsidRDefault="006B1138" w:rsidP="00180C72">
            <w:pPr>
              <w:pStyle w:val="TableParagraph"/>
              <w:ind w:left="92"/>
            </w:pPr>
            <w:r w:rsidRPr="00180C72">
              <w:t>Rules and Regulations Chapter III 1.2</w:t>
            </w:r>
          </w:p>
          <w:p w14:paraId="1754D0D8" w14:textId="77777777" w:rsidR="006B1138" w:rsidRPr="00180C72" w:rsidRDefault="006B1138" w:rsidP="00551077">
            <w:pPr>
              <w:pStyle w:val="TableParagraph"/>
              <w:spacing w:line="265" w:lineRule="exact"/>
            </w:pPr>
          </w:p>
          <w:p w14:paraId="6F5FDB28" w14:textId="23714052" w:rsidR="006B1138" w:rsidRPr="00180C72" w:rsidRDefault="006B1138" w:rsidP="00180C72">
            <w:pPr>
              <w:pStyle w:val="TableParagraph"/>
              <w:ind w:left="92"/>
            </w:pPr>
          </w:p>
        </w:tc>
      </w:tr>
      <w:tr w:rsidR="006B1138" w14:paraId="0DA5FFF8" w14:textId="3FB9C434" w:rsidTr="006B1138">
        <w:trPr>
          <w:trHeight w:val="1612"/>
        </w:trPr>
        <w:tc>
          <w:tcPr>
            <w:tcW w:w="695" w:type="dxa"/>
          </w:tcPr>
          <w:p w14:paraId="32ABA891" w14:textId="5EA24D51" w:rsidR="006B1138" w:rsidRDefault="006B1138" w:rsidP="00551077">
            <w:pPr>
              <w:pStyle w:val="TableParagraph"/>
              <w:spacing w:line="265" w:lineRule="exact"/>
            </w:pPr>
            <w:r>
              <w:t>10</w:t>
            </w:r>
          </w:p>
        </w:tc>
        <w:tc>
          <w:tcPr>
            <w:tcW w:w="3960" w:type="dxa"/>
          </w:tcPr>
          <w:p w14:paraId="2B1925E8" w14:textId="3C569C7F" w:rsidR="006B1138" w:rsidRPr="00740693" w:rsidRDefault="006B1138" w:rsidP="00551077">
            <w:pPr>
              <w:pStyle w:val="TableParagraph"/>
              <w:spacing w:line="270" w:lineRule="atLeast"/>
              <w:ind w:right="247"/>
              <w:rPr>
                <w:highlight w:val="yellow"/>
              </w:rPr>
            </w:pPr>
            <w:r w:rsidRPr="00B60E71">
              <w:t>System and</w:t>
            </w:r>
            <w:r>
              <w:t xml:space="preserve"> </w:t>
            </w:r>
            <w:r w:rsidRPr="00B60E71">
              <w:t>Component employees may hold other positions of employment with agencies, boards, commissions, or other entities of government so long as the holding of such positions is consistent with the prohibitions against dual office holding in the Texas Constitution.  Special rules for multiple employments with the State are provided in Chapter 667 of the Government Code. The person seeking dual employment must be informed of the special rules before that person becomes employed by more than one agency or institution. Consulting arrangements with federal, state, or local governmental agencies of a detached and independent advisory nature are not considered to be appointments with such agencies.</w:t>
            </w:r>
          </w:p>
        </w:tc>
        <w:tc>
          <w:tcPr>
            <w:tcW w:w="1980" w:type="dxa"/>
          </w:tcPr>
          <w:p w14:paraId="61BE84FC" w14:textId="77777777" w:rsidR="006B1138" w:rsidRDefault="006B1138" w:rsidP="00551077">
            <w:pPr>
              <w:pStyle w:val="TableParagraph"/>
              <w:spacing w:line="265" w:lineRule="exact"/>
              <w:ind w:left="104"/>
            </w:pPr>
            <w:r>
              <w:t>Cabinet Officer</w:t>
            </w:r>
          </w:p>
          <w:p w14:paraId="65009102" w14:textId="77777777" w:rsidR="006B1138" w:rsidRDefault="006B1138" w:rsidP="00551077">
            <w:pPr>
              <w:pStyle w:val="TableParagraph"/>
              <w:spacing w:line="265" w:lineRule="exact"/>
              <w:ind w:left="104"/>
            </w:pPr>
          </w:p>
          <w:p w14:paraId="61C7F548" w14:textId="77777777" w:rsidR="006B1138" w:rsidRDefault="006B1138" w:rsidP="00551077">
            <w:pPr>
              <w:pStyle w:val="TableParagraph"/>
              <w:spacing w:line="265" w:lineRule="exact"/>
              <w:ind w:left="104"/>
            </w:pPr>
          </w:p>
          <w:p w14:paraId="4F19B926" w14:textId="77777777" w:rsidR="006B1138" w:rsidRDefault="006B1138" w:rsidP="00551077">
            <w:pPr>
              <w:pStyle w:val="TableParagraph"/>
              <w:spacing w:line="265" w:lineRule="exact"/>
              <w:ind w:left="104"/>
            </w:pPr>
          </w:p>
          <w:p w14:paraId="12AC9894" w14:textId="15C40842" w:rsidR="006B1138" w:rsidRDefault="006B1138" w:rsidP="00551077">
            <w:pPr>
              <w:pStyle w:val="TableParagraph"/>
              <w:ind w:left="104"/>
            </w:pPr>
          </w:p>
        </w:tc>
        <w:tc>
          <w:tcPr>
            <w:tcW w:w="1890" w:type="dxa"/>
          </w:tcPr>
          <w:p w14:paraId="2274545E" w14:textId="5505A0AD" w:rsidR="006B1138" w:rsidRDefault="006B1138" w:rsidP="00551077">
            <w:pPr>
              <w:pStyle w:val="TableParagraph"/>
            </w:pPr>
            <w:r>
              <w:t>Cabinet Officer</w:t>
            </w:r>
          </w:p>
        </w:tc>
        <w:tc>
          <w:tcPr>
            <w:tcW w:w="1980" w:type="dxa"/>
          </w:tcPr>
          <w:p w14:paraId="63D56C3B" w14:textId="0408EA25" w:rsidR="006B1138" w:rsidRDefault="006B1138" w:rsidP="00551077">
            <w:pPr>
              <w:pStyle w:val="TableParagraph"/>
              <w:spacing w:line="265" w:lineRule="exact"/>
            </w:pPr>
            <w:r>
              <w:t>Cabinet Officer</w:t>
            </w:r>
          </w:p>
        </w:tc>
        <w:tc>
          <w:tcPr>
            <w:tcW w:w="1980" w:type="dxa"/>
          </w:tcPr>
          <w:p w14:paraId="54A8CFAA" w14:textId="7CAC3EB2" w:rsidR="006B1138" w:rsidRDefault="006B1138" w:rsidP="00180C72">
            <w:pPr>
              <w:pStyle w:val="TableParagraph"/>
              <w:spacing w:line="265" w:lineRule="exact"/>
              <w:ind w:left="92"/>
            </w:pPr>
            <w:r>
              <w:t>Rules and Regulations Chapter VIII 8.2</w:t>
            </w:r>
          </w:p>
        </w:tc>
      </w:tr>
      <w:tr w:rsidR="006B1138" w14:paraId="781A7C12" w14:textId="6B337F40" w:rsidTr="006B1138">
        <w:trPr>
          <w:trHeight w:val="268"/>
        </w:trPr>
        <w:tc>
          <w:tcPr>
            <w:tcW w:w="695" w:type="dxa"/>
          </w:tcPr>
          <w:p w14:paraId="345997E0" w14:textId="27A7287D" w:rsidR="006B1138" w:rsidRPr="006B1138" w:rsidRDefault="006B1138" w:rsidP="00551077">
            <w:pPr>
              <w:pStyle w:val="TableParagraph"/>
              <w:spacing w:line="248" w:lineRule="exact"/>
              <w:rPr>
                <w:highlight w:val="yellow"/>
              </w:rPr>
            </w:pPr>
            <w:r>
              <w:t>11</w:t>
            </w:r>
          </w:p>
        </w:tc>
        <w:tc>
          <w:tcPr>
            <w:tcW w:w="3960" w:type="dxa"/>
          </w:tcPr>
          <w:p w14:paraId="6C242A7D" w14:textId="056BD4D8" w:rsidR="006B1138" w:rsidRPr="006B1138" w:rsidRDefault="006B1138" w:rsidP="00551077">
            <w:pPr>
              <w:pStyle w:val="TableParagraph"/>
              <w:spacing w:line="248" w:lineRule="exact"/>
              <w:rPr>
                <w:highlight w:val="yellow"/>
              </w:rPr>
            </w:pPr>
            <w:r>
              <w:t xml:space="preserve">Intra-system Contracts. Agreements between or among system Components or between a Component and employee(s) of </w:t>
            </w:r>
            <w:r>
              <w:lastRenderedPageBreak/>
              <w:t>a sister institution shall be first approved by the appropriate Vice Chancellor upon review and approval of the Vice Chancellor and General Counsel.</w:t>
            </w:r>
          </w:p>
        </w:tc>
        <w:tc>
          <w:tcPr>
            <w:tcW w:w="1980" w:type="dxa"/>
          </w:tcPr>
          <w:p w14:paraId="427EED81" w14:textId="14D115A6" w:rsidR="006B1138" w:rsidRPr="006B1138" w:rsidRDefault="006B1138" w:rsidP="00551077">
            <w:pPr>
              <w:pStyle w:val="TableParagraph"/>
              <w:ind w:left="0"/>
              <w:rPr>
                <w:rFonts w:ascii="Times New Roman"/>
                <w:sz w:val="18"/>
                <w:highlight w:val="yellow"/>
              </w:rPr>
            </w:pPr>
            <w:r>
              <w:lastRenderedPageBreak/>
              <w:t>President</w:t>
            </w:r>
          </w:p>
        </w:tc>
        <w:tc>
          <w:tcPr>
            <w:tcW w:w="1890" w:type="dxa"/>
          </w:tcPr>
          <w:p w14:paraId="1A6A3D84" w14:textId="6BA6CA51" w:rsidR="006B1138" w:rsidRPr="006B1138" w:rsidRDefault="006B1138" w:rsidP="00551077">
            <w:pPr>
              <w:pStyle w:val="TableParagraph"/>
              <w:spacing w:line="248" w:lineRule="exact"/>
              <w:rPr>
                <w:highlight w:val="yellow"/>
              </w:rPr>
            </w:pPr>
            <w:r>
              <w:t>Vice Chancellor and General Counsel</w:t>
            </w:r>
          </w:p>
        </w:tc>
        <w:tc>
          <w:tcPr>
            <w:tcW w:w="1980" w:type="dxa"/>
          </w:tcPr>
          <w:p w14:paraId="78C6A7A6" w14:textId="0B9839CC" w:rsidR="006B1138" w:rsidRPr="006B1138" w:rsidRDefault="006B1138" w:rsidP="00551077">
            <w:pPr>
              <w:pStyle w:val="TableParagraph"/>
              <w:spacing w:line="248" w:lineRule="exact"/>
              <w:rPr>
                <w:highlight w:val="yellow"/>
              </w:rPr>
            </w:pPr>
            <w:r>
              <w:t>Board of Regents</w:t>
            </w:r>
          </w:p>
        </w:tc>
        <w:tc>
          <w:tcPr>
            <w:tcW w:w="1980" w:type="dxa"/>
          </w:tcPr>
          <w:p w14:paraId="31A5B9EE" w14:textId="343473E2" w:rsidR="006B1138" w:rsidRPr="006B1138" w:rsidRDefault="006B1138" w:rsidP="00551077">
            <w:pPr>
              <w:pStyle w:val="TableParagraph"/>
              <w:spacing w:line="248" w:lineRule="exact"/>
            </w:pPr>
            <w:r w:rsidRPr="006B1138">
              <w:t>N/A</w:t>
            </w:r>
          </w:p>
        </w:tc>
      </w:tr>
      <w:tr w:rsidR="006B1138" w14:paraId="4EA2C266" w14:textId="3DDAA6B8" w:rsidTr="006B1138">
        <w:trPr>
          <w:trHeight w:val="803"/>
        </w:trPr>
        <w:tc>
          <w:tcPr>
            <w:tcW w:w="695" w:type="dxa"/>
            <w:shd w:val="clear" w:color="auto" w:fill="D9D9D9"/>
          </w:tcPr>
          <w:p w14:paraId="2B16A69E" w14:textId="0F82DFFB" w:rsidR="006B1138" w:rsidRDefault="006B1138" w:rsidP="00551077">
            <w:pPr>
              <w:pStyle w:val="TableParagraph"/>
              <w:spacing w:line="265" w:lineRule="exact"/>
            </w:pPr>
            <w:r>
              <w:rPr>
                <w:b/>
                <w:color w:val="0000FF"/>
              </w:rPr>
              <w:lastRenderedPageBreak/>
              <w:t>1.3</w:t>
            </w:r>
          </w:p>
        </w:tc>
        <w:tc>
          <w:tcPr>
            <w:tcW w:w="3960" w:type="dxa"/>
            <w:shd w:val="clear" w:color="auto" w:fill="D9D9D9"/>
          </w:tcPr>
          <w:p w14:paraId="1F02BA6A" w14:textId="22E4DE3B" w:rsidR="006B1138" w:rsidRDefault="006B1138" w:rsidP="00551077">
            <w:pPr>
              <w:pStyle w:val="TableParagraph"/>
              <w:spacing w:line="265" w:lineRule="exact"/>
            </w:pPr>
            <w:r>
              <w:rPr>
                <w:b/>
                <w:color w:val="0000FF"/>
              </w:rPr>
              <w:t>Financial Matters</w:t>
            </w:r>
          </w:p>
        </w:tc>
        <w:tc>
          <w:tcPr>
            <w:tcW w:w="1980" w:type="dxa"/>
            <w:shd w:val="clear" w:color="auto" w:fill="D9D9D9"/>
          </w:tcPr>
          <w:p w14:paraId="46B64521" w14:textId="26EE6B99" w:rsidR="006B1138" w:rsidRDefault="006B1138" w:rsidP="00551077">
            <w:pPr>
              <w:pStyle w:val="TableParagraph"/>
              <w:spacing w:line="265" w:lineRule="exact"/>
              <w:ind w:left="104"/>
            </w:pPr>
            <w:r>
              <w:rPr>
                <w:color w:val="0000FF"/>
              </w:rPr>
              <w:t>Review, Prepare, or Approve</w:t>
            </w:r>
          </w:p>
        </w:tc>
        <w:tc>
          <w:tcPr>
            <w:tcW w:w="1890" w:type="dxa"/>
            <w:shd w:val="clear" w:color="auto" w:fill="D9D9D9"/>
          </w:tcPr>
          <w:p w14:paraId="5986EDE9" w14:textId="30C07B74" w:rsidR="006B1138" w:rsidRDefault="006B1138" w:rsidP="00551077">
            <w:pPr>
              <w:pStyle w:val="TableParagraph"/>
              <w:spacing w:line="265" w:lineRule="exact"/>
            </w:pPr>
            <w:r>
              <w:rPr>
                <w:color w:val="0000FF"/>
              </w:rPr>
              <w:t>Review, Prepare, or Approve</w:t>
            </w:r>
          </w:p>
        </w:tc>
        <w:tc>
          <w:tcPr>
            <w:tcW w:w="1980" w:type="dxa"/>
            <w:shd w:val="clear" w:color="auto" w:fill="D9D9D9"/>
          </w:tcPr>
          <w:p w14:paraId="2861E534" w14:textId="1578780B" w:rsidR="006B1138" w:rsidRDefault="006B1138" w:rsidP="00551077">
            <w:pPr>
              <w:pStyle w:val="TableParagraph"/>
              <w:spacing w:line="265" w:lineRule="exact"/>
            </w:pPr>
            <w:r>
              <w:rPr>
                <w:color w:val="0000FF"/>
              </w:rPr>
              <w:t>Signature Authority</w:t>
            </w:r>
          </w:p>
        </w:tc>
        <w:tc>
          <w:tcPr>
            <w:tcW w:w="1980" w:type="dxa"/>
            <w:shd w:val="clear" w:color="auto" w:fill="D9D9D9"/>
          </w:tcPr>
          <w:p w14:paraId="083AB0B9" w14:textId="67CFFD10" w:rsidR="006B1138" w:rsidRDefault="006B1138" w:rsidP="00551077">
            <w:pPr>
              <w:pStyle w:val="TableParagraph"/>
              <w:spacing w:line="265" w:lineRule="exact"/>
            </w:pPr>
            <w:r>
              <w:rPr>
                <w:color w:val="0000FF"/>
              </w:rPr>
              <w:t>Source/Comments</w:t>
            </w:r>
          </w:p>
        </w:tc>
      </w:tr>
      <w:tr w:rsidR="006B1138" w14:paraId="2A9F2FA9" w14:textId="4E9A4E72" w:rsidTr="006B1138">
        <w:trPr>
          <w:trHeight w:val="2149"/>
        </w:trPr>
        <w:tc>
          <w:tcPr>
            <w:tcW w:w="695" w:type="dxa"/>
          </w:tcPr>
          <w:p w14:paraId="550899F8" w14:textId="08B2A2BA" w:rsidR="006B1138" w:rsidRDefault="006B1138" w:rsidP="00551077">
            <w:pPr>
              <w:pStyle w:val="TableParagraph"/>
              <w:spacing w:line="266" w:lineRule="exact"/>
            </w:pPr>
            <w:r>
              <w:t>1</w:t>
            </w:r>
          </w:p>
        </w:tc>
        <w:tc>
          <w:tcPr>
            <w:tcW w:w="3960" w:type="dxa"/>
          </w:tcPr>
          <w:p w14:paraId="4607B3E8" w14:textId="14B53D4C" w:rsidR="006B1138" w:rsidRDefault="006B1138" w:rsidP="00551077">
            <w:pPr>
              <w:pStyle w:val="TableParagraph"/>
              <w:ind w:right="121"/>
            </w:pPr>
            <w:r>
              <w:t>Operating budgets (including Component employee salaries).</w:t>
            </w:r>
          </w:p>
        </w:tc>
        <w:tc>
          <w:tcPr>
            <w:tcW w:w="1980" w:type="dxa"/>
          </w:tcPr>
          <w:p w14:paraId="308DABF1" w14:textId="1D141530" w:rsidR="006B1138" w:rsidRDefault="006B1138" w:rsidP="00551077">
            <w:pPr>
              <w:pStyle w:val="TableParagraph"/>
              <w:spacing w:line="266" w:lineRule="exact"/>
              <w:ind w:left="104"/>
            </w:pPr>
            <w:r>
              <w:t>VPFSS</w:t>
            </w:r>
          </w:p>
        </w:tc>
        <w:tc>
          <w:tcPr>
            <w:tcW w:w="1890" w:type="dxa"/>
          </w:tcPr>
          <w:p w14:paraId="4609FC2A" w14:textId="3AA0BB7F" w:rsidR="006B1138" w:rsidRDefault="006B1138" w:rsidP="00551077">
            <w:pPr>
              <w:pStyle w:val="TableParagraph"/>
              <w:ind w:right="319"/>
            </w:pPr>
            <w:r>
              <w:t>President</w:t>
            </w:r>
          </w:p>
        </w:tc>
        <w:tc>
          <w:tcPr>
            <w:tcW w:w="1980" w:type="dxa"/>
          </w:tcPr>
          <w:p w14:paraId="081BB945" w14:textId="67DC3F16" w:rsidR="006B1138" w:rsidRDefault="006B1138" w:rsidP="00551077">
            <w:pPr>
              <w:pStyle w:val="TableParagraph"/>
              <w:spacing w:line="266" w:lineRule="exact"/>
            </w:pPr>
            <w:r>
              <w:t>Board of Regents</w:t>
            </w:r>
          </w:p>
        </w:tc>
        <w:tc>
          <w:tcPr>
            <w:tcW w:w="1980" w:type="dxa"/>
          </w:tcPr>
          <w:p w14:paraId="10C04FD2" w14:textId="076D1ABE" w:rsidR="006B1138" w:rsidRDefault="006B1138" w:rsidP="00180C72">
            <w:pPr>
              <w:pStyle w:val="TableParagraph"/>
              <w:spacing w:line="266" w:lineRule="exact"/>
            </w:pPr>
          </w:p>
        </w:tc>
      </w:tr>
      <w:tr w:rsidR="006B1138" w14:paraId="13090C14" w14:textId="3CC2EE0D" w:rsidTr="006B1138">
        <w:trPr>
          <w:trHeight w:val="537"/>
        </w:trPr>
        <w:tc>
          <w:tcPr>
            <w:tcW w:w="695" w:type="dxa"/>
          </w:tcPr>
          <w:p w14:paraId="37F42496" w14:textId="5D9D98FB" w:rsidR="006B1138" w:rsidRDefault="006B1138" w:rsidP="00551077">
            <w:pPr>
              <w:pStyle w:val="TableParagraph"/>
              <w:spacing w:line="265" w:lineRule="exact"/>
              <w:rPr>
                <w:b/>
              </w:rPr>
            </w:pPr>
            <w:r>
              <w:t>2</w:t>
            </w:r>
          </w:p>
        </w:tc>
        <w:tc>
          <w:tcPr>
            <w:tcW w:w="3960" w:type="dxa"/>
          </w:tcPr>
          <w:p w14:paraId="3C2F48C8" w14:textId="77777777" w:rsidR="006B1138" w:rsidRDefault="006B1138" w:rsidP="00551077">
            <w:pPr>
              <w:pStyle w:val="TableParagraph"/>
              <w:spacing w:line="265" w:lineRule="exact"/>
            </w:pPr>
            <w:r>
              <w:t xml:space="preserve">Each budget adjustment </w:t>
            </w:r>
            <w:proofErr w:type="gramStart"/>
            <w:r>
              <w:t>in excess of</w:t>
            </w:r>
            <w:proofErr w:type="gramEnd"/>
            <w:r>
              <w:t xml:space="preserve"> $100,000 for the four (4) year institutions and $25,000 for the two (2) year institutions.</w:t>
            </w:r>
          </w:p>
          <w:p w14:paraId="7D0804D6" w14:textId="77777777" w:rsidR="006B1138" w:rsidRDefault="006B1138" w:rsidP="00551077">
            <w:pPr>
              <w:pStyle w:val="TableParagraph"/>
              <w:spacing w:line="265" w:lineRule="exact"/>
            </w:pPr>
          </w:p>
          <w:p w14:paraId="37AE70F7" w14:textId="77777777" w:rsidR="006B1138" w:rsidRDefault="006B1138" w:rsidP="00551077">
            <w:pPr>
              <w:pStyle w:val="TableParagraph"/>
              <w:spacing w:line="265" w:lineRule="exact"/>
            </w:pPr>
            <w:r w:rsidRPr="00070D80">
              <w:t>The Vice Chancellor and Chief Financial Officer is responsible for reviewing, advising, and assisting with Component budgets, budget changes,</w:t>
            </w:r>
          </w:p>
          <w:p w14:paraId="2C2C5F31" w14:textId="0202B03A" w:rsidR="006B1138" w:rsidRDefault="006B1138" w:rsidP="00551077">
            <w:pPr>
              <w:pStyle w:val="TableParagraph"/>
              <w:spacing w:line="265" w:lineRule="exact"/>
              <w:rPr>
                <w:b/>
              </w:rPr>
            </w:pPr>
          </w:p>
        </w:tc>
        <w:tc>
          <w:tcPr>
            <w:tcW w:w="1980" w:type="dxa"/>
          </w:tcPr>
          <w:p w14:paraId="734C705D" w14:textId="77777777" w:rsidR="006B1138" w:rsidRDefault="006B1138" w:rsidP="00551077">
            <w:pPr>
              <w:pStyle w:val="TableParagraph"/>
              <w:spacing w:line="265" w:lineRule="exact"/>
              <w:ind w:left="104"/>
            </w:pPr>
            <w:r>
              <w:t>VPFSS</w:t>
            </w:r>
          </w:p>
          <w:p w14:paraId="567F9A71" w14:textId="77777777" w:rsidR="006B1138" w:rsidRDefault="006B1138" w:rsidP="00551077">
            <w:pPr>
              <w:pStyle w:val="TableParagraph"/>
              <w:spacing w:line="265" w:lineRule="exact"/>
              <w:ind w:left="104"/>
            </w:pPr>
          </w:p>
          <w:p w14:paraId="7854C839" w14:textId="77777777" w:rsidR="006B1138" w:rsidRDefault="006B1138" w:rsidP="00551077">
            <w:pPr>
              <w:pStyle w:val="TableParagraph"/>
              <w:spacing w:line="265" w:lineRule="exact"/>
              <w:ind w:left="104"/>
            </w:pPr>
          </w:p>
          <w:p w14:paraId="6792377A" w14:textId="77777777" w:rsidR="006B1138" w:rsidRDefault="006B1138" w:rsidP="00551077">
            <w:pPr>
              <w:pStyle w:val="TableParagraph"/>
              <w:spacing w:line="265" w:lineRule="exact"/>
              <w:ind w:left="104"/>
            </w:pPr>
          </w:p>
          <w:p w14:paraId="6F673E6D" w14:textId="77777777" w:rsidR="006B1138" w:rsidRDefault="006B1138" w:rsidP="00551077">
            <w:pPr>
              <w:pStyle w:val="TableParagraph"/>
              <w:spacing w:line="265" w:lineRule="exact"/>
              <w:ind w:left="104"/>
            </w:pPr>
          </w:p>
          <w:p w14:paraId="3D4CA654" w14:textId="3A308ADF" w:rsidR="006B1138" w:rsidRDefault="006B1138" w:rsidP="00551077">
            <w:pPr>
              <w:pStyle w:val="TableParagraph"/>
              <w:spacing w:line="265" w:lineRule="exact"/>
              <w:ind w:left="134" w:right="134"/>
              <w:jc w:val="center"/>
            </w:pPr>
          </w:p>
        </w:tc>
        <w:tc>
          <w:tcPr>
            <w:tcW w:w="1890" w:type="dxa"/>
          </w:tcPr>
          <w:p w14:paraId="4095C1F4" w14:textId="3F085EAB" w:rsidR="006B1138" w:rsidRDefault="006B1138" w:rsidP="00551077">
            <w:pPr>
              <w:pStyle w:val="TableParagraph"/>
              <w:spacing w:line="265" w:lineRule="exact"/>
              <w:ind w:left="136" w:right="132"/>
              <w:jc w:val="center"/>
            </w:pPr>
            <w:r>
              <w:t>President</w:t>
            </w:r>
          </w:p>
        </w:tc>
        <w:tc>
          <w:tcPr>
            <w:tcW w:w="1980" w:type="dxa"/>
          </w:tcPr>
          <w:p w14:paraId="4C3E7486" w14:textId="7D60F7C8" w:rsidR="006B1138" w:rsidRDefault="006B1138" w:rsidP="00551077">
            <w:pPr>
              <w:pStyle w:val="TableParagraph"/>
              <w:spacing w:line="265" w:lineRule="exact"/>
              <w:ind w:left="489"/>
            </w:pPr>
            <w:r>
              <w:t>Board of Regents</w:t>
            </w:r>
          </w:p>
        </w:tc>
        <w:tc>
          <w:tcPr>
            <w:tcW w:w="1980" w:type="dxa"/>
          </w:tcPr>
          <w:p w14:paraId="2C222491" w14:textId="70DE102E" w:rsidR="006B1138" w:rsidRDefault="006B1138" w:rsidP="00180C72">
            <w:pPr>
              <w:pStyle w:val="TableParagraph"/>
              <w:spacing w:line="265" w:lineRule="exact"/>
            </w:pPr>
            <w:r>
              <w:t>N/A</w:t>
            </w:r>
          </w:p>
          <w:p w14:paraId="34E1A871" w14:textId="77777777" w:rsidR="006B1138" w:rsidRDefault="006B1138" w:rsidP="00180C72">
            <w:pPr>
              <w:pStyle w:val="TableParagraph"/>
              <w:spacing w:line="265" w:lineRule="exact"/>
            </w:pPr>
          </w:p>
          <w:p w14:paraId="1D333C7F" w14:textId="5007C1C1" w:rsidR="006B1138" w:rsidRDefault="006B1138" w:rsidP="00EF6E67">
            <w:pPr>
              <w:pStyle w:val="TableParagraph"/>
              <w:spacing w:line="265" w:lineRule="exact"/>
              <w:ind w:left="92"/>
              <w:rPr>
                <w:color w:val="0000FF"/>
              </w:rPr>
            </w:pPr>
            <w:r>
              <w:t>Rules and Regulations Chapter II 3.4</w:t>
            </w:r>
          </w:p>
        </w:tc>
      </w:tr>
      <w:tr w:rsidR="006B1138" w14:paraId="28E259F4" w14:textId="51A48A75" w:rsidTr="006B1138">
        <w:trPr>
          <w:trHeight w:val="806"/>
        </w:trPr>
        <w:tc>
          <w:tcPr>
            <w:tcW w:w="695" w:type="dxa"/>
          </w:tcPr>
          <w:p w14:paraId="5D21151C" w14:textId="433B2718" w:rsidR="006B1138" w:rsidRDefault="006B1138" w:rsidP="00551077">
            <w:pPr>
              <w:pStyle w:val="TableParagraph"/>
              <w:spacing w:line="265" w:lineRule="exact"/>
            </w:pPr>
            <w:r>
              <w:t>3</w:t>
            </w:r>
          </w:p>
        </w:tc>
        <w:tc>
          <w:tcPr>
            <w:tcW w:w="3960" w:type="dxa"/>
          </w:tcPr>
          <w:p w14:paraId="4F57A44D" w14:textId="77777777" w:rsidR="006B1138" w:rsidRDefault="006B1138" w:rsidP="00D009BF">
            <w:pPr>
              <w:pStyle w:val="TableParagraph"/>
              <w:spacing w:line="251" w:lineRule="exact"/>
            </w:pPr>
          </w:p>
          <w:p w14:paraId="5933B5B4" w14:textId="7046FCFB" w:rsidR="006B1138" w:rsidRDefault="006B1138" w:rsidP="00551077">
            <w:pPr>
              <w:pStyle w:val="TableParagraph"/>
              <w:ind w:right="859"/>
            </w:pPr>
            <w:r w:rsidRPr="00D009BF">
              <w:t>A gift or benefit from an outside</w:t>
            </w:r>
            <w:r>
              <w:t xml:space="preserve"> </w:t>
            </w:r>
            <w:r w:rsidRPr="00D009BF">
              <w:t>donor designated to supplement the salary of a specific Component or System employee shall be subject to approval by the Component or System CEO, before being presented to the Board of Regents for approval,</w:t>
            </w:r>
          </w:p>
        </w:tc>
        <w:tc>
          <w:tcPr>
            <w:tcW w:w="1980" w:type="dxa"/>
          </w:tcPr>
          <w:p w14:paraId="6E640F4F" w14:textId="77777777" w:rsidR="006B1138" w:rsidRDefault="006B1138" w:rsidP="00551077">
            <w:pPr>
              <w:pStyle w:val="TableParagraph"/>
              <w:spacing w:line="251" w:lineRule="exact"/>
              <w:ind w:left="104"/>
            </w:pPr>
            <w:r>
              <w:t>Cabinet Officer</w:t>
            </w:r>
          </w:p>
          <w:p w14:paraId="2FCE8EC3" w14:textId="043B90AA" w:rsidR="006B1138" w:rsidRDefault="006B1138" w:rsidP="00551077">
            <w:pPr>
              <w:pStyle w:val="TableParagraph"/>
              <w:spacing w:line="265" w:lineRule="exact"/>
              <w:ind w:left="104"/>
            </w:pPr>
          </w:p>
        </w:tc>
        <w:tc>
          <w:tcPr>
            <w:tcW w:w="1890" w:type="dxa"/>
          </w:tcPr>
          <w:p w14:paraId="2247968C" w14:textId="5D2F1099" w:rsidR="006B1138" w:rsidRDefault="006B1138" w:rsidP="00551077">
            <w:pPr>
              <w:pStyle w:val="TableParagraph"/>
              <w:spacing w:line="265" w:lineRule="exact"/>
            </w:pPr>
            <w:r>
              <w:t>VPFSS</w:t>
            </w:r>
          </w:p>
        </w:tc>
        <w:tc>
          <w:tcPr>
            <w:tcW w:w="1980" w:type="dxa"/>
          </w:tcPr>
          <w:p w14:paraId="2F674C2E" w14:textId="218EE335" w:rsidR="006B1138" w:rsidRDefault="006B1138" w:rsidP="00551077">
            <w:pPr>
              <w:pStyle w:val="TableParagraph"/>
              <w:spacing w:line="265" w:lineRule="exact"/>
            </w:pPr>
            <w:r>
              <w:t>Board of Regents</w:t>
            </w:r>
          </w:p>
        </w:tc>
        <w:tc>
          <w:tcPr>
            <w:tcW w:w="1980" w:type="dxa"/>
          </w:tcPr>
          <w:p w14:paraId="30609ECB" w14:textId="387F474F" w:rsidR="006B1138" w:rsidRDefault="006B1138" w:rsidP="00551077">
            <w:pPr>
              <w:pStyle w:val="TableParagraph"/>
              <w:spacing w:line="265" w:lineRule="exact"/>
            </w:pPr>
            <w:r>
              <w:t>Rules and Regulations Chapter VIII 5.6</w:t>
            </w:r>
          </w:p>
        </w:tc>
      </w:tr>
      <w:tr w:rsidR="006B1138" w14:paraId="221B6EC8" w14:textId="05B8A7FE" w:rsidTr="006B1138">
        <w:trPr>
          <w:trHeight w:val="1070"/>
        </w:trPr>
        <w:tc>
          <w:tcPr>
            <w:tcW w:w="695" w:type="dxa"/>
          </w:tcPr>
          <w:p w14:paraId="0EA1A5EF" w14:textId="6987C653" w:rsidR="006B1138" w:rsidRDefault="006B1138" w:rsidP="00551077">
            <w:pPr>
              <w:pStyle w:val="TableParagraph"/>
              <w:spacing w:line="265" w:lineRule="exact"/>
            </w:pPr>
            <w:r>
              <w:lastRenderedPageBreak/>
              <w:t>4</w:t>
            </w:r>
          </w:p>
        </w:tc>
        <w:tc>
          <w:tcPr>
            <w:tcW w:w="3960" w:type="dxa"/>
          </w:tcPr>
          <w:p w14:paraId="080C30EC" w14:textId="77777777" w:rsidR="006B1138" w:rsidRDefault="006B1138" w:rsidP="00551077">
            <w:pPr>
              <w:pStyle w:val="TableParagraph"/>
              <w:spacing w:line="265" w:lineRule="exact"/>
            </w:pPr>
          </w:p>
          <w:p w14:paraId="56BD8122" w14:textId="77777777" w:rsidR="006B1138" w:rsidRDefault="006B1138" w:rsidP="00551077">
            <w:pPr>
              <w:pStyle w:val="TableParagraph"/>
              <w:spacing w:line="265" w:lineRule="exact"/>
            </w:pPr>
            <w:r w:rsidRPr="005035A2">
              <w:t>The Vice Chancellor for</w:t>
            </w:r>
            <w:r>
              <w:t xml:space="preserve"> </w:t>
            </w:r>
            <w:r w:rsidRPr="005035A2">
              <w:t xml:space="preserve">Governmental Relations (“VCGR”) is the chief governmental relations officer of the Texas State University System, performing duties under authority delegated by the Board of Regents through the Chancellor. The VCGR reviews, assists, and advises with matters involving governmental entities, legislation, legislative relations, biennial appropriation requests, legislative presentations, and public relations.  </w:t>
            </w:r>
          </w:p>
          <w:p w14:paraId="6A676F74" w14:textId="18D03EF6" w:rsidR="006B1138" w:rsidRDefault="006B1138" w:rsidP="00551077">
            <w:pPr>
              <w:pStyle w:val="TableParagraph"/>
              <w:spacing w:line="265" w:lineRule="exact"/>
            </w:pPr>
          </w:p>
        </w:tc>
        <w:tc>
          <w:tcPr>
            <w:tcW w:w="1980" w:type="dxa"/>
          </w:tcPr>
          <w:p w14:paraId="3F0FE66B" w14:textId="77777777" w:rsidR="006B1138" w:rsidRDefault="006B1138" w:rsidP="00551077">
            <w:pPr>
              <w:pStyle w:val="TableParagraph"/>
              <w:spacing w:line="265" w:lineRule="exact"/>
              <w:ind w:left="104"/>
            </w:pPr>
            <w:r>
              <w:t>VPFSS</w:t>
            </w:r>
          </w:p>
          <w:p w14:paraId="60077461" w14:textId="77777777" w:rsidR="006B1138" w:rsidRDefault="006B1138" w:rsidP="00551077">
            <w:pPr>
              <w:pStyle w:val="TableParagraph"/>
              <w:spacing w:line="265" w:lineRule="exact"/>
              <w:ind w:left="104"/>
            </w:pPr>
          </w:p>
          <w:p w14:paraId="1D2BA6BC" w14:textId="4D498D56" w:rsidR="006B1138" w:rsidRDefault="006B1138" w:rsidP="00551077">
            <w:pPr>
              <w:pStyle w:val="TableParagraph"/>
              <w:spacing w:line="265" w:lineRule="exact"/>
              <w:ind w:left="104"/>
            </w:pPr>
          </w:p>
        </w:tc>
        <w:tc>
          <w:tcPr>
            <w:tcW w:w="1890" w:type="dxa"/>
          </w:tcPr>
          <w:p w14:paraId="2EA83BDC" w14:textId="7B26AE69" w:rsidR="006B1138" w:rsidRDefault="006B1138" w:rsidP="00551077">
            <w:pPr>
              <w:pStyle w:val="TableParagraph"/>
              <w:spacing w:line="265" w:lineRule="exact"/>
            </w:pPr>
            <w:r>
              <w:t>President</w:t>
            </w:r>
          </w:p>
        </w:tc>
        <w:tc>
          <w:tcPr>
            <w:tcW w:w="1980" w:type="dxa"/>
          </w:tcPr>
          <w:p w14:paraId="070D3E4B" w14:textId="4B49C670" w:rsidR="006B1138" w:rsidRDefault="006B1138" w:rsidP="00551077">
            <w:pPr>
              <w:pStyle w:val="TableParagraph"/>
              <w:spacing w:line="265" w:lineRule="exact"/>
            </w:pPr>
            <w:r>
              <w:t>Board of Regents</w:t>
            </w:r>
          </w:p>
        </w:tc>
        <w:tc>
          <w:tcPr>
            <w:tcW w:w="1980" w:type="dxa"/>
          </w:tcPr>
          <w:p w14:paraId="18117160" w14:textId="2BEE1B7B" w:rsidR="006B1138" w:rsidRDefault="006B1138" w:rsidP="00180C72">
            <w:pPr>
              <w:pStyle w:val="TableParagraph"/>
              <w:spacing w:line="265" w:lineRule="exact"/>
            </w:pPr>
            <w:r>
              <w:t>Rules and Regulations Chapter II 3.3</w:t>
            </w:r>
          </w:p>
        </w:tc>
      </w:tr>
      <w:tr w:rsidR="006B1138" w14:paraId="510A33B8" w14:textId="703728E5" w:rsidTr="006B1138">
        <w:trPr>
          <w:trHeight w:val="270"/>
        </w:trPr>
        <w:tc>
          <w:tcPr>
            <w:tcW w:w="695" w:type="dxa"/>
          </w:tcPr>
          <w:p w14:paraId="1175B697" w14:textId="03810A5A" w:rsidR="006B1138" w:rsidRDefault="006B1138" w:rsidP="00551077">
            <w:pPr>
              <w:pStyle w:val="TableParagraph"/>
              <w:spacing w:line="251" w:lineRule="exact"/>
            </w:pPr>
            <w:r>
              <w:t>5</w:t>
            </w:r>
          </w:p>
        </w:tc>
        <w:tc>
          <w:tcPr>
            <w:tcW w:w="3960" w:type="dxa"/>
          </w:tcPr>
          <w:p w14:paraId="6BEA80B7" w14:textId="0876D3C0" w:rsidR="006B1138" w:rsidRDefault="006B1138" w:rsidP="00D009BF">
            <w:pPr>
              <w:pStyle w:val="TableParagraph"/>
              <w:spacing w:line="251" w:lineRule="exact"/>
            </w:pPr>
            <w:r>
              <w:t>Proposals for issuance of bonds.</w:t>
            </w:r>
          </w:p>
        </w:tc>
        <w:tc>
          <w:tcPr>
            <w:tcW w:w="1980" w:type="dxa"/>
          </w:tcPr>
          <w:p w14:paraId="1E58DFB9" w14:textId="51A610F1" w:rsidR="006B1138" w:rsidRDefault="006B1138" w:rsidP="00551077">
            <w:pPr>
              <w:pStyle w:val="TableParagraph"/>
              <w:spacing w:line="251" w:lineRule="exact"/>
              <w:ind w:left="104"/>
            </w:pPr>
            <w:r>
              <w:t>VPFSS</w:t>
            </w:r>
          </w:p>
        </w:tc>
        <w:tc>
          <w:tcPr>
            <w:tcW w:w="1890" w:type="dxa"/>
          </w:tcPr>
          <w:p w14:paraId="528B7DC5" w14:textId="64384AB7" w:rsidR="006B1138" w:rsidRDefault="006B1138" w:rsidP="00551077">
            <w:pPr>
              <w:pStyle w:val="TableParagraph"/>
              <w:spacing w:line="251" w:lineRule="exact"/>
            </w:pPr>
            <w:r>
              <w:t>President</w:t>
            </w:r>
          </w:p>
        </w:tc>
        <w:tc>
          <w:tcPr>
            <w:tcW w:w="1980" w:type="dxa"/>
          </w:tcPr>
          <w:p w14:paraId="4C64C5EF" w14:textId="6C0334A4" w:rsidR="006B1138" w:rsidRDefault="006B1138" w:rsidP="00551077">
            <w:pPr>
              <w:pStyle w:val="TableParagraph"/>
              <w:spacing w:line="251" w:lineRule="exact"/>
            </w:pPr>
            <w:r>
              <w:t>Board of Regents</w:t>
            </w:r>
          </w:p>
        </w:tc>
        <w:tc>
          <w:tcPr>
            <w:tcW w:w="1980" w:type="dxa"/>
          </w:tcPr>
          <w:p w14:paraId="0F28BBCD" w14:textId="52077BAD" w:rsidR="006B1138" w:rsidRDefault="006B1138" w:rsidP="00551077">
            <w:pPr>
              <w:pStyle w:val="TableParagraph"/>
              <w:spacing w:line="251" w:lineRule="exact"/>
            </w:pPr>
          </w:p>
        </w:tc>
      </w:tr>
      <w:tr w:rsidR="006B1138" w14:paraId="67076B79" w14:textId="28B95C73" w:rsidTr="006B1138">
        <w:trPr>
          <w:trHeight w:val="332"/>
        </w:trPr>
        <w:tc>
          <w:tcPr>
            <w:tcW w:w="695" w:type="dxa"/>
          </w:tcPr>
          <w:p w14:paraId="0F6F0824" w14:textId="6DA8A316" w:rsidR="006B1138" w:rsidRDefault="006B1138" w:rsidP="00551077">
            <w:pPr>
              <w:pStyle w:val="TableParagraph"/>
              <w:spacing w:line="265" w:lineRule="exact"/>
            </w:pPr>
            <w:r>
              <w:t>6</w:t>
            </w:r>
          </w:p>
        </w:tc>
        <w:tc>
          <w:tcPr>
            <w:tcW w:w="3960" w:type="dxa"/>
          </w:tcPr>
          <w:p w14:paraId="31980EF1" w14:textId="1296A073" w:rsidR="006B1138" w:rsidRDefault="006B1138" w:rsidP="00551077">
            <w:pPr>
              <w:pStyle w:val="TableParagraph"/>
              <w:spacing w:line="265" w:lineRule="exact"/>
            </w:pPr>
            <w:r>
              <w:t>Capital leasing projects.</w:t>
            </w:r>
          </w:p>
        </w:tc>
        <w:tc>
          <w:tcPr>
            <w:tcW w:w="1980" w:type="dxa"/>
          </w:tcPr>
          <w:p w14:paraId="3182006E" w14:textId="11AECF7B" w:rsidR="006B1138" w:rsidRDefault="006B1138" w:rsidP="00551077">
            <w:pPr>
              <w:pStyle w:val="TableParagraph"/>
              <w:spacing w:line="265" w:lineRule="exact"/>
              <w:ind w:left="104"/>
            </w:pPr>
            <w:r>
              <w:t>VPFSS</w:t>
            </w:r>
          </w:p>
        </w:tc>
        <w:tc>
          <w:tcPr>
            <w:tcW w:w="1890" w:type="dxa"/>
          </w:tcPr>
          <w:p w14:paraId="63573D5F" w14:textId="76315B2F" w:rsidR="006B1138" w:rsidRDefault="006B1138" w:rsidP="00551077">
            <w:pPr>
              <w:pStyle w:val="TableParagraph"/>
              <w:spacing w:line="265" w:lineRule="exact"/>
            </w:pPr>
            <w:r>
              <w:t>President</w:t>
            </w:r>
          </w:p>
        </w:tc>
        <w:tc>
          <w:tcPr>
            <w:tcW w:w="1980" w:type="dxa"/>
          </w:tcPr>
          <w:p w14:paraId="24DA554F" w14:textId="0CF0E78B" w:rsidR="006B1138" w:rsidRDefault="006B1138" w:rsidP="00551077">
            <w:pPr>
              <w:pStyle w:val="TableParagraph"/>
              <w:spacing w:line="265" w:lineRule="exact"/>
            </w:pPr>
            <w:r>
              <w:t>Board of Regents</w:t>
            </w:r>
          </w:p>
        </w:tc>
        <w:tc>
          <w:tcPr>
            <w:tcW w:w="1980" w:type="dxa"/>
          </w:tcPr>
          <w:p w14:paraId="6A1C6B5C" w14:textId="275AAFC9" w:rsidR="006B1138" w:rsidRDefault="006B1138" w:rsidP="00551077">
            <w:pPr>
              <w:pStyle w:val="TableParagraph"/>
              <w:spacing w:line="265" w:lineRule="exact"/>
            </w:pPr>
          </w:p>
        </w:tc>
      </w:tr>
      <w:tr w:rsidR="006B1138" w14:paraId="39551042" w14:textId="5F4FA27A" w:rsidTr="006B1138">
        <w:trPr>
          <w:trHeight w:val="323"/>
        </w:trPr>
        <w:tc>
          <w:tcPr>
            <w:tcW w:w="695" w:type="dxa"/>
            <w:shd w:val="clear" w:color="auto" w:fill="auto"/>
          </w:tcPr>
          <w:p w14:paraId="22B2EE81" w14:textId="4E14A0E1" w:rsidR="006B1138" w:rsidRDefault="006B1138" w:rsidP="00551077">
            <w:pPr>
              <w:pStyle w:val="TableParagraph"/>
              <w:spacing w:line="265" w:lineRule="exact"/>
            </w:pPr>
            <w:r>
              <w:t>7</w:t>
            </w:r>
          </w:p>
        </w:tc>
        <w:tc>
          <w:tcPr>
            <w:tcW w:w="3960" w:type="dxa"/>
            <w:shd w:val="clear" w:color="auto" w:fill="auto"/>
          </w:tcPr>
          <w:p w14:paraId="4AD7441B" w14:textId="77777777" w:rsidR="006B1138" w:rsidRDefault="006B1138" w:rsidP="00551077">
            <w:pPr>
              <w:pStyle w:val="TableParagraph"/>
              <w:spacing w:line="265" w:lineRule="exact"/>
            </w:pPr>
          </w:p>
          <w:p w14:paraId="457493C5" w14:textId="3F5C8C16" w:rsidR="006B1138" w:rsidRDefault="006B1138" w:rsidP="00551077">
            <w:pPr>
              <w:pStyle w:val="TableParagraph"/>
              <w:spacing w:line="265" w:lineRule="exact"/>
            </w:pPr>
            <w:r w:rsidRPr="007D5849">
              <w:t>All lawsuits brought against or for the System or a Component, together with the resolution or settlement thereof, shall be monitored and/or approved by the System Administration and Vice Chancellor and General Counsel.</w:t>
            </w:r>
          </w:p>
        </w:tc>
        <w:tc>
          <w:tcPr>
            <w:tcW w:w="1980" w:type="dxa"/>
            <w:shd w:val="clear" w:color="auto" w:fill="auto"/>
          </w:tcPr>
          <w:p w14:paraId="5C09E000" w14:textId="77777777" w:rsidR="006B1138" w:rsidRDefault="006B1138" w:rsidP="00551077">
            <w:pPr>
              <w:pStyle w:val="TableParagraph"/>
              <w:spacing w:line="265" w:lineRule="exact"/>
              <w:ind w:left="104"/>
            </w:pPr>
            <w:r>
              <w:t>TSUS – Office of General Counsel</w:t>
            </w:r>
          </w:p>
          <w:p w14:paraId="2455BC4B" w14:textId="5C76FE62" w:rsidR="006B1138" w:rsidRDefault="006B1138" w:rsidP="00551077">
            <w:pPr>
              <w:pStyle w:val="TableParagraph"/>
              <w:spacing w:line="265" w:lineRule="exact"/>
              <w:ind w:left="104"/>
            </w:pPr>
          </w:p>
        </w:tc>
        <w:tc>
          <w:tcPr>
            <w:tcW w:w="1890" w:type="dxa"/>
            <w:shd w:val="clear" w:color="auto" w:fill="auto"/>
          </w:tcPr>
          <w:p w14:paraId="082546EA" w14:textId="01E33725" w:rsidR="006B1138" w:rsidRDefault="006B1138" w:rsidP="00551077">
            <w:pPr>
              <w:pStyle w:val="TableParagraph"/>
              <w:spacing w:line="265" w:lineRule="exact"/>
            </w:pPr>
          </w:p>
        </w:tc>
        <w:tc>
          <w:tcPr>
            <w:tcW w:w="1980" w:type="dxa"/>
            <w:shd w:val="clear" w:color="auto" w:fill="auto"/>
          </w:tcPr>
          <w:p w14:paraId="191E454B" w14:textId="6B72CD9E" w:rsidR="006B1138" w:rsidRDefault="006B1138" w:rsidP="00551077">
            <w:pPr>
              <w:pStyle w:val="TableParagraph"/>
              <w:spacing w:line="265" w:lineRule="exact"/>
            </w:pPr>
            <w:r>
              <w:t>VPFSS</w:t>
            </w:r>
          </w:p>
        </w:tc>
        <w:tc>
          <w:tcPr>
            <w:tcW w:w="1980" w:type="dxa"/>
          </w:tcPr>
          <w:p w14:paraId="0D191E68" w14:textId="2E47247F" w:rsidR="006B1138" w:rsidRDefault="006B1138" w:rsidP="00551077">
            <w:pPr>
              <w:pStyle w:val="TableParagraph"/>
              <w:spacing w:line="265" w:lineRule="exact"/>
            </w:pPr>
            <w:r>
              <w:t>Rules and Regulations Chapter III 3.3</w:t>
            </w:r>
          </w:p>
        </w:tc>
      </w:tr>
      <w:tr w:rsidR="006B1138" w14:paraId="6D600125" w14:textId="17B02778" w:rsidTr="006B1138">
        <w:trPr>
          <w:trHeight w:val="332"/>
        </w:trPr>
        <w:tc>
          <w:tcPr>
            <w:tcW w:w="695" w:type="dxa"/>
            <w:shd w:val="clear" w:color="auto" w:fill="D9D9D9"/>
          </w:tcPr>
          <w:p w14:paraId="0F5D8ECB" w14:textId="649CF788" w:rsidR="006B1138" w:rsidRDefault="006B1138" w:rsidP="00551077">
            <w:pPr>
              <w:pStyle w:val="TableParagraph"/>
              <w:spacing w:line="265" w:lineRule="exact"/>
            </w:pPr>
            <w:r>
              <w:rPr>
                <w:b/>
                <w:color w:val="0000FF"/>
              </w:rPr>
              <w:t>1.4</w:t>
            </w:r>
          </w:p>
        </w:tc>
        <w:tc>
          <w:tcPr>
            <w:tcW w:w="3960" w:type="dxa"/>
            <w:shd w:val="clear" w:color="auto" w:fill="D9D9D9"/>
          </w:tcPr>
          <w:p w14:paraId="133BBAEB" w14:textId="10DC910B" w:rsidR="006B1138" w:rsidRDefault="006B1138" w:rsidP="00551077">
            <w:pPr>
              <w:pStyle w:val="TableParagraph"/>
              <w:spacing w:line="265" w:lineRule="exact"/>
            </w:pPr>
            <w:r>
              <w:rPr>
                <w:b/>
                <w:color w:val="0000FF"/>
              </w:rPr>
              <w:t>Charges Fees and Rates</w:t>
            </w:r>
          </w:p>
        </w:tc>
        <w:tc>
          <w:tcPr>
            <w:tcW w:w="1980" w:type="dxa"/>
            <w:shd w:val="clear" w:color="auto" w:fill="D9D9D9"/>
          </w:tcPr>
          <w:p w14:paraId="757E938C" w14:textId="78B50A5D" w:rsidR="006B1138" w:rsidRDefault="006B1138" w:rsidP="00551077">
            <w:pPr>
              <w:pStyle w:val="TableParagraph"/>
              <w:spacing w:line="265" w:lineRule="exact"/>
              <w:ind w:left="104"/>
            </w:pPr>
            <w:r>
              <w:rPr>
                <w:color w:val="0000FF"/>
              </w:rPr>
              <w:t>Review, Prepare, or Approve</w:t>
            </w:r>
          </w:p>
        </w:tc>
        <w:tc>
          <w:tcPr>
            <w:tcW w:w="1890" w:type="dxa"/>
            <w:shd w:val="clear" w:color="auto" w:fill="D9D9D9"/>
          </w:tcPr>
          <w:p w14:paraId="13EF5B52" w14:textId="545B9AE7" w:rsidR="006B1138" w:rsidRDefault="006B1138" w:rsidP="00551077">
            <w:pPr>
              <w:pStyle w:val="TableParagraph"/>
              <w:spacing w:line="265" w:lineRule="exact"/>
            </w:pPr>
            <w:r>
              <w:rPr>
                <w:color w:val="0000FF"/>
              </w:rPr>
              <w:t>Review, Prepare, or Approve</w:t>
            </w:r>
          </w:p>
        </w:tc>
        <w:tc>
          <w:tcPr>
            <w:tcW w:w="1980" w:type="dxa"/>
            <w:shd w:val="clear" w:color="auto" w:fill="D9D9D9"/>
          </w:tcPr>
          <w:p w14:paraId="608F1D32" w14:textId="4C05EE40" w:rsidR="006B1138" w:rsidRDefault="006B1138" w:rsidP="00551077">
            <w:pPr>
              <w:pStyle w:val="TableParagraph"/>
              <w:spacing w:line="265" w:lineRule="exact"/>
            </w:pPr>
            <w:r>
              <w:rPr>
                <w:color w:val="0000FF"/>
              </w:rPr>
              <w:t>Signature Authority</w:t>
            </w:r>
          </w:p>
        </w:tc>
        <w:tc>
          <w:tcPr>
            <w:tcW w:w="1980" w:type="dxa"/>
            <w:shd w:val="clear" w:color="auto" w:fill="D9D9D9"/>
          </w:tcPr>
          <w:p w14:paraId="5BE6D619" w14:textId="68500690" w:rsidR="006B1138" w:rsidRDefault="006B1138" w:rsidP="00551077">
            <w:pPr>
              <w:pStyle w:val="TableParagraph"/>
              <w:spacing w:line="265" w:lineRule="exact"/>
            </w:pPr>
            <w:r>
              <w:rPr>
                <w:color w:val="0000FF"/>
              </w:rPr>
              <w:t>Source/Comments</w:t>
            </w:r>
          </w:p>
        </w:tc>
      </w:tr>
      <w:tr w:rsidR="006B1138" w14:paraId="3AECAAFA" w14:textId="41B05D11" w:rsidTr="006B1138">
        <w:trPr>
          <w:trHeight w:val="537"/>
        </w:trPr>
        <w:tc>
          <w:tcPr>
            <w:tcW w:w="695" w:type="dxa"/>
          </w:tcPr>
          <w:p w14:paraId="1718DD8F" w14:textId="0B44B226" w:rsidR="006B1138" w:rsidRDefault="006B1138" w:rsidP="00551077">
            <w:pPr>
              <w:pStyle w:val="TableParagraph"/>
              <w:spacing w:line="265" w:lineRule="exact"/>
            </w:pPr>
            <w:r>
              <w:t>1</w:t>
            </w:r>
          </w:p>
        </w:tc>
        <w:tc>
          <w:tcPr>
            <w:tcW w:w="3960" w:type="dxa"/>
          </w:tcPr>
          <w:p w14:paraId="2FF866D4" w14:textId="0C123854" w:rsidR="006B1138" w:rsidRDefault="006B1138" w:rsidP="00551077">
            <w:pPr>
              <w:pStyle w:val="TableParagraph"/>
              <w:spacing w:line="265" w:lineRule="exact"/>
            </w:pPr>
            <w:r>
              <w:t>Designated Tuition, i</w:t>
            </w:r>
            <w:r w:rsidRPr="007D5849">
              <w:t>ncluding for Dual Credit and Early College</w:t>
            </w:r>
            <w:r>
              <w:t xml:space="preserve"> </w:t>
            </w:r>
            <w:r w:rsidRPr="007D5849">
              <w:t>High School courses.</w:t>
            </w:r>
          </w:p>
        </w:tc>
        <w:tc>
          <w:tcPr>
            <w:tcW w:w="1980" w:type="dxa"/>
          </w:tcPr>
          <w:p w14:paraId="6B934B49" w14:textId="77777777" w:rsidR="006B1138" w:rsidRDefault="006B1138" w:rsidP="00551077">
            <w:pPr>
              <w:pStyle w:val="TableParagraph"/>
              <w:spacing w:line="248" w:lineRule="exact"/>
              <w:ind w:left="104"/>
            </w:pPr>
            <w:r>
              <w:t>VPFSS</w:t>
            </w:r>
          </w:p>
          <w:p w14:paraId="678DAF7A" w14:textId="3207AD62" w:rsidR="006B1138" w:rsidRDefault="006B1138" w:rsidP="00551077">
            <w:pPr>
              <w:pStyle w:val="TableParagraph"/>
              <w:spacing w:line="265" w:lineRule="exact"/>
              <w:ind w:left="104"/>
            </w:pPr>
          </w:p>
        </w:tc>
        <w:tc>
          <w:tcPr>
            <w:tcW w:w="1890" w:type="dxa"/>
          </w:tcPr>
          <w:p w14:paraId="4191BAB4" w14:textId="288B7475" w:rsidR="006B1138" w:rsidRDefault="006B1138" w:rsidP="00551077">
            <w:pPr>
              <w:pStyle w:val="TableParagraph"/>
              <w:spacing w:line="265" w:lineRule="exact"/>
            </w:pPr>
            <w:r>
              <w:t>President</w:t>
            </w:r>
          </w:p>
        </w:tc>
        <w:tc>
          <w:tcPr>
            <w:tcW w:w="1980" w:type="dxa"/>
          </w:tcPr>
          <w:p w14:paraId="0EB46E00" w14:textId="4D0598D2" w:rsidR="006B1138" w:rsidRDefault="006B1138" w:rsidP="00551077">
            <w:pPr>
              <w:pStyle w:val="TableParagraph"/>
              <w:spacing w:line="265" w:lineRule="exact"/>
            </w:pPr>
            <w:r>
              <w:t>Board of Regents</w:t>
            </w:r>
          </w:p>
        </w:tc>
        <w:tc>
          <w:tcPr>
            <w:tcW w:w="1980" w:type="dxa"/>
          </w:tcPr>
          <w:p w14:paraId="25EF22CE" w14:textId="147D5CED" w:rsidR="006B1138" w:rsidRDefault="006B1138" w:rsidP="00551077">
            <w:pPr>
              <w:pStyle w:val="TableParagraph"/>
              <w:spacing w:line="265" w:lineRule="exact"/>
            </w:pPr>
            <w:r>
              <w:t>Rules and Regulations Chapter III 1.41</w:t>
            </w:r>
          </w:p>
        </w:tc>
      </w:tr>
      <w:tr w:rsidR="006B1138" w14:paraId="18A3B840" w14:textId="6216F334" w:rsidTr="006B1138">
        <w:trPr>
          <w:trHeight w:val="537"/>
        </w:trPr>
        <w:tc>
          <w:tcPr>
            <w:tcW w:w="695" w:type="dxa"/>
          </w:tcPr>
          <w:p w14:paraId="2467FC68" w14:textId="6C0A45FC" w:rsidR="006B1138" w:rsidRDefault="006B1138" w:rsidP="00551077">
            <w:pPr>
              <w:pStyle w:val="TableParagraph"/>
              <w:spacing w:line="265" w:lineRule="exact"/>
              <w:rPr>
                <w:b/>
              </w:rPr>
            </w:pPr>
            <w:r>
              <w:t>2</w:t>
            </w:r>
          </w:p>
        </w:tc>
        <w:tc>
          <w:tcPr>
            <w:tcW w:w="3960" w:type="dxa"/>
          </w:tcPr>
          <w:p w14:paraId="444AF57A" w14:textId="674EB55C" w:rsidR="006B1138" w:rsidRDefault="006B1138" w:rsidP="00551077">
            <w:pPr>
              <w:pStyle w:val="TableParagraph"/>
              <w:spacing w:line="265" w:lineRule="exact"/>
              <w:rPr>
                <w:b/>
              </w:rPr>
            </w:pPr>
            <w:r>
              <w:t>Board Authorized Tuition</w:t>
            </w:r>
          </w:p>
        </w:tc>
        <w:tc>
          <w:tcPr>
            <w:tcW w:w="1980" w:type="dxa"/>
          </w:tcPr>
          <w:p w14:paraId="0AB81F0B" w14:textId="51907D5C" w:rsidR="006B1138" w:rsidRDefault="006B1138" w:rsidP="00551077">
            <w:pPr>
              <w:pStyle w:val="TableParagraph"/>
              <w:spacing w:line="265" w:lineRule="exact"/>
              <w:ind w:left="134" w:right="134"/>
              <w:jc w:val="center"/>
            </w:pPr>
            <w:r>
              <w:t>VPFSS</w:t>
            </w:r>
          </w:p>
        </w:tc>
        <w:tc>
          <w:tcPr>
            <w:tcW w:w="1890" w:type="dxa"/>
          </w:tcPr>
          <w:p w14:paraId="548B94AE" w14:textId="655A4DD9" w:rsidR="006B1138" w:rsidRDefault="006B1138" w:rsidP="00551077">
            <w:pPr>
              <w:pStyle w:val="TableParagraph"/>
              <w:spacing w:line="265" w:lineRule="exact"/>
              <w:ind w:left="136" w:right="132"/>
              <w:jc w:val="center"/>
            </w:pPr>
            <w:r>
              <w:t>President</w:t>
            </w:r>
          </w:p>
        </w:tc>
        <w:tc>
          <w:tcPr>
            <w:tcW w:w="1980" w:type="dxa"/>
          </w:tcPr>
          <w:p w14:paraId="09D3AD15" w14:textId="6DE6F302" w:rsidR="006B1138" w:rsidRDefault="006B1138" w:rsidP="00551077">
            <w:pPr>
              <w:pStyle w:val="TableParagraph"/>
              <w:spacing w:line="265" w:lineRule="exact"/>
              <w:ind w:left="489"/>
            </w:pPr>
            <w:r>
              <w:t>Board of Regents</w:t>
            </w:r>
          </w:p>
        </w:tc>
        <w:tc>
          <w:tcPr>
            <w:tcW w:w="1980" w:type="dxa"/>
          </w:tcPr>
          <w:p w14:paraId="257CFED7" w14:textId="500588B0" w:rsidR="006B1138" w:rsidRDefault="006B1138" w:rsidP="00EF6E67">
            <w:pPr>
              <w:pStyle w:val="TableParagraph"/>
              <w:spacing w:line="265" w:lineRule="exact"/>
              <w:ind w:left="92"/>
              <w:rPr>
                <w:color w:val="0000FF"/>
              </w:rPr>
            </w:pPr>
          </w:p>
        </w:tc>
      </w:tr>
      <w:tr w:rsidR="006B1138" w14:paraId="758CC46D" w14:textId="474935A1" w:rsidTr="006B1138">
        <w:trPr>
          <w:trHeight w:val="268"/>
        </w:trPr>
        <w:tc>
          <w:tcPr>
            <w:tcW w:w="695" w:type="dxa"/>
          </w:tcPr>
          <w:p w14:paraId="04A8F80A" w14:textId="2FBF3D03" w:rsidR="006B1138" w:rsidRDefault="006B1138" w:rsidP="00551077">
            <w:pPr>
              <w:pStyle w:val="TableParagraph"/>
              <w:spacing w:line="248" w:lineRule="exact"/>
            </w:pPr>
            <w:r>
              <w:t>3</w:t>
            </w:r>
          </w:p>
        </w:tc>
        <w:tc>
          <w:tcPr>
            <w:tcW w:w="3960" w:type="dxa"/>
          </w:tcPr>
          <w:p w14:paraId="61404B1B" w14:textId="1934F4DC" w:rsidR="006B1138" w:rsidRDefault="006B1138" w:rsidP="00551077">
            <w:pPr>
              <w:pStyle w:val="TableParagraph"/>
              <w:spacing w:line="248" w:lineRule="exact"/>
            </w:pPr>
            <w:r>
              <w:t>Medical Services Fees</w:t>
            </w:r>
          </w:p>
        </w:tc>
        <w:tc>
          <w:tcPr>
            <w:tcW w:w="1980" w:type="dxa"/>
          </w:tcPr>
          <w:p w14:paraId="7A8E42D7" w14:textId="3173863A" w:rsidR="006B1138" w:rsidRDefault="006B1138" w:rsidP="00551077">
            <w:pPr>
              <w:pStyle w:val="TableParagraph"/>
              <w:spacing w:line="248" w:lineRule="exact"/>
              <w:ind w:left="104"/>
            </w:pPr>
            <w:r>
              <w:t>VPFSS</w:t>
            </w:r>
          </w:p>
        </w:tc>
        <w:tc>
          <w:tcPr>
            <w:tcW w:w="1890" w:type="dxa"/>
          </w:tcPr>
          <w:p w14:paraId="3EA731DC" w14:textId="3ABCA45A" w:rsidR="006B1138" w:rsidRDefault="006B1138" w:rsidP="00551077">
            <w:pPr>
              <w:pStyle w:val="TableParagraph"/>
              <w:spacing w:line="248" w:lineRule="exact"/>
            </w:pPr>
            <w:r>
              <w:t>President</w:t>
            </w:r>
          </w:p>
        </w:tc>
        <w:tc>
          <w:tcPr>
            <w:tcW w:w="1980" w:type="dxa"/>
          </w:tcPr>
          <w:p w14:paraId="2F309339" w14:textId="1D6D8703" w:rsidR="006B1138" w:rsidRDefault="006B1138" w:rsidP="00551077">
            <w:pPr>
              <w:pStyle w:val="TableParagraph"/>
              <w:spacing w:line="248" w:lineRule="exact"/>
            </w:pPr>
            <w:r>
              <w:t>Board of Regents</w:t>
            </w:r>
          </w:p>
        </w:tc>
        <w:tc>
          <w:tcPr>
            <w:tcW w:w="1980" w:type="dxa"/>
          </w:tcPr>
          <w:p w14:paraId="5E9B2BD1" w14:textId="10C8E9D9" w:rsidR="006B1138" w:rsidRDefault="006B1138" w:rsidP="00551077">
            <w:pPr>
              <w:pStyle w:val="TableParagraph"/>
              <w:spacing w:line="248" w:lineRule="exact"/>
            </w:pPr>
          </w:p>
        </w:tc>
      </w:tr>
      <w:tr w:rsidR="006B1138" w14:paraId="2EB43EA3" w14:textId="01ECD1F6" w:rsidTr="006B1138">
        <w:trPr>
          <w:trHeight w:val="268"/>
        </w:trPr>
        <w:tc>
          <w:tcPr>
            <w:tcW w:w="695" w:type="dxa"/>
          </w:tcPr>
          <w:p w14:paraId="7EF7DA7E" w14:textId="134E5851" w:rsidR="006B1138" w:rsidRDefault="006B1138" w:rsidP="00551077">
            <w:pPr>
              <w:pStyle w:val="TableParagraph"/>
              <w:spacing w:line="248" w:lineRule="exact"/>
            </w:pPr>
            <w:r>
              <w:t>4</w:t>
            </w:r>
          </w:p>
        </w:tc>
        <w:tc>
          <w:tcPr>
            <w:tcW w:w="3960" w:type="dxa"/>
          </w:tcPr>
          <w:p w14:paraId="058622E4" w14:textId="4B31FD0E" w:rsidR="006B1138" w:rsidRDefault="006B1138" w:rsidP="00551077">
            <w:pPr>
              <w:pStyle w:val="TableParagraph"/>
              <w:spacing w:line="248" w:lineRule="exact"/>
            </w:pPr>
            <w:r>
              <w:t>Student Center Fees</w:t>
            </w:r>
          </w:p>
        </w:tc>
        <w:tc>
          <w:tcPr>
            <w:tcW w:w="1980" w:type="dxa"/>
          </w:tcPr>
          <w:p w14:paraId="05F535E9" w14:textId="5BFD6B7E" w:rsidR="006B1138" w:rsidRDefault="006B1138" w:rsidP="00551077">
            <w:pPr>
              <w:pStyle w:val="TableParagraph"/>
              <w:spacing w:line="248" w:lineRule="exact"/>
              <w:ind w:left="104"/>
            </w:pPr>
            <w:r>
              <w:t>VPFSS</w:t>
            </w:r>
          </w:p>
        </w:tc>
        <w:tc>
          <w:tcPr>
            <w:tcW w:w="1890" w:type="dxa"/>
          </w:tcPr>
          <w:p w14:paraId="2B21DE26" w14:textId="55B264AF" w:rsidR="006B1138" w:rsidRDefault="006B1138" w:rsidP="00551077">
            <w:pPr>
              <w:pStyle w:val="TableParagraph"/>
              <w:spacing w:line="248" w:lineRule="exact"/>
            </w:pPr>
            <w:r>
              <w:t>President</w:t>
            </w:r>
          </w:p>
        </w:tc>
        <w:tc>
          <w:tcPr>
            <w:tcW w:w="1980" w:type="dxa"/>
          </w:tcPr>
          <w:p w14:paraId="4D541B9D" w14:textId="605B0447" w:rsidR="006B1138" w:rsidRDefault="006B1138" w:rsidP="00551077">
            <w:pPr>
              <w:pStyle w:val="TableParagraph"/>
              <w:spacing w:line="248" w:lineRule="exact"/>
            </w:pPr>
            <w:r>
              <w:t>Board of Regents</w:t>
            </w:r>
          </w:p>
        </w:tc>
        <w:tc>
          <w:tcPr>
            <w:tcW w:w="1980" w:type="dxa"/>
          </w:tcPr>
          <w:p w14:paraId="753F8675" w14:textId="77777777" w:rsidR="006B1138" w:rsidRDefault="006B1138" w:rsidP="00551077">
            <w:pPr>
              <w:pStyle w:val="TableParagraph"/>
              <w:spacing w:line="248" w:lineRule="exact"/>
            </w:pPr>
          </w:p>
        </w:tc>
      </w:tr>
      <w:tr w:rsidR="006B1138" w14:paraId="18C7B79B" w14:textId="21162A46" w:rsidTr="006B1138">
        <w:trPr>
          <w:trHeight w:val="268"/>
        </w:trPr>
        <w:tc>
          <w:tcPr>
            <w:tcW w:w="695" w:type="dxa"/>
          </w:tcPr>
          <w:p w14:paraId="6BD288BE" w14:textId="485A3AD8" w:rsidR="006B1138" w:rsidRDefault="006B1138" w:rsidP="00551077">
            <w:pPr>
              <w:pStyle w:val="TableParagraph"/>
              <w:spacing w:line="248" w:lineRule="exact"/>
            </w:pPr>
            <w:r>
              <w:t>5</w:t>
            </w:r>
          </w:p>
        </w:tc>
        <w:tc>
          <w:tcPr>
            <w:tcW w:w="3960" w:type="dxa"/>
          </w:tcPr>
          <w:p w14:paraId="06D4CA27" w14:textId="6598E6AD" w:rsidR="006B1138" w:rsidRDefault="006B1138" w:rsidP="00551077">
            <w:pPr>
              <w:pStyle w:val="TableParagraph"/>
              <w:spacing w:line="248" w:lineRule="exact"/>
            </w:pPr>
            <w:r>
              <w:t>Student Transportation Fees</w:t>
            </w:r>
          </w:p>
        </w:tc>
        <w:tc>
          <w:tcPr>
            <w:tcW w:w="1980" w:type="dxa"/>
          </w:tcPr>
          <w:p w14:paraId="2C5BE7A7" w14:textId="7C6FDF1A" w:rsidR="006B1138" w:rsidRDefault="006B1138" w:rsidP="00551077">
            <w:pPr>
              <w:pStyle w:val="TableParagraph"/>
              <w:spacing w:line="248" w:lineRule="exact"/>
              <w:ind w:left="104"/>
            </w:pPr>
            <w:r>
              <w:t>VPFSS</w:t>
            </w:r>
          </w:p>
        </w:tc>
        <w:tc>
          <w:tcPr>
            <w:tcW w:w="1890" w:type="dxa"/>
          </w:tcPr>
          <w:p w14:paraId="5CD2AEF5" w14:textId="2074E665" w:rsidR="006B1138" w:rsidRDefault="006B1138" w:rsidP="00551077">
            <w:pPr>
              <w:pStyle w:val="TableParagraph"/>
              <w:spacing w:line="248" w:lineRule="exact"/>
            </w:pPr>
            <w:r>
              <w:t>President</w:t>
            </w:r>
          </w:p>
        </w:tc>
        <w:tc>
          <w:tcPr>
            <w:tcW w:w="1980" w:type="dxa"/>
          </w:tcPr>
          <w:p w14:paraId="198EDD2D" w14:textId="7E645F6C" w:rsidR="006B1138" w:rsidRDefault="006B1138" w:rsidP="00551077">
            <w:pPr>
              <w:pStyle w:val="TableParagraph"/>
              <w:spacing w:line="248" w:lineRule="exact"/>
            </w:pPr>
            <w:r>
              <w:t>Board of Regents</w:t>
            </w:r>
          </w:p>
        </w:tc>
        <w:tc>
          <w:tcPr>
            <w:tcW w:w="1980" w:type="dxa"/>
          </w:tcPr>
          <w:p w14:paraId="6A607BE5" w14:textId="77777777" w:rsidR="006B1138" w:rsidRDefault="006B1138" w:rsidP="00551077">
            <w:pPr>
              <w:pStyle w:val="TableParagraph"/>
              <w:spacing w:line="248" w:lineRule="exact"/>
            </w:pPr>
          </w:p>
        </w:tc>
      </w:tr>
      <w:tr w:rsidR="006B1138" w14:paraId="0E34A4AE" w14:textId="127DF070" w:rsidTr="006B1138">
        <w:trPr>
          <w:trHeight w:val="268"/>
        </w:trPr>
        <w:tc>
          <w:tcPr>
            <w:tcW w:w="695" w:type="dxa"/>
          </w:tcPr>
          <w:p w14:paraId="72BAD442" w14:textId="7F3C201B" w:rsidR="006B1138" w:rsidRDefault="006B1138" w:rsidP="00551077">
            <w:pPr>
              <w:pStyle w:val="TableParagraph"/>
              <w:spacing w:line="248" w:lineRule="exact"/>
            </w:pPr>
            <w:r>
              <w:t>6</w:t>
            </w:r>
          </w:p>
        </w:tc>
        <w:tc>
          <w:tcPr>
            <w:tcW w:w="3960" w:type="dxa"/>
          </w:tcPr>
          <w:p w14:paraId="046DDD05" w14:textId="22C7763C" w:rsidR="006B1138" w:rsidRDefault="006B1138" w:rsidP="00551077">
            <w:pPr>
              <w:pStyle w:val="TableParagraph"/>
              <w:spacing w:line="248" w:lineRule="exact"/>
            </w:pPr>
            <w:r>
              <w:t>Course Fees</w:t>
            </w:r>
          </w:p>
        </w:tc>
        <w:tc>
          <w:tcPr>
            <w:tcW w:w="1980" w:type="dxa"/>
          </w:tcPr>
          <w:p w14:paraId="05C4B1CE" w14:textId="470C0A2D" w:rsidR="006B1138" w:rsidRDefault="006B1138" w:rsidP="00551077">
            <w:pPr>
              <w:pStyle w:val="TableParagraph"/>
              <w:spacing w:line="248" w:lineRule="exact"/>
              <w:ind w:left="104"/>
            </w:pPr>
            <w:r>
              <w:t>VPFSS</w:t>
            </w:r>
          </w:p>
        </w:tc>
        <w:tc>
          <w:tcPr>
            <w:tcW w:w="1890" w:type="dxa"/>
          </w:tcPr>
          <w:p w14:paraId="65E5ED06" w14:textId="7C41AD7A" w:rsidR="006B1138" w:rsidRDefault="006B1138" w:rsidP="00551077">
            <w:pPr>
              <w:pStyle w:val="TableParagraph"/>
              <w:spacing w:line="248" w:lineRule="exact"/>
            </w:pPr>
            <w:r>
              <w:t>President</w:t>
            </w:r>
          </w:p>
        </w:tc>
        <w:tc>
          <w:tcPr>
            <w:tcW w:w="1980" w:type="dxa"/>
          </w:tcPr>
          <w:p w14:paraId="40C2DA11" w14:textId="37755A80" w:rsidR="006B1138" w:rsidRDefault="006B1138" w:rsidP="00551077">
            <w:pPr>
              <w:pStyle w:val="TableParagraph"/>
              <w:spacing w:line="248" w:lineRule="exact"/>
            </w:pPr>
            <w:r>
              <w:t>Board of Regents</w:t>
            </w:r>
          </w:p>
        </w:tc>
        <w:tc>
          <w:tcPr>
            <w:tcW w:w="1980" w:type="dxa"/>
          </w:tcPr>
          <w:p w14:paraId="047DAFEA" w14:textId="77777777" w:rsidR="006B1138" w:rsidRDefault="006B1138" w:rsidP="00551077">
            <w:pPr>
              <w:pStyle w:val="TableParagraph"/>
              <w:spacing w:line="248" w:lineRule="exact"/>
            </w:pPr>
          </w:p>
        </w:tc>
      </w:tr>
      <w:tr w:rsidR="006B1138" w14:paraId="599ABBF8" w14:textId="64D25276" w:rsidTr="006B1138">
        <w:trPr>
          <w:trHeight w:val="268"/>
        </w:trPr>
        <w:tc>
          <w:tcPr>
            <w:tcW w:w="695" w:type="dxa"/>
          </w:tcPr>
          <w:p w14:paraId="78F184E4" w14:textId="0CC45ECC" w:rsidR="006B1138" w:rsidRDefault="006B1138" w:rsidP="00551077">
            <w:pPr>
              <w:pStyle w:val="TableParagraph"/>
              <w:spacing w:line="249" w:lineRule="exact"/>
            </w:pPr>
            <w:r>
              <w:t>7</w:t>
            </w:r>
          </w:p>
        </w:tc>
        <w:tc>
          <w:tcPr>
            <w:tcW w:w="3960" w:type="dxa"/>
          </w:tcPr>
          <w:p w14:paraId="64840628" w14:textId="076DEE03" w:rsidR="006B1138" w:rsidRDefault="006B1138" w:rsidP="00551077">
            <w:pPr>
              <w:pStyle w:val="TableParagraph"/>
              <w:spacing w:line="249" w:lineRule="exact"/>
            </w:pPr>
            <w:r>
              <w:t>International Course Fee</w:t>
            </w:r>
          </w:p>
        </w:tc>
        <w:tc>
          <w:tcPr>
            <w:tcW w:w="1980" w:type="dxa"/>
          </w:tcPr>
          <w:p w14:paraId="37ED0985" w14:textId="7498A111" w:rsidR="006B1138" w:rsidRDefault="006B1138" w:rsidP="00551077">
            <w:pPr>
              <w:pStyle w:val="TableParagraph"/>
              <w:spacing w:line="249" w:lineRule="exact"/>
              <w:ind w:left="104"/>
            </w:pPr>
            <w:r>
              <w:t>VPFSS</w:t>
            </w:r>
          </w:p>
        </w:tc>
        <w:tc>
          <w:tcPr>
            <w:tcW w:w="1890" w:type="dxa"/>
          </w:tcPr>
          <w:p w14:paraId="1B92F6C1" w14:textId="163CF702" w:rsidR="006B1138" w:rsidRDefault="006B1138" w:rsidP="00551077">
            <w:pPr>
              <w:pStyle w:val="TableParagraph"/>
              <w:spacing w:line="249" w:lineRule="exact"/>
            </w:pPr>
            <w:r>
              <w:t>President</w:t>
            </w:r>
          </w:p>
        </w:tc>
        <w:tc>
          <w:tcPr>
            <w:tcW w:w="1980" w:type="dxa"/>
          </w:tcPr>
          <w:p w14:paraId="70110FDE" w14:textId="1FB2D84C" w:rsidR="006B1138" w:rsidRDefault="006B1138" w:rsidP="00551077">
            <w:pPr>
              <w:pStyle w:val="TableParagraph"/>
              <w:spacing w:line="249" w:lineRule="exact"/>
            </w:pPr>
            <w:r>
              <w:t>Board of Regents</w:t>
            </w:r>
          </w:p>
        </w:tc>
        <w:tc>
          <w:tcPr>
            <w:tcW w:w="1980" w:type="dxa"/>
          </w:tcPr>
          <w:p w14:paraId="73B26A61" w14:textId="77777777" w:rsidR="006B1138" w:rsidRDefault="006B1138" w:rsidP="00551077">
            <w:pPr>
              <w:pStyle w:val="TableParagraph"/>
              <w:spacing w:line="249" w:lineRule="exact"/>
            </w:pPr>
          </w:p>
        </w:tc>
      </w:tr>
      <w:tr w:rsidR="006B1138" w14:paraId="773D9C24" w14:textId="1EA81290" w:rsidTr="006B1138">
        <w:trPr>
          <w:trHeight w:val="268"/>
        </w:trPr>
        <w:tc>
          <w:tcPr>
            <w:tcW w:w="695" w:type="dxa"/>
          </w:tcPr>
          <w:p w14:paraId="4DA2A1ED" w14:textId="1B0431D5" w:rsidR="006B1138" w:rsidRDefault="006B1138" w:rsidP="00551077">
            <w:pPr>
              <w:pStyle w:val="TableParagraph"/>
              <w:spacing w:line="249" w:lineRule="exact"/>
            </w:pPr>
            <w:r>
              <w:t>8</w:t>
            </w:r>
          </w:p>
        </w:tc>
        <w:tc>
          <w:tcPr>
            <w:tcW w:w="3960" w:type="dxa"/>
          </w:tcPr>
          <w:p w14:paraId="732AD17E" w14:textId="770C6534" w:rsidR="006B1138" w:rsidRDefault="006B1138" w:rsidP="00551077">
            <w:pPr>
              <w:pStyle w:val="TableParagraph"/>
              <w:spacing w:line="249" w:lineRule="exact"/>
            </w:pPr>
            <w:r>
              <w:t>Records/Publications Fees</w:t>
            </w:r>
          </w:p>
        </w:tc>
        <w:tc>
          <w:tcPr>
            <w:tcW w:w="1980" w:type="dxa"/>
          </w:tcPr>
          <w:p w14:paraId="4CB3CB27" w14:textId="7EF03A5C" w:rsidR="006B1138" w:rsidRDefault="006B1138" w:rsidP="00551077">
            <w:pPr>
              <w:pStyle w:val="TableParagraph"/>
              <w:spacing w:line="249" w:lineRule="exact"/>
              <w:ind w:left="104"/>
            </w:pPr>
            <w:r>
              <w:t>VPFSS</w:t>
            </w:r>
          </w:p>
        </w:tc>
        <w:tc>
          <w:tcPr>
            <w:tcW w:w="1890" w:type="dxa"/>
          </w:tcPr>
          <w:p w14:paraId="28858517" w14:textId="39C373D6" w:rsidR="006B1138" w:rsidRDefault="006B1138" w:rsidP="00551077">
            <w:pPr>
              <w:pStyle w:val="TableParagraph"/>
              <w:spacing w:line="249" w:lineRule="exact"/>
            </w:pPr>
            <w:r>
              <w:t>President</w:t>
            </w:r>
          </w:p>
        </w:tc>
        <w:tc>
          <w:tcPr>
            <w:tcW w:w="1980" w:type="dxa"/>
          </w:tcPr>
          <w:p w14:paraId="254F88BE" w14:textId="157F94A9" w:rsidR="006B1138" w:rsidRDefault="006B1138" w:rsidP="00551077">
            <w:pPr>
              <w:pStyle w:val="TableParagraph"/>
              <w:spacing w:line="249" w:lineRule="exact"/>
            </w:pPr>
            <w:r>
              <w:t>Board of Regents</w:t>
            </w:r>
          </w:p>
        </w:tc>
        <w:tc>
          <w:tcPr>
            <w:tcW w:w="1980" w:type="dxa"/>
          </w:tcPr>
          <w:p w14:paraId="30DCD396" w14:textId="77777777" w:rsidR="006B1138" w:rsidRDefault="006B1138" w:rsidP="00551077">
            <w:pPr>
              <w:pStyle w:val="TableParagraph"/>
              <w:spacing w:line="249" w:lineRule="exact"/>
            </w:pPr>
          </w:p>
        </w:tc>
      </w:tr>
      <w:tr w:rsidR="006B1138" w14:paraId="31750ED4" w14:textId="22AE00F4" w:rsidTr="006B1138">
        <w:trPr>
          <w:trHeight w:val="268"/>
        </w:trPr>
        <w:tc>
          <w:tcPr>
            <w:tcW w:w="695" w:type="dxa"/>
          </w:tcPr>
          <w:p w14:paraId="50C7F431" w14:textId="1DC9D6B9" w:rsidR="006B1138" w:rsidRDefault="006B1138" w:rsidP="00551077">
            <w:pPr>
              <w:pStyle w:val="TableParagraph"/>
              <w:spacing w:line="248" w:lineRule="exact"/>
            </w:pPr>
            <w:r>
              <w:lastRenderedPageBreak/>
              <w:t>9</w:t>
            </w:r>
          </w:p>
        </w:tc>
        <w:tc>
          <w:tcPr>
            <w:tcW w:w="3960" w:type="dxa"/>
          </w:tcPr>
          <w:p w14:paraId="21EFD2A5" w14:textId="0DE7389D" w:rsidR="006B1138" w:rsidRDefault="006B1138" w:rsidP="00551077">
            <w:pPr>
              <w:pStyle w:val="TableParagraph"/>
              <w:spacing w:line="248" w:lineRule="exact"/>
            </w:pPr>
            <w:r>
              <w:t>Library Fees</w:t>
            </w:r>
          </w:p>
        </w:tc>
        <w:tc>
          <w:tcPr>
            <w:tcW w:w="1980" w:type="dxa"/>
          </w:tcPr>
          <w:p w14:paraId="0870CB6D" w14:textId="40524B8B" w:rsidR="006B1138" w:rsidRDefault="006B1138" w:rsidP="00551077">
            <w:pPr>
              <w:pStyle w:val="TableParagraph"/>
              <w:spacing w:line="248" w:lineRule="exact"/>
              <w:ind w:left="104"/>
            </w:pPr>
            <w:r>
              <w:t>VPFSS</w:t>
            </w:r>
          </w:p>
        </w:tc>
        <w:tc>
          <w:tcPr>
            <w:tcW w:w="1890" w:type="dxa"/>
          </w:tcPr>
          <w:p w14:paraId="6A38D303" w14:textId="2EB83BCF" w:rsidR="006B1138" w:rsidRDefault="006B1138" w:rsidP="00551077">
            <w:pPr>
              <w:pStyle w:val="TableParagraph"/>
              <w:spacing w:line="248" w:lineRule="exact"/>
            </w:pPr>
            <w:r>
              <w:t>President</w:t>
            </w:r>
          </w:p>
        </w:tc>
        <w:tc>
          <w:tcPr>
            <w:tcW w:w="1980" w:type="dxa"/>
          </w:tcPr>
          <w:p w14:paraId="2103FFB2" w14:textId="3402EAAB" w:rsidR="006B1138" w:rsidRDefault="006B1138" w:rsidP="00551077">
            <w:pPr>
              <w:pStyle w:val="TableParagraph"/>
              <w:spacing w:line="248" w:lineRule="exact"/>
            </w:pPr>
            <w:r>
              <w:t>Board of Regents</w:t>
            </w:r>
          </w:p>
        </w:tc>
        <w:tc>
          <w:tcPr>
            <w:tcW w:w="1980" w:type="dxa"/>
          </w:tcPr>
          <w:p w14:paraId="086753DB" w14:textId="77777777" w:rsidR="006B1138" w:rsidRDefault="006B1138" w:rsidP="00551077">
            <w:pPr>
              <w:pStyle w:val="TableParagraph"/>
              <w:spacing w:line="248" w:lineRule="exact"/>
            </w:pPr>
          </w:p>
        </w:tc>
      </w:tr>
      <w:tr w:rsidR="006B1138" w14:paraId="084B7AAE" w14:textId="7F08A969" w:rsidTr="006B1138">
        <w:trPr>
          <w:trHeight w:val="268"/>
        </w:trPr>
        <w:tc>
          <w:tcPr>
            <w:tcW w:w="695" w:type="dxa"/>
          </w:tcPr>
          <w:p w14:paraId="010D3715" w14:textId="3FEB6C86" w:rsidR="006B1138" w:rsidRDefault="006B1138" w:rsidP="00551077">
            <w:pPr>
              <w:pStyle w:val="TableParagraph"/>
              <w:spacing w:line="248" w:lineRule="exact"/>
            </w:pPr>
            <w:r>
              <w:t>10</w:t>
            </w:r>
          </w:p>
        </w:tc>
        <w:tc>
          <w:tcPr>
            <w:tcW w:w="3960" w:type="dxa"/>
          </w:tcPr>
          <w:p w14:paraId="7306CC89" w14:textId="6C21806F" w:rsidR="006B1138" w:rsidRDefault="006B1138" w:rsidP="00551077">
            <w:pPr>
              <w:pStyle w:val="TableParagraph"/>
              <w:spacing w:line="248" w:lineRule="exact"/>
            </w:pPr>
            <w:r>
              <w:t>Advising Fees</w:t>
            </w:r>
          </w:p>
        </w:tc>
        <w:tc>
          <w:tcPr>
            <w:tcW w:w="1980" w:type="dxa"/>
          </w:tcPr>
          <w:p w14:paraId="66E18E8B" w14:textId="7B03BAB4" w:rsidR="006B1138" w:rsidRDefault="006B1138" w:rsidP="00551077">
            <w:pPr>
              <w:pStyle w:val="TableParagraph"/>
              <w:spacing w:line="248" w:lineRule="exact"/>
              <w:ind w:left="104"/>
            </w:pPr>
            <w:r>
              <w:t>VPFSS</w:t>
            </w:r>
          </w:p>
        </w:tc>
        <w:tc>
          <w:tcPr>
            <w:tcW w:w="1890" w:type="dxa"/>
          </w:tcPr>
          <w:p w14:paraId="762649BA" w14:textId="02378AE8" w:rsidR="006B1138" w:rsidRDefault="006B1138" w:rsidP="00551077">
            <w:pPr>
              <w:pStyle w:val="TableParagraph"/>
              <w:spacing w:line="248" w:lineRule="exact"/>
            </w:pPr>
            <w:r>
              <w:t>President</w:t>
            </w:r>
          </w:p>
        </w:tc>
        <w:tc>
          <w:tcPr>
            <w:tcW w:w="1980" w:type="dxa"/>
          </w:tcPr>
          <w:p w14:paraId="35E75F9B" w14:textId="3A4AA7C4" w:rsidR="006B1138" w:rsidRDefault="006B1138" w:rsidP="00551077">
            <w:pPr>
              <w:pStyle w:val="TableParagraph"/>
              <w:spacing w:line="248" w:lineRule="exact"/>
            </w:pPr>
            <w:r>
              <w:t>Board of Regents</w:t>
            </w:r>
          </w:p>
        </w:tc>
        <w:tc>
          <w:tcPr>
            <w:tcW w:w="1980" w:type="dxa"/>
          </w:tcPr>
          <w:p w14:paraId="0A580B79" w14:textId="77777777" w:rsidR="006B1138" w:rsidRDefault="006B1138" w:rsidP="00551077">
            <w:pPr>
              <w:pStyle w:val="TableParagraph"/>
              <w:spacing w:line="248" w:lineRule="exact"/>
            </w:pPr>
          </w:p>
        </w:tc>
      </w:tr>
      <w:tr w:rsidR="006B1138" w14:paraId="71725410" w14:textId="6EBCCAD7" w:rsidTr="006B1138">
        <w:trPr>
          <w:trHeight w:val="268"/>
        </w:trPr>
        <w:tc>
          <w:tcPr>
            <w:tcW w:w="695" w:type="dxa"/>
          </w:tcPr>
          <w:p w14:paraId="4C690443" w14:textId="3730DDC6" w:rsidR="006B1138" w:rsidRDefault="006B1138" w:rsidP="00551077">
            <w:pPr>
              <w:pStyle w:val="TableParagraph"/>
              <w:spacing w:line="248" w:lineRule="exact"/>
            </w:pPr>
            <w:r>
              <w:t>11</w:t>
            </w:r>
          </w:p>
        </w:tc>
        <w:tc>
          <w:tcPr>
            <w:tcW w:w="3960" w:type="dxa"/>
          </w:tcPr>
          <w:p w14:paraId="73D54E36" w14:textId="15096B6E" w:rsidR="006B1138" w:rsidRDefault="006B1138" w:rsidP="00551077">
            <w:pPr>
              <w:pStyle w:val="TableParagraph"/>
              <w:spacing w:line="248" w:lineRule="exact"/>
            </w:pPr>
            <w:r>
              <w:t>Computer/Technology Fees</w:t>
            </w:r>
          </w:p>
        </w:tc>
        <w:tc>
          <w:tcPr>
            <w:tcW w:w="1980" w:type="dxa"/>
          </w:tcPr>
          <w:p w14:paraId="59265F95" w14:textId="19DE904A" w:rsidR="006B1138" w:rsidRDefault="006B1138" w:rsidP="00551077">
            <w:pPr>
              <w:pStyle w:val="TableParagraph"/>
              <w:spacing w:line="248" w:lineRule="exact"/>
              <w:ind w:left="104"/>
            </w:pPr>
            <w:r>
              <w:t>VPFSS</w:t>
            </w:r>
          </w:p>
        </w:tc>
        <w:tc>
          <w:tcPr>
            <w:tcW w:w="1890" w:type="dxa"/>
          </w:tcPr>
          <w:p w14:paraId="302DBB9C" w14:textId="0CC9B614" w:rsidR="006B1138" w:rsidRDefault="006B1138" w:rsidP="00551077">
            <w:pPr>
              <w:pStyle w:val="TableParagraph"/>
              <w:spacing w:line="248" w:lineRule="exact"/>
            </w:pPr>
            <w:r>
              <w:t>President</w:t>
            </w:r>
          </w:p>
        </w:tc>
        <w:tc>
          <w:tcPr>
            <w:tcW w:w="1980" w:type="dxa"/>
          </w:tcPr>
          <w:p w14:paraId="65831966" w14:textId="0343637E" w:rsidR="006B1138" w:rsidRDefault="006B1138" w:rsidP="00551077">
            <w:pPr>
              <w:pStyle w:val="TableParagraph"/>
              <w:spacing w:line="248" w:lineRule="exact"/>
            </w:pPr>
            <w:r>
              <w:t>Board of Regents</w:t>
            </w:r>
          </w:p>
        </w:tc>
        <w:tc>
          <w:tcPr>
            <w:tcW w:w="1980" w:type="dxa"/>
          </w:tcPr>
          <w:p w14:paraId="5BBE888C" w14:textId="77777777" w:rsidR="006B1138" w:rsidRDefault="006B1138" w:rsidP="00551077">
            <w:pPr>
              <w:pStyle w:val="TableParagraph"/>
              <w:spacing w:line="248" w:lineRule="exact"/>
            </w:pPr>
          </w:p>
        </w:tc>
      </w:tr>
      <w:tr w:rsidR="006B1138" w14:paraId="608AA2E2" w14:textId="3789592C" w:rsidTr="006B1138">
        <w:trPr>
          <w:trHeight w:val="268"/>
        </w:trPr>
        <w:tc>
          <w:tcPr>
            <w:tcW w:w="695" w:type="dxa"/>
          </w:tcPr>
          <w:p w14:paraId="0D74FF9B" w14:textId="545C7186" w:rsidR="006B1138" w:rsidRDefault="006B1138" w:rsidP="00551077">
            <w:pPr>
              <w:pStyle w:val="TableParagraph"/>
              <w:spacing w:line="248" w:lineRule="exact"/>
            </w:pPr>
            <w:r>
              <w:t>12</w:t>
            </w:r>
          </w:p>
        </w:tc>
        <w:tc>
          <w:tcPr>
            <w:tcW w:w="3960" w:type="dxa"/>
          </w:tcPr>
          <w:p w14:paraId="5C7E8AF0" w14:textId="27276F90" w:rsidR="006B1138" w:rsidRDefault="006B1138" w:rsidP="00551077">
            <w:pPr>
              <w:pStyle w:val="TableParagraph"/>
              <w:spacing w:line="248" w:lineRule="exact"/>
            </w:pPr>
            <w:r>
              <w:t>Institutional Services Fees</w:t>
            </w:r>
          </w:p>
        </w:tc>
        <w:tc>
          <w:tcPr>
            <w:tcW w:w="1980" w:type="dxa"/>
          </w:tcPr>
          <w:p w14:paraId="7DA50AC6" w14:textId="3E2B0E57" w:rsidR="006B1138" w:rsidRDefault="006B1138" w:rsidP="00551077">
            <w:pPr>
              <w:pStyle w:val="TableParagraph"/>
              <w:spacing w:line="248" w:lineRule="exact"/>
              <w:ind w:left="104"/>
            </w:pPr>
            <w:r>
              <w:t>VPFSS</w:t>
            </w:r>
          </w:p>
        </w:tc>
        <w:tc>
          <w:tcPr>
            <w:tcW w:w="1890" w:type="dxa"/>
          </w:tcPr>
          <w:p w14:paraId="3F9B5C38" w14:textId="579D4D9A" w:rsidR="006B1138" w:rsidRDefault="006B1138" w:rsidP="00551077">
            <w:pPr>
              <w:pStyle w:val="TableParagraph"/>
              <w:spacing w:line="248" w:lineRule="exact"/>
            </w:pPr>
            <w:r>
              <w:t>President</w:t>
            </w:r>
          </w:p>
        </w:tc>
        <w:tc>
          <w:tcPr>
            <w:tcW w:w="1980" w:type="dxa"/>
          </w:tcPr>
          <w:p w14:paraId="462DA7C9" w14:textId="2B81418A" w:rsidR="006B1138" w:rsidRDefault="006B1138" w:rsidP="00551077">
            <w:pPr>
              <w:pStyle w:val="TableParagraph"/>
              <w:spacing w:line="248" w:lineRule="exact"/>
            </w:pPr>
            <w:r>
              <w:t>Board of Regents</w:t>
            </w:r>
          </w:p>
        </w:tc>
        <w:tc>
          <w:tcPr>
            <w:tcW w:w="1980" w:type="dxa"/>
          </w:tcPr>
          <w:p w14:paraId="2B2EBF8F" w14:textId="77777777" w:rsidR="006B1138" w:rsidRDefault="006B1138" w:rsidP="00551077">
            <w:pPr>
              <w:pStyle w:val="TableParagraph"/>
              <w:spacing w:line="248" w:lineRule="exact"/>
            </w:pPr>
          </w:p>
        </w:tc>
      </w:tr>
      <w:tr w:rsidR="006B1138" w14:paraId="4366A4E8" w14:textId="3B778ADF" w:rsidTr="006B1138">
        <w:tc>
          <w:tcPr>
            <w:tcW w:w="695" w:type="dxa"/>
          </w:tcPr>
          <w:p w14:paraId="080C4AD8" w14:textId="0128E112" w:rsidR="006B1138" w:rsidRDefault="006B1138" w:rsidP="00551077">
            <w:pPr>
              <w:pStyle w:val="TableParagraph"/>
              <w:spacing w:line="265" w:lineRule="exact"/>
            </w:pPr>
            <w:r>
              <w:t>13</w:t>
            </w:r>
          </w:p>
        </w:tc>
        <w:tc>
          <w:tcPr>
            <w:tcW w:w="3960" w:type="dxa"/>
          </w:tcPr>
          <w:p w14:paraId="5A9FFB96" w14:textId="2CFF7926" w:rsidR="006B1138" w:rsidRDefault="006B1138" w:rsidP="00551077">
            <w:pPr>
              <w:pStyle w:val="TableParagraph"/>
              <w:ind w:right="92"/>
            </w:pPr>
            <w:r>
              <w:t>Intercollegiate Athletics Fees</w:t>
            </w:r>
          </w:p>
        </w:tc>
        <w:tc>
          <w:tcPr>
            <w:tcW w:w="1980" w:type="dxa"/>
          </w:tcPr>
          <w:p w14:paraId="46838F65" w14:textId="660982BB" w:rsidR="006B1138" w:rsidRDefault="006B1138" w:rsidP="00551077">
            <w:pPr>
              <w:pStyle w:val="TableParagraph"/>
              <w:spacing w:line="265" w:lineRule="exact"/>
              <w:ind w:left="104"/>
            </w:pPr>
            <w:r>
              <w:t>VPFSS</w:t>
            </w:r>
          </w:p>
        </w:tc>
        <w:tc>
          <w:tcPr>
            <w:tcW w:w="1890" w:type="dxa"/>
          </w:tcPr>
          <w:p w14:paraId="4020F0BB" w14:textId="3034718D" w:rsidR="006B1138" w:rsidRDefault="006B1138" w:rsidP="00551077">
            <w:pPr>
              <w:pStyle w:val="TableParagraph"/>
              <w:spacing w:line="265" w:lineRule="exact"/>
            </w:pPr>
            <w:r>
              <w:t>President</w:t>
            </w:r>
          </w:p>
        </w:tc>
        <w:tc>
          <w:tcPr>
            <w:tcW w:w="1980" w:type="dxa"/>
          </w:tcPr>
          <w:p w14:paraId="4AC00402" w14:textId="61010275" w:rsidR="006B1138" w:rsidRDefault="006B1138" w:rsidP="00551077">
            <w:pPr>
              <w:pStyle w:val="TableParagraph"/>
              <w:spacing w:line="265" w:lineRule="exact"/>
            </w:pPr>
            <w:r>
              <w:t>Board of Regents</w:t>
            </w:r>
          </w:p>
        </w:tc>
        <w:tc>
          <w:tcPr>
            <w:tcW w:w="1980" w:type="dxa"/>
          </w:tcPr>
          <w:p w14:paraId="74175025" w14:textId="77777777" w:rsidR="006B1138" w:rsidRDefault="006B1138" w:rsidP="00551077">
            <w:pPr>
              <w:pStyle w:val="TableParagraph"/>
              <w:spacing w:line="265" w:lineRule="exact"/>
            </w:pPr>
          </w:p>
        </w:tc>
      </w:tr>
      <w:tr w:rsidR="006B1138" w14:paraId="19B163CB" w14:textId="3D6A920E" w:rsidTr="006B1138">
        <w:trPr>
          <w:trHeight w:val="268"/>
        </w:trPr>
        <w:tc>
          <w:tcPr>
            <w:tcW w:w="695" w:type="dxa"/>
          </w:tcPr>
          <w:p w14:paraId="163BCFFB" w14:textId="6097AF3F" w:rsidR="006B1138" w:rsidRDefault="006B1138" w:rsidP="00551077">
            <w:pPr>
              <w:pStyle w:val="TableParagraph"/>
              <w:spacing w:line="248" w:lineRule="exact"/>
            </w:pPr>
            <w:r>
              <w:t>14</w:t>
            </w:r>
          </w:p>
        </w:tc>
        <w:tc>
          <w:tcPr>
            <w:tcW w:w="3960" w:type="dxa"/>
          </w:tcPr>
          <w:p w14:paraId="0FA68550" w14:textId="29D308D7" w:rsidR="006B1138" w:rsidRDefault="006B1138" w:rsidP="00551077">
            <w:pPr>
              <w:pStyle w:val="TableParagraph"/>
              <w:spacing w:line="248" w:lineRule="exact"/>
            </w:pPr>
            <w:r>
              <w:t xml:space="preserve">Recreational Sports Fees </w:t>
            </w:r>
          </w:p>
        </w:tc>
        <w:tc>
          <w:tcPr>
            <w:tcW w:w="1980" w:type="dxa"/>
          </w:tcPr>
          <w:p w14:paraId="0254F93A" w14:textId="466A8DB1" w:rsidR="006B1138" w:rsidRDefault="006B1138" w:rsidP="00551077">
            <w:pPr>
              <w:pStyle w:val="TableParagraph"/>
              <w:spacing w:line="248" w:lineRule="exact"/>
              <w:ind w:left="104"/>
            </w:pPr>
            <w:r>
              <w:t>VPFSS</w:t>
            </w:r>
          </w:p>
        </w:tc>
        <w:tc>
          <w:tcPr>
            <w:tcW w:w="1890" w:type="dxa"/>
          </w:tcPr>
          <w:p w14:paraId="10E9CB2A" w14:textId="74E3A875" w:rsidR="006B1138" w:rsidRDefault="006B1138" w:rsidP="00551077">
            <w:pPr>
              <w:pStyle w:val="TableParagraph"/>
              <w:spacing w:line="248" w:lineRule="exact"/>
            </w:pPr>
            <w:r>
              <w:t>President</w:t>
            </w:r>
          </w:p>
        </w:tc>
        <w:tc>
          <w:tcPr>
            <w:tcW w:w="1980" w:type="dxa"/>
          </w:tcPr>
          <w:p w14:paraId="7423BA5C" w14:textId="2E44D7E8" w:rsidR="006B1138" w:rsidRDefault="006B1138" w:rsidP="00551077">
            <w:pPr>
              <w:pStyle w:val="TableParagraph"/>
              <w:spacing w:line="248" w:lineRule="exact"/>
            </w:pPr>
            <w:r>
              <w:t>Board of Regents</w:t>
            </w:r>
          </w:p>
        </w:tc>
        <w:tc>
          <w:tcPr>
            <w:tcW w:w="1980" w:type="dxa"/>
          </w:tcPr>
          <w:p w14:paraId="3C71EB3E" w14:textId="77777777" w:rsidR="006B1138" w:rsidRDefault="006B1138" w:rsidP="00551077">
            <w:pPr>
              <w:pStyle w:val="TableParagraph"/>
              <w:spacing w:line="248" w:lineRule="exact"/>
            </w:pPr>
          </w:p>
        </w:tc>
      </w:tr>
      <w:tr w:rsidR="006B1138" w14:paraId="718D1E60" w14:textId="795A804A" w:rsidTr="006B1138">
        <w:trPr>
          <w:trHeight w:val="268"/>
        </w:trPr>
        <w:tc>
          <w:tcPr>
            <w:tcW w:w="695" w:type="dxa"/>
          </w:tcPr>
          <w:p w14:paraId="69ED6CA8" w14:textId="17CE4329" w:rsidR="006B1138" w:rsidRDefault="006B1138" w:rsidP="00551077">
            <w:pPr>
              <w:pStyle w:val="TableParagraph"/>
              <w:spacing w:line="248" w:lineRule="exact"/>
            </w:pPr>
            <w:r>
              <w:t>15</w:t>
            </w:r>
          </w:p>
        </w:tc>
        <w:tc>
          <w:tcPr>
            <w:tcW w:w="3960" w:type="dxa"/>
          </w:tcPr>
          <w:p w14:paraId="546E4F62" w14:textId="319B4AA0" w:rsidR="006B1138" w:rsidDel="00EF4A2E" w:rsidRDefault="006B1138" w:rsidP="00551077">
            <w:pPr>
              <w:pStyle w:val="TableParagraph"/>
              <w:spacing w:line="248" w:lineRule="exact"/>
            </w:pPr>
            <w:r>
              <w:t>Program Fees</w:t>
            </w:r>
          </w:p>
        </w:tc>
        <w:tc>
          <w:tcPr>
            <w:tcW w:w="1980" w:type="dxa"/>
          </w:tcPr>
          <w:p w14:paraId="26E84117" w14:textId="3C7981A7" w:rsidR="006B1138" w:rsidRDefault="006B1138" w:rsidP="00551077">
            <w:pPr>
              <w:pStyle w:val="TableParagraph"/>
              <w:spacing w:line="248" w:lineRule="exact"/>
              <w:ind w:left="104"/>
            </w:pPr>
            <w:r>
              <w:t>VPFSS</w:t>
            </w:r>
          </w:p>
        </w:tc>
        <w:tc>
          <w:tcPr>
            <w:tcW w:w="1890" w:type="dxa"/>
          </w:tcPr>
          <w:p w14:paraId="3715C4B5" w14:textId="07B17FCA" w:rsidR="006B1138" w:rsidRDefault="006B1138" w:rsidP="00551077">
            <w:pPr>
              <w:pStyle w:val="TableParagraph"/>
              <w:spacing w:line="248" w:lineRule="exact"/>
            </w:pPr>
            <w:r>
              <w:t>President</w:t>
            </w:r>
          </w:p>
        </w:tc>
        <w:tc>
          <w:tcPr>
            <w:tcW w:w="1980" w:type="dxa"/>
          </w:tcPr>
          <w:p w14:paraId="592813D1" w14:textId="2E8911D0" w:rsidR="006B1138" w:rsidRDefault="006B1138" w:rsidP="00551077">
            <w:pPr>
              <w:pStyle w:val="TableParagraph"/>
              <w:spacing w:line="248" w:lineRule="exact"/>
            </w:pPr>
            <w:r>
              <w:t>Board of Regents</w:t>
            </w:r>
          </w:p>
        </w:tc>
        <w:tc>
          <w:tcPr>
            <w:tcW w:w="1980" w:type="dxa"/>
          </w:tcPr>
          <w:p w14:paraId="1FF87DC3" w14:textId="77777777" w:rsidR="006B1138" w:rsidRDefault="006B1138" w:rsidP="00551077">
            <w:pPr>
              <w:pStyle w:val="TableParagraph"/>
              <w:spacing w:line="248" w:lineRule="exact"/>
            </w:pPr>
          </w:p>
        </w:tc>
      </w:tr>
      <w:tr w:rsidR="006B1138" w14:paraId="78255BE9" w14:textId="1AFD6474" w:rsidTr="006B1138">
        <w:trPr>
          <w:trHeight w:val="268"/>
        </w:trPr>
        <w:tc>
          <w:tcPr>
            <w:tcW w:w="695" w:type="dxa"/>
          </w:tcPr>
          <w:p w14:paraId="69CCC557" w14:textId="6CA48F5B" w:rsidR="006B1138" w:rsidRDefault="006B1138" w:rsidP="00551077">
            <w:pPr>
              <w:pStyle w:val="TableParagraph"/>
              <w:spacing w:line="248" w:lineRule="exact"/>
            </w:pPr>
            <w:r>
              <w:t>16</w:t>
            </w:r>
          </w:p>
        </w:tc>
        <w:tc>
          <w:tcPr>
            <w:tcW w:w="3960" w:type="dxa"/>
          </w:tcPr>
          <w:p w14:paraId="6FBB94F6" w14:textId="610E58EB" w:rsidR="006B1138" w:rsidRDefault="006B1138" w:rsidP="00551077">
            <w:pPr>
              <w:pStyle w:val="TableParagraph"/>
              <w:spacing w:line="248" w:lineRule="exact"/>
            </w:pPr>
            <w:r>
              <w:t>Distance Learning Fees</w:t>
            </w:r>
          </w:p>
        </w:tc>
        <w:tc>
          <w:tcPr>
            <w:tcW w:w="1980" w:type="dxa"/>
          </w:tcPr>
          <w:p w14:paraId="0A4E92F6" w14:textId="151AB0D6" w:rsidR="006B1138" w:rsidRDefault="006B1138" w:rsidP="00551077">
            <w:pPr>
              <w:pStyle w:val="TableParagraph"/>
              <w:spacing w:line="248" w:lineRule="exact"/>
              <w:ind w:left="104"/>
            </w:pPr>
            <w:r>
              <w:t>VPFSS</w:t>
            </w:r>
          </w:p>
        </w:tc>
        <w:tc>
          <w:tcPr>
            <w:tcW w:w="1890" w:type="dxa"/>
          </w:tcPr>
          <w:p w14:paraId="0368A8EF" w14:textId="38101945" w:rsidR="006B1138" w:rsidRDefault="006B1138" w:rsidP="00551077">
            <w:pPr>
              <w:pStyle w:val="TableParagraph"/>
              <w:spacing w:line="248" w:lineRule="exact"/>
            </w:pPr>
            <w:r>
              <w:t>President</w:t>
            </w:r>
          </w:p>
        </w:tc>
        <w:tc>
          <w:tcPr>
            <w:tcW w:w="1980" w:type="dxa"/>
          </w:tcPr>
          <w:p w14:paraId="612589D3" w14:textId="73729454" w:rsidR="006B1138" w:rsidRDefault="006B1138" w:rsidP="00551077">
            <w:pPr>
              <w:pStyle w:val="TableParagraph"/>
              <w:spacing w:line="248" w:lineRule="exact"/>
            </w:pPr>
            <w:r>
              <w:t>Board of Regents</w:t>
            </w:r>
          </w:p>
        </w:tc>
        <w:tc>
          <w:tcPr>
            <w:tcW w:w="1980" w:type="dxa"/>
          </w:tcPr>
          <w:p w14:paraId="06037BFA" w14:textId="77777777" w:rsidR="006B1138" w:rsidRDefault="006B1138" w:rsidP="00551077">
            <w:pPr>
              <w:pStyle w:val="TableParagraph"/>
              <w:spacing w:line="248" w:lineRule="exact"/>
            </w:pPr>
          </w:p>
        </w:tc>
      </w:tr>
      <w:tr w:rsidR="006B1138" w14:paraId="4342076B" w14:textId="4EB7E463" w:rsidTr="006B1138">
        <w:trPr>
          <w:trHeight w:val="268"/>
        </w:trPr>
        <w:tc>
          <w:tcPr>
            <w:tcW w:w="695" w:type="dxa"/>
          </w:tcPr>
          <w:p w14:paraId="148E3E24" w14:textId="652EF667" w:rsidR="006B1138" w:rsidRDefault="006B1138" w:rsidP="00551077">
            <w:pPr>
              <w:pStyle w:val="TableParagraph"/>
              <w:spacing w:line="248" w:lineRule="exact"/>
            </w:pPr>
            <w:r>
              <w:t>17</w:t>
            </w:r>
          </w:p>
        </w:tc>
        <w:tc>
          <w:tcPr>
            <w:tcW w:w="3960" w:type="dxa"/>
          </w:tcPr>
          <w:p w14:paraId="2FF29FE7" w14:textId="521D1934" w:rsidR="006B1138" w:rsidRDefault="006B1138" w:rsidP="00551077">
            <w:pPr>
              <w:pStyle w:val="TableParagraph"/>
              <w:spacing w:line="248" w:lineRule="exact"/>
            </w:pPr>
            <w:r>
              <w:t>Lab Fees</w:t>
            </w:r>
          </w:p>
        </w:tc>
        <w:tc>
          <w:tcPr>
            <w:tcW w:w="1980" w:type="dxa"/>
          </w:tcPr>
          <w:p w14:paraId="09ED3CEF" w14:textId="1E989DBC" w:rsidR="006B1138" w:rsidRDefault="006B1138" w:rsidP="00551077">
            <w:pPr>
              <w:pStyle w:val="TableParagraph"/>
              <w:spacing w:line="248" w:lineRule="exact"/>
              <w:ind w:left="104"/>
            </w:pPr>
            <w:r>
              <w:t>VPFSS</w:t>
            </w:r>
          </w:p>
        </w:tc>
        <w:tc>
          <w:tcPr>
            <w:tcW w:w="1890" w:type="dxa"/>
          </w:tcPr>
          <w:p w14:paraId="6D475265" w14:textId="627FFB92" w:rsidR="006B1138" w:rsidRDefault="006B1138" w:rsidP="00551077">
            <w:pPr>
              <w:pStyle w:val="TableParagraph"/>
              <w:spacing w:line="248" w:lineRule="exact"/>
            </w:pPr>
            <w:r>
              <w:t>President</w:t>
            </w:r>
          </w:p>
        </w:tc>
        <w:tc>
          <w:tcPr>
            <w:tcW w:w="1980" w:type="dxa"/>
          </w:tcPr>
          <w:p w14:paraId="6430E806" w14:textId="36A3495E" w:rsidR="006B1138" w:rsidRDefault="006B1138" w:rsidP="00551077">
            <w:pPr>
              <w:pStyle w:val="TableParagraph"/>
              <w:spacing w:line="248" w:lineRule="exact"/>
            </w:pPr>
            <w:r>
              <w:t>Board of Regents</w:t>
            </w:r>
          </w:p>
        </w:tc>
        <w:tc>
          <w:tcPr>
            <w:tcW w:w="1980" w:type="dxa"/>
          </w:tcPr>
          <w:p w14:paraId="7FC17723" w14:textId="77777777" w:rsidR="006B1138" w:rsidRDefault="006B1138" w:rsidP="00551077">
            <w:pPr>
              <w:pStyle w:val="TableParagraph"/>
              <w:spacing w:line="248" w:lineRule="exact"/>
            </w:pPr>
          </w:p>
        </w:tc>
      </w:tr>
      <w:tr w:rsidR="006B1138" w14:paraId="1A1849E3" w14:textId="3C047D5D" w:rsidTr="006B1138">
        <w:trPr>
          <w:trHeight w:val="268"/>
        </w:trPr>
        <w:tc>
          <w:tcPr>
            <w:tcW w:w="695" w:type="dxa"/>
          </w:tcPr>
          <w:p w14:paraId="3050F925" w14:textId="5C66CCE7" w:rsidR="006B1138" w:rsidRDefault="006B1138" w:rsidP="00551077">
            <w:pPr>
              <w:pStyle w:val="TableParagraph"/>
              <w:spacing w:line="248" w:lineRule="exact"/>
            </w:pPr>
            <w:r>
              <w:t>18</w:t>
            </w:r>
          </w:p>
        </w:tc>
        <w:tc>
          <w:tcPr>
            <w:tcW w:w="3960" w:type="dxa"/>
          </w:tcPr>
          <w:p w14:paraId="2D72CA52" w14:textId="2CB1E7A8" w:rsidR="006B1138" w:rsidRDefault="006B1138" w:rsidP="00551077">
            <w:pPr>
              <w:pStyle w:val="TableParagraph"/>
              <w:spacing w:line="248" w:lineRule="exact"/>
            </w:pPr>
            <w:r>
              <w:t>Room and Board Rates</w:t>
            </w:r>
          </w:p>
        </w:tc>
        <w:tc>
          <w:tcPr>
            <w:tcW w:w="1980" w:type="dxa"/>
          </w:tcPr>
          <w:p w14:paraId="27C88960" w14:textId="65A003BC" w:rsidR="006B1138" w:rsidRDefault="006B1138" w:rsidP="00551077">
            <w:pPr>
              <w:pStyle w:val="TableParagraph"/>
              <w:spacing w:line="248" w:lineRule="exact"/>
              <w:ind w:left="104"/>
            </w:pPr>
            <w:r>
              <w:t>VPFSS</w:t>
            </w:r>
          </w:p>
        </w:tc>
        <w:tc>
          <w:tcPr>
            <w:tcW w:w="1890" w:type="dxa"/>
          </w:tcPr>
          <w:p w14:paraId="534AFCB1" w14:textId="39FB9649" w:rsidR="006B1138" w:rsidRDefault="006B1138" w:rsidP="00551077">
            <w:pPr>
              <w:pStyle w:val="TableParagraph"/>
              <w:spacing w:line="248" w:lineRule="exact"/>
            </w:pPr>
            <w:r>
              <w:t>President</w:t>
            </w:r>
          </w:p>
        </w:tc>
        <w:tc>
          <w:tcPr>
            <w:tcW w:w="1980" w:type="dxa"/>
          </w:tcPr>
          <w:p w14:paraId="7ECD03D0" w14:textId="259DAA27" w:rsidR="006B1138" w:rsidRDefault="006B1138" w:rsidP="00551077">
            <w:pPr>
              <w:pStyle w:val="TableParagraph"/>
              <w:spacing w:line="248" w:lineRule="exact"/>
            </w:pPr>
            <w:r>
              <w:t>Board of Regents</w:t>
            </w:r>
          </w:p>
        </w:tc>
        <w:tc>
          <w:tcPr>
            <w:tcW w:w="1980" w:type="dxa"/>
          </w:tcPr>
          <w:p w14:paraId="134A382C" w14:textId="77777777" w:rsidR="006B1138" w:rsidRDefault="006B1138" w:rsidP="00551077">
            <w:pPr>
              <w:pStyle w:val="TableParagraph"/>
              <w:spacing w:line="248" w:lineRule="exact"/>
            </w:pPr>
          </w:p>
        </w:tc>
      </w:tr>
      <w:tr w:rsidR="006B1138" w14:paraId="65C82B9A" w14:textId="2159AC3B" w:rsidTr="006B1138">
        <w:trPr>
          <w:trHeight w:val="268"/>
        </w:trPr>
        <w:tc>
          <w:tcPr>
            <w:tcW w:w="695" w:type="dxa"/>
          </w:tcPr>
          <w:p w14:paraId="04F59003" w14:textId="7948E829" w:rsidR="006B1138" w:rsidRDefault="006B1138" w:rsidP="00551077">
            <w:pPr>
              <w:pStyle w:val="TableParagraph"/>
              <w:spacing w:line="248" w:lineRule="exact"/>
            </w:pPr>
            <w:r>
              <w:t>19</w:t>
            </w:r>
          </w:p>
        </w:tc>
        <w:tc>
          <w:tcPr>
            <w:tcW w:w="3960" w:type="dxa"/>
          </w:tcPr>
          <w:p w14:paraId="5BA27644" w14:textId="6A549481" w:rsidR="006B1138" w:rsidRDefault="006B1138" w:rsidP="00551077">
            <w:pPr>
              <w:pStyle w:val="TableParagraph"/>
              <w:spacing w:line="248" w:lineRule="exact"/>
            </w:pPr>
            <w:r>
              <w:t>Registration Fees</w:t>
            </w:r>
          </w:p>
        </w:tc>
        <w:tc>
          <w:tcPr>
            <w:tcW w:w="1980" w:type="dxa"/>
          </w:tcPr>
          <w:p w14:paraId="029FEADE" w14:textId="19EACBF1" w:rsidR="006B1138" w:rsidRDefault="006B1138" w:rsidP="00551077">
            <w:pPr>
              <w:pStyle w:val="TableParagraph"/>
              <w:spacing w:line="248" w:lineRule="exact"/>
              <w:ind w:left="104"/>
            </w:pPr>
            <w:r>
              <w:t>VPFSS</w:t>
            </w:r>
          </w:p>
        </w:tc>
        <w:tc>
          <w:tcPr>
            <w:tcW w:w="1890" w:type="dxa"/>
          </w:tcPr>
          <w:p w14:paraId="4C020A29" w14:textId="600B3998" w:rsidR="006B1138" w:rsidRDefault="006B1138" w:rsidP="00551077">
            <w:pPr>
              <w:pStyle w:val="TableParagraph"/>
              <w:spacing w:line="248" w:lineRule="exact"/>
            </w:pPr>
            <w:r>
              <w:t>President</w:t>
            </w:r>
          </w:p>
        </w:tc>
        <w:tc>
          <w:tcPr>
            <w:tcW w:w="1980" w:type="dxa"/>
          </w:tcPr>
          <w:p w14:paraId="054C93A1" w14:textId="7C54F1E4" w:rsidR="006B1138" w:rsidRDefault="006B1138" w:rsidP="00551077">
            <w:pPr>
              <w:pStyle w:val="TableParagraph"/>
              <w:spacing w:line="248" w:lineRule="exact"/>
            </w:pPr>
            <w:r>
              <w:t>Board of Regents</w:t>
            </w:r>
          </w:p>
        </w:tc>
        <w:tc>
          <w:tcPr>
            <w:tcW w:w="1980" w:type="dxa"/>
          </w:tcPr>
          <w:p w14:paraId="08310869" w14:textId="77777777" w:rsidR="006B1138" w:rsidRDefault="006B1138" w:rsidP="00551077">
            <w:pPr>
              <w:pStyle w:val="TableParagraph"/>
              <w:spacing w:line="248" w:lineRule="exact"/>
            </w:pPr>
          </w:p>
        </w:tc>
      </w:tr>
      <w:tr w:rsidR="006B1138" w14:paraId="4340FCF7" w14:textId="5C1C67BA" w:rsidTr="006B1138">
        <w:trPr>
          <w:trHeight w:val="268"/>
        </w:trPr>
        <w:tc>
          <w:tcPr>
            <w:tcW w:w="695" w:type="dxa"/>
          </w:tcPr>
          <w:p w14:paraId="74046A29" w14:textId="1D876FCC" w:rsidR="006B1138" w:rsidRDefault="006B1138" w:rsidP="00551077">
            <w:pPr>
              <w:pStyle w:val="TableParagraph"/>
              <w:spacing w:line="248" w:lineRule="exact"/>
            </w:pPr>
            <w:r>
              <w:t>21</w:t>
            </w:r>
          </w:p>
        </w:tc>
        <w:tc>
          <w:tcPr>
            <w:tcW w:w="3960" w:type="dxa"/>
          </w:tcPr>
          <w:p w14:paraId="68699496" w14:textId="63C71FA3" w:rsidR="006B1138" w:rsidRDefault="006B1138" w:rsidP="00551077">
            <w:pPr>
              <w:pStyle w:val="TableParagraph"/>
              <w:spacing w:line="248" w:lineRule="exact"/>
            </w:pPr>
            <w:r>
              <w:t>Special Course Fees</w:t>
            </w:r>
          </w:p>
        </w:tc>
        <w:tc>
          <w:tcPr>
            <w:tcW w:w="1980" w:type="dxa"/>
          </w:tcPr>
          <w:p w14:paraId="35763BB3" w14:textId="7BB13D7E" w:rsidR="006B1138" w:rsidRDefault="006B1138" w:rsidP="00551077">
            <w:pPr>
              <w:pStyle w:val="TableParagraph"/>
              <w:spacing w:line="248" w:lineRule="exact"/>
              <w:ind w:left="104"/>
            </w:pPr>
            <w:r>
              <w:t>President</w:t>
            </w:r>
          </w:p>
        </w:tc>
        <w:tc>
          <w:tcPr>
            <w:tcW w:w="1890" w:type="dxa"/>
          </w:tcPr>
          <w:p w14:paraId="13DD0983" w14:textId="2E2AD5E0" w:rsidR="006B1138" w:rsidRDefault="006B1138" w:rsidP="00551077">
            <w:pPr>
              <w:pStyle w:val="TableParagraph"/>
              <w:spacing w:line="248" w:lineRule="exact"/>
            </w:pPr>
            <w:r>
              <w:t>Vice Chancellor for Finance</w:t>
            </w:r>
          </w:p>
        </w:tc>
        <w:tc>
          <w:tcPr>
            <w:tcW w:w="1980" w:type="dxa"/>
          </w:tcPr>
          <w:p w14:paraId="21C2A502" w14:textId="289C4CD1" w:rsidR="006B1138" w:rsidRDefault="006B1138" w:rsidP="00551077">
            <w:pPr>
              <w:pStyle w:val="TableParagraph"/>
              <w:spacing w:line="248" w:lineRule="exact"/>
            </w:pPr>
            <w:r>
              <w:t>Board of Regents</w:t>
            </w:r>
          </w:p>
        </w:tc>
        <w:tc>
          <w:tcPr>
            <w:tcW w:w="1980" w:type="dxa"/>
          </w:tcPr>
          <w:p w14:paraId="48C444A1" w14:textId="77777777" w:rsidR="006B1138" w:rsidRDefault="006B1138" w:rsidP="00551077">
            <w:pPr>
              <w:pStyle w:val="TableParagraph"/>
              <w:spacing w:line="248" w:lineRule="exact"/>
            </w:pPr>
          </w:p>
        </w:tc>
      </w:tr>
      <w:tr w:rsidR="006B1138" w14:paraId="0D31E98D" w14:textId="2C89AA35" w:rsidTr="006B1138">
        <w:trPr>
          <w:trHeight w:val="268"/>
        </w:trPr>
        <w:tc>
          <w:tcPr>
            <w:tcW w:w="695" w:type="dxa"/>
          </w:tcPr>
          <w:p w14:paraId="5BE03CE0" w14:textId="03295EDA" w:rsidR="006B1138" w:rsidRDefault="006B1138" w:rsidP="00551077">
            <w:pPr>
              <w:pStyle w:val="TableParagraph"/>
              <w:spacing w:line="248" w:lineRule="exact"/>
            </w:pPr>
            <w:r>
              <w:t>22</w:t>
            </w:r>
          </w:p>
        </w:tc>
        <w:tc>
          <w:tcPr>
            <w:tcW w:w="3960" w:type="dxa"/>
          </w:tcPr>
          <w:p w14:paraId="611A0DC4" w14:textId="77777777" w:rsidR="006B1138" w:rsidRDefault="006B1138" w:rsidP="00551077">
            <w:pPr>
              <w:pStyle w:val="TableParagraph"/>
              <w:ind w:right="659"/>
            </w:pPr>
          </w:p>
          <w:p w14:paraId="3F8EFF3B" w14:textId="77777777" w:rsidR="006B1138" w:rsidRDefault="006B1138" w:rsidP="00551077">
            <w:pPr>
              <w:pStyle w:val="TableParagraph"/>
              <w:ind w:right="659"/>
            </w:pPr>
            <w:r w:rsidRPr="004555A7">
              <w:t>The Board hereby delegates to the President of each Component authority to grant degrees, certificates</w:t>
            </w:r>
            <w:r>
              <w:t>,</w:t>
            </w:r>
            <w:r w:rsidRPr="004555A7">
              <w:t xml:space="preserve"> and diplomas upon the recommendation of the respective faculty, deans, and provosts.  All such degrees, certificates and diplomas shall bear the signatures of the Component President, the System Chancellor, and the Chairman of the Board of Regents.</w:t>
            </w:r>
          </w:p>
          <w:p w14:paraId="6BE24AE7" w14:textId="77777777" w:rsidR="006B1138" w:rsidRDefault="006B1138" w:rsidP="00551077">
            <w:pPr>
              <w:pStyle w:val="TableParagraph"/>
              <w:ind w:right="659"/>
            </w:pPr>
          </w:p>
          <w:p w14:paraId="448C3E1C" w14:textId="63608344" w:rsidR="006B1138" w:rsidRDefault="006B1138" w:rsidP="00551077">
            <w:pPr>
              <w:pStyle w:val="TableParagraph"/>
              <w:spacing w:line="248" w:lineRule="exact"/>
            </w:pPr>
            <w:r w:rsidRPr="00801F77">
              <w:t>Tuition, student fees, and room and board rates shall be established by each Component subject to approval by the Vice Chancellor and Chief Financial Officer, in consultation with the Chancellor, and the Board.</w:t>
            </w:r>
          </w:p>
        </w:tc>
        <w:tc>
          <w:tcPr>
            <w:tcW w:w="1980" w:type="dxa"/>
          </w:tcPr>
          <w:p w14:paraId="64E1477E" w14:textId="77777777" w:rsidR="006B1138" w:rsidRDefault="006B1138" w:rsidP="00551077">
            <w:pPr>
              <w:pStyle w:val="TableParagraph"/>
              <w:spacing w:line="265" w:lineRule="exact"/>
              <w:ind w:left="104"/>
            </w:pPr>
            <w:r>
              <w:t>VPFSS</w:t>
            </w:r>
          </w:p>
          <w:p w14:paraId="3180869D" w14:textId="77777777" w:rsidR="006B1138" w:rsidRDefault="006B1138" w:rsidP="00551077">
            <w:pPr>
              <w:pStyle w:val="TableParagraph"/>
              <w:spacing w:line="265" w:lineRule="exact"/>
              <w:ind w:left="104"/>
            </w:pPr>
          </w:p>
          <w:p w14:paraId="2AB906B5" w14:textId="77777777" w:rsidR="006B1138" w:rsidRDefault="006B1138" w:rsidP="00551077">
            <w:pPr>
              <w:pStyle w:val="TableParagraph"/>
              <w:spacing w:line="265" w:lineRule="exact"/>
              <w:ind w:left="104"/>
            </w:pPr>
          </w:p>
          <w:p w14:paraId="17432725" w14:textId="77777777" w:rsidR="006B1138" w:rsidRDefault="006B1138" w:rsidP="00551077">
            <w:pPr>
              <w:pStyle w:val="TableParagraph"/>
              <w:spacing w:line="265" w:lineRule="exact"/>
              <w:ind w:left="104"/>
            </w:pPr>
          </w:p>
          <w:p w14:paraId="064184AC" w14:textId="77777777" w:rsidR="006B1138" w:rsidRDefault="006B1138" w:rsidP="00551077">
            <w:pPr>
              <w:pStyle w:val="TableParagraph"/>
              <w:spacing w:line="265" w:lineRule="exact"/>
              <w:ind w:left="104"/>
            </w:pPr>
          </w:p>
          <w:p w14:paraId="1A8B5FE0" w14:textId="77777777" w:rsidR="006B1138" w:rsidRDefault="006B1138" w:rsidP="00551077">
            <w:pPr>
              <w:pStyle w:val="TableParagraph"/>
              <w:spacing w:line="265" w:lineRule="exact"/>
              <w:ind w:left="104"/>
            </w:pPr>
          </w:p>
          <w:p w14:paraId="6FE9E05A" w14:textId="77777777" w:rsidR="006B1138" w:rsidRDefault="006B1138" w:rsidP="00551077">
            <w:pPr>
              <w:pStyle w:val="TableParagraph"/>
              <w:spacing w:line="265" w:lineRule="exact"/>
              <w:ind w:left="104"/>
            </w:pPr>
          </w:p>
          <w:p w14:paraId="7A50BD93" w14:textId="77777777" w:rsidR="006B1138" w:rsidRDefault="006B1138" w:rsidP="00551077">
            <w:pPr>
              <w:pStyle w:val="TableParagraph"/>
              <w:spacing w:line="265" w:lineRule="exact"/>
              <w:ind w:left="104"/>
            </w:pPr>
          </w:p>
          <w:p w14:paraId="0685AB5D" w14:textId="77777777" w:rsidR="006B1138" w:rsidRDefault="006B1138" w:rsidP="00551077">
            <w:pPr>
              <w:pStyle w:val="TableParagraph"/>
              <w:spacing w:line="265" w:lineRule="exact"/>
              <w:ind w:left="104"/>
            </w:pPr>
          </w:p>
          <w:p w14:paraId="510BC51C" w14:textId="77777777" w:rsidR="006B1138" w:rsidRDefault="006B1138" w:rsidP="00551077">
            <w:pPr>
              <w:pStyle w:val="TableParagraph"/>
              <w:spacing w:line="265" w:lineRule="exact"/>
              <w:ind w:left="104"/>
            </w:pPr>
          </w:p>
          <w:p w14:paraId="4B959119" w14:textId="77777777" w:rsidR="006B1138" w:rsidRDefault="006B1138" w:rsidP="00551077">
            <w:pPr>
              <w:pStyle w:val="TableParagraph"/>
              <w:spacing w:line="265" w:lineRule="exact"/>
              <w:ind w:left="104"/>
            </w:pPr>
          </w:p>
          <w:p w14:paraId="43EC4253" w14:textId="77777777" w:rsidR="006B1138" w:rsidRDefault="006B1138" w:rsidP="00551077">
            <w:pPr>
              <w:pStyle w:val="TableParagraph"/>
              <w:spacing w:line="265" w:lineRule="exact"/>
              <w:ind w:left="104"/>
            </w:pPr>
          </w:p>
          <w:p w14:paraId="59B9469D" w14:textId="77777777" w:rsidR="006B1138" w:rsidRDefault="006B1138" w:rsidP="00551077">
            <w:pPr>
              <w:pStyle w:val="TableParagraph"/>
              <w:spacing w:line="265" w:lineRule="exact"/>
              <w:ind w:left="104"/>
            </w:pPr>
          </w:p>
          <w:p w14:paraId="33D6D46C" w14:textId="77777777" w:rsidR="006B1138" w:rsidRDefault="006B1138" w:rsidP="00551077">
            <w:pPr>
              <w:pStyle w:val="TableParagraph"/>
              <w:spacing w:line="265" w:lineRule="exact"/>
              <w:ind w:left="104"/>
            </w:pPr>
          </w:p>
          <w:p w14:paraId="539FEF7A" w14:textId="77777777" w:rsidR="006B1138" w:rsidRDefault="006B1138" w:rsidP="00551077">
            <w:pPr>
              <w:pStyle w:val="TableParagraph"/>
              <w:spacing w:line="265" w:lineRule="exact"/>
              <w:ind w:left="104"/>
            </w:pPr>
          </w:p>
          <w:p w14:paraId="39B2F6A9" w14:textId="77777777" w:rsidR="006B1138" w:rsidRDefault="006B1138" w:rsidP="00C32C5C">
            <w:pPr>
              <w:pStyle w:val="TableParagraph"/>
              <w:spacing w:line="265" w:lineRule="exact"/>
              <w:ind w:left="104"/>
            </w:pPr>
            <w:r>
              <w:t>Chancellor</w:t>
            </w:r>
          </w:p>
          <w:p w14:paraId="53377EC1" w14:textId="21AD74FB" w:rsidR="006B1138" w:rsidRDefault="006B1138" w:rsidP="00551077">
            <w:pPr>
              <w:pStyle w:val="TableParagraph"/>
              <w:spacing w:line="248" w:lineRule="exact"/>
              <w:ind w:left="104"/>
            </w:pPr>
            <w:r w:rsidRPr="00801F77">
              <w:t>Vice Chancellor and Chief Financial Officer</w:t>
            </w:r>
          </w:p>
        </w:tc>
        <w:tc>
          <w:tcPr>
            <w:tcW w:w="1890" w:type="dxa"/>
          </w:tcPr>
          <w:p w14:paraId="04F55176" w14:textId="77777777" w:rsidR="006B1138" w:rsidRDefault="006B1138" w:rsidP="00551077">
            <w:pPr>
              <w:pStyle w:val="TableParagraph"/>
              <w:spacing w:line="265" w:lineRule="exact"/>
            </w:pPr>
            <w:r>
              <w:t>President</w:t>
            </w:r>
          </w:p>
          <w:p w14:paraId="5242C78D" w14:textId="77777777" w:rsidR="006B1138" w:rsidRDefault="006B1138" w:rsidP="00551077">
            <w:pPr>
              <w:pStyle w:val="TableParagraph"/>
              <w:spacing w:line="265" w:lineRule="exact"/>
            </w:pPr>
          </w:p>
          <w:p w14:paraId="66EE4217" w14:textId="77777777" w:rsidR="006B1138" w:rsidRDefault="006B1138" w:rsidP="00551077">
            <w:pPr>
              <w:pStyle w:val="TableParagraph"/>
              <w:spacing w:line="265" w:lineRule="exact"/>
            </w:pPr>
          </w:p>
          <w:p w14:paraId="5D6A4C56" w14:textId="77777777" w:rsidR="006B1138" w:rsidRDefault="006B1138" w:rsidP="00551077">
            <w:pPr>
              <w:pStyle w:val="TableParagraph"/>
              <w:spacing w:line="265" w:lineRule="exact"/>
            </w:pPr>
          </w:p>
          <w:p w14:paraId="51FF733B" w14:textId="77777777" w:rsidR="006B1138" w:rsidRDefault="006B1138" w:rsidP="00551077">
            <w:pPr>
              <w:pStyle w:val="TableParagraph"/>
              <w:spacing w:line="265" w:lineRule="exact"/>
            </w:pPr>
          </w:p>
          <w:p w14:paraId="4FF47F2A" w14:textId="77777777" w:rsidR="006B1138" w:rsidRDefault="006B1138" w:rsidP="00551077">
            <w:pPr>
              <w:pStyle w:val="TableParagraph"/>
              <w:spacing w:line="265" w:lineRule="exact"/>
            </w:pPr>
          </w:p>
          <w:p w14:paraId="71BF5B33" w14:textId="77777777" w:rsidR="006B1138" w:rsidRDefault="006B1138" w:rsidP="00551077">
            <w:pPr>
              <w:pStyle w:val="TableParagraph"/>
              <w:spacing w:line="265" w:lineRule="exact"/>
            </w:pPr>
          </w:p>
          <w:p w14:paraId="551AB7C6" w14:textId="77777777" w:rsidR="006B1138" w:rsidRDefault="006B1138" w:rsidP="00551077">
            <w:pPr>
              <w:pStyle w:val="TableParagraph"/>
              <w:spacing w:line="265" w:lineRule="exact"/>
            </w:pPr>
          </w:p>
          <w:p w14:paraId="7D0917B2" w14:textId="77777777" w:rsidR="006B1138" w:rsidRDefault="006B1138" w:rsidP="00551077">
            <w:pPr>
              <w:pStyle w:val="TableParagraph"/>
              <w:spacing w:line="265" w:lineRule="exact"/>
            </w:pPr>
          </w:p>
          <w:p w14:paraId="60DEEFAA" w14:textId="77777777" w:rsidR="006B1138" w:rsidRDefault="006B1138" w:rsidP="00551077">
            <w:pPr>
              <w:pStyle w:val="TableParagraph"/>
              <w:spacing w:line="265" w:lineRule="exact"/>
            </w:pPr>
          </w:p>
          <w:p w14:paraId="639D2B17" w14:textId="77777777" w:rsidR="006B1138" w:rsidRDefault="006B1138" w:rsidP="00551077">
            <w:pPr>
              <w:pStyle w:val="TableParagraph"/>
              <w:spacing w:line="265" w:lineRule="exact"/>
            </w:pPr>
          </w:p>
          <w:p w14:paraId="1F8B057F" w14:textId="77777777" w:rsidR="006B1138" w:rsidRDefault="006B1138" w:rsidP="00551077">
            <w:pPr>
              <w:pStyle w:val="TableParagraph"/>
              <w:spacing w:line="265" w:lineRule="exact"/>
            </w:pPr>
          </w:p>
          <w:p w14:paraId="335EA172" w14:textId="77777777" w:rsidR="006B1138" w:rsidRDefault="006B1138" w:rsidP="00551077">
            <w:pPr>
              <w:pStyle w:val="TableParagraph"/>
              <w:spacing w:line="265" w:lineRule="exact"/>
            </w:pPr>
          </w:p>
          <w:p w14:paraId="506450C1" w14:textId="77777777" w:rsidR="006B1138" w:rsidRDefault="006B1138" w:rsidP="00551077">
            <w:pPr>
              <w:pStyle w:val="TableParagraph"/>
              <w:spacing w:line="265" w:lineRule="exact"/>
            </w:pPr>
          </w:p>
          <w:p w14:paraId="337ADAC0" w14:textId="77777777" w:rsidR="006B1138" w:rsidRDefault="006B1138" w:rsidP="00551077">
            <w:pPr>
              <w:pStyle w:val="TableParagraph"/>
              <w:spacing w:line="265" w:lineRule="exact"/>
            </w:pPr>
          </w:p>
          <w:p w14:paraId="0B26BB0A" w14:textId="77777777" w:rsidR="006B1138" w:rsidRDefault="006B1138" w:rsidP="00C32C5C">
            <w:pPr>
              <w:pStyle w:val="TableParagraph"/>
              <w:spacing w:line="265" w:lineRule="exact"/>
              <w:ind w:left="104"/>
            </w:pPr>
            <w:r>
              <w:t>Chancellor</w:t>
            </w:r>
          </w:p>
          <w:p w14:paraId="13069000" w14:textId="67E22674" w:rsidR="006B1138" w:rsidRDefault="006B1138" w:rsidP="00551077">
            <w:pPr>
              <w:pStyle w:val="TableParagraph"/>
              <w:spacing w:line="248" w:lineRule="exact"/>
            </w:pPr>
            <w:r w:rsidRPr="00801F77">
              <w:t>Vice Chancellor and Chief Financial Officer</w:t>
            </w:r>
          </w:p>
        </w:tc>
        <w:tc>
          <w:tcPr>
            <w:tcW w:w="1980" w:type="dxa"/>
          </w:tcPr>
          <w:p w14:paraId="5467FE84" w14:textId="77777777" w:rsidR="006B1138" w:rsidRDefault="006B1138" w:rsidP="00551077">
            <w:pPr>
              <w:pStyle w:val="TableParagraph"/>
              <w:spacing w:line="265" w:lineRule="exact"/>
            </w:pPr>
            <w:r>
              <w:t>Chairman of the Board of Regents</w:t>
            </w:r>
          </w:p>
          <w:p w14:paraId="349BF1E9" w14:textId="77777777" w:rsidR="006B1138" w:rsidRDefault="006B1138" w:rsidP="00551077">
            <w:pPr>
              <w:pStyle w:val="TableParagraph"/>
              <w:spacing w:line="265" w:lineRule="exact"/>
            </w:pPr>
            <w:r>
              <w:t>TSUS Chancellor</w:t>
            </w:r>
          </w:p>
          <w:p w14:paraId="5D9C36F5" w14:textId="77777777" w:rsidR="006B1138" w:rsidRDefault="006B1138" w:rsidP="00551077">
            <w:pPr>
              <w:pStyle w:val="TableParagraph"/>
              <w:spacing w:line="265" w:lineRule="exact"/>
            </w:pPr>
            <w:r>
              <w:t>President</w:t>
            </w:r>
          </w:p>
          <w:p w14:paraId="4CF54180" w14:textId="77777777" w:rsidR="006B1138" w:rsidRDefault="006B1138" w:rsidP="00551077">
            <w:pPr>
              <w:pStyle w:val="TableParagraph"/>
              <w:spacing w:line="265" w:lineRule="exact"/>
            </w:pPr>
          </w:p>
          <w:p w14:paraId="77DEA5EF" w14:textId="77777777" w:rsidR="006B1138" w:rsidRDefault="006B1138" w:rsidP="00551077">
            <w:pPr>
              <w:pStyle w:val="TableParagraph"/>
              <w:spacing w:line="265" w:lineRule="exact"/>
            </w:pPr>
          </w:p>
          <w:p w14:paraId="3390CB3E" w14:textId="77777777" w:rsidR="006B1138" w:rsidRDefault="006B1138" w:rsidP="00551077">
            <w:pPr>
              <w:pStyle w:val="TableParagraph"/>
              <w:spacing w:line="265" w:lineRule="exact"/>
            </w:pPr>
          </w:p>
          <w:p w14:paraId="54D1E875" w14:textId="77777777" w:rsidR="006B1138" w:rsidRDefault="006B1138" w:rsidP="00551077">
            <w:pPr>
              <w:pStyle w:val="TableParagraph"/>
              <w:spacing w:line="265" w:lineRule="exact"/>
            </w:pPr>
          </w:p>
          <w:p w14:paraId="13CFAFAA" w14:textId="77777777" w:rsidR="006B1138" w:rsidRDefault="006B1138" w:rsidP="00551077">
            <w:pPr>
              <w:pStyle w:val="TableParagraph"/>
              <w:spacing w:line="265" w:lineRule="exact"/>
            </w:pPr>
          </w:p>
          <w:p w14:paraId="2192DA76" w14:textId="77777777" w:rsidR="006B1138" w:rsidRDefault="006B1138" w:rsidP="00551077">
            <w:pPr>
              <w:pStyle w:val="TableParagraph"/>
              <w:spacing w:line="265" w:lineRule="exact"/>
            </w:pPr>
          </w:p>
          <w:p w14:paraId="19D3A235" w14:textId="77777777" w:rsidR="006B1138" w:rsidRDefault="006B1138" w:rsidP="00551077">
            <w:pPr>
              <w:pStyle w:val="TableParagraph"/>
              <w:spacing w:line="265" w:lineRule="exact"/>
            </w:pPr>
          </w:p>
          <w:p w14:paraId="67028DB7" w14:textId="77777777" w:rsidR="006B1138" w:rsidRDefault="006B1138" w:rsidP="00551077">
            <w:pPr>
              <w:pStyle w:val="TableParagraph"/>
              <w:spacing w:line="265" w:lineRule="exact"/>
            </w:pPr>
          </w:p>
          <w:p w14:paraId="680383BD" w14:textId="77777777" w:rsidR="006B1138" w:rsidRDefault="006B1138" w:rsidP="00551077">
            <w:pPr>
              <w:pStyle w:val="TableParagraph"/>
              <w:spacing w:line="265" w:lineRule="exact"/>
            </w:pPr>
          </w:p>
          <w:p w14:paraId="69E1D6D4" w14:textId="77777777" w:rsidR="006B1138" w:rsidRDefault="006B1138" w:rsidP="00551077">
            <w:pPr>
              <w:pStyle w:val="TableParagraph"/>
              <w:spacing w:line="265" w:lineRule="exact"/>
            </w:pPr>
          </w:p>
          <w:p w14:paraId="17FB75CF" w14:textId="77777777" w:rsidR="006B1138" w:rsidRDefault="006B1138" w:rsidP="00551077">
            <w:pPr>
              <w:pStyle w:val="TableParagraph"/>
              <w:spacing w:line="265" w:lineRule="exact"/>
            </w:pPr>
          </w:p>
          <w:p w14:paraId="24E3442B" w14:textId="77777777" w:rsidR="006B1138" w:rsidRDefault="006B1138" w:rsidP="00551077">
            <w:pPr>
              <w:pStyle w:val="TableParagraph"/>
              <w:spacing w:line="265" w:lineRule="exact"/>
            </w:pPr>
            <w:r>
              <w:t>Board of Regents</w:t>
            </w:r>
          </w:p>
          <w:p w14:paraId="7DCF1A53" w14:textId="69EA1657" w:rsidR="006B1138" w:rsidRDefault="006B1138" w:rsidP="00551077">
            <w:pPr>
              <w:pStyle w:val="TableParagraph"/>
              <w:spacing w:line="248" w:lineRule="exact"/>
            </w:pPr>
          </w:p>
        </w:tc>
        <w:tc>
          <w:tcPr>
            <w:tcW w:w="1980" w:type="dxa"/>
          </w:tcPr>
          <w:p w14:paraId="3DBAE16A" w14:textId="77777777" w:rsidR="006B1138" w:rsidRDefault="006B1138" w:rsidP="00835418">
            <w:pPr>
              <w:pStyle w:val="TableParagraph"/>
              <w:spacing w:line="265" w:lineRule="exact"/>
              <w:ind w:left="104"/>
            </w:pPr>
            <w:r>
              <w:t>Rules and Regulations Chapter I 2.41</w:t>
            </w:r>
          </w:p>
          <w:p w14:paraId="45667766" w14:textId="77777777" w:rsidR="006B1138" w:rsidRDefault="006B1138" w:rsidP="00835418">
            <w:pPr>
              <w:pStyle w:val="TableParagraph"/>
              <w:spacing w:line="265" w:lineRule="exact"/>
              <w:ind w:left="104"/>
            </w:pPr>
          </w:p>
          <w:p w14:paraId="06FF605F" w14:textId="77777777" w:rsidR="006B1138" w:rsidRDefault="006B1138" w:rsidP="00835418">
            <w:pPr>
              <w:pStyle w:val="TableParagraph"/>
              <w:spacing w:line="265" w:lineRule="exact"/>
              <w:ind w:left="104"/>
            </w:pPr>
          </w:p>
          <w:p w14:paraId="0E20C799" w14:textId="77777777" w:rsidR="006B1138" w:rsidRDefault="006B1138" w:rsidP="00835418">
            <w:pPr>
              <w:pStyle w:val="TableParagraph"/>
              <w:spacing w:line="265" w:lineRule="exact"/>
              <w:ind w:left="104"/>
            </w:pPr>
          </w:p>
          <w:p w14:paraId="1A95FD12" w14:textId="77777777" w:rsidR="006B1138" w:rsidRDefault="006B1138" w:rsidP="00835418">
            <w:pPr>
              <w:pStyle w:val="TableParagraph"/>
              <w:spacing w:line="265" w:lineRule="exact"/>
              <w:ind w:left="104"/>
            </w:pPr>
          </w:p>
          <w:p w14:paraId="071A4FC5" w14:textId="77777777" w:rsidR="006B1138" w:rsidRDefault="006B1138" w:rsidP="00835418">
            <w:pPr>
              <w:pStyle w:val="TableParagraph"/>
              <w:spacing w:line="265" w:lineRule="exact"/>
              <w:ind w:left="104"/>
            </w:pPr>
          </w:p>
          <w:p w14:paraId="1772DCD6" w14:textId="77777777" w:rsidR="006B1138" w:rsidRDefault="006B1138" w:rsidP="00835418">
            <w:pPr>
              <w:pStyle w:val="TableParagraph"/>
              <w:spacing w:line="265" w:lineRule="exact"/>
              <w:ind w:left="104"/>
            </w:pPr>
          </w:p>
          <w:p w14:paraId="2C8EADEC" w14:textId="77777777" w:rsidR="006B1138" w:rsidRDefault="006B1138" w:rsidP="00835418">
            <w:pPr>
              <w:pStyle w:val="TableParagraph"/>
              <w:spacing w:line="265" w:lineRule="exact"/>
              <w:ind w:left="104"/>
            </w:pPr>
          </w:p>
          <w:p w14:paraId="78B308B4" w14:textId="77777777" w:rsidR="006B1138" w:rsidRDefault="006B1138" w:rsidP="00835418">
            <w:pPr>
              <w:pStyle w:val="TableParagraph"/>
              <w:spacing w:line="265" w:lineRule="exact"/>
              <w:ind w:left="104"/>
            </w:pPr>
          </w:p>
          <w:p w14:paraId="0761D6A8" w14:textId="77777777" w:rsidR="006B1138" w:rsidRDefault="006B1138" w:rsidP="00835418">
            <w:pPr>
              <w:pStyle w:val="TableParagraph"/>
              <w:spacing w:line="265" w:lineRule="exact"/>
              <w:ind w:left="104"/>
            </w:pPr>
          </w:p>
          <w:p w14:paraId="4F74A8D9" w14:textId="77777777" w:rsidR="006B1138" w:rsidRDefault="006B1138" w:rsidP="00835418">
            <w:pPr>
              <w:pStyle w:val="TableParagraph"/>
              <w:spacing w:line="265" w:lineRule="exact"/>
              <w:ind w:left="104"/>
            </w:pPr>
          </w:p>
          <w:p w14:paraId="497E610D" w14:textId="77777777" w:rsidR="006B1138" w:rsidRDefault="006B1138" w:rsidP="00835418">
            <w:pPr>
              <w:pStyle w:val="TableParagraph"/>
              <w:spacing w:line="265" w:lineRule="exact"/>
              <w:ind w:left="104"/>
            </w:pPr>
          </w:p>
          <w:p w14:paraId="105E0FDC" w14:textId="77777777" w:rsidR="006B1138" w:rsidRDefault="006B1138" w:rsidP="00835418">
            <w:pPr>
              <w:pStyle w:val="TableParagraph"/>
              <w:spacing w:line="265" w:lineRule="exact"/>
              <w:ind w:left="104"/>
            </w:pPr>
          </w:p>
          <w:p w14:paraId="03932020" w14:textId="77777777" w:rsidR="006B1138" w:rsidRDefault="006B1138" w:rsidP="00835418">
            <w:pPr>
              <w:pStyle w:val="TableParagraph"/>
              <w:spacing w:line="265" w:lineRule="exact"/>
              <w:ind w:left="104"/>
            </w:pPr>
            <w:r>
              <w:t>Rules and Regulations Chapter VI 3</w:t>
            </w:r>
          </w:p>
          <w:p w14:paraId="3853854D" w14:textId="77777777" w:rsidR="006B1138" w:rsidRDefault="006B1138" w:rsidP="00551077">
            <w:pPr>
              <w:pStyle w:val="TableParagraph"/>
              <w:spacing w:line="248" w:lineRule="exact"/>
            </w:pPr>
          </w:p>
        </w:tc>
      </w:tr>
      <w:tr w:rsidR="006B1138" w14:paraId="57D358AD" w14:textId="772DB0D6" w:rsidTr="006B1138">
        <w:trPr>
          <w:trHeight w:val="537"/>
        </w:trPr>
        <w:tc>
          <w:tcPr>
            <w:tcW w:w="695" w:type="dxa"/>
          </w:tcPr>
          <w:p w14:paraId="589C2DB4" w14:textId="56363C72" w:rsidR="006B1138" w:rsidRDefault="006B1138" w:rsidP="00551077">
            <w:pPr>
              <w:pStyle w:val="TableParagraph"/>
              <w:spacing w:line="265" w:lineRule="exact"/>
            </w:pPr>
            <w:r>
              <w:t>23</w:t>
            </w:r>
          </w:p>
        </w:tc>
        <w:tc>
          <w:tcPr>
            <w:tcW w:w="3960" w:type="dxa"/>
          </w:tcPr>
          <w:p w14:paraId="64DE8375" w14:textId="77777777" w:rsidR="006B1138" w:rsidRDefault="006B1138" w:rsidP="00551077">
            <w:pPr>
              <w:pStyle w:val="TableParagraph"/>
              <w:ind w:right="223"/>
            </w:pPr>
            <w:r>
              <w:t xml:space="preserve">Concurrent Enrollment: Upon prior written approval of the Chancellor, upon the recommendation of the Vice </w:t>
            </w:r>
            <w:r>
              <w:lastRenderedPageBreak/>
              <w:t xml:space="preserve">Chancellor for Finance, system Component institutions are authorized to waive </w:t>
            </w:r>
            <w:proofErr w:type="gramStart"/>
            <w:r>
              <w:t>all</w:t>
            </w:r>
            <w:proofErr w:type="gramEnd"/>
            <w:r>
              <w:t xml:space="preserve"> or part of the tuition and fees charged by the institution for a student enrolled in a course for which the student is entitled to receive, simultaneously, both:</w:t>
            </w:r>
          </w:p>
          <w:p w14:paraId="4766046F" w14:textId="77777777" w:rsidR="006B1138" w:rsidRDefault="006B1138" w:rsidP="00551077">
            <w:pPr>
              <w:pStyle w:val="TableParagraph"/>
              <w:numPr>
                <w:ilvl w:val="0"/>
                <w:numId w:val="2"/>
              </w:numPr>
              <w:tabs>
                <w:tab w:val="left" w:pos="1101"/>
              </w:tabs>
              <w:ind w:right="481"/>
            </w:pPr>
            <w:r>
              <w:t>Course credit toward the student's high school academic requirements;</w:t>
            </w:r>
            <w:r>
              <w:rPr>
                <w:spacing w:val="-2"/>
              </w:rPr>
              <w:t xml:space="preserve"> </w:t>
            </w:r>
            <w:r>
              <w:t>and,</w:t>
            </w:r>
          </w:p>
          <w:p w14:paraId="7A92288E" w14:textId="2FC4E380" w:rsidR="006B1138" w:rsidRDefault="006B1138" w:rsidP="00551077">
            <w:pPr>
              <w:pStyle w:val="TableParagraph"/>
              <w:spacing w:line="265" w:lineRule="exact"/>
            </w:pPr>
            <w:r>
              <w:t>Course credit toward a degree offered by the</w:t>
            </w:r>
            <w:r>
              <w:rPr>
                <w:spacing w:val="-8"/>
              </w:rPr>
              <w:t xml:space="preserve"> </w:t>
            </w:r>
            <w:r>
              <w:t>institution.</w:t>
            </w:r>
          </w:p>
        </w:tc>
        <w:tc>
          <w:tcPr>
            <w:tcW w:w="1980" w:type="dxa"/>
          </w:tcPr>
          <w:p w14:paraId="542ACB71" w14:textId="719E3853" w:rsidR="006B1138" w:rsidRDefault="006B1138" w:rsidP="00551077">
            <w:pPr>
              <w:pStyle w:val="TableParagraph"/>
              <w:spacing w:line="265" w:lineRule="exact"/>
              <w:ind w:left="104"/>
            </w:pPr>
            <w:r>
              <w:lastRenderedPageBreak/>
              <w:t>President</w:t>
            </w:r>
          </w:p>
        </w:tc>
        <w:tc>
          <w:tcPr>
            <w:tcW w:w="1890" w:type="dxa"/>
          </w:tcPr>
          <w:p w14:paraId="08CB91A2" w14:textId="06CF19B5" w:rsidR="006B1138" w:rsidRDefault="006B1138" w:rsidP="00551077">
            <w:pPr>
              <w:pStyle w:val="TableParagraph"/>
              <w:spacing w:line="265" w:lineRule="exact"/>
            </w:pPr>
            <w:r>
              <w:t>Vice Chancellor for Finance</w:t>
            </w:r>
          </w:p>
        </w:tc>
        <w:tc>
          <w:tcPr>
            <w:tcW w:w="1980" w:type="dxa"/>
          </w:tcPr>
          <w:p w14:paraId="049EB6B1" w14:textId="5219D892" w:rsidR="006B1138" w:rsidRDefault="006B1138" w:rsidP="00551077">
            <w:pPr>
              <w:pStyle w:val="TableParagraph"/>
              <w:spacing w:line="265" w:lineRule="exact"/>
            </w:pPr>
            <w:r>
              <w:t>Chancellor</w:t>
            </w:r>
          </w:p>
        </w:tc>
        <w:tc>
          <w:tcPr>
            <w:tcW w:w="1980" w:type="dxa"/>
          </w:tcPr>
          <w:p w14:paraId="44962C22" w14:textId="3F803B8E" w:rsidR="006B1138" w:rsidRDefault="006B1138" w:rsidP="00C32C5C">
            <w:pPr>
              <w:pStyle w:val="TableParagraph"/>
              <w:ind w:right="162"/>
            </w:pPr>
            <w:r>
              <w:t>N/A</w:t>
            </w:r>
          </w:p>
          <w:p w14:paraId="2EE60817" w14:textId="77777777" w:rsidR="006B1138" w:rsidRDefault="006B1138" w:rsidP="006B1138">
            <w:pPr>
              <w:pStyle w:val="TableParagraph"/>
              <w:spacing w:line="265" w:lineRule="exact"/>
            </w:pPr>
          </w:p>
        </w:tc>
      </w:tr>
      <w:tr w:rsidR="006B1138" w14:paraId="6A272C67" w14:textId="49D1280E" w:rsidTr="006B1138">
        <w:trPr>
          <w:trHeight w:val="806"/>
        </w:trPr>
        <w:tc>
          <w:tcPr>
            <w:tcW w:w="695" w:type="dxa"/>
            <w:shd w:val="clear" w:color="auto" w:fill="D9D9D9"/>
          </w:tcPr>
          <w:p w14:paraId="61FDBD69" w14:textId="1D80A82F" w:rsidR="006B1138" w:rsidRDefault="006B1138" w:rsidP="00551077">
            <w:pPr>
              <w:pStyle w:val="TableParagraph"/>
              <w:spacing w:line="265" w:lineRule="exact"/>
            </w:pPr>
            <w:r>
              <w:rPr>
                <w:b/>
                <w:color w:val="0000FF"/>
              </w:rPr>
              <w:lastRenderedPageBreak/>
              <w:t>1.5</w:t>
            </w:r>
          </w:p>
        </w:tc>
        <w:tc>
          <w:tcPr>
            <w:tcW w:w="3960" w:type="dxa"/>
            <w:shd w:val="clear" w:color="auto" w:fill="D9D9D9"/>
          </w:tcPr>
          <w:p w14:paraId="5E5859CE" w14:textId="5D6E4251" w:rsidR="006B1138" w:rsidRDefault="006B1138" w:rsidP="00551077">
            <w:pPr>
              <w:pStyle w:val="TableParagraph"/>
              <w:ind w:right="659"/>
            </w:pPr>
            <w:r>
              <w:rPr>
                <w:b/>
                <w:color w:val="0000FF"/>
              </w:rPr>
              <w:t>Construction Matters</w:t>
            </w:r>
          </w:p>
        </w:tc>
        <w:tc>
          <w:tcPr>
            <w:tcW w:w="1980" w:type="dxa"/>
            <w:shd w:val="clear" w:color="auto" w:fill="D9D9D9"/>
          </w:tcPr>
          <w:p w14:paraId="7E7A2CEB" w14:textId="2A01B1FF" w:rsidR="006B1138" w:rsidRDefault="006B1138" w:rsidP="00C32C5C">
            <w:pPr>
              <w:pStyle w:val="TableParagraph"/>
              <w:spacing w:line="265" w:lineRule="exact"/>
              <w:ind w:left="104"/>
            </w:pPr>
            <w:r>
              <w:rPr>
                <w:color w:val="0000FF"/>
              </w:rPr>
              <w:t>Review, Prepare, or Approve</w:t>
            </w:r>
          </w:p>
        </w:tc>
        <w:tc>
          <w:tcPr>
            <w:tcW w:w="1890" w:type="dxa"/>
            <w:shd w:val="clear" w:color="auto" w:fill="D9D9D9"/>
          </w:tcPr>
          <w:p w14:paraId="301A2198" w14:textId="5860C1C5" w:rsidR="006B1138" w:rsidRDefault="006B1138" w:rsidP="00C32C5C">
            <w:pPr>
              <w:pStyle w:val="TableParagraph"/>
              <w:spacing w:line="265" w:lineRule="exact"/>
            </w:pPr>
            <w:r>
              <w:rPr>
                <w:color w:val="0000FF"/>
              </w:rPr>
              <w:t>Review, Prepare, or Approve</w:t>
            </w:r>
          </w:p>
        </w:tc>
        <w:tc>
          <w:tcPr>
            <w:tcW w:w="1980" w:type="dxa"/>
            <w:shd w:val="clear" w:color="auto" w:fill="D9D9D9"/>
          </w:tcPr>
          <w:p w14:paraId="75877F2F" w14:textId="183FCEBA" w:rsidR="006B1138" w:rsidRDefault="006B1138" w:rsidP="00551077">
            <w:pPr>
              <w:pStyle w:val="TableParagraph"/>
              <w:spacing w:line="265" w:lineRule="exact"/>
            </w:pPr>
            <w:r>
              <w:rPr>
                <w:color w:val="0000FF"/>
              </w:rPr>
              <w:t>Signature Authority</w:t>
            </w:r>
          </w:p>
        </w:tc>
        <w:tc>
          <w:tcPr>
            <w:tcW w:w="1980" w:type="dxa"/>
            <w:shd w:val="clear" w:color="auto" w:fill="D9D9D9"/>
          </w:tcPr>
          <w:p w14:paraId="77FA88C9" w14:textId="62EA7B7A" w:rsidR="006B1138" w:rsidRDefault="006B1138" w:rsidP="00551077">
            <w:pPr>
              <w:pStyle w:val="TableParagraph"/>
              <w:spacing w:line="265" w:lineRule="exact"/>
            </w:pPr>
            <w:r>
              <w:rPr>
                <w:color w:val="0000FF"/>
              </w:rPr>
              <w:t>Source/Comments</w:t>
            </w:r>
          </w:p>
        </w:tc>
      </w:tr>
      <w:tr w:rsidR="006B1138" w14:paraId="6E5B0F21" w14:textId="615E6FD8" w:rsidTr="006B1138">
        <w:trPr>
          <w:trHeight w:val="4027"/>
        </w:trPr>
        <w:tc>
          <w:tcPr>
            <w:tcW w:w="695" w:type="dxa"/>
          </w:tcPr>
          <w:p w14:paraId="5587115D" w14:textId="230CA467" w:rsidR="006B1138" w:rsidRDefault="006B1138" w:rsidP="00551077">
            <w:pPr>
              <w:pStyle w:val="TableParagraph"/>
              <w:spacing w:line="265" w:lineRule="exact"/>
            </w:pPr>
            <w:r>
              <w:t>1</w:t>
            </w:r>
          </w:p>
        </w:tc>
        <w:tc>
          <w:tcPr>
            <w:tcW w:w="3960" w:type="dxa"/>
          </w:tcPr>
          <w:p w14:paraId="5806DA44" w14:textId="77777777" w:rsidR="006B1138" w:rsidRDefault="006B1138" w:rsidP="00551077">
            <w:pPr>
              <w:pStyle w:val="TableParagraph"/>
              <w:numPr>
                <w:ilvl w:val="0"/>
                <w:numId w:val="3"/>
              </w:numPr>
              <w:spacing w:before="1" w:line="252" w:lineRule="exact"/>
              <w:ind w:right="895"/>
            </w:pPr>
            <w:r>
              <w:t>Component Comprehensive Facilities Master Plan and any amendments thereto.</w:t>
            </w:r>
          </w:p>
          <w:p w14:paraId="55DFD51A" w14:textId="19F0501A" w:rsidR="006B1138" w:rsidRDefault="006B1138" w:rsidP="00551077">
            <w:pPr>
              <w:pStyle w:val="TableParagraph"/>
              <w:numPr>
                <w:ilvl w:val="0"/>
                <w:numId w:val="2"/>
              </w:numPr>
              <w:tabs>
                <w:tab w:val="left" w:pos="1101"/>
              </w:tabs>
              <w:ind w:right="481"/>
            </w:pPr>
            <w:r>
              <w:t>A Capital Improvements Program (CIP) encompassing the next six (6) years of construction projects needed to preserve, enhance, and add to facilities assets in line with the approved Master Plan.</w:t>
            </w:r>
          </w:p>
        </w:tc>
        <w:tc>
          <w:tcPr>
            <w:tcW w:w="1980" w:type="dxa"/>
          </w:tcPr>
          <w:p w14:paraId="06FF1832" w14:textId="60A5AA79" w:rsidR="006B1138" w:rsidRDefault="006B1138" w:rsidP="00551077">
            <w:pPr>
              <w:pStyle w:val="TableParagraph"/>
              <w:spacing w:line="265" w:lineRule="exact"/>
              <w:ind w:left="104"/>
            </w:pPr>
            <w:r>
              <w:t>President</w:t>
            </w:r>
          </w:p>
        </w:tc>
        <w:tc>
          <w:tcPr>
            <w:tcW w:w="1890" w:type="dxa"/>
          </w:tcPr>
          <w:p w14:paraId="034FF02A" w14:textId="16AD3C7D" w:rsidR="006B1138" w:rsidRDefault="006B1138" w:rsidP="00551077">
            <w:pPr>
              <w:pStyle w:val="TableParagraph"/>
              <w:ind w:right="319"/>
            </w:pPr>
            <w:r>
              <w:t>Vice Chancellor for Contract Administration</w:t>
            </w:r>
          </w:p>
        </w:tc>
        <w:tc>
          <w:tcPr>
            <w:tcW w:w="1980" w:type="dxa"/>
          </w:tcPr>
          <w:p w14:paraId="2CBD1F00" w14:textId="19D8CA23" w:rsidR="006B1138" w:rsidRDefault="006B1138" w:rsidP="00551077">
            <w:pPr>
              <w:pStyle w:val="TableParagraph"/>
              <w:spacing w:line="265" w:lineRule="exact"/>
            </w:pPr>
            <w:r>
              <w:t>Board of Regents</w:t>
            </w:r>
          </w:p>
        </w:tc>
        <w:tc>
          <w:tcPr>
            <w:tcW w:w="1980" w:type="dxa"/>
          </w:tcPr>
          <w:p w14:paraId="7EF58FCD" w14:textId="2CCF56BD" w:rsidR="006B1138" w:rsidRDefault="006B1138" w:rsidP="00551077">
            <w:pPr>
              <w:pStyle w:val="TableParagraph"/>
              <w:spacing w:line="265" w:lineRule="exact"/>
            </w:pPr>
          </w:p>
        </w:tc>
      </w:tr>
      <w:tr w:rsidR="006B1138" w14:paraId="2DE917FE" w14:textId="2D9A9F9D" w:rsidTr="006B1138">
        <w:trPr>
          <w:trHeight w:val="533"/>
        </w:trPr>
        <w:tc>
          <w:tcPr>
            <w:tcW w:w="695" w:type="dxa"/>
            <w:shd w:val="clear" w:color="auto" w:fill="auto"/>
          </w:tcPr>
          <w:p w14:paraId="36604473" w14:textId="00AEE4A2" w:rsidR="006B1138" w:rsidRDefault="006B1138" w:rsidP="00551077">
            <w:pPr>
              <w:pStyle w:val="TableParagraph"/>
              <w:spacing w:line="264" w:lineRule="exact"/>
              <w:rPr>
                <w:b/>
              </w:rPr>
            </w:pPr>
            <w:r w:rsidRPr="00AF521C">
              <w:t>2</w:t>
            </w:r>
          </w:p>
        </w:tc>
        <w:tc>
          <w:tcPr>
            <w:tcW w:w="3960" w:type="dxa"/>
            <w:shd w:val="clear" w:color="auto" w:fill="auto"/>
          </w:tcPr>
          <w:p w14:paraId="262EB324" w14:textId="38745C40" w:rsidR="006B1138" w:rsidRDefault="006B1138" w:rsidP="00551077">
            <w:pPr>
              <w:pStyle w:val="TableParagraph"/>
              <w:spacing w:line="264" w:lineRule="exact"/>
              <w:rPr>
                <w:b/>
              </w:rPr>
            </w:pPr>
            <w:r w:rsidRPr="00AF521C">
              <w:t>Permits related to construction projects.</w:t>
            </w:r>
          </w:p>
        </w:tc>
        <w:tc>
          <w:tcPr>
            <w:tcW w:w="1980" w:type="dxa"/>
            <w:shd w:val="clear" w:color="auto" w:fill="auto"/>
          </w:tcPr>
          <w:p w14:paraId="689B2ADE" w14:textId="6303D0A6" w:rsidR="006B1138" w:rsidRDefault="006B1138" w:rsidP="00551077">
            <w:pPr>
              <w:pStyle w:val="TableParagraph"/>
              <w:spacing w:line="263" w:lineRule="exact"/>
              <w:ind w:left="134" w:right="134"/>
              <w:jc w:val="center"/>
            </w:pPr>
          </w:p>
        </w:tc>
        <w:tc>
          <w:tcPr>
            <w:tcW w:w="1890" w:type="dxa"/>
            <w:shd w:val="clear" w:color="auto" w:fill="auto"/>
          </w:tcPr>
          <w:p w14:paraId="23C868BB" w14:textId="2468627F" w:rsidR="006B1138" w:rsidRDefault="006B1138" w:rsidP="00551077">
            <w:pPr>
              <w:pStyle w:val="TableParagraph"/>
              <w:spacing w:line="263" w:lineRule="exact"/>
              <w:ind w:left="136" w:right="132"/>
              <w:jc w:val="center"/>
            </w:pPr>
          </w:p>
        </w:tc>
        <w:tc>
          <w:tcPr>
            <w:tcW w:w="1980" w:type="dxa"/>
            <w:shd w:val="clear" w:color="auto" w:fill="auto"/>
          </w:tcPr>
          <w:p w14:paraId="5A669EDB" w14:textId="74738363" w:rsidR="006B1138" w:rsidRDefault="006B1138" w:rsidP="00551077">
            <w:pPr>
              <w:pStyle w:val="TableParagraph"/>
              <w:spacing w:line="263" w:lineRule="exact"/>
              <w:ind w:left="489"/>
            </w:pPr>
            <w:r w:rsidRPr="00AF521C">
              <w:t>Associate VP, Facilities</w:t>
            </w:r>
          </w:p>
        </w:tc>
        <w:tc>
          <w:tcPr>
            <w:tcW w:w="1980" w:type="dxa"/>
          </w:tcPr>
          <w:p w14:paraId="1FEA127E" w14:textId="16A5FA80" w:rsidR="006B1138" w:rsidRDefault="006B1138" w:rsidP="00EF6E67">
            <w:pPr>
              <w:pStyle w:val="TableParagraph"/>
              <w:spacing w:line="263" w:lineRule="exact"/>
              <w:ind w:left="92"/>
              <w:rPr>
                <w:color w:val="0000FF"/>
              </w:rPr>
            </w:pPr>
          </w:p>
        </w:tc>
      </w:tr>
      <w:tr w:rsidR="006B1138" w14:paraId="60D08601" w14:textId="71D4380C" w:rsidTr="006B1138">
        <w:trPr>
          <w:trHeight w:val="805"/>
        </w:trPr>
        <w:tc>
          <w:tcPr>
            <w:tcW w:w="695" w:type="dxa"/>
            <w:shd w:val="clear" w:color="auto" w:fill="D9D9D9"/>
          </w:tcPr>
          <w:p w14:paraId="624A3C58" w14:textId="089F24E8" w:rsidR="006B1138" w:rsidRDefault="006B1138" w:rsidP="00551077">
            <w:pPr>
              <w:pStyle w:val="TableParagraph"/>
              <w:spacing w:line="268" w:lineRule="exact"/>
            </w:pPr>
            <w:r>
              <w:rPr>
                <w:b/>
                <w:color w:val="0000FF"/>
              </w:rPr>
              <w:t>1.52</w:t>
            </w:r>
          </w:p>
        </w:tc>
        <w:tc>
          <w:tcPr>
            <w:tcW w:w="3960" w:type="dxa"/>
            <w:shd w:val="clear" w:color="auto" w:fill="D9D9D9"/>
          </w:tcPr>
          <w:p w14:paraId="129FD470" w14:textId="2717B1F3" w:rsidR="006B1138" w:rsidRDefault="006B1138" w:rsidP="00551077">
            <w:pPr>
              <w:pStyle w:val="TableParagraph"/>
              <w:numPr>
                <w:ilvl w:val="0"/>
                <w:numId w:val="3"/>
              </w:numPr>
              <w:ind w:right="308"/>
            </w:pPr>
            <w:r>
              <w:rPr>
                <w:b/>
                <w:color w:val="0000FF"/>
              </w:rPr>
              <w:t>Public Art</w:t>
            </w:r>
          </w:p>
        </w:tc>
        <w:tc>
          <w:tcPr>
            <w:tcW w:w="1980" w:type="dxa"/>
            <w:shd w:val="clear" w:color="auto" w:fill="D9D9D9"/>
          </w:tcPr>
          <w:p w14:paraId="18A59572" w14:textId="531285A7" w:rsidR="006B1138" w:rsidRDefault="006B1138" w:rsidP="00551077">
            <w:pPr>
              <w:pStyle w:val="TableParagraph"/>
              <w:spacing w:line="268" w:lineRule="exact"/>
              <w:ind w:left="104"/>
            </w:pPr>
            <w:r>
              <w:rPr>
                <w:color w:val="0000FF"/>
              </w:rPr>
              <w:t>Review, Prepare, or Approve</w:t>
            </w:r>
          </w:p>
        </w:tc>
        <w:tc>
          <w:tcPr>
            <w:tcW w:w="1890" w:type="dxa"/>
            <w:shd w:val="clear" w:color="auto" w:fill="D9D9D9"/>
          </w:tcPr>
          <w:p w14:paraId="2362F834" w14:textId="089E315C" w:rsidR="006B1138" w:rsidRDefault="006B1138" w:rsidP="00551077">
            <w:pPr>
              <w:pStyle w:val="TableParagraph"/>
              <w:spacing w:before="1" w:line="237" w:lineRule="auto"/>
              <w:ind w:right="319"/>
            </w:pPr>
            <w:r>
              <w:rPr>
                <w:color w:val="0000FF"/>
              </w:rPr>
              <w:t>Review, Prepare, or Approve</w:t>
            </w:r>
          </w:p>
        </w:tc>
        <w:tc>
          <w:tcPr>
            <w:tcW w:w="1980" w:type="dxa"/>
            <w:shd w:val="clear" w:color="auto" w:fill="D9D9D9"/>
          </w:tcPr>
          <w:p w14:paraId="26D8A8CD" w14:textId="0207922B" w:rsidR="006B1138" w:rsidRDefault="006B1138" w:rsidP="00551077">
            <w:pPr>
              <w:pStyle w:val="TableParagraph"/>
              <w:spacing w:line="268" w:lineRule="exact"/>
            </w:pPr>
            <w:r>
              <w:rPr>
                <w:color w:val="0000FF"/>
              </w:rPr>
              <w:t>Signature Authority</w:t>
            </w:r>
          </w:p>
        </w:tc>
        <w:tc>
          <w:tcPr>
            <w:tcW w:w="1980" w:type="dxa"/>
            <w:shd w:val="clear" w:color="auto" w:fill="D9D9D9"/>
          </w:tcPr>
          <w:p w14:paraId="7577211D" w14:textId="777F22BB" w:rsidR="006B1138" w:rsidRDefault="006B1138" w:rsidP="00551077">
            <w:pPr>
              <w:pStyle w:val="TableParagraph"/>
              <w:spacing w:line="268" w:lineRule="exact"/>
            </w:pPr>
            <w:r>
              <w:rPr>
                <w:color w:val="0000FF"/>
              </w:rPr>
              <w:t>Source/Comments</w:t>
            </w:r>
          </w:p>
        </w:tc>
      </w:tr>
      <w:tr w:rsidR="006B1138" w14:paraId="3E2BB033" w14:textId="763E4001" w:rsidTr="006B1138">
        <w:trPr>
          <w:trHeight w:val="566"/>
        </w:trPr>
        <w:tc>
          <w:tcPr>
            <w:tcW w:w="695" w:type="dxa"/>
          </w:tcPr>
          <w:p w14:paraId="3AB1C3C8" w14:textId="1BBAD38D" w:rsidR="006B1138" w:rsidRPr="00AF521C" w:rsidRDefault="006B1138" w:rsidP="00551077">
            <w:pPr>
              <w:pStyle w:val="TableParagraph"/>
              <w:spacing w:line="265" w:lineRule="exact"/>
              <w:rPr>
                <w:rFonts w:ascii="Times New Roman"/>
              </w:rPr>
            </w:pPr>
            <w:r>
              <w:lastRenderedPageBreak/>
              <w:t>1</w:t>
            </w:r>
          </w:p>
        </w:tc>
        <w:tc>
          <w:tcPr>
            <w:tcW w:w="3960" w:type="dxa"/>
          </w:tcPr>
          <w:p w14:paraId="50B0AD51" w14:textId="1B82FDA9" w:rsidR="006B1138" w:rsidRPr="00AF521C" w:rsidRDefault="006B1138" w:rsidP="00551077">
            <w:pPr>
              <w:pStyle w:val="TableParagraph"/>
              <w:ind w:right="308"/>
            </w:pPr>
            <w:r>
              <w:t>The Chancellor may promulgate guidelines or policies for the acquisition of public art.</w:t>
            </w:r>
          </w:p>
        </w:tc>
        <w:tc>
          <w:tcPr>
            <w:tcW w:w="1980" w:type="dxa"/>
          </w:tcPr>
          <w:p w14:paraId="24F5D837" w14:textId="0B49F9D7" w:rsidR="006B1138" w:rsidRPr="00AF521C" w:rsidRDefault="006B1138" w:rsidP="00551077">
            <w:pPr>
              <w:pStyle w:val="TableParagraph"/>
              <w:ind w:left="0"/>
              <w:rPr>
                <w:rFonts w:ascii="Times New Roman"/>
              </w:rPr>
            </w:pPr>
          </w:p>
        </w:tc>
        <w:tc>
          <w:tcPr>
            <w:tcW w:w="1890" w:type="dxa"/>
          </w:tcPr>
          <w:p w14:paraId="06747D04" w14:textId="30025E7C" w:rsidR="006B1138" w:rsidRPr="00AF521C" w:rsidRDefault="006B1138" w:rsidP="00551077">
            <w:pPr>
              <w:pStyle w:val="TableParagraph"/>
              <w:ind w:left="0"/>
              <w:rPr>
                <w:rFonts w:ascii="Times New Roman"/>
              </w:rPr>
            </w:pPr>
          </w:p>
        </w:tc>
        <w:tc>
          <w:tcPr>
            <w:tcW w:w="1980" w:type="dxa"/>
          </w:tcPr>
          <w:p w14:paraId="3DECBD6C" w14:textId="3177CDED" w:rsidR="006B1138" w:rsidRPr="00212834" w:rsidRDefault="006B1138" w:rsidP="00551077">
            <w:pPr>
              <w:pStyle w:val="TableParagraph"/>
              <w:spacing w:line="265" w:lineRule="exact"/>
            </w:pPr>
            <w:r>
              <w:t>Chancellor</w:t>
            </w:r>
          </w:p>
        </w:tc>
        <w:tc>
          <w:tcPr>
            <w:tcW w:w="1980" w:type="dxa"/>
          </w:tcPr>
          <w:p w14:paraId="4D2A6AE9" w14:textId="5C23C0D5" w:rsidR="006B1138" w:rsidRPr="00AF521C" w:rsidRDefault="006B1138" w:rsidP="00551077">
            <w:pPr>
              <w:pStyle w:val="TableParagraph"/>
              <w:spacing w:line="265" w:lineRule="exact"/>
            </w:pPr>
          </w:p>
        </w:tc>
      </w:tr>
      <w:tr w:rsidR="006B1138" w14:paraId="619F183D" w14:textId="6F5452EB" w:rsidTr="006B1138">
        <w:trPr>
          <w:trHeight w:val="537"/>
        </w:trPr>
        <w:tc>
          <w:tcPr>
            <w:tcW w:w="695" w:type="dxa"/>
          </w:tcPr>
          <w:p w14:paraId="2D1377CF" w14:textId="1D937991" w:rsidR="006B1138" w:rsidRDefault="006B1138" w:rsidP="00551077">
            <w:pPr>
              <w:pStyle w:val="TableParagraph"/>
              <w:spacing w:line="265" w:lineRule="exact"/>
              <w:rPr>
                <w:b/>
              </w:rPr>
            </w:pPr>
            <w:r>
              <w:t>2</w:t>
            </w:r>
          </w:p>
        </w:tc>
        <w:tc>
          <w:tcPr>
            <w:tcW w:w="3960" w:type="dxa"/>
          </w:tcPr>
          <w:p w14:paraId="77B92AC7" w14:textId="77777777" w:rsidR="006B1138" w:rsidRDefault="006B1138" w:rsidP="00551077">
            <w:pPr>
              <w:pStyle w:val="TableParagraph"/>
              <w:ind w:right="123"/>
            </w:pPr>
            <w:r>
              <w:t>Location of the Art. These works of public art shall be located at or near the site of the construction project or the funds may be aggregated, as described in subparagraph 1.5243.</w:t>
            </w:r>
          </w:p>
          <w:p w14:paraId="5EE80D86" w14:textId="3DAB8279" w:rsidR="006B1138" w:rsidRDefault="006B1138" w:rsidP="00551077">
            <w:pPr>
              <w:pStyle w:val="TableParagraph"/>
              <w:spacing w:line="265" w:lineRule="exact"/>
              <w:rPr>
                <w:b/>
              </w:rPr>
            </w:pPr>
          </w:p>
        </w:tc>
        <w:tc>
          <w:tcPr>
            <w:tcW w:w="1980" w:type="dxa"/>
          </w:tcPr>
          <w:p w14:paraId="075BB8E8" w14:textId="15AB17CC" w:rsidR="006B1138" w:rsidRDefault="006B1138" w:rsidP="00551077">
            <w:pPr>
              <w:pStyle w:val="TableParagraph"/>
              <w:spacing w:line="265" w:lineRule="exact"/>
              <w:ind w:left="134" w:right="134"/>
              <w:jc w:val="center"/>
            </w:pPr>
            <w:r>
              <w:t>Public Art Committee</w:t>
            </w:r>
          </w:p>
        </w:tc>
        <w:tc>
          <w:tcPr>
            <w:tcW w:w="1890" w:type="dxa"/>
          </w:tcPr>
          <w:p w14:paraId="64D14CFC" w14:textId="5FBC9831" w:rsidR="006B1138" w:rsidRDefault="006B1138" w:rsidP="00551077">
            <w:pPr>
              <w:pStyle w:val="TableParagraph"/>
              <w:spacing w:line="265" w:lineRule="exact"/>
              <w:ind w:left="136" w:right="132"/>
              <w:jc w:val="center"/>
            </w:pPr>
            <w:r>
              <w:t>VPFSS</w:t>
            </w:r>
          </w:p>
        </w:tc>
        <w:tc>
          <w:tcPr>
            <w:tcW w:w="1980" w:type="dxa"/>
          </w:tcPr>
          <w:p w14:paraId="4C833BEF" w14:textId="42990CE5" w:rsidR="006B1138" w:rsidRDefault="006B1138" w:rsidP="00551077">
            <w:pPr>
              <w:pStyle w:val="TableParagraph"/>
              <w:spacing w:line="265" w:lineRule="exact"/>
              <w:ind w:left="489"/>
            </w:pPr>
            <w:r>
              <w:t>President</w:t>
            </w:r>
          </w:p>
        </w:tc>
        <w:tc>
          <w:tcPr>
            <w:tcW w:w="1980" w:type="dxa"/>
          </w:tcPr>
          <w:p w14:paraId="10FDFF41" w14:textId="1F30418F" w:rsidR="006B1138" w:rsidRDefault="006B1138" w:rsidP="00EF6E67">
            <w:pPr>
              <w:pStyle w:val="TableParagraph"/>
              <w:spacing w:line="265" w:lineRule="exact"/>
              <w:ind w:left="92"/>
              <w:rPr>
                <w:color w:val="0000FF"/>
              </w:rPr>
            </w:pPr>
          </w:p>
        </w:tc>
      </w:tr>
      <w:tr w:rsidR="006B1138" w14:paraId="23FE66EA" w14:textId="7B361A14" w:rsidTr="006B1138">
        <w:trPr>
          <w:trHeight w:val="806"/>
        </w:trPr>
        <w:tc>
          <w:tcPr>
            <w:tcW w:w="695" w:type="dxa"/>
          </w:tcPr>
          <w:p w14:paraId="2F71C2E3" w14:textId="355189D5" w:rsidR="006B1138" w:rsidRDefault="006B1138" w:rsidP="00551077">
            <w:pPr>
              <w:pStyle w:val="TableParagraph"/>
              <w:spacing w:line="265" w:lineRule="exact"/>
            </w:pPr>
            <w:r>
              <w:t>3</w:t>
            </w:r>
          </w:p>
        </w:tc>
        <w:tc>
          <w:tcPr>
            <w:tcW w:w="3960" w:type="dxa"/>
          </w:tcPr>
          <w:p w14:paraId="3A4E596E" w14:textId="1421825A" w:rsidR="006B1138" w:rsidRDefault="006B1138" w:rsidP="00551077">
            <w:pPr>
              <w:pStyle w:val="TableParagraph"/>
              <w:ind w:right="141"/>
            </w:pPr>
            <w:r>
              <w:t>Aggregation of Funds. Insofar as permissible under the law and applicable to the source of funds, the funds may be aggregated and expended pursuant to the comprehensive art and aesthetic improvement plan, as approved by the Chancellor.</w:t>
            </w:r>
          </w:p>
        </w:tc>
        <w:tc>
          <w:tcPr>
            <w:tcW w:w="1980" w:type="dxa"/>
          </w:tcPr>
          <w:p w14:paraId="6AC99811" w14:textId="64928598" w:rsidR="006B1138" w:rsidRDefault="006B1138" w:rsidP="00551077">
            <w:pPr>
              <w:pStyle w:val="TableParagraph"/>
              <w:ind w:left="0"/>
              <w:rPr>
                <w:rFonts w:ascii="Times New Roman"/>
              </w:rPr>
            </w:pPr>
          </w:p>
        </w:tc>
        <w:tc>
          <w:tcPr>
            <w:tcW w:w="1890" w:type="dxa"/>
          </w:tcPr>
          <w:p w14:paraId="52DBAC7A" w14:textId="641BFC52" w:rsidR="006B1138" w:rsidRDefault="006B1138" w:rsidP="00551077">
            <w:pPr>
              <w:pStyle w:val="TableParagraph"/>
              <w:ind w:left="0"/>
              <w:rPr>
                <w:rFonts w:ascii="Times New Roman"/>
              </w:rPr>
            </w:pPr>
          </w:p>
        </w:tc>
        <w:tc>
          <w:tcPr>
            <w:tcW w:w="1980" w:type="dxa"/>
          </w:tcPr>
          <w:p w14:paraId="5074982A" w14:textId="795A58AB" w:rsidR="006B1138" w:rsidRDefault="006B1138" w:rsidP="00551077">
            <w:pPr>
              <w:pStyle w:val="TableParagraph"/>
              <w:spacing w:line="265" w:lineRule="exact"/>
            </w:pPr>
            <w:r>
              <w:t>VPFSS</w:t>
            </w:r>
          </w:p>
        </w:tc>
        <w:tc>
          <w:tcPr>
            <w:tcW w:w="1980" w:type="dxa"/>
          </w:tcPr>
          <w:p w14:paraId="65937DAE" w14:textId="77777777" w:rsidR="006B1138" w:rsidRDefault="006B1138" w:rsidP="00551077">
            <w:pPr>
              <w:pStyle w:val="TableParagraph"/>
              <w:spacing w:line="265" w:lineRule="exact"/>
            </w:pPr>
          </w:p>
        </w:tc>
      </w:tr>
      <w:tr w:rsidR="006B1138" w14:paraId="20E9C3EC" w14:textId="66496555" w:rsidTr="006B1138">
        <w:tc>
          <w:tcPr>
            <w:tcW w:w="695" w:type="dxa"/>
          </w:tcPr>
          <w:p w14:paraId="71BEE8CF" w14:textId="56FC3792" w:rsidR="006B1138" w:rsidRDefault="006B1138" w:rsidP="00551077">
            <w:pPr>
              <w:pStyle w:val="TableParagraph"/>
              <w:spacing w:line="265" w:lineRule="exact"/>
            </w:pPr>
            <w:r>
              <w:t>4</w:t>
            </w:r>
          </w:p>
        </w:tc>
        <w:tc>
          <w:tcPr>
            <w:tcW w:w="3960" w:type="dxa"/>
          </w:tcPr>
          <w:p w14:paraId="43F64A2E" w14:textId="29661AC3" w:rsidR="006B1138" w:rsidRDefault="006B1138" w:rsidP="00551077">
            <w:pPr>
              <w:pStyle w:val="TableParagraph"/>
              <w:ind w:right="123"/>
            </w:pPr>
            <w:r>
              <w:t>Separate Budgets. The budgets for such works of public art shall be separate from and in addition to the aesthetic features incorporated into the building itself.</w:t>
            </w:r>
          </w:p>
        </w:tc>
        <w:tc>
          <w:tcPr>
            <w:tcW w:w="1980" w:type="dxa"/>
          </w:tcPr>
          <w:p w14:paraId="5A889FA6" w14:textId="09907D59" w:rsidR="006B1138" w:rsidRDefault="006B1138" w:rsidP="00551077">
            <w:pPr>
              <w:pStyle w:val="TableParagraph"/>
              <w:ind w:left="104" w:right="698"/>
            </w:pPr>
          </w:p>
        </w:tc>
        <w:tc>
          <w:tcPr>
            <w:tcW w:w="1890" w:type="dxa"/>
          </w:tcPr>
          <w:p w14:paraId="46619472" w14:textId="07256630" w:rsidR="006B1138" w:rsidRDefault="006B1138" w:rsidP="00551077">
            <w:pPr>
              <w:pStyle w:val="TableParagraph"/>
              <w:spacing w:line="265" w:lineRule="exact"/>
            </w:pPr>
          </w:p>
        </w:tc>
        <w:tc>
          <w:tcPr>
            <w:tcW w:w="1980" w:type="dxa"/>
          </w:tcPr>
          <w:p w14:paraId="2888BDE5" w14:textId="00697989" w:rsidR="006B1138" w:rsidRDefault="006B1138" w:rsidP="00551077">
            <w:pPr>
              <w:pStyle w:val="TableParagraph"/>
              <w:spacing w:line="265" w:lineRule="exact"/>
            </w:pPr>
            <w:r>
              <w:t>VPFSS</w:t>
            </w:r>
          </w:p>
        </w:tc>
        <w:tc>
          <w:tcPr>
            <w:tcW w:w="1980" w:type="dxa"/>
          </w:tcPr>
          <w:p w14:paraId="28C16804" w14:textId="77777777" w:rsidR="006B1138" w:rsidRDefault="006B1138" w:rsidP="00551077">
            <w:pPr>
              <w:pStyle w:val="TableParagraph"/>
              <w:spacing w:line="265" w:lineRule="exact"/>
            </w:pPr>
          </w:p>
        </w:tc>
      </w:tr>
      <w:tr w:rsidR="006B1138" w14:paraId="08A9DBD2" w14:textId="1EC017C7" w:rsidTr="006B1138">
        <w:trPr>
          <w:trHeight w:val="1877"/>
        </w:trPr>
        <w:tc>
          <w:tcPr>
            <w:tcW w:w="695" w:type="dxa"/>
          </w:tcPr>
          <w:p w14:paraId="430E0462" w14:textId="5A5531FC" w:rsidR="006B1138" w:rsidRDefault="006B1138" w:rsidP="00551077">
            <w:pPr>
              <w:pStyle w:val="TableParagraph"/>
              <w:spacing w:line="264" w:lineRule="exact"/>
            </w:pPr>
            <w:r>
              <w:t>5</w:t>
            </w:r>
          </w:p>
        </w:tc>
        <w:tc>
          <w:tcPr>
            <w:tcW w:w="3960" w:type="dxa"/>
          </w:tcPr>
          <w:p w14:paraId="0BCB00AA" w14:textId="638C2ABA" w:rsidR="006B1138" w:rsidRDefault="006B1138" w:rsidP="00551077">
            <w:pPr>
              <w:pStyle w:val="TableParagraph"/>
              <w:ind w:right="108"/>
            </w:pPr>
            <w:r>
              <w:t xml:space="preserve">Selection Process. Prior to any such purchase of public art, a Component shall identify to the Chancellor the name, position, title, and qualifications of </w:t>
            </w:r>
            <w:proofErr w:type="gramStart"/>
            <w:r>
              <w:t>any and all</w:t>
            </w:r>
            <w:proofErr w:type="gramEnd"/>
            <w:r>
              <w:t xml:space="preserve"> individual(s) responsible for its selection as well as document that selection process in writing.</w:t>
            </w:r>
          </w:p>
        </w:tc>
        <w:tc>
          <w:tcPr>
            <w:tcW w:w="1980" w:type="dxa"/>
          </w:tcPr>
          <w:p w14:paraId="05E5442A" w14:textId="1350077A" w:rsidR="006B1138" w:rsidRDefault="006B1138" w:rsidP="00551077">
            <w:pPr>
              <w:pStyle w:val="TableParagraph"/>
              <w:ind w:left="0"/>
              <w:rPr>
                <w:rFonts w:ascii="Times New Roman"/>
              </w:rPr>
            </w:pPr>
            <w:r>
              <w:t>Public Art Committee</w:t>
            </w:r>
          </w:p>
        </w:tc>
        <w:tc>
          <w:tcPr>
            <w:tcW w:w="1890" w:type="dxa"/>
          </w:tcPr>
          <w:p w14:paraId="4774C0E5" w14:textId="003B8800" w:rsidR="006B1138" w:rsidRDefault="006B1138" w:rsidP="00551077">
            <w:pPr>
              <w:pStyle w:val="TableParagraph"/>
              <w:ind w:left="0"/>
              <w:rPr>
                <w:rFonts w:ascii="Times New Roman"/>
              </w:rPr>
            </w:pPr>
            <w:r>
              <w:t>VPFSS</w:t>
            </w:r>
          </w:p>
        </w:tc>
        <w:tc>
          <w:tcPr>
            <w:tcW w:w="1980" w:type="dxa"/>
          </w:tcPr>
          <w:p w14:paraId="6518EF86" w14:textId="69B09D4C" w:rsidR="006B1138" w:rsidRDefault="006B1138" w:rsidP="00551077">
            <w:pPr>
              <w:pStyle w:val="TableParagraph"/>
              <w:spacing w:line="264" w:lineRule="exact"/>
            </w:pPr>
            <w:r>
              <w:t>President</w:t>
            </w:r>
          </w:p>
        </w:tc>
        <w:tc>
          <w:tcPr>
            <w:tcW w:w="1980" w:type="dxa"/>
          </w:tcPr>
          <w:p w14:paraId="4A5CFB38" w14:textId="77777777" w:rsidR="006B1138" w:rsidRDefault="006B1138" w:rsidP="00551077">
            <w:pPr>
              <w:pStyle w:val="TableParagraph"/>
              <w:spacing w:line="264" w:lineRule="exact"/>
            </w:pPr>
          </w:p>
        </w:tc>
      </w:tr>
      <w:tr w:rsidR="006B1138" w14:paraId="392F7473" w14:textId="6C1E6995" w:rsidTr="006B1138">
        <w:trPr>
          <w:trHeight w:val="1343"/>
        </w:trPr>
        <w:tc>
          <w:tcPr>
            <w:tcW w:w="695" w:type="dxa"/>
          </w:tcPr>
          <w:p w14:paraId="7762CF98" w14:textId="0FDE704F" w:rsidR="006B1138" w:rsidRDefault="006B1138" w:rsidP="00551077">
            <w:pPr>
              <w:pStyle w:val="TableParagraph"/>
              <w:spacing w:line="265" w:lineRule="exact"/>
            </w:pPr>
            <w:r>
              <w:t>6</w:t>
            </w:r>
          </w:p>
        </w:tc>
        <w:tc>
          <w:tcPr>
            <w:tcW w:w="3960" w:type="dxa"/>
          </w:tcPr>
          <w:p w14:paraId="24C2DEED" w14:textId="57E929D6" w:rsidR="006B1138" w:rsidRDefault="006B1138" w:rsidP="00551077">
            <w:pPr>
              <w:pStyle w:val="TableParagraph"/>
              <w:ind w:right="145"/>
            </w:pPr>
            <w:r>
              <w:t xml:space="preserve">Landscape Enhancement Program. One percent of the construction cost limitation at the design development phase of each new major construction project, except grounds and landscaping projects, will be allocated to the enhancement of exterior landscape, hardscape, and waterscape features, </w:t>
            </w:r>
            <w:r>
              <w:lastRenderedPageBreak/>
              <w:t>unless an exception is granted by the Board.</w:t>
            </w:r>
          </w:p>
        </w:tc>
        <w:tc>
          <w:tcPr>
            <w:tcW w:w="1980" w:type="dxa"/>
          </w:tcPr>
          <w:p w14:paraId="62EEE25E" w14:textId="26F6CCC3" w:rsidR="006B1138" w:rsidRDefault="006B1138" w:rsidP="00551077">
            <w:pPr>
              <w:pStyle w:val="TableParagraph"/>
              <w:ind w:left="0"/>
              <w:rPr>
                <w:rFonts w:ascii="Times New Roman"/>
              </w:rPr>
            </w:pPr>
          </w:p>
        </w:tc>
        <w:tc>
          <w:tcPr>
            <w:tcW w:w="1890" w:type="dxa"/>
          </w:tcPr>
          <w:p w14:paraId="016F19CD" w14:textId="651A1C65" w:rsidR="006B1138" w:rsidRDefault="006B1138" w:rsidP="00551077">
            <w:pPr>
              <w:pStyle w:val="TableParagraph"/>
              <w:ind w:left="0"/>
              <w:rPr>
                <w:rFonts w:ascii="Times New Roman"/>
              </w:rPr>
            </w:pPr>
          </w:p>
        </w:tc>
        <w:tc>
          <w:tcPr>
            <w:tcW w:w="1980" w:type="dxa"/>
          </w:tcPr>
          <w:p w14:paraId="1E3D854C" w14:textId="2A8EBC2C" w:rsidR="006B1138" w:rsidRDefault="006B1138" w:rsidP="00551077">
            <w:pPr>
              <w:pStyle w:val="TableParagraph"/>
              <w:spacing w:line="265" w:lineRule="exact"/>
            </w:pPr>
            <w:r>
              <w:t>VPFSS</w:t>
            </w:r>
          </w:p>
        </w:tc>
        <w:tc>
          <w:tcPr>
            <w:tcW w:w="1980" w:type="dxa"/>
          </w:tcPr>
          <w:p w14:paraId="65C57BF4" w14:textId="77777777" w:rsidR="006B1138" w:rsidRDefault="006B1138" w:rsidP="00551077">
            <w:pPr>
              <w:pStyle w:val="TableParagraph"/>
              <w:spacing w:line="265" w:lineRule="exact"/>
            </w:pPr>
          </w:p>
        </w:tc>
      </w:tr>
      <w:tr w:rsidR="006B1138" w14:paraId="290E161C" w14:textId="64311F2C" w:rsidTr="006B1138">
        <w:trPr>
          <w:trHeight w:val="1878"/>
        </w:trPr>
        <w:tc>
          <w:tcPr>
            <w:tcW w:w="695" w:type="dxa"/>
          </w:tcPr>
          <w:p w14:paraId="6C933BD3" w14:textId="5EEF26B7" w:rsidR="006B1138" w:rsidRDefault="006B1138" w:rsidP="00551077">
            <w:pPr>
              <w:pStyle w:val="TableParagraph"/>
              <w:spacing w:line="265" w:lineRule="exact"/>
            </w:pPr>
            <w:r>
              <w:t>7</w:t>
            </w:r>
          </w:p>
        </w:tc>
        <w:tc>
          <w:tcPr>
            <w:tcW w:w="3960" w:type="dxa"/>
          </w:tcPr>
          <w:p w14:paraId="676B004A" w14:textId="69EDD18C" w:rsidR="006B1138" w:rsidRDefault="006B1138" w:rsidP="00551077">
            <w:pPr>
              <w:pStyle w:val="TableParagraph"/>
              <w:ind w:right="263"/>
            </w:pPr>
            <w:r>
              <w:t>Appeal. Any Component may appeal the requirement to allocate project funds to the Public Art Program and/or Landscape Enhancement Program. Any such appeal shall be decided by the VCCA, with right of further appeal to the Chancellor, and then to the</w:t>
            </w:r>
            <w:r>
              <w:rPr>
                <w:spacing w:val="-7"/>
              </w:rPr>
              <w:t xml:space="preserve"> </w:t>
            </w:r>
            <w:r>
              <w:t>Board.</w:t>
            </w:r>
          </w:p>
        </w:tc>
        <w:tc>
          <w:tcPr>
            <w:tcW w:w="1980" w:type="dxa"/>
          </w:tcPr>
          <w:p w14:paraId="0EF713CB" w14:textId="638CE271" w:rsidR="006B1138" w:rsidRDefault="006B1138" w:rsidP="00551077">
            <w:pPr>
              <w:pStyle w:val="TableParagraph"/>
              <w:ind w:left="104" w:right="698"/>
            </w:pPr>
            <w:r>
              <w:t>President</w:t>
            </w:r>
          </w:p>
        </w:tc>
        <w:tc>
          <w:tcPr>
            <w:tcW w:w="1890" w:type="dxa"/>
          </w:tcPr>
          <w:p w14:paraId="37BEFE5B" w14:textId="2ED7E92F" w:rsidR="006B1138" w:rsidRDefault="006B1138" w:rsidP="00551077">
            <w:pPr>
              <w:pStyle w:val="TableParagraph"/>
              <w:spacing w:line="265" w:lineRule="exact"/>
            </w:pPr>
            <w:r>
              <w:t>Vice Chancellor for Contract Administration</w:t>
            </w:r>
          </w:p>
        </w:tc>
        <w:tc>
          <w:tcPr>
            <w:tcW w:w="1980" w:type="dxa"/>
          </w:tcPr>
          <w:p w14:paraId="3530B7F6" w14:textId="6B0EC4B4" w:rsidR="006B1138" w:rsidRDefault="006B1138" w:rsidP="00551077">
            <w:pPr>
              <w:pStyle w:val="TableParagraph"/>
              <w:spacing w:line="265" w:lineRule="exact"/>
            </w:pPr>
            <w:r>
              <w:t>Chancellor</w:t>
            </w:r>
          </w:p>
        </w:tc>
        <w:tc>
          <w:tcPr>
            <w:tcW w:w="1980" w:type="dxa"/>
          </w:tcPr>
          <w:p w14:paraId="4B85CB87" w14:textId="77777777" w:rsidR="006B1138" w:rsidRDefault="006B1138" w:rsidP="00551077">
            <w:pPr>
              <w:pStyle w:val="TableParagraph"/>
              <w:spacing w:line="265" w:lineRule="exact"/>
            </w:pPr>
          </w:p>
        </w:tc>
      </w:tr>
      <w:tr w:rsidR="006B1138" w14:paraId="4096FDF2" w14:textId="66DDCD23" w:rsidTr="006B1138">
        <w:trPr>
          <w:trHeight w:val="2688"/>
        </w:trPr>
        <w:tc>
          <w:tcPr>
            <w:tcW w:w="695" w:type="dxa"/>
            <w:shd w:val="clear" w:color="auto" w:fill="D9D9D9"/>
          </w:tcPr>
          <w:p w14:paraId="1C72FD6D" w14:textId="1624F1D6" w:rsidR="006B1138" w:rsidRDefault="006B1138" w:rsidP="00551077">
            <w:pPr>
              <w:pStyle w:val="TableParagraph"/>
              <w:spacing w:line="265" w:lineRule="exact"/>
            </w:pPr>
            <w:r>
              <w:rPr>
                <w:b/>
                <w:color w:val="0000FF"/>
              </w:rPr>
              <w:t>1.55</w:t>
            </w:r>
          </w:p>
        </w:tc>
        <w:tc>
          <w:tcPr>
            <w:tcW w:w="3960" w:type="dxa"/>
            <w:shd w:val="clear" w:color="auto" w:fill="D9D9D9"/>
          </w:tcPr>
          <w:p w14:paraId="0270FC7E" w14:textId="1A847D7D" w:rsidR="006B1138" w:rsidRDefault="006B1138" w:rsidP="00551077">
            <w:pPr>
              <w:pStyle w:val="TableParagraph"/>
              <w:ind w:right="82"/>
            </w:pPr>
            <w:r>
              <w:rPr>
                <w:b/>
                <w:color w:val="0000FF"/>
              </w:rPr>
              <w:t>New Major Construction Project</w:t>
            </w:r>
          </w:p>
        </w:tc>
        <w:tc>
          <w:tcPr>
            <w:tcW w:w="1980" w:type="dxa"/>
            <w:shd w:val="clear" w:color="auto" w:fill="D9D9D9"/>
          </w:tcPr>
          <w:p w14:paraId="43932299" w14:textId="07003CD6" w:rsidR="006B1138" w:rsidRDefault="006B1138" w:rsidP="00551077">
            <w:pPr>
              <w:pStyle w:val="TableParagraph"/>
              <w:ind w:left="0"/>
              <w:rPr>
                <w:rFonts w:ascii="Times New Roman"/>
              </w:rPr>
            </w:pPr>
            <w:r>
              <w:rPr>
                <w:color w:val="0000FF"/>
              </w:rPr>
              <w:t>Review, Prepare, or Approve</w:t>
            </w:r>
          </w:p>
        </w:tc>
        <w:tc>
          <w:tcPr>
            <w:tcW w:w="1890" w:type="dxa"/>
            <w:shd w:val="clear" w:color="auto" w:fill="D9D9D9"/>
          </w:tcPr>
          <w:p w14:paraId="7EA32398" w14:textId="0FC6FADF" w:rsidR="006B1138" w:rsidRDefault="006B1138" w:rsidP="00551077">
            <w:pPr>
              <w:pStyle w:val="TableParagraph"/>
              <w:ind w:left="0"/>
              <w:rPr>
                <w:rFonts w:ascii="Times New Roman"/>
              </w:rPr>
            </w:pPr>
            <w:r>
              <w:rPr>
                <w:color w:val="0000FF"/>
              </w:rPr>
              <w:t>Review, Prepare, or Approve</w:t>
            </w:r>
          </w:p>
        </w:tc>
        <w:tc>
          <w:tcPr>
            <w:tcW w:w="1980" w:type="dxa"/>
            <w:shd w:val="clear" w:color="auto" w:fill="D9D9D9"/>
          </w:tcPr>
          <w:p w14:paraId="53997128" w14:textId="24658E78" w:rsidR="006B1138" w:rsidRDefault="006B1138" w:rsidP="00551077">
            <w:pPr>
              <w:pStyle w:val="TableParagraph"/>
              <w:spacing w:line="265" w:lineRule="exact"/>
            </w:pPr>
            <w:r>
              <w:rPr>
                <w:color w:val="0000FF"/>
              </w:rPr>
              <w:t>Signature Authority</w:t>
            </w:r>
          </w:p>
        </w:tc>
        <w:tc>
          <w:tcPr>
            <w:tcW w:w="1980" w:type="dxa"/>
            <w:shd w:val="clear" w:color="auto" w:fill="D9D9D9"/>
          </w:tcPr>
          <w:p w14:paraId="6613A269" w14:textId="671765A9" w:rsidR="006B1138" w:rsidRDefault="006B1138" w:rsidP="00551077">
            <w:pPr>
              <w:pStyle w:val="TableParagraph"/>
              <w:spacing w:line="265" w:lineRule="exact"/>
            </w:pPr>
            <w:r>
              <w:rPr>
                <w:color w:val="0000FF"/>
              </w:rPr>
              <w:t>Source/Comments</w:t>
            </w:r>
          </w:p>
        </w:tc>
      </w:tr>
      <w:tr w:rsidR="006B1138" w14:paraId="292A2164" w14:textId="1A4A8929" w:rsidTr="006B1138">
        <w:trPr>
          <w:trHeight w:val="1970"/>
        </w:trPr>
        <w:tc>
          <w:tcPr>
            <w:tcW w:w="695" w:type="dxa"/>
          </w:tcPr>
          <w:p w14:paraId="7B9914C3" w14:textId="392C0072" w:rsidR="006B1138" w:rsidRDefault="006B1138" w:rsidP="00551077">
            <w:pPr>
              <w:pStyle w:val="TableParagraph"/>
              <w:spacing w:line="266" w:lineRule="exact"/>
            </w:pPr>
            <w:r>
              <w:t>1</w:t>
            </w:r>
          </w:p>
        </w:tc>
        <w:tc>
          <w:tcPr>
            <w:tcW w:w="3960" w:type="dxa"/>
          </w:tcPr>
          <w:p w14:paraId="3ABE739A" w14:textId="45ABE5E8" w:rsidR="006B1138" w:rsidRDefault="006B1138" w:rsidP="00551077">
            <w:pPr>
              <w:pStyle w:val="TableParagraph"/>
              <w:ind w:right="98"/>
            </w:pPr>
            <w:r>
              <w:t xml:space="preserve">The term "new major construction project" for purposes of this Rule shall mean any new building or addition to an existing building with a total project cost of $1 million or more. The term "new major construction project" does not include projects that consist solely of improvements to campus infrastructure, athletic fields and stadiums, greenhouses, parking facilities, chill plants, utility plants, and offices and facilities located off-campus. The final decision as to whether a specific project </w:t>
            </w:r>
            <w:r>
              <w:lastRenderedPageBreak/>
              <w:t>is a "new major construction project" that triggers the requirements of this Rule shall be</w:t>
            </w:r>
            <w:r>
              <w:rPr>
                <w:spacing w:val="-7"/>
              </w:rPr>
              <w:t xml:space="preserve"> </w:t>
            </w:r>
            <w:r>
              <w:t>made by the Chancellor or his or her designee.</w:t>
            </w:r>
          </w:p>
        </w:tc>
        <w:tc>
          <w:tcPr>
            <w:tcW w:w="1980" w:type="dxa"/>
          </w:tcPr>
          <w:p w14:paraId="3765B10A" w14:textId="03D3EA32" w:rsidR="006B1138" w:rsidRDefault="006B1138" w:rsidP="00551077">
            <w:pPr>
              <w:pStyle w:val="TableParagraph"/>
              <w:spacing w:line="266" w:lineRule="exact"/>
              <w:ind w:left="104"/>
            </w:pPr>
            <w:r>
              <w:lastRenderedPageBreak/>
              <w:t>VPFSS</w:t>
            </w:r>
          </w:p>
        </w:tc>
        <w:tc>
          <w:tcPr>
            <w:tcW w:w="1890" w:type="dxa"/>
          </w:tcPr>
          <w:p w14:paraId="53459B28" w14:textId="73CC3B6E" w:rsidR="006B1138" w:rsidRDefault="006B1138" w:rsidP="00551077">
            <w:pPr>
              <w:pStyle w:val="TableParagraph"/>
              <w:ind w:right="319"/>
            </w:pPr>
          </w:p>
        </w:tc>
        <w:tc>
          <w:tcPr>
            <w:tcW w:w="1980" w:type="dxa"/>
          </w:tcPr>
          <w:p w14:paraId="305E3529" w14:textId="0B40316C" w:rsidR="006B1138" w:rsidRDefault="006B1138" w:rsidP="00551077">
            <w:pPr>
              <w:pStyle w:val="TableParagraph"/>
              <w:spacing w:line="266" w:lineRule="exact"/>
            </w:pPr>
            <w:r>
              <w:t>Board Report or Board of Regents approval as appropriate</w:t>
            </w:r>
          </w:p>
        </w:tc>
        <w:tc>
          <w:tcPr>
            <w:tcW w:w="1980" w:type="dxa"/>
          </w:tcPr>
          <w:p w14:paraId="387CBCC4" w14:textId="38B4B2B5" w:rsidR="006B1138" w:rsidRDefault="006B1138" w:rsidP="00551077">
            <w:pPr>
              <w:pStyle w:val="TableParagraph"/>
              <w:spacing w:line="266" w:lineRule="exact"/>
            </w:pPr>
          </w:p>
        </w:tc>
      </w:tr>
      <w:tr w:rsidR="006B1138" w14:paraId="3994030D" w14:textId="246280FF" w:rsidTr="006B1138">
        <w:trPr>
          <w:trHeight w:val="537"/>
        </w:trPr>
        <w:tc>
          <w:tcPr>
            <w:tcW w:w="695" w:type="dxa"/>
          </w:tcPr>
          <w:p w14:paraId="504FB558" w14:textId="23366C67" w:rsidR="006B1138" w:rsidRDefault="006B1138" w:rsidP="00551077">
            <w:pPr>
              <w:pStyle w:val="TableParagraph"/>
              <w:spacing w:line="265" w:lineRule="exact"/>
              <w:rPr>
                <w:b/>
              </w:rPr>
            </w:pPr>
            <w:r>
              <w:t>2</w:t>
            </w:r>
          </w:p>
        </w:tc>
        <w:tc>
          <w:tcPr>
            <w:tcW w:w="3960" w:type="dxa"/>
          </w:tcPr>
          <w:p w14:paraId="1CECDDC4" w14:textId="096BA30C" w:rsidR="006B1138" w:rsidRDefault="006B1138" w:rsidP="00551077">
            <w:pPr>
              <w:pStyle w:val="TableParagraph"/>
              <w:spacing w:line="265" w:lineRule="exact"/>
              <w:rPr>
                <w:b/>
              </w:rPr>
            </w:pPr>
            <w:r>
              <w:t xml:space="preserve">All agreements for construction, </w:t>
            </w:r>
            <w:proofErr w:type="gramStart"/>
            <w:r>
              <w:t>design</w:t>
            </w:r>
            <w:proofErr w:type="gramEnd"/>
            <w:r>
              <w:t xml:space="preserve"> and associated services for capital projects with a total project cost of less than $1 million.</w:t>
            </w:r>
          </w:p>
        </w:tc>
        <w:tc>
          <w:tcPr>
            <w:tcW w:w="1980" w:type="dxa"/>
          </w:tcPr>
          <w:p w14:paraId="46047827" w14:textId="015ABCD5" w:rsidR="006B1138" w:rsidRDefault="006B1138" w:rsidP="00551077">
            <w:pPr>
              <w:pStyle w:val="TableParagraph"/>
              <w:spacing w:line="265" w:lineRule="exact"/>
              <w:ind w:left="134" w:right="134"/>
              <w:jc w:val="center"/>
            </w:pPr>
          </w:p>
        </w:tc>
        <w:tc>
          <w:tcPr>
            <w:tcW w:w="1890" w:type="dxa"/>
          </w:tcPr>
          <w:p w14:paraId="348242BD" w14:textId="27969859" w:rsidR="006B1138" w:rsidRDefault="006B1138" w:rsidP="00551077">
            <w:pPr>
              <w:pStyle w:val="TableParagraph"/>
              <w:spacing w:line="265" w:lineRule="exact"/>
              <w:ind w:left="136" w:right="132"/>
              <w:jc w:val="center"/>
            </w:pPr>
          </w:p>
        </w:tc>
        <w:tc>
          <w:tcPr>
            <w:tcW w:w="1980" w:type="dxa"/>
          </w:tcPr>
          <w:p w14:paraId="04472CF2" w14:textId="6CB53026" w:rsidR="006B1138" w:rsidRDefault="006B1138" w:rsidP="00551077">
            <w:pPr>
              <w:pStyle w:val="TableParagraph"/>
              <w:spacing w:line="265" w:lineRule="exact"/>
              <w:ind w:left="489"/>
            </w:pPr>
            <w:r>
              <w:t>VPFSS</w:t>
            </w:r>
          </w:p>
        </w:tc>
        <w:tc>
          <w:tcPr>
            <w:tcW w:w="1980" w:type="dxa"/>
          </w:tcPr>
          <w:p w14:paraId="71FB8FA6" w14:textId="68F15DEE" w:rsidR="006B1138" w:rsidRDefault="006B1138" w:rsidP="00EF6E67">
            <w:pPr>
              <w:pStyle w:val="TableParagraph"/>
              <w:spacing w:line="265" w:lineRule="exact"/>
              <w:ind w:left="92"/>
              <w:rPr>
                <w:color w:val="0000FF"/>
              </w:rPr>
            </w:pPr>
          </w:p>
        </w:tc>
      </w:tr>
      <w:tr w:rsidR="006B1138" w14:paraId="26848DB3" w14:textId="5AC2CB6A" w:rsidTr="006B1138">
        <w:trPr>
          <w:trHeight w:val="4565"/>
        </w:trPr>
        <w:tc>
          <w:tcPr>
            <w:tcW w:w="695" w:type="dxa"/>
            <w:shd w:val="clear" w:color="auto" w:fill="D9D9D9"/>
          </w:tcPr>
          <w:p w14:paraId="7E45D9F8" w14:textId="24B0371E" w:rsidR="006B1138" w:rsidRDefault="006B1138" w:rsidP="00551077">
            <w:pPr>
              <w:pStyle w:val="TableParagraph"/>
              <w:spacing w:line="265" w:lineRule="exact"/>
            </w:pPr>
            <w:r>
              <w:rPr>
                <w:b/>
                <w:color w:val="0000FF"/>
              </w:rPr>
              <w:t>1.6</w:t>
            </w:r>
          </w:p>
        </w:tc>
        <w:tc>
          <w:tcPr>
            <w:tcW w:w="3960" w:type="dxa"/>
            <w:shd w:val="clear" w:color="auto" w:fill="D9D9D9"/>
          </w:tcPr>
          <w:p w14:paraId="58C7ED89" w14:textId="6F4EFB70" w:rsidR="006B1138" w:rsidRDefault="006B1138" w:rsidP="00551077">
            <w:pPr>
              <w:pStyle w:val="TableParagraph"/>
              <w:ind w:right="118"/>
            </w:pPr>
            <w:r>
              <w:rPr>
                <w:b/>
                <w:color w:val="0000FF"/>
              </w:rPr>
              <w:t>TSUS Policy and Procedures Manual</w:t>
            </w:r>
          </w:p>
        </w:tc>
        <w:tc>
          <w:tcPr>
            <w:tcW w:w="1980" w:type="dxa"/>
            <w:shd w:val="clear" w:color="auto" w:fill="D9D9D9"/>
          </w:tcPr>
          <w:p w14:paraId="08F09716" w14:textId="4410F5F1" w:rsidR="006B1138" w:rsidRDefault="006B1138" w:rsidP="00551077">
            <w:pPr>
              <w:pStyle w:val="TableParagraph"/>
              <w:spacing w:line="265" w:lineRule="exact"/>
              <w:ind w:left="104"/>
            </w:pPr>
            <w:r>
              <w:rPr>
                <w:color w:val="0000FF"/>
              </w:rPr>
              <w:t>Review, Prepare, or Approve</w:t>
            </w:r>
          </w:p>
        </w:tc>
        <w:tc>
          <w:tcPr>
            <w:tcW w:w="1890" w:type="dxa"/>
            <w:shd w:val="clear" w:color="auto" w:fill="D9D9D9"/>
          </w:tcPr>
          <w:p w14:paraId="10E0D334" w14:textId="59B7FAF0" w:rsidR="006B1138" w:rsidRDefault="006B1138" w:rsidP="00551077">
            <w:pPr>
              <w:pStyle w:val="TableParagraph"/>
              <w:ind w:left="0"/>
              <w:rPr>
                <w:rFonts w:ascii="Times New Roman"/>
              </w:rPr>
            </w:pPr>
            <w:r>
              <w:rPr>
                <w:color w:val="0000FF"/>
              </w:rPr>
              <w:t>Review, Prepare, or Approve</w:t>
            </w:r>
          </w:p>
        </w:tc>
        <w:tc>
          <w:tcPr>
            <w:tcW w:w="1980" w:type="dxa"/>
            <w:shd w:val="clear" w:color="auto" w:fill="D9D9D9"/>
          </w:tcPr>
          <w:p w14:paraId="1C132BD0" w14:textId="059E77AD" w:rsidR="006B1138" w:rsidRDefault="006B1138" w:rsidP="00551077">
            <w:pPr>
              <w:pStyle w:val="TableParagraph"/>
              <w:ind w:right="162"/>
            </w:pPr>
            <w:r>
              <w:rPr>
                <w:color w:val="0000FF"/>
              </w:rPr>
              <w:t>Signature Authority</w:t>
            </w:r>
          </w:p>
        </w:tc>
        <w:tc>
          <w:tcPr>
            <w:tcW w:w="1980" w:type="dxa"/>
            <w:shd w:val="clear" w:color="auto" w:fill="D9D9D9"/>
          </w:tcPr>
          <w:p w14:paraId="7E0281F0" w14:textId="2B61DC74" w:rsidR="006B1138" w:rsidRDefault="006B1138" w:rsidP="00551077">
            <w:pPr>
              <w:pStyle w:val="TableParagraph"/>
              <w:ind w:right="162"/>
            </w:pPr>
            <w:r>
              <w:rPr>
                <w:color w:val="0000FF"/>
              </w:rPr>
              <w:t>Source/Comments</w:t>
            </w:r>
          </w:p>
        </w:tc>
      </w:tr>
      <w:tr w:rsidR="006B1138" w14:paraId="044E5782" w14:textId="413FCBA0" w:rsidTr="006B1138">
        <w:trPr>
          <w:trHeight w:val="1074"/>
        </w:trPr>
        <w:tc>
          <w:tcPr>
            <w:tcW w:w="695" w:type="dxa"/>
          </w:tcPr>
          <w:p w14:paraId="463CDC47" w14:textId="601558B9" w:rsidR="006B1138" w:rsidRDefault="006B1138" w:rsidP="00551077">
            <w:pPr>
              <w:pStyle w:val="TableParagraph"/>
              <w:spacing w:line="268" w:lineRule="exact"/>
            </w:pPr>
            <w:r>
              <w:t>1</w:t>
            </w:r>
          </w:p>
        </w:tc>
        <w:tc>
          <w:tcPr>
            <w:tcW w:w="3960" w:type="dxa"/>
          </w:tcPr>
          <w:p w14:paraId="27DB57E0" w14:textId="5BA56285" w:rsidR="006B1138" w:rsidRDefault="006B1138" w:rsidP="00551077">
            <w:pPr>
              <w:pStyle w:val="TableParagraph"/>
              <w:ind w:right="177"/>
            </w:pPr>
            <w:r>
              <w:t xml:space="preserve">The Texas State University System Policies and Procedures Manual for Planning and Construction (which must also be reviewed and approved by the Vice Chancellor and General Counsel) shall include a comprehensive set of </w:t>
            </w:r>
            <w:r>
              <w:lastRenderedPageBreak/>
              <w:t xml:space="preserve">policies and procedures governing the conduct and administration of the system-wide planning, </w:t>
            </w:r>
            <w:proofErr w:type="gramStart"/>
            <w:r>
              <w:t>design</w:t>
            </w:r>
            <w:proofErr w:type="gramEnd"/>
            <w:r>
              <w:t xml:space="preserve"> and construction program. These policies and procedures shall require compliance with all governing Federal and State laws and regulations and</w:t>
            </w:r>
            <w:r>
              <w:rPr>
                <w:spacing w:val="-10"/>
              </w:rPr>
              <w:t xml:space="preserve"> </w:t>
            </w:r>
            <w:r>
              <w:t>shall list all the current building codes that designs will be required to follow. The Board may direct changes to the Chancellor's published policies and procedures at its discretion.</w:t>
            </w:r>
          </w:p>
        </w:tc>
        <w:tc>
          <w:tcPr>
            <w:tcW w:w="1980" w:type="dxa"/>
          </w:tcPr>
          <w:p w14:paraId="24C6FC2D" w14:textId="72C160E1" w:rsidR="006B1138" w:rsidRDefault="006B1138" w:rsidP="00551077">
            <w:pPr>
              <w:pStyle w:val="TableParagraph"/>
              <w:ind w:left="0"/>
              <w:rPr>
                <w:rFonts w:ascii="Times New Roman"/>
              </w:rPr>
            </w:pPr>
          </w:p>
        </w:tc>
        <w:tc>
          <w:tcPr>
            <w:tcW w:w="1890" w:type="dxa"/>
          </w:tcPr>
          <w:p w14:paraId="00C50EFC" w14:textId="664D1E36" w:rsidR="006B1138" w:rsidRDefault="006B1138" w:rsidP="00551077">
            <w:pPr>
              <w:pStyle w:val="TableParagraph"/>
              <w:ind w:left="0"/>
              <w:rPr>
                <w:rFonts w:ascii="Times New Roman"/>
              </w:rPr>
            </w:pPr>
            <w:r>
              <w:t>Vice Chancellor and General Counsel &amp; Vice Chancellor for Contract Administration</w:t>
            </w:r>
          </w:p>
        </w:tc>
        <w:tc>
          <w:tcPr>
            <w:tcW w:w="1980" w:type="dxa"/>
          </w:tcPr>
          <w:p w14:paraId="22DC9BB6" w14:textId="354E85D8" w:rsidR="006B1138" w:rsidRDefault="006B1138" w:rsidP="00551077">
            <w:pPr>
              <w:pStyle w:val="TableParagraph"/>
              <w:spacing w:line="268" w:lineRule="exact"/>
            </w:pPr>
            <w:r>
              <w:t>Board of Regents</w:t>
            </w:r>
          </w:p>
        </w:tc>
        <w:tc>
          <w:tcPr>
            <w:tcW w:w="1980" w:type="dxa"/>
          </w:tcPr>
          <w:p w14:paraId="47738148" w14:textId="20717CB9" w:rsidR="006B1138" w:rsidRDefault="006B1138" w:rsidP="00551077">
            <w:pPr>
              <w:pStyle w:val="TableParagraph"/>
              <w:spacing w:line="268" w:lineRule="exact"/>
            </w:pPr>
          </w:p>
        </w:tc>
      </w:tr>
      <w:tr w:rsidR="006B1138" w14:paraId="5E37F3DD" w14:textId="35337DED" w:rsidTr="006B1138">
        <w:trPr>
          <w:trHeight w:val="537"/>
        </w:trPr>
        <w:tc>
          <w:tcPr>
            <w:tcW w:w="695" w:type="dxa"/>
            <w:shd w:val="clear" w:color="auto" w:fill="D9D9D9"/>
          </w:tcPr>
          <w:p w14:paraId="4C7FD2A8" w14:textId="40143145" w:rsidR="006B1138" w:rsidRDefault="006B1138" w:rsidP="00551077">
            <w:pPr>
              <w:pStyle w:val="TableParagraph"/>
              <w:spacing w:line="265" w:lineRule="exact"/>
              <w:rPr>
                <w:b/>
              </w:rPr>
            </w:pPr>
            <w:r>
              <w:rPr>
                <w:b/>
                <w:color w:val="0000FF"/>
              </w:rPr>
              <w:t>1.7</w:t>
            </w:r>
          </w:p>
        </w:tc>
        <w:tc>
          <w:tcPr>
            <w:tcW w:w="3960" w:type="dxa"/>
            <w:shd w:val="clear" w:color="auto" w:fill="D9D9D9"/>
          </w:tcPr>
          <w:p w14:paraId="5EC1509B" w14:textId="2B16DB34" w:rsidR="006B1138" w:rsidRDefault="006B1138" w:rsidP="00551077">
            <w:pPr>
              <w:pStyle w:val="TableParagraph"/>
              <w:spacing w:line="265" w:lineRule="exact"/>
              <w:rPr>
                <w:b/>
              </w:rPr>
            </w:pPr>
            <w:r>
              <w:rPr>
                <w:b/>
                <w:color w:val="0000FF"/>
              </w:rPr>
              <w:t>Projects $8 million and Higher</w:t>
            </w:r>
          </w:p>
        </w:tc>
        <w:tc>
          <w:tcPr>
            <w:tcW w:w="1980" w:type="dxa"/>
            <w:shd w:val="clear" w:color="auto" w:fill="D9D9D9"/>
          </w:tcPr>
          <w:p w14:paraId="393E3D19" w14:textId="26E42EDC" w:rsidR="006B1138" w:rsidRDefault="006B1138" w:rsidP="00551077">
            <w:pPr>
              <w:pStyle w:val="TableParagraph"/>
              <w:spacing w:line="265" w:lineRule="exact"/>
              <w:ind w:left="134" w:right="134"/>
              <w:jc w:val="center"/>
            </w:pPr>
            <w:r>
              <w:rPr>
                <w:color w:val="0000FF"/>
              </w:rPr>
              <w:t>Review, Prepare, or Approve</w:t>
            </w:r>
          </w:p>
        </w:tc>
        <w:tc>
          <w:tcPr>
            <w:tcW w:w="1890" w:type="dxa"/>
            <w:shd w:val="clear" w:color="auto" w:fill="D9D9D9"/>
          </w:tcPr>
          <w:p w14:paraId="23BACC6A" w14:textId="18D656CF" w:rsidR="006B1138" w:rsidRDefault="006B1138" w:rsidP="00551077">
            <w:pPr>
              <w:pStyle w:val="TableParagraph"/>
              <w:spacing w:line="265" w:lineRule="exact"/>
              <w:ind w:left="136" w:right="132"/>
              <w:jc w:val="center"/>
            </w:pPr>
            <w:r>
              <w:rPr>
                <w:color w:val="0000FF"/>
              </w:rPr>
              <w:t>Review, Prepare, or Approve</w:t>
            </w:r>
          </w:p>
        </w:tc>
        <w:tc>
          <w:tcPr>
            <w:tcW w:w="1980" w:type="dxa"/>
            <w:shd w:val="clear" w:color="auto" w:fill="D9D9D9"/>
          </w:tcPr>
          <w:p w14:paraId="5040BA4D" w14:textId="5F7C1861" w:rsidR="006B1138" w:rsidRDefault="006B1138" w:rsidP="00551077">
            <w:pPr>
              <w:pStyle w:val="TableParagraph"/>
              <w:spacing w:line="265" w:lineRule="exact"/>
              <w:ind w:left="489"/>
            </w:pPr>
            <w:r>
              <w:rPr>
                <w:color w:val="0000FF"/>
              </w:rPr>
              <w:t>Signature Authority</w:t>
            </w:r>
          </w:p>
        </w:tc>
        <w:tc>
          <w:tcPr>
            <w:tcW w:w="1980" w:type="dxa"/>
            <w:shd w:val="clear" w:color="auto" w:fill="D9D9D9"/>
          </w:tcPr>
          <w:p w14:paraId="1372AD9D" w14:textId="36C0305C" w:rsidR="006B1138" w:rsidRDefault="006B1138" w:rsidP="006C2184">
            <w:pPr>
              <w:pStyle w:val="TableParagraph"/>
              <w:spacing w:line="265" w:lineRule="exact"/>
              <w:ind w:left="92"/>
              <w:rPr>
                <w:color w:val="0000FF"/>
              </w:rPr>
            </w:pPr>
            <w:r>
              <w:rPr>
                <w:color w:val="0000FF"/>
              </w:rPr>
              <w:t>Source/Comments</w:t>
            </w:r>
          </w:p>
        </w:tc>
      </w:tr>
      <w:tr w:rsidR="006B1138" w14:paraId="4BF7858B" w14:textId="317B2293" w:rsidTr="006B1138">
        <w:tc>
          <w:tcPr>
            <w:tcW w:w="695" w:type="dxa"/>
          </w:tcPr>
          <w:p w14:paraId="23934199" w14:textId="14B10C87" w:rsidR="006B1138" w:rsidRDefault="006B1138" w:rsidP="00551077">
            <w:pPr>
              <w:pStyle w:val="TableParagraph"/>
              <w:spacing w:line="265" w:lineRule="exact"/>
            </w:pPr>
            <w:r>
              <w:t>1</w:t>
            </w:r>
          </w:p>
        </w:tc>
        <w:tc>
          <w:tcPr>
            <w:tcW w:w="3960" w:type="dxa"/>
          </w:tcPr>
          <w:p w14:paraId="63485C07" w14:textId="44FE62D2" w:rsidR="006B1138" w:rsidRDefault="006B1138" w:rsidP="00551077">
            <w:pPr>
              <w:pStyle w:val="TableParagraph"/>
              <w:ind w:right="125"/>
            </w:pPr>
            <w:r>
              <w:t xml:space="preserve">Each construction project </w:t>
            </w:r>
            <w:proofErr w:type="gramStart"/>
            <w:r>
              <w:t>in excess of</w:t>
            </w:r>
            <w:proofErr w:type="gramEnd"/>
            <w:r>
              <w:t xml:space="preserve"> $8 million shall require specific Board approval at each of the following stages: Provision for the project on the Master Plan; Inclusion of the project on the CIP; At the completion of the Design Development phase (prior to submission of the project to the Texas Higher Education Coordinating Board, when required under Coordinating Board Rules), and prior to starting construction of the project.</w:t>
            </w:r>
          </w:p>
        </w:tc>
        <w:tc>
          <w:tcPr>
            <w:tcW w:w="1980" w:type="dxa"/>
          </w:tcPr>
          <w:p w14:paraId="69FF6363" w14:textId="26FF1911" w:rsidR="006B1138" w:rsidRDefault="006B1138" w:rsidP="00551077">
            <w:pPr>
              <w:pStyle w:val="TableParagraph"/>
              <w:ind w:left="0"/>
              <w:rPr>
                <w:rFonts w:ascii="Times New Roman"/>
              </w:rPr>
            </w:pPr>
            <w:r>
              <w:t>VPFSS</w:t>
            </w:r>
          </w:p>
        </w:tc>
        <w:tc>
          <w:tcPr>
            <w:tcW w:w="1890" w:type="dxa"/>
          </w:tcPr>
          <w:p w14:paraId="0594CDEC" w14:textId="50BA7A75" w:rsidR="006B1138" w:rsidRDefault="006B1138" w:rsidP="00551077">
            <w:pPr>
              <w:pStyle w:val="TableParagraph"/>
              <w:ind w:right="319"/>
            </w:pPr>
            <w:r>
              <w:t>President</w:t>
            </w:r>
          </w:p>
        </w:tc>
        <w:tc>
          <w:tcPr>
            <w:tcW w:w="1980" w:type="dxa"/>
          </w:tcPr>
          <w:p w14:paraId="38AC7B00" w14:textId="0B456FFD" w:rsidR="006B1138" w:rsidRDefault="006B1138" w:rsidP="00551077">
            <w:pPr>
              <w:pStyle w:val="TableParagraph"/>
              <w:spacing w:line="265" w:lineRule="exact"/>
            </w:pPr>
            <w:r>
              <w:t>Board of Regents</w:t>
            </w:r>
          </w:p>
        </w:tc>
        <w:tc>
          <w:tcPr>
            <w:tcW w:w="1980" w:type="dxa"/>
          </w:tcPr>
          <w:p w14:paraId="5BEA2044" w14:textId="01E606B8" w:rsidR="006B1138" w:rsidRDefault="006B1138" w:rsidP="00551077">
            <w:pPr>
              <w:pStyle w:val="TableParagraph"/>
              <w:spacing w:line="265" w:lineRule="exact"/>
            </w:pPr>
          </w:p>
        </w:tc>
      </w:tr>
      <w:tr w:rsidR="006B1138" w14:paraId="7D9C6A1C" w14:textId="3FE4B9C1" w:rsidTr="006B1138">
        <w:trPr>
          <w:trHeight w:val="537"/>
        </w:trPr>
        <w:tc>
          <w:tcPr>
            <w:tcW w:w="695" w:type="dxa"/>
            <w:shd w:val="clear" w:color="auto" w:fill="D9D9D9"/>
          </w:tcPr>
          <w:p w14:paraId="71CAF777" w14:textId="3CABA506" w:rsidR="006B1138" w:rsidRDefault="006B1138" w:rsidP="00551077">
            <w:pPr>
              <w:pStyle w:val="TableParagraph"/>
              <w:spacing w:line="268" w:lineRule="exact"/>
              <w:rPr>
                <w:b/>
              </w:rPr>
            </w:pPr>
            <w:r>
              <w:rPr>
                <w:b/>
                <w:color w:val="0000FF"/>
              </w:rPr>
              <w:t>1.8</w:t>
            </w:r>
          </w:p>
        </w:tc>
        <w:tc>
          <w:tcPr>
            <w:tcW w:w="3960" w:type="dxa"/>
            <w:shd w:val="clear" w:color="auto" w:fill="D9D9D9"/>
          </w:tcPr>
          <w:p w14:paraId="1284857F" w14:textId="715290C7" w:rsidR="006B1138" w:rsidRDefault="006B1138" w:rsidP="00551077">
            <w:pPr>
              <w:pStyle w:val="TableParagraph"/>
              <w:spacing w:line="268" w:lineRule="exact"/>
              <w:rPr>
                <w:b/>
              </w:rPr>
            </w:pPr>
            <w:r>
              <w:rPr>
                <w:b/>
                <w:color w:val="0000FF"/>
              </w:rPr>
              <w:t>Projects less than $8 million</w:t>
            </w:r>
          </w:p>
        </w:tc>
        <w:tc>
          <w:tcPr>
            <w:tcW w:w="1980" w:type="dxa"/>
            <w:shd w:val="clear" w:color="auto" w:fill="D9D9D9"/>
          </w:tcPr>
          <w:p w14:paraId="010216F5" w14:textId="30B2CE44" w:rsidR="006B1138" w:rsidRDefault="006B1138" w:rsidP="00551077">
            <w:pPr>
              <w:pStyle w:val="TableParagraph"/>
              <w:spacing w:line="268" w:lineRule="exact"/>
              <w:ind w:left="134" w:right="134"/>
              <w:jc w:val="center"/>
            </w:pPr>
            <w:r>
              <w:rPr>
                <w:color w:val="0000FF"/>
              </w:rPr>
              <w:t>Review, Prepare, or Approve</w:t>
            </w:r>
          </w:p>
        </w:tc>
        <w:tc>
          <w:tcPr>
            <w:tcW w:w="1890" w:type="dxa"/>
            <w:shd w:val="clear" w:color="auto" w:fill="D9D9D9"/>
          </w:tcPr>
          <w:p w14:paraId="483762DC" w14:textId="4EF1A09B" w:rsidR="006B1138" w:rsidRDefault="006B1138" w:rsidP="00551077">
            <w:pPr>
              <w:pStyle w:val="TableParagraph"/>
              <w:spacing w:line="268" w:lineRule="exact"/>
              <w:ind w:left="136" w:right="132"/>
              <w:jc w:val="center"/>
            </w:pPr>
            <w:r>
              <w:rPr>
                <w:color w:val="0000FF"/>
              </w:rPr>
              <w:t>Review, Prepare, or Approve</w:t>
            </w:r>
          </w:p>
        </w:tc>
        <w:tc>
          <w:tcPr>
            <w:tcW w:w="1980" w:type="dxa"/>
            <w:shd w:val="clear" w:color="auto" w:fill="D9D9D9"/>
          </w:tcPr>
          <w:p w14:paraId="0FD8720F" w14:textId="131BAF09" w:rsidR="006B1138" w:rsidRDefault="006B1138" w:rsidP="00551077">
            <w:pPr>
              <w:pStyle w:val="TableParagraph"/>
              <w:spacing w:line="268" w:lineRule="exact"/>
              <w:ind w:left="489"/>
            </w:pPr>
            <w:r>
              <w:rPr>
                <w:color w:val="0000FF"/>
              </w:rPr>
              <w:t>Signature Authority</w:t>
            </w:r>
          </w:p>
        </w:tc>
        <w:tc>
          <w:tcPr>
            <w:tcW w:w="1980" w:type="dxa"/>
            <w:shd w:val="clear" w:color="auto" w:fill="D9D9D9"/>
          </w:tcPr>
          <w:p w14:paraId="44B6EDEA" w14:textId="2816BA0C" w:rsidR="006B1138" w:rsidRDefault="006B1138" w:rsidP="006C2184">
            <w:pPr>
              <w:pStyle w:val="TableParagraph"/>
              <w:spacing w:line="268" w:lineRule="exact"/>
              <w:ind w:left="92"/>
              <w:rPr>
                <w:color w:val="0000FF"/>
              </w:rPr>
            </w:pPr>
            <w:r>
              <w:rPr>
                <w:color w:val="0000FF"/>
              </w:rPr>
              <w:t>Source/Comments</w:t>
            </w:r>
          </w:p>
        </w:tc>
      </w:tr>
      <w:tr w:rsidR="006B1138" w14:paraId="4D8BC584" w14:textId="38D20AD1" w:rsidTr="006B1138">
        <w:trPr>
          <w:trHeight w:val="3230"/>
        </w:trPr>
        <w:tc>
          <w:tcPr>
            <w:tcW w:w="695" w:type="dxa"/>
          </w:tcPr>
          <w:p w14:paraId="749FAB01" w14:textId="20942C77" w:rsidR="006B1138" w:rsidRDefault="006B1138" w:rsidP="00551077">
            <w:pPr>
              <w:pStyle w:val="TableParagraph"/>
              <w:spacing w:line="268" w:lineRule="exact"/>
            </w:pPr>
            <w:r>
              <w:lastRenderedPageBreak/>
              <w:t>Planning and Construction 2.2.1</w:t>
            </w:r>
          </w:p>
        </w:tc>
        <w:tc>
          <w:tcPr>
            <w:tcW w:w="3960" w:type="dxa"/>
          </w:tcPr>
          <w:p w14:paraId="2C7048DD" w14:textId="4AF9DD26" w:rsidR="006B1138" w:rsidRDefault="006B1138" w:rsidP="00551077">
            <w:pPr>
              <w:pStyle w:val="TableParagraph"/>
              <w:spacing w:line="267" w:lineRule="exact"/>
            </w:pPr>
            <w:r>
              <w:t>The Board delegates to the Chancellor authority to all project requests with a total project cost under $8 million. The Chancellor may further delegate his authority.</w:t>
            </w:r>
          </w:p>
        </w:tc>
        <w:tc>
          <w:tcPr>
            <w:tcW w:w="1980" w:type="dxa"/>
          </w:tcPr>
          <w:p w14:paraId="6AA817BB" w14:textId="6B8807DA" w:rsidR="006B1138" w:rsidRDefault="006B1138" w:rsidP="00551077">
            <w:pPr>
              <w:pStyle w:val="TableParagraph"/>
              <w:spacing w:line="268" w:lineRule="exact"/>
              <w:ind w:left="104"/>
            </w:pPr>
            <w:r>
              <w:t>VPFSS</w:t>
            </w:r>
          </w:p>
        </w:tc>
        <w:tc>
          <w:tcPr>
            <w:tcW w:w="1890" w:type="dxa"/>
          </w:tcPr>
          <w:p w14:paraId="4DA34BC8" w14:textId="5372D6CE" w:rsidR="006B1138" w:rsidRDefault="006B1138" w:rsidP="00551077">
            <w:pPr>
              <w:pStyle w:val="TableParagraph"/>
              <w:spacing w:line="268" w:lineRule="exact"/>
            </w:pPr>
            <w:r>
              <w:t>President</w:t>
            </w:r>
          </w:p>
        </w:tc>
        <w:tc>
          <w:tcPr>
            <w:tcW w:w="1980" w:type="dxa"/>
          </w:tcPr>
          <w:p w14:paraId="0C9F123F" w14:textId="6F07B670" w:rsidR="006B1138" w:rsidRDefault="006B1138" w:rsidP="00551077">
            <w:pPr>
              <w:pStyle w:val="TableParagraph"/>
              <w:spacing w:line="268" w:lineRule="exact"/>
            </w:pPr>
            <w:r>
              <w:t>Chancellor</w:t>
            </w:r>
          </w:p>
        </w:tc>
        <w:tc>
          <w:tcPr>
            <w:tcW w:w="1980" w:type="dxa"/>
          </w:tcPr>
          <w:p w14:paraId="6CF5C179" w14:textId="15EEE4A5" w:rsidR="006B1138" w:rsidRDefault="006B1138" w:rsidP="00551077">
            <w:pPr>
              <w:pStyle w:val="TableParagraph"/>
              <w:spacing w:line="268" w:lineRule="exact"/>
            </w:pPr>
          </w:p>
        </w:tc>
      </w:tr>
      <w:tr w:rsidR="006B1138" w14:paraId="7E7F8F0D" w14:textId="2B0C3F16" w:rsidTr="006B1138">
        <w:trPr>
          <w:trHeight w:val="537"/>
        </w:trPr>
        <w:tc>
          <w:tcPr>
            <w:tcW w:w="695" w:type="dxa"/>
          </w:tcPr>
          <w:p w14:paraId="06252F80" w14:textId="3ABCA10A" w:rsidR="006B1138" w:rsidRDefault="006B1138" w:rsidP="00551077">
            <w:pPr>
              <w:pStyle w:val="TableParagraph"/>
              <w:spacing w:line="265" w:lineRule="exact"/>
              <w:rPr>
                <w:b/>
              </w:rPr>
            </w:pPr>
            <w:r>
              <w:t>Planning and Construction 2.2.13</w:t>
            </w:r>
          </w:p>
        </w:tc>
        <w:tc>
          <w:tcPr>
            <w:tcW w:w="3960" w:type="dxa"/>
          </w:tcPr>
          <w:p w14:paraId="5B9BED1B" w14:textId="12379DF9" w:rsidR="006B1138" w:rsidRDefault="006B1138" w:rsidP="00551077">
            <w:pPr>
              <w:pStyle w:val="TableParagraph"/>
              <w:spacing w:line="265" w:lineRule="exact"/>
              <w:rPr>
                <w:b/>
              </w:rPr>
            </w:pPr>
            <w:r>
              <w:t xml:space="preserve">The Chancellor is authorized to approve indefinite quantity services contracts no greater than $4 million; or $8 million in the case of job order construction contracts, including all renewals </w:t>
            </w:r>
          </w:p>
        </w:tc>
        <w:tc>
          <w:tcPr>
            <w:tcW w:w="1980" w:type="dxa"/>
          </w:tcPr>
          <w:p w14:paraId="07E41A13" w14:textId="6C325286" w:rsidR="006B1138" w:rsidRDefault="006B1138" w:rsidP="00551077">
            <w:pPr>
              <w:pStyle w:val="TableParagraph"/>
              <w:spacing w:line="265" w:lineRule="exact"/>
              <w:ind w:left="134" w:right="134"/>
              <w:jc w:val="center"/>
            </w:pPr>
            <w:r>
              <w:t>VPFSS</w:t>
            </w:r>
          </w:p>
        </w:tc>
        <w:tc>
          <w:tcPr>
            <w:tcW w:w="1890" w:type="dxa"/>
          </w:tcPr>
          <w:p w14:paraId="54C908A4" w14:textId="24297907" w:rsidR="006B1138" w:rsidRDefault="006B1138" w:rsidP="00551077">
            <w:pPr>
              <w:pStyle w:val="TableParagraph"/>
              <w:spacing w:line="265" w:lineRule="exact"/>
              <w:ind w:left="136" w:right="132"/>
              <w:jc w:val="center"/>
            </w:pPr>
            <w:r>
              <w:t>President</w:t>
            </w:r>
          </w:p>
        </w:tc>
        <w:tc>
          <w:tcPr>
            <w:tcW w:w="1980" w:type="dxa"/>
          </w:tcPr>
          <w:p w14:paraId="3F5D6F31" w14:textId="45AD58C1" w:rsidR="006B1138" w:rsidRDefault="006B1138" w:rsidP="00551077">
            <w:pPr>
              <w:pStyle w:val="TableParagraph"/>
              <w:spacing w:line="265" w:lineRule="exact"/>
              <w:ind w:left="489"/>
            </w:pPr>
            <w:r>
              <w:t>Chancellor</w:t>
            </w:r>
          </w:p>
        </w:tc>
        <w:tc>
          <w:tcPr>
            <w:tcW w:w="1980" w:type="dxa"/>
          </w:tcPr>
          <w:p w14:paraId="0FDCF9D9" w14:textId="6B2B4620" w:rsidR="006B1138" w:rsidRDefault="006B1138" w:rsidP="006C2184">
            <w:pPr>
              <w:pStyle w:val="TableParagraph"/>
              <w:spacing w:line="265" w:lineRule="exact"/>
              <w:ind w:left="92"/>
              <w:rPr>
                <w:color w:val="0000FF"/>
              </w:rPr>
            </w:pPr>
          </w:p>
        </w:tc>
      </w:tr>
      <w:tr w:rsidR="006B1138" w14:paraId="1971B94F" w14:textId="2B69BEEB" w:rsidTr="006B1138">
        <w:trPr>
          <w:trHeight w:val="1612"/>
        </w:trPr>
        <w:tc>
          <w:tcPr>
            <w:tcW w:w="695" w:type="dxa"/>
          </w:tcPr>
          <w:p w14:paraId="7E9FE745" w14:textId="0172050D" w:rsidR="006B1138" w:rsidRDefault="006B1138" w:rsidP="00551077">
            <w:pPr>
              <w:pStyle w:val="TableParagraph"/>
              <w:spacing w:line="265" w:lineRule="exact"/>
            </w:pPr>
            <w:r>
              <w:t>Planning and Construction 2.2.9</w:t>
            </w:r>
          </w:p>
        </w:tc>
        <w:tc>
          <w:tcPr>
            <w:tcW w:w="3960" w:type="dxa"/>
          </w:tcPr>
          <w:p w14:paraId="57784484" w14:textId="295B3905" w:rsidR="006B1138" w:rsidRDefault="006B1138" w:rsidP="00551077">
            <w:pPr>
              <w:pStyle w:val="TableParagraph"/>
              <w:ind w:right="144"/>
            </w:pPr>
            <w:r>
              <w:t xml:space="preserve">The President of each Component shall be delegated the responsibility and authority to </w:t>
            </w:r>
            <w:proofErr w:type="gramStart"/>
            <w:r>
              <w:t>enter into</w:t>
            </w:r>
            <w:proofErr w:type="gramEnd"/>
            <w:r>
              <w:t xml:space="preserve"> contracts for the design and construction of any capital project with a total project cost of less than $6 million.</w:t>
            </w:r>
          </w:p>
        </w:tc>
        <w:tc>
          <w:tcPr>
            <w:tcW w:w="1980" w:type="dxa"/>
          </w:tcPr>
          <w:p w14:paraId="3BE95EEF" w14:textId="47E839A9" w:rsidR="006B1138" w:rsidRDefault="006B1138" w:rsidP="00551077">
            <w:pPr>
              <w:pStyle w:val="TableParagraph"/>
              <w:spacing w:line="265" w:lineRule="exact"/>
              <w:ind w:left="104"/>
            </w:pPr>
            <w:r>
              <w:rPr>
                <w:rFonts w:ascii="Times New Roman"/>
              </w:rPr>
              <w:t>VPFSS</w:t>
            </w:r>
          </w:p>
        </w:tc>
        <w:tc>
          <w:tcPr>
            <w:tcW w:w="1890" w:type="dxa"/>
          </w:tcPr>
          <w:p w14:paraId="02EBCEA5" w14:textId="32F8F48E" w:rsidR="006B1138" w:rsidRDefault="006B1138" w:rsidP="00551077">
            <w:pPr>
              <w:pStyle w:val="TableParagraph"/>
              <w:spacing w:line="265" w:lineRule="exact"/>
            </w:pPr>
          </w:p>
        </w:tc>
        <w:tc>
          <w:tcPr>
            <w:tcW w:w="1980" w:type="dxa"/>
          </w:tcPr>
          <w:p w14:paraId="2B633EEC" w14:textId="63472C50" w:rsidR="006B1138" w:rsidRDefault="006B1138" w:rsidP="00551077">
            <w:pPr>
              <w:pStyle w:val="TableParagraph"/>
              <w:spacing w:line="265" w:lineRule="exact"/>
            </w:pPr>
            <w:r>
              <w:t>President</w:t>
            </w:r>
          </w:p>
        </w:tc>
        <w:tc>
          <w:tcPr>
            <w:tcW w:w="1980" w:type="dxa"/>
          </w:tcPr>
          <w:p w14:paraId="12CE02FC" w14:textId="77777777" w:rsidR="006B1138" w:rsidRDefault="006B1138" w:rsidP="00551077">
            <w:pPr>
              <w:pStyle w:val="TableParagraph"/>
              <w:spacing w:line="265" w:lineRule="exact"/>
            </w:pPr>
          </w:p>
        </w:tc>
      </w:tr>
      <w:tr w:rsidR="006B1138" w14:paraId="1E586F14" w14:textId="04552736" w:rsidTr="006B1138">
        <w:trPr>
          <w:trHeight w:val="2146"/>
        </w:trPr>
        <w:tc>
          <w:tcPr>
            <w:tcW w:w="695" w:type="dxa"/>
          </w:tcPr>
          <w:p w14:paraId="3ADEC073" w14:textId="7902AF4C" w:rsidR="006B1138" w:rsidRDefault="006B1138" w:rsidP="00551077">
            <w:pPr>
              <w:pStyle w:val="TableParagraph"/>
              <w:spacing w:line="264" w:lineRule="exact"/>
            </w:pPr>
            <w:r>
              <w:t>Planning and Construction 2.2.10</w:t>
            </w:r>
          </w:p>
        </w:tc>
        <w:tc>
          <w:tcPr>
            <w:tcW w:w="3960" w:type="dxa"/>
          </w:tcPr>
          <w:p w14:paraId="0E89D0D3" w14:textId="203C446B" w:rsidR="006B1138" w:rsidRDefault="006B1138" w:rsidP="00551077">
            <w:pPr>
              <w:pStyle w:val="TableParagraph"/>
              <w:ind w:right="195"/>
            </w:pPr>
            <w:r>
              <w:t>T</w:t>
            </w:r>
            <w:r w:rsidRPr="00113490">
              <w:t xml:space="preserve">he President is authorized to approve indefinite quantity services contracts, including but not limited to, job order construction contracts, contracts for A/E services, and any other consulting contracts under the following </w:t>
            </w:r>
            <w:proofErr w:type="gramStart"/>
            <w:r w:rsidRPr="00113490">
              <w:t>limits</w:t>
            </w:r>
            <w:r>
              <w:t>;</w:t>
            </w:r>
            <w:proofErr w:type="gramEnd"/>
            <w:r>
              <w:t xml:space="preserve"> A&amp;E and Consulting Services do not exceed $3 million, and Job Order Contracts do not exceed $6 million.</w:t>
            </w:r>
          </w:p>
        </w:tc>
        <w:tc>
          <w:tcPr>
            <w:tcW w:w="1980" w:type="dxa"/>
          </w:tcPr>
          <w:p w14:paraId="581CE859" w14:textId="45842F23" w:rsidR="006B1138" w:rsidRDefault="006B1138" w:rsidP="00551077">
            <w:pPr>
              <w:pStyle w:val="TableParagraph"/>
              <w:spacing w:line="264" w:lineRule="exact"/>
              <w:ind w:left="104"/>
            </w:pPr>
            <w:r>
              <w:rPr>
                <w:rFonts w:ascii="Times New Roman"/>
              </w:rPr>
              <w:t>VPFSS</w:t>
            </w:r>
          </w:p>
        </w:tc>
        <w:tc>
          <w:tcPr>
            <w:tcW w:w="1890" w:type="dxa"/>
          </w:tcPr>
          <w:p w14:paraId="680A72ED" w14:textId="3D59591B" w:rsidR="006B1138" w:rsidRDefault="006B1138" w:rsidP="00551077">
            <w:pPr>
              <w:pStyle w:val="TableParagraph"/>
              <w:spacing w:line="264" w:lineRule="exact"/>
            </w:pPr>
          </w:p>
        </w:tc>
        <w:tc>
          <w:tcPr>
            <w:tcW w:w="1980" w:type="dxa"/>
          </w:tcPr>
          <w:p w14:paraId="73E7CAB5" w14:textId="5CFFF569" w:rsidR="006B1138" w:rsidRDefault="006B1138" w:rsidP="00551077">
            <w:pPr>
              <w:pStyle w:val="TableParagraph"/>
              <w:spacing w:line="264" w:lineRule="exact"/>
            </w:pPr>
            <w:r>
              <w:t>President</w:t>
            </w:r>
          </w:p>
        </w:tc>
        <w:tc>
          <w:tcPr>
            <w:tcW w:w="1980" w:type="dxa"/>
          </w:tcPr>
          <w:p w14:paraId="51CDF5CB" w14:textId="77777777" w:rsidR="006B1138" w:rsidRDefault="006B1138" w:rsidP="00551077">
            <w:pPr>
              <w:pStyle w:val="TableParagraph"/>
              <w:spacing w:line="264" w:lineRule="exact"/>
            </w:pPr>
          </w:p>
        </w:tc>
      </w:tr>
      <w:tr w:rsidR="006B1138" w14:paraId="6C50E527" w14:textId="655B48E8" w:rsidTr="006B1138">
        <w:trPr>
          <w:trHeight w:val="1612"/>
        </w:trPr>
        <w:tc>
          <w:tcPr>
            <w:tcW w:w="695" w:type="dxa"/>
          </w:tcPr>
          <w:p w14:paraId="41AA0657" w14:textId="7E22E9D5" w:rsidR="006B1138" w:rsidRDefault="006B1138" w:rsidP="00551077">
            <w:pPr>
              <w:pStyle w:val="TableParagraph"/>
              <w:spacing w:line="265" w:lineRule="exact"/>
            </w:pPr>
            <w:r>
              <w:lastRenderedPageBreak/>
              <w:t>Planning and Construction 2.2.15</w:t>
            </w:r>
          </w:p>
        </w:tc>
        <w:tc>
          <w:tcPr>
            <w:tcW w:w="3960" w:type="dxa"/>
          </w:tcPr>
          <w:p w14:paraId="498B4F7B" w14:textId="77777777" w:rsidR="006B1138" w:rsidRDefault="006B1138" w:rsidP="00551077">
            <w:pPr>
              <w:pStyle w:val="TableParagraph"/>
              <w:ind w:right="144"/>
            </w:pPr>
            <w:r>
              <w:t xml:space="preserve">Notwithstanding the limits stated in 1.82, the President is delegated the authority to </w:t>
            </w:r>
            <w:proofErr w:type="gramStart"/>
            <w:r>
              <w:t>enter into</w:t>
            </w:r>
            <w:proofErr w:type="gramEnd"/>
            <w:r>
              <w:t xml:space="preserve"> contracts for the purchase of furniture, fixtures and equipment for capital projects approved by the Board, to the extent such items are included in the project budget present to and approved by the Board.</w:t>
            </w:r>
          </w:p>
          <w:p w14:paraId="00750C63" w14:textId="77777777" w:rsidR="006B1138" w:rsidRDefault="006B1138" w:rsidP="00551077">
            <w:pPr>
              <w:pStyle w:val="TableParagraph"/>
              <w:ind w:right="144"/>
            </w:pPr>
          </w:p>
          <w:p w14:paraId="32C21AA9" w14:textId="2568D841" w:rsidR="006B1138" w:rsidRDefault="006B1138" w:rsidP="00551077">
            <w:pPr>
              <w:pStyle w:val="TableParagraph"/>
              <w:ind w:right="86"/>
            </w:pPr>
            <w:r w:rsidRPr="0006200B">
              <w:t>The TPC is defined as all costs including programming, design, site acquisition, site</w:t>
            </w:r>
            <w:r>
              <w:t xml:space="preserve"> </w:t>
            </w:r>
            <w:r w:rsidRPr="0006200B">
              <w:t>development, facilities, furnishings, furniture and equipment, operational warranties and any other costs identified to meet the project’s requirements as approved by the Texas Legislature, the Texas Higher Education Coordinating Board, and the Board.</w:t>
            </w:r>
          </w:p>
        </w:tc>
        <w:tc>
          <w:tcPr>
            <w:tcW w:w="1980" w:type="dxa"/>
          </w:tcPr>
          <w:p w14:paraId="3A7B5E58" w14:textId="77777777" w:rsidR="006B1138" w:rsidRDefault="006B1138" w:rsidP="00551077">
            <w:pPr>
              <w:pStyle w:val="TableParagraph"/>
              <w:ind w:left="0"/>
              <w:rPr>
                <w:rFonts w:ascii="Times New Roman"/>
              </w:rPr>
            </w:pPr>
          </w:p>
          <w:p w14:paraId="29DF174F" w14:textId="77777777" w:rsidR="006B1138" w:rsidRDefault="006B1138" w:rsidP="00551077">
            <w:pPr>
              <w:pStyle w:val="TableParagraph"/>
              <w:ind w:left="0"/>
              <w:rPr>
                <w:rFonts w:ascii="Times New Roman"/>
              </w:rPr>
            </w:pPr>
          </w:p>
          <w:p w14:paraId="6E8DF428" w14:textId="77777777" w:rsidR="006B1138" w:rsidRDefault="006B1138" w:rsidP="00551077">
            <w:pPr>
              <w:pStyle w:val="TableParagraph"/>
              <w:ind w:left="0"/>
              <w:rPr>
                <w:rFonts w:ascii="Times New Roman"/>
              </w:rPr>
            </w:pPr>
          </w:p>
          <w:p w14:paraId="56DCA727" w14:textId="77777777" w:rsidR="006B1138" w:rsidRDefault="006B1138" w:rsidP="00551077">
            <w:pPr>
              <w:pStyle w:val="TableParagraph"/>
              <w:ind w:left="0"/>
              <w:rPr>
                <w:rFonts w:ascii="Times New Roman"/>
              </w:rPr>
            </w:pPr>
          </w:p>
          <w:p w14:paraId="6A05707C" w14:textId="77777777" w:rsidR="006B1138" w:rsidRDefault="006B1138" w:rsidP="00551077">
            <w:pPr>
              <w:pStyle w:val="TableParagraph"/>
              <w:ind w:left="0"/>
              <w:rPr>
                <w:rFonts w:ascii="Times New Roman"/>
              </w:rPr>
            </w:pPr>
          </w:p>
          <w:p w14:paraId="6DB945C5" w14:textId="77777777" w:rsidR="006B1138" w:rsidRDefault="006B1138" w:rsidP="00551077">
            <w:pPr>
              <w:pStyle w:val="TableParagraph"/>
              <w:ind w:left="0"/>
              <w:rPr>
                <w:rFonts w:ascii="Times New Roman"/>
              </w:rPr>
            </w:pPr>
          </w:p>
          <w:p w14:paraId="77B69903" w14:textId="77777777" w:rsidR="006B1138" w:rsidRDefault="006B1138" w:rsidP="00551077">
            <w:pPr>
              <w:pStyle w:val="TableParagraph"/>
              <w:ind w:left="0"/>
              <w:rPr>
                <w:rFonts w:ascii="Times New Roman"/>
              </w:rPr>
            </w:pPr>
          </w:p>
          <w:p w14:paraId="3319116F" w14:textId="77777777" w:rsidR="006B1138" w:rsidRDefault="006B1138" w:rsidP="00551077">
            <w:pPr>
              <w:pStyle w:val="TableParagraph"/>
              <w:ind w:left="0"/>
              <w:rPr>
                <w:rFonts w:ascii="Times New Roman"/>
              </w:rPr>
            </w:pPr>
          </w:p>
          <w:p w14:paraId="63BEA737" w14:textId="77777777" w:rsidR="006B1138" w:rsidRDefault="006B1138" w:rsidP="00551077">
            <w:pPr>
              <w:pStyle w:val="TableParagraph"/>
              <w:ind w:left="0"/>
              <w:rPr>
                <w:rFonts w:ascii="Times New Roman"/>
              </w:rPr>
            </w:pPr>
          </w:p>
          <w:p w14:paraId="2421C54B" w14:textId="77777777" w:rsidR="006B1138" w:rsidRDefault="006B1138" w:rsidP="00551077">
            <w:pPr>
              <w:pStyle w:val="TableParagraph"/>
              <w:ind w:left="0"/>
              <w:rPr>
                <w:rFonts w:ascii="Times New Roman"/>
              </w:rPr>
            </w:pPr>
          </w:p>
          <w:p w14:paraId="5B85A42D" w14:textId="423D087C" w:rsidR="006B1138" w:rsidRDefault="006B1138" w:rsidP="00551077">
            <w:pPr>
              <w:pStyle w:val="TableParagraph"/>
              <w:ind w:left="0"/>
              <w:rPr>
                <w:rFonts w:ascii="Times New Roman"/>
              </w:rPr>
            </w:pPr>
          </w:p>
        </w:tc>
        <w:tc>
          <w:tcPr>
            <w:tcW w:w="1890" w:type="dxa"/>
          </w:tcPr>
          <w:p w14:paraId="30F849EF" w14:textId="77777777" w:rsidR="006B1138" w:rsidRDefault="006B1138" w:rsidP="00551077">
            <w:pPr>
              <w:pStyle w:val="TableParagraph"/>
              <w:ind w:left="0"/>
              <w:rPr>
                <w:rFonts w:ascii="Times New Roman"/>
              </w:rPr>
            </w:pPr>
          </w:p>
        </w:tc>
        <w:tc>
          <w:tcPr>
            <w:tcW w:w="1980" w:type="dxa"/>
          </w:tcPr>
          <w:p w14:paraId="40392BC4" w14:textId="4CED3426" w:rsidR="006B1138" w:rsidRDefault="006B1138" w:rsidP="00551077">
            <w:pPr>
              <w:pStyle w:val="TableParagraph"/>
              <w:spacing w:line="265" w:lineRule="exact"/>
            </w:pPr>
            <w:r>
              <w:t>VPFSS</w:t>
            </w:r>
          </w:p>
        </w:tc>
        <w:tc>
          <w:tcPr>
            <w:tcW w:w="1980" w:type="dxa"/>
          </w:tcPr>
          <w:p w14:paraId="42F67065" w14:textId="77777777" w:rsidR="006B1138" w:rsidRDefault="006B1138" w:rsidP="00F823B3">
            <w:pPr>
              <w:pStyle w:val="TableParagraph"/>
              <w:ind w:right="162"/>
            </w:pPr>
            <w:r>
              <w:t>Needs to be verified by the Office of VPFSS</w:t>
            </w:r>
          </w:p>
          <w:p w14:paraId="03429D53" w14:textId="77777777" w:rsidR="006B1138" w:rsidRDefault="006B1138" w:rsidP="00F823B3">
            <w:pPr>
              <w:pStyle w:val="TableParagraph"/>
              <w:spacing w:line="265" w:lineRule="exact"/>
            </w:pPr>
            <w:r>
              <w:t>No source available</w:t>
            </w:r>
          </w:p>
          <w:p w14:paraId="2D9A2955" w14:textId="77777777" w:rsidR="006B1138" w:rsidRDefault="006B1138" w:rsidP="00551077">
            <w:pPr>
              <w:pStyle w:val="TableParagraph"/>
              <w:spacing w:line="265" w:lineRule="exact"/>
            </w:pPr>
          </w:p>
          <w:p w14:paraId="0E3073DB" w14:textId="77777777" w:rsidR="006B1138" w:rsidRDefault="006B1138" w:rsidP="00551077">
            <w:pPr>
              <w:pStyle w:val="TableParagraph"/>
              <w:spacing w:line="265" w:lineRule="exact"/>
            </w:pPr>
          </w:p>
          <w:p w14:paraId="73D95818" w14:textId="77777777" w:rsidR="006B1138" w:rsidRDefault="006B1138" w:rsidP="00551077">
            <w:pPr>
              <w:pStyle w:val="TableParagraph"/>
              <w:spacing w:line="265" w:lineRule="exact"/>
            </w:pPr>
          </w:p>
          <w:p w14:paraId="7415921E" w14:textId="77777777" w:rsidR="006B1138" w:rsidRDefault="006B1138" w:rsidP="00551077">
            <w:pPr>
              <w:pStyle w:val="TableParagraph"/>
              <w:spacing w:line="265" w:lineRule="exact"/>
            </w:pPr>
          </w:p>
          <w:p w14:paraId="7A937D69" w14:textId="77777777" w:rsidR="006B1138" w:rsidRDefault="006B1138" w:rsidP="00551077">
            <w:pPr>
              <w:pStyle w:val="TableParagraph"/>
              <w:spacing w:line="265" w:lineRule="exact"/>
            </w:pPr>
          </w:p>
          <w:p w14:paraId="7A08D627" w14:textId="073F105F" w:rsidR="006B1138" w:rsidRDefault="006B1138" w:rsidP="00551077">
            <w:pPr>
              <w:pStyle w:val="TableParagraph"/>
              <w:spacing w:line="265" w:lineRule="exact"/>
            </w:pPr>
            <w:r w:rsidRPr="005C239A">
              <w:t>Policies and Procedures Manual for Planning and Construction 1.7.2</w:t>
            </w:r>
          </w:p>
        </w:tc>
      </w:tr>
      <w:tr w:rsidR="006B1138" w14:paraId="1E1493ED" w14:textId="400C8942" w:rsidTr="006B1138">
        <w:tc>
          <w:tcPr>
            <w:tcW w:w="695" w:type="dxa"/>
            <w:shd w:val="clear" w:color="auto" w:fill="D9D9D9"/>
          </w:tcPr>
          <w:p w14:paraId="7673F908" w14:textId="2261A33D" w:rsidR="006B1138" w:rsidRDefault="006B1138" w:rsidP="00551077">
            <w:pPr>
              <w:pStyle w:val="TableParagraph"/>
              <w:spacing w:line="265" w:lineRule="exact"/>
            </w:pPr>
            <w:r>
              <w:rPr>
                <w:b/>
                <w:color w:val="0000FF"/>
              </w:rPr>
              <w:t>1.9</w:t>
            </w:r>
          </w:p>
        </w:tc>
        <w:tc>
          <w:tcPr>
            <w:tcW w:w="3960" w:type="dxa"/>
            <w:shd w:val="clear" w:color="auto" w:fill="D9D9D9"/>
          </w:tcPr>
          <w:p w14:paraId="5A25AF73" w14:textId="65E95C3D" w:rsidR="006B1138" w:rsidRDefault="006B1138" w:rsidP="00551077">
            <w:pPr>
              <w:pStyle w:val="TableParagraph"/>
              <w:ind w:right="144"/>
            </w:pPr>
            <w:r>
              <w:rPr>
                <w:b/>
                <w:color w:val="0000FF"/>
              </w:rPr>
              <w:t>Report on Project Completion</w:t>
            </w:r>
          </w:p>
        </w:tc>
        <w:tc>
          <w:tcPr>
            <w:tcW w:w="1980" w:type="dxa"/>
            <w:shd w:val="clear" w:color="auto" w:fill="D9D9D9"/>
          </w:tcPr>
          <w:p w14:paraId="72C8BF3E" w14:textId="44848DF7" w:rsidR="006B1138" w:rsidRDefault="006B1138" w:rsidP="00551077">
            <w:pPr>
              <w:pStyle w:val="TableParagraph"/>
              <w:ind w:left="0"/>
              <w:rPr>
                <w:rFonts w:ascii="Times New Roman"/>
              </w:rPr>
            </w:pPr>
            <w:r>
              <w:rPr>
                <w:color w:val="0000FF"/>
              </w:rPr>
              <w:t>Review, Prepare, or Approve</w:t>
            </w:r>
          </w:p>
        </w:tc>
        <w:tc>
          <w:tcPr>
            <w:tcW w:w="1890" w:type="dxa"/>
            <w:shd w:val="clear" w:color="auto" w:fill="D9D9D9"/>
          </w:tcPr>
          <w:p w14:paraId="1A5DA004" w14:textId="2C471599" w:rsidR="006B1138" w:rsidRDefault="006B1138" w:rsidP="00551077">
            <w:pPr>
              <w:pStyle w:val="TableParagraph"/>
              <w:ind w:left="0"/>
              <w:rPr>
                <w:rFonts w:ascii="Times New Roman"/>
              </w:rPr>
            </w:pPr>
            <w:r>
              <w:rPr>
                <w:color w:val="0000FF"/>
              </w:rPr>
              <w:t>Review, Prepare, or Approve</w:t>
            </w:r>
          </w:p>
        </w:tc>
        <w:tc>
          <w:tcPr>
            <w:tcW w:w="1980" w:type="dxa"/>
            <w:shd w:val="clear" w:color="auto" w:fill="D9D9D9"/>
          </w:tcPr>
          <w:p w14:paraId="14D081E9" w14:textId="2CA9AEEE" w:rsidR="006B1138" w:rsidRDefault="006B1138" w:rsidP="00551077">
            <w:pPr>
              <w:pStyle w:val="TableParagraph"/>
              <w:spacing w:line="265" w:lineRule="exact"/>
            </w:pPr>
            <w:r>
              <w:rPr>
                <w:color w:val="0000FF"/>
              </w:rPr>
              <w:t>Signature Authority</w:t>
            </w:r>
          </w:p>
        </w:tc>
        <w:tc>
          <w:tcPr>
            <w:tcW w:w="1980" w:type="dxa"/>
            <w:shd w:val="clear" w:color="auto" w:fill="D9D9D9"/>
          </w:tcPr>
          <w:p w14:paraId="3BFA82D1" w14:textId="55878A18" w:rsidR="006B1138" w:rsidRDefault="006B1138" w:rsidP="00551077">
            <w:pPr>
              <w:pStyle w:val="TableParagraph"/>
              <w:spacing w:line="265" w:lineRule="exact"/>
            </w:pPr>
            <w:r>
              <w:rPr>
                <w:color w:val="0000FF"/>
              </w:rPr>
              <w:t>Source/Comments</w:t>
            </w:r>
          </w:p>
        </w:tc>
      </w:tr>
      <w:tr w:rsidR="006B1138" w14:paraId="427A40E0" w14:textId="14795D9A" w:rsidTr="006B1138">
        <w:trPr>
          <w:trHeight w:val="1609"/>
        </w:trPr>
        <w:tc>
          <w:tcPr>
            <w:tcW w:w="695" w:type="dxa"/>
          </w:tcPr>
          <w:p w14:paraId="6C731520" w14:textId="12E71A80" w:rsidR="006B1138" w:rsidRDefault="006B1138" w:rsidP="00551077">
            <w:pPr>
              <w:pStyle w:val="TableParagraph"/>
              <w:spacing w:line="265" w:lineRule="exact"/>
            </w:pPr>
            <w:r>
              <w:t>1</w:t>
            </w:r>
          </w:p>
        </w:tc>
        <w:tc>
          <w:tcPr>
            <w:tcW w:w="3960" w:type="dxa"/>
          </w:tcPr>
          <w:p w14:paraId="0BD57AE0" w14:textId="77777777" w:rsidR="006B1138" w:rsidRDefault="006B1138" w:rsidP="00551077">
            <w:pPr>
              <w:pStyle w:val="TableParagraph"/>
              <w:ind w:right="95"/>
            </w:pPr>
          </w:p>
          <w:p w14:paraId="15FE584D" w14:textId="17D7A7CA" w:rsidR="006B1138" w:rsidRDefault="006B1138" w:rsidP="00551077">
            <w:pPr>
              <w:pStyle w:val="TableParagraph"/>
              <w:ind w:right="144"/>
            </w:pPr>
            <w:r w:rsidRPr="00827CF6">
              <w:t>Once final application for payment is approved by Office, submit a Final Project Report to</w:t>
            </w:r>
            <w:r>
              <w:t xml:space="preserve"> </w:t>
            </w:r>
            <w:r w:rsidRPr="00827CF6">
              <w:t>the Board, through the Office, per Section 6: Project Reporting and Oversight Reviews above, and refer to Appendix 9 – Final Report Form.</w:t>
            </w:r>
          </w:p>
        </w:tc>
        <w:tc>
          <w:tcPr>
            <w:tcW w:w="1980" w:type="dxa"/>
          </w:tcPr>
          <w:p w14:paraId="61486B53" w14:textId="77777777" w:rsidR="006B1138" w:rsidRDefault="006B1138" w:rsidP="00551077">
            <w:pPr>
              <w:pStyle w:val="TableParagraph"/>
              <w:spacing w:line="265" w:lineRule="exact"/>
              <w:ind w:left="104"/>
            </w:pPr>
            <w:r>
              <w:t>VPFSS</w:t>
            </w:r>
          </w:p>
          <w:p w14:paraId="324A4BAF" w14:textId="77777777" w:rsidR="006B1138" w:rsidRDefault="006B1138" w:rsidP="00551077">
            <w:pPr>
              <w:pStyle w:val="TableParagraph"/>
              <w:spacing w:line="265" w:lineRule="exact"/>
              <w:ind w:left="104"/>
            </w:pPr>
          </w:p>
          <w:p w14:paraId="67464E11" w14:textId="77777777" w:rsidR="006B1138" w:rsidRDefault="006B1138" w:rsidP="00551077">
            <w:pPr>
              <w:pStyle w:val="TableParagraph"/>
              <w:spacing w:line="265" w:lineRule="exact"/>
              <w:ind w:left="104"/>
            </w:pPr>
          </w:p>
          <w:p w14:paraId="0F2DC5AF" w14:textId="77777777" w:rsidR="006B1138" w:rsidRDefault="006B1138" w:rsidP="00551077">
            <w:pPr>
              <w:pStyle w:val="TableParagraph"/>
              <w:spacing w:line="265" w:lineRule="exact"/>
              <w:ind w:left="104"/>
            </w:pPr>
          </w:p>
          <w:p w14:paraId="6A058671" w14:textId="77777777" w:rsidR="006B1138" w:rsidRDefault="006B1138" w:rsidP="00551077">
            <w:pPr>
              <w:pStyle w:val="TableParagraph"/>
              <w:spacing w:line="265" w:lineRule="exact"/>
              <w:ind w:left="104"/>
            </w:pPr>
          </w:p>
          <w:p w14:paraId="71037BE8" w14:textId="77777777" w:rsidR="006B1138" w:rsidRDefault="006B1138" w:rsidP="00551077">
            <w:pPr>
              <w:pStyle w:val="TableParagraph"/>
              <w:spacing w:line="265" w:lineRule="exact"/>
              <w:ind w:left="104"/>
            </w:pPr>
          </w:p>
          <w:p w14:paraId="598E3632" w14:textId="474C9DA4" w:rsidR="006B1138" w:rsidRDefault="006B1138" w:rsidP="00551077">
            <w:pPr>
              <w:pStyle w:val="TableParagraph"/>
              <w:ind w:left="0"/>
              <w:rPr>
                <w:rFonts w:ascii="Times New Roman"/>
              </w:rPr>
            </w:pPr>
          </w:p>
        </w:tc>
        <w:tc>
          <w:tcPr>
            <w:tcW w:w="1890" w:type="dxa"/>
          </w:tcPr>
          <w:p w14:paraId="3FC20D28" w14:textId="24DCF0A4" w:rsidR="006B1138" w:rsidRDefault="006B1138" w:rsidP="00551077">
            <w:pPr>
              <w:pStyle w:val="TableParagraph"/>
              <w:ind w:left="0"/>
              <w:rPr>
                <w:rFonts w:ascii="Times New Roman"/>
              </w:rPr>
            </w:pPr>
            <w:r>
              <w:t>President</w:t>
            </w:r>
          </w:p>
        </w:tc>
        <w:tc>
          <w:tcPr>
            <w:tcW w:w="1980" w:type="dxa"/>
          </w:tcPr>
          <w:p w14:paraId="127F8E14" w14:textId="21DCE274" w:rsidR="006B1138" w:rsidDel="00FA1B20" w:rsidRDefault="006B1138" w:rsidP="00551077">
            <w:pPr>
              <w:pStyle w:val="TableParagraph"/>
              <w:spacing w:line="265" w:lineRule="exact"/>
            </w:pPr>
            <w:r>
              <w:t>Vice Chancellor for Contract Administration</w:t>
            </w:r>
          </w:p>
        </w:tc>
        <w:tc>
          <w:tcPr>
            <w:tcW w:w="1980" w:type="dxa"/>
          </w:tcPr>
          <w:p w14:paraId="0F088FFA" w14:textId="3746063B" w:rsidR="006B1138" w:rsidRPr="005C239A" w:rsidRDefault="006B1138" w:rsidP="00551077">
            <w:pPr>
              <w:pStyle w:val="TableParagraph"/>
              <w:spacing w:line="265" w:lineRule="exact"/>
            </w:pPr>
            <w:r w:rsidRPr="00F823B3">
              <w:rPr>
                <w:rFonts w:asciiTheme="minorHAnsi" w:hAnsiTheme="minorHAnsi" w:cstheme="minorHAnsi"/>
              </w:rPr>
              <w:t>Policies and Procedures Manual for Planning and Construction 9.1.5</w:t>
            </w:r>
          </w:p>
        </w:tc>
      </w:tr>
      <w:tr w:rsidR="006B1138" w14:paraId="0ECBB167" w14:textId="568811AE" w:rsidTr="006B1138">
        <w:trPr>
          <w:trHeight w:val="537"/>
        </w:trPr>
        <w:tc>
          <w:tcPr>
            <w:tcW w:w="695" w:type="dxa"/>
            <w:shd w:val="clear" w:color="auto" w:fill="D9D9D9"/>
          </w:tcPr>
          <w:p w14:paraId="167B9B21" w14:textId="3A31CE6D" w:rsidR="006B1138" w:rsidRDefault="006B1138" w:rsidP="00551077">
            <w:pPr>
              <w:pStyle w:val="TableParagraph"/>
              <w:spacing w:line="265" w:lineRule="exact"/>
              <w:rPr>
                <w:b/>
              </w:rPr>
            </w:pPr>
            <w:r>
              <w:rPr>
                <w:b/>
                <w:color w:val="0000FF"/>
              </w:rPr>
              <w:t>1.(10)</w:t>
            </w:r>
          </w:p>
        </w:tc>
        <w:tc>
          <w:tcPr>
            <w:tcW w:w="3960" w:type="dxa"/>
            <w:shd w:val="clear" w:color="auto" w:fill="D9D9D9"/>
          </w:tcPr>
          <w:p w14:paraId="1EFB0507" w14:textId="6F16AB8F" w:rsidR="006B1138" w:rsidRDefault="006B1138" w:rsidP="00551077">
            <w:pPr>
              <w:pStyle w:val="TableParagraph"/>
              <w:spacing w:line="265" w:lineRule="exact"/>
              <w:rPr>
                <w:b/>
              </w:rPr>
            </w:pPr>
            <w:r>
              <w:rPr>
                <w:b/>
                <w:color w:val="0000FF"/>
              </w:rPr>
              <w:t>Curriculum Matters</w:t>
            </w:r>
          </w:p>
        </w:tc>
        <w:tc>
          <w:tcPr>
            <w:tcW w:w="1980" w:type="dxa"/>
            <w:shd w:val="clear" w:color="auto" w:fill="D9D9D9"/>
          </w:tcPr>
          <w:p w14:paraId="1EFC8E53" w14:textId="53C08309" w:rsidR="006B1138" w:rsidRDefault="006B1138" w:rsidP="00551077">
            <w:pPr>
              <w:pStyle w:val="TableParagraph"/>
              <w:spacing w:line="265" w:lineRule="exact"/>
              <w:ind w:left="134" w:right="134"/>
              <w:jc w:val="center"/>
            </w:pPr>
            <w:r>
              <w:rPr>
                <w:color w:val="0000FF"/>
              </w:rPr>
              <w:t>Review, Prepare, or Approve</w:t>
            </w:r>
          </w:p>
        </w:tc>
        <w:tc>
          <w:tcPr>
            <w:tcW w:w="1890" w:type="dxa"/>
            <w:shd w:val="clear" w:color="auto" w:fill="D9D9D9"/>
          </w:tcPr>
          <w:p w14:paraId="59ECC325" w14:textId="2C305442" w:rsidR="006B1138" w:rsidRDefault="006B1138" w:rsidP="00551077">
            <w:pPr>
              <w:pStyle w:val="TableParagraph"/>
              <w:spacing w:line="265" w:lineRule="exact"/>
              <w:ind w:left="136" w:right="132"/>
              <w:jc w:val="center"/>
            </w:pPr>
            <w:r>
              <w:rPr>
                <w:color w:val="0000FF"/>
              </w:rPr>
              <w:t>Review, Prepare, or Approve</w:t>
            </w:r>
          </w:p>
        </w:tc>
        <w:tc>
          <w:tcPr>
            <w:tcW w:w="1980" w:type="dxa"/>
            <w:shd w:val="clear" w:color="auto" w:fill="D9D9D9"/>
          </w:tcPr>
          <w:p w14:paraId="6B0736BC" w14:textId="5AE0A9B9" w:rsidR="006B1138" w:rsidRDefault="006B1138" w:rsidP="00551077">
            <w:pPr>
              <w:pStyle w:val="TableParagraph"/>
              <w:spacing w:line="265" w:lineRule="exact"/>
              <w:ind w:left="489"/>
            </w:pPr>
            <w:r>
              <w:rPr>
                <w:color w:val="0000FF"/>
              </w:rPr>
              <w:t>Signature Authority</w:t>
            </w:r>
          </w:p>
        </w:tc>
        <w:tc>
          <w:tcPr>
            <w:tcW w:w="1980" w:type="dxa"/>
            <w:shd w:val="clear" w:color="auto" w:fill="D9D9D9"/>
          </w:tcPr>
          <w:p w14:paraId="3D1B3254" w14:textId="4DA22C34" w:rsidR="006B1138" w:rsidRDefault="006B1138" w:rsidP="006C2184">
            <w:pPr>
              <w:pStyle w:val="TableParagraph"/>
              <w:spacing w:line="265" w:lineRule="exact"/>
              <w:ind w:left="92"/>
              <w:rPr>
                <w:color w:val="0000FF"/>
              </w:rPr>
            </w:pPr>
            <w:r>
              <w:rPr>
                <w:color w:val="0000FF"/>
              </w:rPr>
              <w:t>Source/Comments</w:t>
            </w:r>
          </w:p>
        </w:tc>
      </w:tr>
      <w:tr w:rsidR="006B1138" w14:paraId="569A5B00" w14:textId="57668C7E" w:rsidTr="006B1138">
        <w:trPr>
          <w:trHeight w:val="1610"/>
        </w:trPr>
        <w:tc>
          <w:tcPr>
            <w:tcW w:w="695" w:type="dxa"/>
          </w:tcPr>
          <w:p w14:paraId="37616D7F" w14:textId="03D402FD" w:rsidR="006B1138" w:rsidRDefault="006B1138" w:rsidP="00551077">
            <w:pPr>
              <w:pStyle w:val="TableParagraph"/>
              <w:spacing w:line="265" w:lineRule="exact"/>
            </w:pPr>
            <w:r>
              <w:t>1</w:t>
            </w:r>
          </w:p>
        </w:tc>
        <w:tc>
          <w:tcPr>
            <w:tcW w:w="3960" w:type="dxa"/>
          </w:tcPr>
          <w:p w14:paraId="2FB27A01" w14:textId="0745E56A" w:rsidR="006B1138" w:rsidRDefault="006B1138" w:rsidP="00551077">
            <w:pPr>
              <w:pStyle w:val="TableParagraph"/>
              <w:ind w:right="95"/>
            </w:pPr>
            <w:proofErr w:type="gramStart"/>
            <w:r>
              <w:t>Twelfth and fourth class</w:t>
            </w:r>
            <w:proofErr w:type="gramEnd"/>
            <w:r>
              <w:t xml:space="preserve"> day reports.</w:t>
            </w:r>
          </w:p>
        </w:tc>
        <w:tc>
          <w:tcPr>
            <w:tcW w:w="1980" w:type="dxa"/>
          </w:tcPr>
          <w:p w14:paraId="6CFF3C2C" w14:textId="1F7EBBE5" w:rsidR="006B1138" w:rsidRDefault="006B1138" w:rsidP="00551077">
            <w:pPr>
              <w:pStyle w:val="TableParagraph"/>
              <w:spacing w:line="265" w:lineRule="exact"/>
              <w:ind w:left="104"/>
            </w:pPr>
          </w:p>
        </w:tc>
        <w:tc>
          <w:tcPr>
            <w:tcW w:w="1890" w:type="dxa"/>
          </w:tcPr>
          <w:p w14:paraId="16B44C96" w14:textId="4A959CEA" w:rsidR="006B1138" w:rsidRDefault="006B1138" w:rsidP="00551077">
            <w:pPr>
              <w:pStyle w:val="TableParagraph"/>
              <w:spacing w:line="265" w:lineRule="exact"/>
            </w:pPr>
            <w:r>
              <w:t>VPAA &amp; Provost</w:t>
            </w:r>
          </w:p>
        </w:tc>
        <w:tc>
          <w:tcPr>
            <w:tcW w:w="1980" w:type="dxa"/>
          </w:tcPr>
          <w:p w14:paraId="1DEADFD9" w14:textId="0167A3D3" w:rsidR="006B1138" w:rsidRDefault="006B1138" w:rsidP="00551077">
            <w:pPr>
              <w:pStyle w:val="TableParagraph"/>
              <w:ind w:right="318"/>
            </w:pPr>
            <w:r>
              <w:t>Board Report</w:t>
            </w:r>
          </w:p>
        </w:tc>
        <w:tc>
          <w:tcPr>
            <w:tcW w:w="1980" w:type="dxa"/>
          </w:tcPr>
          <w:p w14:paraId="14289EA9" w14:textId="00048E27" w:rsidR="006B1138" w:rsidRPr="00F823B3" w:rsidRDefault="006B1138" w:rsidP="00551077">
            <w:pPr>
              <w:pStyle w:val="TableParagraph"/>
              <w:ind w:right="318"/>
              <w:rPr>
                <w:rFonts w:asciiTheme="minorHAnsi" w:hAnsiTheme="minorHAnsi" w:cstheme="minorHAnsi"/>
              </w:rPr>
            </w:pPr>
          </w:p>
        </w:tc>
      </w:tr>
      <w:tr w:rsidR="006B1138" w14:paraId="1467844C" w14:textId="755B678C" w:rsidTr="006B1138">
        <w:trPr>
          <w:trHeight w:val="537"/>
        </w:trPr>
        <w:tc>
          <w:tcPr>
            <w:tcW w:w="695" w:type="dxa"/>
          </w:tcPr>
          <w:p w14:paraId="7AA200AA" w14:textId="03AE56F6" w:rsidR="006B1138" w:rsidRDefault="006B1138" w:rsidP="00551077">
            <w:pPr>
              <w:pStyle w:val="TableParagraph"/>
              <w:spacing w:line="265" w:lineRule="exact"/>
              <w:rPr>
                <w:b/>
              </w:rPr>
            </w:pPr>
            <w:r>
              <w:lastRenderedPageBreak/>
              <w:t>2</w:t>
            </w:r>
          </w:p>
        </w:tc>
        <w:tc>
          <w:tcPr>
            <w:tcW w:w="3960" w:type="dxa"/>
          </w:tcPr>
          <w:p w14:paraId="340068A7" w14:textId="1C0D7936" w:rsidR="006B1138" w:rsidRDefault="006B1138" w:rsidP="00551077">
            <w:pPr>
              <w:pStyle w:val="TableParagraph"/>
              <w:spacing w:line="265" w:lineRule="exact"/>
              <w:rPr>
                <w:b/>
              </w:rPr>
            </w:pPr>
            <w:r>
              <w:t>Course additions, deletions, and changes.</w:t>
            </w:r>
          </w:p>
        </w:tc>
        <w:tc>
          <w:tcPr>
            <w:tcW w:w="1980" w:type="dxa"/>
          </w:tcPr>
          <w:p w14:paraId="0EBBA1EB" w14:textId="3AF98D87" w:rsidR="006B1138" w:rsidRDefault="006B1138" w:rsidP="00551077">
            <w:pPr>
              <w:pStyle w:val="TableParagraph"/>
              <w:spacing w:line="265" w:lineRule="exact"/>
              <w:ind w:left="134" w:right="134"/>
              <w:jc w:val="center"/>
            </w:pPr>
          </w:p>
        </w:tc>
        <w:tc>
          <w:tcPr>
            <w:tcW w:w="1890" w:type="dxa"/>
          </w:tcPr>
          <w:p w14:paraId="4F3F6047" w14:textId="49135A18" w:rsidR="006B1138" w:rsidRDefault="006B1138" w:rsidP="00551077">
            <w:pPr>
              <w:pStyle w:val="TableParagraph"/>
              <w:spacing w:line="265" w:lineRule="exact"/>
              <w:ind w:left="136" w:right="132"/>
              <w:jc w:val="center"/>
            </w:pPr>
            <w:r>
              <w:t>VPAA &amp; Provost</w:t>
            </w:r>
          </w:p>
        </w:tc>
        <w:tc>
          <w:tcPr>
            <w:tcW w:w="1980" w:type="dxa"/>
          </w:tcPr>
          <w:p w14:paraId="4D5D6E91" w14:textId="3346359E" w:rsidR="006B1138" w:rsidRDefault="006B1138" w:rsidP="00551077">
            <w:pPr>
              <w:pStyle w:val="TableParagraph"/>
              <w:spacing w:line="265" w:lineRule="exact"/>
              <w:ind w:left="489"/>
            </w:pPr>
            <w:r>
              <w:t>Board of Regents</w:t>
            </w:r>
          </w:p>
        </w:tc>
        <w:tc>
          <w:tcPr>
            <w:tcW w:w="1980" w:type="dxa"/>
          </w:tcPr>
          <w:p w14:paraId="4EA061DD" w14:textId="6B7E4021" w:rsidR="006B1138" w:rsidRDefault="006B1138" w:rsidP="006C2184">
            <w:pPr>
              <w:pStyle w:val="TableParagraph"/>
              <w:spacing w:line="265" w:lineRule="exact"/>
              <w:ind w:left="92"/>
              <w:rPr>
                <w:color w:val="0000FF"/>
              </w:rPr>
            </w:pPr>
          </w:p>
        </w:tc>
      </w:tr>
      <w:tr w:rsidR="006B1138" w14:paraId="779AEC34" w14:textId="79D74CCC" w:rsidTr="006B1138">
        <w:trPr>
          <w:trHeight w:val="269"/>
        </w:trPr>
        <w:tc>
          <w:tcPr>
            <w:tcW w:w="695" w:type="dxa"/>
          </w:tcPr>
          <w:p w14:paraId="624B265B" w14:textId="06075970" w:rsidR="006B1138" w:rsidRDefault="006B1138" w:rsidP="00551077">
            <w:pPr>
              <w:pStyle w:val="TableParagraph"/>
              <w:spacing w:line="249" w:lineRule="exact"/>
            </w:pPr>
            <w:r>
              <w:t>3</w:t>
            </w:r>
          </w:p>
        </w:tc>
        <w:tc>
          <w:tcPr>
            <w:tcW w:w="3960" w:type="dxa"/>
          </w:tcPr>
          <w:p w14:paraId="780B6D96" w14:textId="669973AF" w:rsidR="006B1138" w:rsidRDefault="006B1138" w:rsidP="00551077">
            <w:pPr>
              <w:pStyle w:val="TableParagraph"/>
              <w:spacing w:line="249" w:lineRule="exact"/>
            </w:pPr>
            <w:r>
              <w:t>Degree program additions, deletions, and changes.</w:t>
            </w:r>
          </w:p>
        </w:tc>
        <w:tc>
          <w:tcPr>
            <w:tcW w:w="1980" w:type="dxa"/>
          </w:tcPr>
          <w:p w14:paraId="69780F59" w14:textId="27F7EE0C" w:rsidR="006B1138" w:rsidRDefault="006B1138" w:rsidP="00551077">
            <w:pPr>
              <w:pStyle w:val="TableParagraph"/>
              <w:ind w:left="0"/>
              <w:rPr>
                <w:rFonts w:ascii="Times New Roman"/>
                <w:sz w:val="18"/>
              </w:rPr>
            </w:pPr>
            <w:r>
              <w:t>VPAA &amp; Provost</w:t>
            </w:r>
          </w:p>
        </w:tc>
        <w:tc>
          <w:tcPr>
            <w:tcW w:w="1890" w:type="dxa"/>
          </w:tcPr>
          <w:p w14:paraId="3DF1ACEA" w14:textId="16D5AB75" w:rsidR="006B1138" w:rsidRDefault="006B1138" w:rsidP="00551077">
            <w:pPr>
              <w:pStyle w:val="TableParagraph"/>
              <w:spacing w:line="249" w:lineRule="exact"/>
            </w:pPr>
            <w:r>
              <w:t>President</w:t>
            </w:r>
          </w:p>
        </w:tc>
        <w:tc>
          <w:tcPr>
            <w:tcW w:w="1980" w:type="dxa"/>
          </w:tcPr>
          <w:p w14:paraId="7B834FD7" w14:textId="356D8FC9" w:rsidR="006B1138" w:rsidRDefault="006B1138" w:rsidP="00551077">
            <w:pPr>
              <w:pStyle w:val="TableParagraph"/>
              <w:spacing w:line="249" w:lineRule="exact"/>
            </w:pPr>
            <w:r>
              <w:t>Board of Regents</w:t>
            </w:r>
          </w:p>
        </w:tc>
        <w:tc>
          <w:tcPr>
            <w:tcW w:w="1980" w:type="dxa"/>
          </w:tcPr>
          <w:p w14:paraId="53AA356E" w14:textId="77777777" w:rsidR="006B1138" w:rsidRDefault="006B1138" w:rsidP="00551077">
            <w:pPr>
              <w:pStyle w:val="TableParagraph"/>
              <w:spacing w:line="249" w:lineRule="exact"/>
            </w:pPr>
          </w:p>
        </w:tc>
      </w:tr>
      <w:tr w:rsidR="006B1138" w14:paraId="01322EF7" w14:textId="43D09899" w:rsidTr="006B1138">
        <w:trPr>
          <w:trHeight w:val="537"/>
        </w:trPr>
        <w:tc>
          <w:tcPr>
            <w:tcW w:w="695" w:type="dxa"/>
          </w:tcPr>
          <w:p w14:paraId="0D6485E6" w14:textId="60187544" w:rsidR="006B1138" w:rsidRDefault="006B1138" w:rsidP="00551077">
            <w:pPr>
              <w:pStyle w:val="TableParagraph"/>
              <w:spacing w:line="265" w:lineRule="exact"/>
            </w:pPr>
            <w:r>
              <w:t>4</w:t>
            </w:r>
          </w:p>
        </w:tc>
        <w:tc>
          <w:tcPr>
            <w:tcW w:w="3960" w:type="dxa"/>
          </w:tcPr>
          <w:p w14:paraId="64717788" w14:textId="2D880307" w:rsidR="006B1138" w:rsidRDefault="006B1138" w:rsidP="00551077">
            <w:pPr>
              <w:pStyle w:val="TableParagraph"/>
              <w:spacing w:line="265" w:lineRule="exact"/>
            </w:pPr>
            <w:r>
              <w:t>Academic department additions, deletions, and changes.</w:t>
            </w:r>
          </w:p>
        </w:tc>
        <w:tc>
          <w:tcPr>
            <w:tcW w:w="1980" w:type="dxa"/>
          </w:tcPr>
          <w:p w14:paraId="70039856" w14:textId="642B42D8" w:rsidR="006B1138" w:rsidRDefault="006B1138" w:rsidP="00551077">
            <w:pPr>
              <w:pStyle w:val="TableParagraph"/>
              <w:ind w:left="0"/>
              <w:rPr>
                <w:rFonts w:ascii="Times New Roman"/>
              </w:rPr>
            </w:pPr>
            <w:r>
              <w:t>VPAA &amp; Provost</w:t>
            </w:r>
          </w:p>
        </w:tc>
        <w:tc>
          <w:tcPr>
            <w:tcW w:w="1890" w:type="dxa"/>
          </w:tcPr>
          <w:p w14:paraId="54F805B7" w14:textId="06D137FE" w:rsidR="006B1138" w:rsidRDefault="006B1138" w:rsidP="00551077">
            <w:pPr>
              <w:pStyle w:val="TableParagraph"/>
              <w:spacing w:line="265" w:lineRule="exact"/>
            </w:pPr>
            <w:r>
              <w:t>President</w:t>
            </w:r>
          </w:p>
        </w:tc>
        <w:tc>
          <w:tcPr>
            <w:tcW w:w="1980" w:type="dxa"/>
          </w:tcPr>
          <w:p w14:paraId="4A001BAA" w14:textId="5ED8D882" w:rsidR="006B1138" w:rsidRDefault="006B1138" w:rsidP="00551077">
            <w:pPr>
              <w:pStyle w:val="TableParagraph"/>
              <w:spacing w:line="265" w:lineRule="exact"/>
            </w:pPr>
            <w:r>
              <w:t>Board of Regents</w:t>
            </w:r>
          </w:p>
        </w:tc>
        <w:tc>
          <w:tcPr>
            <w:tcW w:w="1980" w:type="dxa"/>
          </w:tcPr>
          <w:p w14:paraId="347B050B" w14:textId="77777777" w:rsidR="006B1138" w:rsidRDefault="006B1138" w:rsidP="00551077">
            <w:pPr>
              <w:pStyle w:val="TableParagraph"/>
              <w:spacing w:line="265" w:lineRule="exact"/>
            </w:pPr>
          </w:p>
        </w:tc>
      </w:tr>
      <w:tr w:rsidR="006B1138" w14:paraId="3B99D1E6" w14:textId="6E7D3A34" w:rsidTr="006B1138">
        <w:trPr>
          <w:trHeight w:val="537"/>
        </w:trPr>
        <w:tc>
          <w:tcPr>
            <w:tcW w:w="695" w:type="dxa"/>
          </w:tcPr>
          <w:p w14:paraId="7D4063E9" w14:textId="799BDD0D" w:rsidR="006B1138" w:rsidRDefault="006B1138" w:rsidP="00551077">
            <w:pPr>
              <w:pStyle w:val="TableParagraph"/>
              <w:spacing w:line="265" w:lineRule="exact"/>
            </w:pPr>
            <w:r>
              <w:t>5</w:t>
            </w:r>
          </w:p>
        </w:tc>
        <w:tc>
          <w:tcPr>
            <w:tcW w:w="3960" w:type="dxa"/>
          </w:tcPr>
          <w:p w14:paraId="2A45EBF7" w14:textId="18E87B47" w:rsidR="006B1138" w:rsidRDefault="006B1138" w:rsidP="00551077">
            <w:pPr>
              <w:pStyle w:val="TableParagraph"/>
              <w:spacing w:line="265" w:lineRule="exact"/>
            </w:pPr>
            <w:r>
              <w:t>Out-of-state course offerings.</w:t>
            </w:r>
          </w:p>
        </w:tc>
        <w:tc>
          <w:tcPr>
            <w:tcW w:w="1980" w:type="dxa"/>
          </w:tcPr>
          <w:p w14:paraId="577A2D95" w14:textId="611B07FE" w:rsidR="006B1138" w:rsidRDefault="006B1138" w:rsidP="00551077">
            <w:pPr>
              <w:pStyle w:val="TableParagraph"/>
              <w:spacing w:line="265" w:lineRule="exact"/>
              <w:ind w:left="104"/>
            </w:pPr>
            <w:r>
              <w:t>VPAA &amp; Provost</w:t>
            </w:r>
          </w:p>
        </w:tc>
        <w:tc>
          <w:tcPr>
            <w:tcW w:w="1890" w:type="dxa"/>
          </w:tcPr>
          <w:p w14:paraId="05339894" w14:textId="7AF3FA0F" w:rsidR="006B1138" w:rsidRDefault="006B1138" w:rsidP="00551077">
            <w:pPr>
              <w:pStyle w:val="TableParagraph"/>
              <w:spacing w:line="265" w:lineRule="exact"/>
            </w:pPr>
            <w:r>
              <w:t>President</w:t>
            </w:r>
          </w:p>
        </w:tc>
        <w:tc>
          <w:tcPr>
            <w:tcW w:w="1980" w:type="dxa"/>
          </w:tcPr>
          <w:p w14:paraId="27712B60" w14:textId="63223A4A" w:rsidR="006B1138" w:rsidRDefault="006B1138" w:rsidP="00551077">
            <w:pPr>
              <w:pStyle w:val="TableParagraph"/>
              <w:spacing w:line="265" w:lineRule="exact"/>
            </w:pPr>
            <w:r>
              <w:t>Board of Regents</w:t>
            </w:r>
          </w:p>
        </w:tc>
        <w:tc>
          <w:tcPr>
            <w:tcW w:w="1980" w:type="dxa"/>
          </w:tcPr>
          <w:p w14:paraId="552EDA78" w14:textId="77777777" w:rsidR="006B1138" w:rsidRDefault="006B1138" w:rsidP="00551077">
            <w:pPr>
              <w:pStyle w:val="TableParagraph"/>
              <w:spacing w:line="265" w:lineRule="exact"/>
            </w:pPr>
          </w:p>
        </w:tc>
      </w:tr>
      <w:tr w:rsidR="006B1138" w14:paraId="7ED2D8E1" w14:textId="018017EC" w:rsidTr="006B1138">
        <w:trPr>
          <w:trHeight w:val="537"/>
        </w:trPr>
        <w:tc>
          <w:tcPr>
            <w:tcW w:w="695" w:type="dxa"/>
            <w:shd w:val="clear" w:color="auto" w:fill="D9D9D9"/>
          </w:tcPr>
          <w:p w14:paraId="17163E19" w14:textId="668A470F" w:rsidR="006B1138" w:rsidRDefault="006B1138" w:rsidP="00551077">
            <w:pPr>
              <w:pStyle w:val="TableParagraph"/>
              <w:spacing w:line="265" w:lineRule="exact"/>
            </w:pPr>
            <w:r>
              <w:rPr>
                <w:b/>
                <w:color w:val="0000FF"/>
              </w:rPr>
              <w:t>1.(11)</w:t>
            </w:r>
          </w:p>
        </w:tc>
        <w:tc>
          <w:tcPr>
            <w:tcW w:w="3960" w:type="dxa"/>
            <w:shd w:val="clear" w:color="auto" w:fill="D9D9D9"/>
          </w:tcPr>
          <w:p w14:paraId="4B58FAE1" w14:textId="42F59223" w:rsidR="006B1138" w:rsidRDefault="006B1138" w:rsidP="00551077">
            <w:pPr>
              <w:pStyle w:val="TableParagraph"/>
              <w:spacing w:line="265" w:lineRule="exact"/>
            </w:pPr>
            <w:r>
              <w:rPr>
                <w:b/>
                <w:color w:val="0000FF"/>
              </w:rPr>
              <w:t>Admission Requirements</w:t>
            </w:r>
          </w:p>
        </w:tc>
        <w:tc>
          <w:tcPr>
            <w:tcW w:w="1980" w:type="dxa"/>
            <w:shd w:val="clear" w:color="auto" w:fill="D9D9D9"/>
          </w:tcPr>
          <w:p w14:paraId="2F9D739D" w14:textId="6C74438D" w:rsidR="006B1138" w:rsidRDefault="006B1138" w:rsidP="00551077">
            <w:pPr>
              <w:pStyle w:val="TableParagraph"/>
              <w:spacing w:line="265" w:lineRule="exact"/>
              <w:ind w:left="104"/>
            </w:pPr>
            <w:r>
              <w:rPr>
                <w:color w:val="0000FF"/>
              </w:rPr>
              <w:t>Review, Prepare, or Approve</w:t>
            </w:r>
          </w:p>
        </w:tc>
        <w:tc>
          <w:tcPr>
            <w:tcW w:w="1890" w:type="dxa"/>
            <w:shd w:val="clear" w:color="auto" w:fill="D9D9D9"/>
          </w:tcPr>
          <w:p w14:paraId="46691AC3" w14:textId="7E6B5EE5" w:rsidR="006B1138" w:rsidRDefault="006B1138" w:rsidP="00551077">
            <w:pPr>
              <w:pStyle w:val="TableParagraph"/>
              <w:spacing w:line="265" w:lineRule="exact"/>
            </w:pPr>
            <w:r>
              <w:rPr>
                <w:color w:val="0000FF"/>
              </w:rPr>
              <w:t>Review, Prepare, or Approve</w:t>
            </w:r>
          </w:p>
        </w:tc>
        <w:tc>
          <w:tcPr>
            <w:tcW w:w="1980" w:type="dxa"/>
            <w:shd w:val="clear" w:color="auto" w:fill="D9D9D9"/>
          </w:tcPr>
          <w:p w14:paraId="493484AE" w14:textId="2C35B64C" w:rsidR="006B1138" w:rsidRDefault="006B1138" w:rsidP="00551077">
            <w:pPr>
              <w:pStyle w:val="TableParagraph"/>
              <w:spacing w:line="265" w:lineRule="exact"/>
            </w:pPr>
            <w:r>
              <w:rPr>
                <w:color w:val="0000FF"/>
              </w:rPr>
              <w:t>Signature Authority</w:t>
            </w:r>
          </w:p>
        </w:tc>
        <w:tc>
          <w:tcPr>
            <w:tcW w:w="1980" w:type="dxa"/>
            <w:shd w:val="clear" w:color="auto" w:fill="D9D9D9"/>
          </w:tcPr>
          <w:p w14:paraId="2A22628C" w14:textId="239F44AC" w:rsidR="006B1138" w:rsidRDefault="006B1138" w:rsidP="00551077">
            <w:pPr>
              <w:pStyle w:val="TableParagraph"/>
              <w:spacing w:line="265" w:lineRule="exact"/>
            </w:pPr>
            <w:r>
              <w:rPr>
                <w:color w:val="0000FF"/>
              </w:rPr>
              <w:t>Source/Comments</w:t>
            </w:r>
          </w:p>
        </w:tc>
      </w:tr>
      <w:tr w:rsidR="006B1138" w14:paraId="4F1DE953" w14:textId="042B55FA" w:rsidTr="006B1138">
        <w:trPr>
          <w:trHeight w:val="268"/>
        </w:trPr>
        <w:tc>
          <w:tcPr>
            <w:tcW w:w="695" w:type="dxa"/>
          </w:tcPr>
          <w:p w14:paraId="79D72F7D" w14:textId="7AA68267" w:rsidR="006B1138" w:rsidRDefault="006B1138" w:rsidP="00551077">
            <w:pPr>
              <w:pStyle w:val="TableParagraph"/>
              <w:spacing w:line="248" w:lineRule="exact"/>
            </w:pPr>
            <w:r>
              <w:t>1</w:t>
            </w:r>
          </w:p>
        </w:tc>
        <w:tc>
          <w:tcPr>
            <w:tcW w:w="3960" w:type="dxa"/>
          </w:tcPr>
          <w:p w14:paraId="4F45C313" w14:textId="64197C68" w:rsidR="006B1138" w:rsidRDefault="006B1138" w:rsidP="00551077">
            <w:pPr>
              <w:pStyle w:val="TableParagraph"/>
              <w:spacing w:line="248" w:lineRule="exact"/>
            </w:pPr>
            <w:r>
              <w:t xml:space="preserve">Admission Requirements/Standards. Student admissions standards, entrance requirements, and degree qualifications as determined, </w:t>
            </w:r>
            <w:proofErr w:type="gramStart"/>
            <w:r>
              <w:t>prescribed</w:t>
            </w:r>
            <w:proofErr w:type="gramEnd"/>
            <w:r>
              <w:t xml:space="preserve"> and recommended by each Component as specified in Chapter VI, Section 2 of these Rules and Regulations.</w:t>
            </w:r>
          </w:p>
        </w:tc>
        <w:tc>
          <w:tcPr>
            <w:tcW w:w="1980" w:type="dxa"/>
          </w:tcPr>
          <w:p w14:paraId="425982B3" w14:textId="1ECB3786" w:rsidR="006B1138" w:rsidRDefault="006B1138" w:rsidP="00551077">
            <w:pPr>
              <w:pStyle w:val="TableParagraph"/>
              <w:spacing w:line="248" w:lineRule="exact"/>
              <w:ind w:left="104"/>
            </w:pPr>
            <w:r>
              <w:t>VPAA &amp; Provost</w:t>
            </w:r>
          </w:p>
        </w:tc>
        <w:tc>
          <w:tcPr>
            <w:tcW w:w="1890" w:type="dxa"/>
          </w:tcPr>
          <w:p w14:paraId="7EF7DBD9" w14:textId="14166D36" w:rsidR="006B1138" w:rsidRDefault="006B1138" w:rsidP="00551077">
            <w:pPr>
              <w:pStyle w:val="TableParagraph"/>
              <w:spacing w:line="248" w:lineRule="exact"/>
            </w:pPr>
            <w:r>
              <w:t>President</w:t>
            </w:r>
          </w:p>
        </w:tc>
        <w:tc>
          <w:tcPr>
            <w:tcW w:w="1980" w:type="dxa"/>
          </w:tcPr>
          <w:p w14:paraId="05BA1756" w14:textId="311F2402" w:rsidR="006B1138" w:rsidRDefault="006B1138" w:rsidP="00551077">
            <w:pPr>
              <w:pStyle w:val="TableParagraph"/>
              <w:spacing w:line="248" w:lineRule="exact"/>
            </w:pPr>
            <w:r>
              <w:t>Board of Regents</w:t>
            </w:r>
          </w:p>
        </w:tc>
        <w:tc>
          <w:tcPr>
            <w:tcW w:w="1980" w:type="dxa"/>
          </w:tcPr>
          <w:p w14:paraId="0D8E10E2" w14:textId="12B53D6A" w:rsidR="006B1138" w:rsidRDefault="006B1138" w:rsidP="00551077">
            <w:pPr>
              <w:pStyle w:val="TableParagraph"/>
              <w:spacing w:line="248" w:lineRule="exact"/>
            </w:pPr>
          </w:p>
        </w:tc>
      </w:tr>
      <w:tr w:rsidR="006B1138" w14:paraId="15A911EB" w14:textId="1E2A5AA6" w:rsidTr="006B1138">
        <w:trPr>
          <w:trHeight w:val="537"/>
        </w:trPr>
        <w:tc>
          <w:tcPr>
            <w:tcW w:w="695" w:type="dxa"/>
            <w:shd w:val="clear" w:color="auto" w:fill="D9D9D9"/>
          </w:tcPr>
          <w:p w14:paraId="498D0000" w14:textId="37FF4D91" w:rsidR="006B1138" w:rsidRDefault="006B1138" w:rsidP="00551077">
            <w:pPr>
              <w:pStyle w:val="TableParagraph"/>
              <w:spacing w:line="265" w:lineRule="exact"/>
              <w:rPr>
                <w:b/>
              </w:rPr>
            </w:pPr>
            <w:r>
              <w:rPr>
                <w:b/>
                <w:color w:val="0000FF"/>
              </w:rPr>
              <w:t>1.(12)</w:t>
            </w:r>
          </w:p>
        </w:tc>
        <w:tc>
          <w:tcPr>
            <w:tcW w:w="3960" w:type="dxa"/>
            <w:shd w:val="clear" w:color="auto" w:fill="D9D9D9"/>
          </w:tcPr>
          <w:p w14:paraId="4145DA97" w14:textId="7F596E18" w:rsidR="006B1138" w:rsidRDefault="006B1138" w:rsidP="00551077">
            <w:pPr>
              <w:pStyle w:val="TableParagraph"/>
              <w:spacing w:line="265" w:lineRule="exact"/>
              <w:rPr>
                <w:b/>
              </w:rPr>
            </w:pPr>
            <w:r>
              <w:rPr>
                <w:b/>
                <w:color w:val="0000FF"/>
              </w:rPr>
              <w:t>Gift Acceptance</w:t>
            </w:r>
          </w:p>
        </w:tc>
        <w:tc>
          <w:tcPr>
            <w:tcW w:w="1980" w:type="dxa"/>
            <w:shd w:val="clear" w:color="auto" w:fill="D9D9D9"/>
          </w:tcPr>
          <w:p w14:paraId="2FDF9D7C" w14:textId="7D851646" w:rsidR="006B1138" w:rsidRDefault="006B1138" w:rsidP="00551077">
            <w:pPr>
              <w:pStyle w:val="TableParagraph"/>
              <w:spacing w:line="265" w:lineRule="exact"/>
              <w:ind w:left="134" w:right="134"/>
              <w:jc w:val="center"/>
            </w:pPr>
            <w:r>
              <w:rPr>
                <w:color w:val="0000FF"/>
              </w:rPr>
              <w:t>Review, Prepare, or Approve</w:t>
            </w:r>
          </w:p>
        </w:tc>
        <w:tc>
          <w:tcPr>
            <w:tcW w:w="1890" w:type="dxa"/>
            <w:shd w:val="clear" w:color="auto" w:fill="D9D9D9"/>
          </w:tcPr>
          <w:p w14:paraId="30A97497" w14:textId="24A20E16" w:rsidR="006B1138" w:rsidRDefault="006B1138" w:rsidP="00551077">
            <w:pPr>
              <w:pStyle w:val="TableParagraph"/>
              <w:spacing w:line="265" w:lineRule="exact"/>
              <w:ind w:left="136" w:right="132"/>
              <w:jc w:val="center"/>
            </w:pPr>
            <w:r>
              <w:rPr>
                <w:color w:val="0000FF"/>
              </w:rPr>
              <w:t>Review, Prepare, or Approve</w:t>
            </w:r>
          </w:p>
        </w:tc>
        <w:tc>
          <w:tcPr>
            <w:tcW w:w="1980" w:type="dxa"/>
            <w:shd w:val="clear" w:color="auto" w:fill="D9D9D9"/>
          </w:tcPr>
          <w:p w14:paraId="6FEA96D3" w14:textId="2AD6DD32" w:rsidR="006B1138" w:rsidRDefault="006B1138" w:rsidP="00551077">
            <w:pPr>
              <w:pStyle w:val="TableParagraph"/>
              <w:spacing w:line="265" w:lineRule="exact"/>
              <w:ind w:left="489"/>
            </w:pPr>
            <w:r>
              <w:rPr>
                <w:color w:val="0000FF"/>
              </w:rPr>
              <w:t>Signature Authority</w:t>
            </w:r>
          </w:p>
        </w:tc>
        <w:tc>
          <w:tcPr>
            <w:tcW w:w="1980" w:type="dxa"/>
            <w:shd w:val="clear" w:color="auto" w:fill="D9D9D9"/>
          </w:tcPr>
          <w:p w14:paraId="59E45866" w14:textId="0FF099D0" w:rsidR="006B1138" w:rsidRDefault="006B1138" w:rsidP="006C2184">
            <w:pPr>
              <w:pStyle w:val="TableParagraph"/>
              <w:spacing w:line="265" w:lineRule="exact"/>
              <w:ind w:left="92"/>
              <w:rPr>
                <w:color w:val="0000FF"/>
              </w:rPr>
            </w:pPr>
            <w:r>
              <w:rPr>
                <w:color w:val="0000FF"/>
              </w:rPr>
              <w:t>Source/Comments</w:t>
            </w:r>
          </w:p>
        </w:tc>
      </w:tr>
      <w:tr w:rsidR="006B1138" w14:paraId="492635BB" w14:textId="28202B31" w:rsidTr="006B1138">
        <w:trPr>
          <w:trHeight w:val="1879"/>
        </w:trPr>
        <w:tc>
          <w:tcPr>
            <w:tcW w:w="695" w:type="dxa"/>
          </w:tcPr>
          <w:p w14:paraId="12212231" w14:textId="4AF7FE28" w:rsidR="006B1138" w:rsidRDefault="006B1138" w:rsidP="00551077">
            <w:pPr>
              <w:pStyle w:val="TableParagraph"/>
              <w:spacing w:line="265" w:lineRule="exact"/>
            </w:pPr>
            <w:r>
              <w:t>1</w:t>
            </w:r>
          </w:p>
        </w:tc>
        <w:tc>
          <w:tcPr>
            <w:tcW w:w="3960" w:type="dxa"/>
          </w:tcPr>
          <w:p w14:paraId="1C295FA9" w14:textId="30DE6418" w:rsidR="006B1138" w:rsidRDefault="006B1138" w:rsidP="00551077">
            <w:pPr>
              <w:pStyle w:val="TableParagraph"/>
              <w:ind w:right="116"/>
            </w:pPr>
            <w:r>
              <w:t>Gifts of real property regardless of value.</w:t>
            </w:r>
          </w:p>
        </w:tc>
        <w:tc>
          <w:tcPr>
            <w:tcW w:w="1980" w:type="dxa"/>
          </w:tcPr>
          <w:p w14:paraId="7A479029" w14:textId="06E08285" w:rsidR="006B1138" w:rsidRDefault="006B1138" w:rsidP="00551077">
            <w:pPr>
              <w:pStyle w:val="TableParagraph"/>
              <w:spacing w:line="265" w:lineRule="exact"/>
              <w:ind w:left="104"/>
            </w:pPr>
            <w:r>
              <w:t>VPUA &amp; VPFSS</w:t>
            </w:r>
          </w:p>
        </w:tc>
        <w:tc>
          <w:tcPr>
            <w:tcW w:w="1890" w:type="dxa"/>
          </w:tcPr>
          <w:p w14:paraId="267276D2" w14:textId="71BBB175" w:rsidR="006B1138" w:rsidRDefault="006B1138" w:rsidP="00551077">
            <w:pPr>
              <w:pStyle w:val="TableParagraph"/>
              <w:spacing w:line="265" w:lineRule="exact"/>
            </w:pPr>
            <w:r>
              <w:t>President</w:t>
            </w:r>
          </w:p>
        </w:tc>
        <w:tc>
          <w:tcPr>
            <w:tcW w:w="1980" w:type="dxa"/>
          </w:tcPr>
          <w:p w14:paraId="10452EEF" w14:textId="6B82C69A" w:rsidR="006B1138" w:rsidRDefault="006B1138" w:rsidP="00551077">
            <w:pPr>
              <w:pStyle w:val="TableParagraph"/>
              <w:spacing w:line="265" w:lineRule="exact"/>
            </w:pPr>
            <w:r>
              <w:t>Board of Regents</w:t>
            </w:r>
          </w:p>
        </w:tc>
        <w:tc>
          <w:tcPr>
            <w:tcW w:w="1980" w:type="dxa"/>
          </w:tcPr>
          <w:p w14:paraId="7525C8C5" w14:textId="1309E6CD" w:rsidR="006B1138" w:rsidRDefault="006B1138" w:rsidP="00551077">
            <w:pPr>
              <w:pStyle w:val="TableParagraph"/>
              <w:spacing w:line="265" w:lineRule="exact"/>
            </w:pPr>
          </w:p>
        </w:tc>
      </w:tr>
      <w:tr w:rsidR="006B1138" w14:paraId="31FC9759" w14:textId="459422D4" w:rsidTr="006B1138">
        <w:trPr>
          <w:trHeight w:val="537"/>
        </w:trPr>
        <w:tc>
          <w:tcPr>
            <w:tcW w:w="695" w:type="dxa"/>
          </w:tcPr>
          <w:p w14:paraId="59E81588" w14:textId="4A41105C" w:rsidR="006B1138" w:rsidRDefault="006B1138" w:rsidP="00551077">
            <w:pPr>
              <w:pStyle w:val="TableParagraph"/>
              <w:spacing w:line="268" w:lineRule="exact"/>
              <w:rPr>
                <w:b/>
              </w:rPr>
            </w:pPr>
            <w:r>
              <w:t>2</w:t>
            </w:r>
          </w:p>
        </w:tc>
        <w:tc>
          <w:tcPr>
            <w:tcW w:w="3960" w:type="dxa"/>
          </w:tcPr>
          <w:p w14:paraId="2D68A830" w14:textId="77777777" w:rsidR="006B1138" w:rsidRDefault="006B1138" w:rsidP="00551077">
            <w:pPr>
              <w:pStyle w:val="TableParagraph"/>
              <w:ind w:right="96"/>
            </w:pPr>
            <w:r>
              <w:t>Other gifts which exceed $10,000 in value except cash and securities. When necessary to comply with donor desires, and when recommended by the President of the Component and approved by the Chairman of the Local Committee of the Board, such gifts may be accepted prior to the next Board meeting, but will be reported to the</w:t>
            </w:r>
          </w:p>
          <w:p w14:paraId="378EF100" w14:textId="2308F7DB" w:rsidR="006B1138" w:rsidRDefault="006B1138" w:rsidP="00551077">
            <w:pPr>
              <w:pStyle w:val="TableParagraph"/>
              <w:spacing w:line="268" w:lineRule="exact"/>
              <w:rPr>
                <w:b/>
              </w:rPr>
            </w:pPr>
            <w:r>
              <w:lastRenderedPageBreak/>
              <w:t>Board at its next regular meeting.</w:t>
            </w:r>
          </w:p>
        </w:tc>
        <w:tc>
          <w:tcPr>
            <w:tcW w:w="1980" w:type="dxa"/>
          </w:tcPr>
          <w:p w14:paraId="01C06ABD" w14:textId="2A194BCD" w:rsidR="006B1138" w:rsidRDefault="006B1138" w:rsidP="00551077">
            <w:pPr>
              <w:pStyle w:val="TableParagraph"/>
              <w:spacing w:line="268" w:lineRule="exact"/>
              <w:ind w:left="134" w:right="134"/>
              <w:jc w:val="center"/>
            </w:pPr>
          </w:p>
        </w:tc>
        <w:tc>
          <w:tcPr>
            <w:tcW w:w="1890" w:type="dxa"/>
          </w:tcPr>
          <w:p w14:paraId="4DCB910D" w14:textId="1CD469C7" w:rsidR="006B1138" w:rsidRDefault="006B1138" w:rsidP="00551077">
            <w:pPr>
              <w:pStyle w:val="TableParagraph"/>
              <w:spacing w:line="268" w:lineRule="exact"/>
              <w:ind w:left="136" w:right="132"/>
              <w:jc w:val="center"/>
            </w:pPr>
            <w:r>
              <w:t>VPUA</w:t>
            </w:r>
          </w:p>
        </w:tc>
        <w:tc>
          <w:tcPr>
            <w:tcW w:w="1980" w:type="dxa"/>
          </w:tcPr>
          <w:p w14:paraId="15888901" w14:textId="15F949FB" w:rsidR="006B1138" w:rsidRDefault="006B1138" w:rsidP="00551077">
            <w:pPr>
              <w:pStyle w:val="TableParagraph"/>
              <w:spacing w:line="268" w:lineRule="exact"/>
              <w:ind w:left="489"/>
            </w:pPr>
            <w:r>
              <w:t>Board of Regents</w:t>
            </w:r>
          </w:p>
        </w:tc>
        <w:tc>
          <w:tcPr>
            <w:tcW w:w="1980" w:type="dxa"/>
          </w:tcPr>
          <w:p w14:paraId="5F090331" w14:textId="18C73A2C" w:rsidR="006B1138" w:rsidRDefault="006B1138" w:rsidP="006C2184">
            <w:pPr>
              <w:pStyle w:val="TableParagraph"/>
              <w:spacing w:line="268" w:lineRule="exact"/>
              <w:ind w:left="92"/>
              <w:rPr>
                <w:color w:val="0000FF"/>
              </w:rPr>
            </w:pPr>
          </w:p>
        </w:tc>
      </w:tr>
      <w:tr w:rsidR="006B1138" w14:paraId="14252BF3" w14:textId="77CC6961" w:rsidTr="006B1138">
        <w:trPr>
          <w:trHeight w:val="537"/>
        </w:trPr>
        <w:tc>
          <w:tcPr>
            <w:tcW w:w="695" w:type="dxa"/>
          </w:tcPr>
          <w:p w14:paraId="4246FCB6" w14:textId="38B87160" w:rsidR="006B1138" w:rsidRDefault="006B1138" w:rsidP="00551077">
            <w:pPr>
              <w:pStyle w:val="TableParagraph"/>
              <w:spacing w:line="268" w:lineRule="exact"/>
            </w:pPr>
            <w:r>
              <w:t>3</w:t>
            </w:r>
          </w:p>
        </w:tc>
        <w:tc>
          <w:tcPr>
            <w:tcW w:w="3960" w:type="dxa"/>
          </w:tcPr>
          <w:p w14:paraId="010D9059" w14:textId="77777777" w:rsidR="006B1138" w:rsidRDefault="006B1138" w:rsidP="00551077">
            <w:pPr>
              <w:pStyle w:val="TableParagraph"/>
              <w:ind w:right="290"/>
            </w:pPr>
            <w:r>
              <w:t>The President of each Component will report all gifts with a value of at least</w:t>
            </w:r>
          </w:p>
          <w:p w14:paraId="3859A19E" w14:textId="006757B7" w:rsidR="006B1138" w:rsidRDefault="006B1138" w:rsidP="00551077">
            <w:pPr>
              <w:pStyle w:val="TableParagraph"/>
              <w:spacing w:line="267" w:lineRule="exact"/>
            </w:pPr>
            <w:r>
              <w:t>$5,000 (including cash, personal property, and intellectual property) to the Chancellor for reporting publicly to the Board. Upon written request of the donor, the Board report and minutes shall not state the donor's name and/or the gift's value.</w:t>
            </w:r>
          </w:p>
        </w:tc>
        <w:tc>
          <w:tcPr>
            <w:tcW w:w="1980" w:type="dxa"/>
          </w:tcPr>
          <w:p w14:paraId="6199F985" w14:textId="2799A331" w:rsidR="006B1138" w:rsidRDefault="006B1138" w:rsidP="00551077">
            <w:pPr>
              <w:pStyle w:val="TableParagraph"/>
              <w:spacing w:line="268" w:lineRule="exact"/>
              <w:ind w:left="104"/>
            </w:pPr>
          </w:p>
        </w:tc>
        <w:tc>
          <w:tcPr>
            <w:tcW w:w="1890" w:type="dxa"/>
          </w:tcPr>
          <w:p w14:paraId="6B065C53" w14:textId="710559F6" w:rsidR="006B1138" w:rsidRDefault="006B1138" w:rsidP="00551077">
            <w:pPr>
              <w:pStyle w:val="TableParagraph"/>
              <w:spacing w:line="268" w:lineRule="exact"/>
            </w:pPr>
            <w:r>
              <w:t>VPUA</w:t>
            </w:r>
          </w:p>
        </w:tc>
        <w:tc>
          <w:tcPr>
            <w:tcW w:w="1980" w:type="dxa"/>
          </w:tcPr>
          <w:p w14:paraId="6E10C367" w14:textId="75D40C60" w:rsidR="006B1138" w:rsidRDefault="006B1138" w:rsidP="00551077">
            <w:pPr>
              <w:pStyle w:val="TableParagraph"/>
              <w:spacing w:line="268" w:lineRule="exact"/>
            </w:pPr>
            <w:r>
              <w:t>Board of Regents</w:t>
            </w:r>
          </w:p>
        </w:tc>
        <w:tc>
          <w:tcPr>
            <w:tcW w:w="1980" w:type="dxa"/>
          </w:tcPr>
          <w:p w14:paraId="77F3B4BB" w14:textId="77777777" w:rsidR="006B1138" w:rsidRDefault="006B1138" w:rsidP="00551077">
            <w:pPr>
              <w:pStyle w:val="TableParagraph"/>
              <w:spacing w:line="268" w:lineRule="exact"/>
            </w:pPr>
          </w:p>
        </w:tc>
      </w:tr>
      <w:tr w:rsidR="006B1138" w14:paraId="6ED3FFB7" w14:textId="5B696BEF" w:rsidTr="006B1138">
        <w:trPr>
          <w:trHeight w:val="2688"/>
        </w:trPr>
        <w:tc>
          <w:tcPr>
            <w:tcW w:w="695" w:type="dxa"/>
            <w:shd w:val="clear" w:color="auto" w:fill="D9D9D9"/>
          </w:tcPr>
          <w:p w14:paraId="7113C18C" w14:textId="075947AC" w:rsidR="006B1138" w:rsidRDefault="006B1138" w:rsidP="00551077">
            <w:pPr>
              <w:pStyle w:val="TableParagraph"/>
              <w:spacing w:line="268" w:lineRule="exact"/>
            </w:pPr>
            <w:r>
              <w:rPr>
                <w:b/>
                <w:color w:val="0000FF"/>
              </w:rPr>
              <w:t>1.(13)</w:t>
            </w:r>
          </w:p>
        </w:tc>
        <w:tc>
          <w:tcPr>
            <w:tcW w:w="3960" w:type="dxa"/>
            <w:shd w:val="clear" w:color="auto" w:fill="D9D9D9"/>
          </w:tcPr>
          <w:p w14:paraId="5B47B68F" w14:textId="5882620F" w:rsidR="006B1138" w:rsidRDefault="006B1138" w:rsidP="00551077">
            <w:pPr>
              <w:pStyle w:val="TableParagraph"/>
              <w:spacing w:line="252" w:lineRule="exact"/>
            </w:pPr>
            <w:r>
              <w:rPr>
                <w:b/>
                <w:color w:val="0000FF"/>
              </w:rPr>
              <w:t>Real Property</w:t>
            </w:r>
          </w:p>
        </w:tc>
        <w:tc>
          <w:tcPr>
            <w:tcW w:w="1980" w:type="dxa"/>
            <w:shd w:val="clear" w:color="auto" w:fill="D9D9D9"/>
          </w:tcPr>
          <w:p w14:paraId="69338016" w14:textId="1CF8CA25" w:rsidR="006B1138" w:rsidRDefault="006B1138" w:rsidP="00551077">
            <w:pPr>
              <w:pStyle w:val="TableParagraph"/>
              <w:ind w:left="0"/>
              <w:rPr>
                <w:rFonts w:ascii="Times New Roman"/>
              </w:rPr>
            </w:pPr>
            <w:r>
              <w:rPr>
                <w:color w:val="0000FF"/>
              </w:rPr>
              <w:t>Review, Prepare, or Approve</w:t>
            </w:r>
          </w:p>
        </w:tc>
        <w:tc>
          <w:tcPr>
            <w:tcW w:w="1890" w:type="dxa"/>
            <w:shd w:val="clear" w:color="auto" w:fill="D9D9D9"/>
          </w:tcPr>
          <w:p w14:paraId="77C5BAA8" w14:textId="49911CA1" w:rsidR="006B1138" w:rsidRDefault="006B1138" w:rsidP="00551077">
            <w:pPr>
              <w:pStyle w:val="TableParagraph"/>
              <w:spacing w:line="268" w:lineRule="exact"/>
            </w:pPr>
            <w:r>
              <w:rPr>
                <w:color w:val="0000FF"/>
              </w:rPr>
              <w:t>Review, Prepare, or Approve</w:t>
            </w:r>
          </w:p>
        </w:tc>
        <w:tc>
          <w:tcPr>
            <w:tcW w:w="1980" w:type="dxa"/>
            <w:shd w:val="clear" w:color="auto" w:fill="D9D9D9"/>
          </w:tcPr>
          <w:p w14:paraId="7796CA18" w14:textId="3B620BA8" w:rsidR="006B1138" w:rsidRDefault="006B1138" w:rsidP="00551077">
            <w:pPr>
              <w:pStyle w:val="TableParagraph"/>
              <w:spacing w:line="268" w:lineRule="exact"/>
            </w:pPr>
            <w:r>
              <w:rPr>
                <w:color w:val="0000FF"/>
              </w:rPr>
              <w:t>Signature Authority</w:t>
            </w:r>
          </w:p>
        </w:tc>
        <w:tc>
          <w:tcPr>
            <w:tcW w:w="1980" w:type="dxa"/>
            <w:shd w:val="clear" w:color="auto" w:fill="D9D9D9"/>
          </w:tcPr>
          <w:p w14:paraId="765E8F5B" w14:textId="3B65FEFA" w:rsidR="006B1138" w:rsidRDefault="006B1138" w:rsidP="00551077">
            <w:pPr>
              <w:pStyle w:val="TableParagraph"/>
              <w:spacing w:line="268" w:lineRule="exact"/>
            </w:pPr>
            <w:r>
              <w:rPr>
                <w:color w:val="0000FF"/>
              </w:rPr>
              <w:t>Source/Comments</w:t>
            </w:r>
          </w:p>
        </w:tc>
      </w:tr>
      <w:tr w:rsidR="006B1138" w14:paraId="2528D4E8" w14:textId="24AE869A" w:rsidTr="006B1138">
        <w:trPr>
          <w:trHeight w:val="805"/>
        </w:trPr>
        <w:tc>
          <w:tcPr>
            <w:tcW w:w="695" w:type="dxa"/>
          </w:tcPr>
          <w:p w14:paraId="5605F934" w14:textId="6657BE05" w:rsidR="006B1138" w:rsidRDefault="006B1138" w:rsidP="00551077">
            <w:pPr>
              <w:pStyle w:val="TableParagraph"/>
              <w:spacing w:line="265" w:lineRule="exact"/>
            </w:pPr>
            <w:r>
              <w:t>1</w:t>
            </w:r>
          </w:p>
        </w:tc>
        <w:tc>
          <w:tcPr>
            <w:tcW w:w="3960" w:type="dxa"/>
          </w:tcPr>
          <w:p w14:paraId="5C8E6CCF" w14:textId="77777777" w:rsidR="006B1138" w:rsidRDefault="006B1138" w:rsidP="00551077">
            <w:pPr>
              <w:pStyle w:val="TableParagraph"/>
              <w:ind w:right="331"/>
            </w:pPr>
          </w:p>
          <w:p w14:paraId="3E3AD8F3" w14:textId="5EF11D0F" w:rsidR="006B1138" w:rsidRDefault="006B1138" w:rsidP="00551077">
            <w:pPr>
              <w:pStyle w:val="TableParagraph"/>
              <w:spacing w:line="252" w:lineRule="exact"/>
            </w:pPr>
            <w:r w:rsidRPr="001B0DDA">
              <w:t xml:space="preserve">Purchases, Exchanges, Leases, </w:t>
            </w:r>
            <w:proofErr w:type="gramStart"/>
            <w:r w:rsidRPr="001B0DDA">
              <w:t>Sales</w:t>
            </w:r>
            <w:proofErr w:type="gramEnd"/>
            <w:r w:rsidRPr="001B0DDA">
              <w:t xml:space="preserve"> or Easements. The Board</w:t>
            </w:r>
            <w:r>
              <w:t xml:space="preserve"> </w:t>
            </w:r>
            <w:r w:rsidRPr="001B0DDA">
              <w:t xml:space="preserve">retains authority to approve all purchases, exchanges, leases, or sales of real property, or the granting of easements on, Components’ real property, except for ground leases of five (5) years or less and delegations stated in Paragraph </w:t>
            </w:r>
            <w:proofErr w:type="gramStart"/>
            <w:r w:rsidRPr="001B0DDA">
              <w:t>1.(</w:t>
            </w:r>
            <w:proofErr w:type="gramEnd"/>
            <w:r w:rsidRPr="001B0DDA">
              <w:t>13)2.</w:t>
            </w:r>
          </w:p>
        </w:tc>
        <w:tc>
          <w:tcPr>
            <w:tcW w:w="1980" w:type="dxa"/>
          </w:tcPr>
          <w:p w14:paraId="61FC54C6" w14:textId="77777777" w:rsidR="006B1138" w:rsidRDefault="006B1138" w:rsidP="00551077">
            <w:pPr>
              <w:pStyle w:val="TableParagraph"/>
              <w:spacing w:line="265" w:lineRule="exact"/>
              <w:ind w:left="104"/>
            </w:pPr>
            <w:r>
              <w:t>VPFSS</w:t>
            </w:r>
          </w:p>
          <w:p w14:paraId="284D0846" w14:textId="77777777" w:rsidR="006B1138" w:rsidRDefault="006B1138" w:rsidP="00551077">
            <w:pPr>
              <w:pStyle w:val="TableParagraph"/>
              <w:spacing w:line="265" w:lineRule="exact"/>
              <w:ind w:left="104"/>
            </w:pPr>
          </w:p>
          <w:p w14:paraId="2E431ED3" w14:textId="77777777" w:rsidR="006B1138" w:rsidRDefault="006B1138" w:rsidP="00551077">
            <w:pPr>
              <w:pStyle w:val="TableParagraph"/>
              <w:spacing w:line="265" w:lineRule="exact"/>
              <w:ind w:left="104"/>
            </w:pPr>
          </w:p>
          <w:p w14:paraId="600263BC" w14:textId="77777777" w:rsidR="006B1138" w:rsidRDefault="006B1138" w:rsidP="00551077">
            <w:pPr>
              <w:pStyle w:val="TableParagraph"/>
              <w:spacing w:line="265" w:lineRule="exact"/>
              <w:ind w:left="104"/>
            </w:pPr>
          </w:p>
          <w:p w14:paraId="56B91064" w14:textId="77777777" w:rsidR="006B1138" w:rsidRDefault="006B1138" w:rsidP="00551077">
            <w:pPr>
              <w:pStyle w:val="TableParagraph"/>
              <w:spacing w:line="265" w:lineRule="exact"/>
              <w:ind w:left="104"/>
            </w:pPr>
          </w:p>
          <w:p w14:paraId="14B6B827" w14:textId="77777777" w:rsidR="006B1138" w:rsidRDefault="006B1138" w:rsidP="00551077">
            <w:pPr>
              <w:pStyle w:val="TableParagraph"/>
              <w:spacing w:line="265" w:lineRule="exact"/>
              <w:ind w:left="104"/>
            </w:pPr>
          </w:p>
          <w:p w14:paraId="40C37241" w14:textId="77777777" w:rsidR="006B1138" w:rsidRDefault="006B1138" w:rsidP="00551077">
            <w:pPr>
              <w:pStyle w:val="TableParagraph"/>
              <w:spacing w:line="265" w:lineRule="exact"/>
              <w:ind w:left="104"/>
            </w:pPr>
          </w:p>
          <w:p w14:paraId="72A1AF13" w14:textId="62F4BCD0" w:rsidR="006B1138" w:rsidRDefault="006B1138" w:rsidP="00551077">
            <w:pPr>
              <w:pStyle w:val="TableParagraph"/>
              <w:ind w:left="0"/>
              <w:rPr>
                <w:rFonts w:ascii="Times New Roman"/>
              </w:rPr>
            </w:pPr>
          </w:p>
        </w:tc>
        <w:tc>
          <w:tcPr>
            <w:tcW w:w="1890" w:type="dxa"/>
          </w:tcPr>
          <w:p w14:paraId="3FC67313" w14:textId="008C431C" w:rsidR="006B1138" w:rsidRDefault="006B1138" w:rsidP="00551077">
            <w:pPr>
              <w:pStyle w:val="TableParagraph"/>
              <w:spacing w:line="265" w:lineRule="exact"/>
            </w:pPr>
            <w:r>
              <w:t>President</w:t>
            </w:r>
          </w:p>
        </w:tc>
        <w:tc>
          <w:tcPr>
            <w:tcW w:w="1980" w:type="dxa"/>
          </w:tcPr>
          <w:p w14:paraId="3B396D74" w14:textId="6894185C" w:rsidR="006B1138" w:rsidRDefault="006B1138" w:rsidP="00551077">
            <w:pPr>
              <w:pStyle w:val="TableParagraph"/>
              <w:spacing w:line="265" w:lineRule="exact"/>
            </w:pPr>
            <w:r>
              <w:t>Board of Regents</w:t>
            </w:r>
          </w:p>
        </w:tc>
        <w:tc>
          <w:tcPr>
            <w:tcW w:w="1980" w:type="dxa"/>
          </w:tcPr>
          <w:p w14:paraId="431E6DAA" w14:textId="77777777" w:rsidR="006B1138" w:rsidRDefault="006B1138" w:rsidP="00551077">
            <w:pPr>
              <w:pStyle w:val="TableParagraph"/>
              <w:spacing w:line="265" w:lineRule="exact"/>
            </w:pPr>
          </w:p>
          <w:p w14:paraId="0161EB1A" w14:textId="77777777" w:rsidR="006B1138" w:rsidRDefault="006B1138" w:rsidP="00551077">
            <w:pPr>
              <w:pStyle w:val="TableParagraph"/>
              <w:spacing w:line="265" w:lineRule="exact"/>
            </w:pPr>
          </w:p>
          <w:p w14:paraId="2484FDD8" w14:textId="77777777" w:rsidR="006B1138" w:rsidRDefault="006B1138" w:rsidP="00551077">
            <w:pPr>
              <w:pStyle w:val="TableParagraph"/>
              <w:spacing w:line="265" w:lineRule="exact"/>
            </w:pPr>
          </w:p>
          <w:p w14:paraId="1D0B0031" w14:textId="77777777" w:rsidR="006B1138" w:rsidRDefault="006B1138" w:rsidP="00551077">
            <w:pPr>
              <w:pStyle w:val="TableParagraph"/>
              <w:spacing w:line="265" w:lineRule="exact"/>
            </w:pPr>
          </w:p>
          <w:p w14:paraId="4A132A09" w14:textId="77777777" w:rsidR="006B1138" w:rsidRDefault="006B1138" w:rsidP="00551077">
            <w:pPr>
              <w:pStyle w:val="TableParagraph"/>
              <w:spacing w:line="265" w:lineRule="exact"/>
            </w:pPr>
          </w:p>
          <w:p w14:paraId="5C406F60" w14:textId="77777777" w:rsidR="006B1138" w:rsidRDefault="006B1138" w:rsidP="00551077">
            <w:pPr>
              <w:pStyle w:val="TableParagraph"/>
              <w:spacing w:line="265" w:lineRule="exact"/>
            </w:pPr>
          </w:p>
          <w:p w14:paraId="566E9531" w14:textId="2EFD9EC7" w:rsidR="006B1138" w:rsidRDefault="006B1138" w:rsidP="00551077">
            <w:pPr>
              <w:pStyle w:val="TableParagraph"/>
              <w:spacing w:line="265" w:lineRule="exact"/>
            </w:pPr>
            <w:r>
              <w:t xml:space="preserve">Rules and Regulations Chapter III </w:t>
            </w:r>
            <w:proofErr w:type="gramStart"/>
            <w:r>
              <w:t>1.(</w:t>
            </w:r>
            <w:proofErr w:type="gramEnd"/>
            <w:r>
              <w:t>13)1</w:t>
            </w:r>
          </w:p>
        </w:tc>
      </w:tr>
      <w:tr w:rsidR="006B1138" w14:paraId="292E049B" w14:textId="6B5E4B12" w:rsidTr="006B1138">
        <w:trPr>
          <w:trHeight w:val="537"/>
        </w:trPr>
        <w:tc>
          <w:tcPr>
            <w:tcW w:w="695" w:type="dxa"/>
          </w:tcPr>
          <w:p w14:paraId="2A7C92FD" w14:textId="4FD6A294" w:rsidR="006B1138" w:rsidRDefault="006B1138" w:rsidP="00551077">
            <w:pPr>
              <w:pStyle w:val="TableParagraph"/>
              <w:spacing w:line="265" w:lineRule="exact"/>
              <w:rPr>
                <w:b/>
              </w:rPr>
            </w:pPr>
            <w:r>
              <w:t>2</w:t>
            </w:r>
          </w:p>
        </w:tc>
        <w:tc>
          <w:tcPr>
            <w:tcW w:w="3960" w:type="dxa"/>
          </w:tcPr>
          <w:p w14:paraId="30D25D45" w14:textId="77777777" w:rsidR="006B1138" w:rsidRDefault="006B1138" w:rsidP="00551077">
            <w:pPr>
              <w:pStyle w:val="TableParagraph"/>
              <w:ind w:right="98"/>
            </w:pPr>
          </w:p>
          <w:p w14:paraId="081FAB10" w14:textId="1150ED9F" w:rsidR="006B1138" w:rsidRDefault="006B1138" w:rsidP="00551077">
            <w:pPr>
              <w:pStyle w:val="TableParagraph"/>
              <w:spacing w:line="265" w:lineRule="exact"/>
              <w:rPr>
                <w:b/>
              </w:rPr>
            </w:pPr>
            <w:r w:rsidRPr="00675CA8">
              <w:t>The Chancellor is</w:t>
            </w:r>
            <w:r>
              <w:t xml:space="preserve"> </w:t>
            </w:r>
            <w:r w:rsidRPr="00675CA8">
              <w:t xml:space="preserve">delegated authority to approve a purchase, exchange, lease, or sale of, or easement on, real property valued up to $3,000,000; provided the </w:t>
            </w:r>
            <w:r w:rsidRPr="00675CA8">
              <w:lastRenderedPageBreak/>
              <w:t>Vice Chancellor and General Counsel has approved the operative documents as to legal form.</w:t>
            </w:r>
          </w:p>
        </w:tc>
        <w:tc>
          <w:tcPr>
            <w:tcW w:w="1980" w:type="dxa"/>
          </w:tcPr>
          <w:p w14:paraId="68B8A029" w14:textId="77777777" w:rsidR="006B1138" w:rsidRDefault="006B1138" w:rsidP="00551077">
            <w:pPr>
              <w:pStyle w:val="TableParagraph"/>
              <w:spacing w:line="266" w:lineRule="exact"/>
              <w:ind w:left="104"/>
            </w:pPr>
            <w:r>
              <w:lastRenderedPageBreak/>
              <w:t>VPFSS</w:t>
            </w:r>
          </w:p>
          <w:p w14:paraId="0DE535F7" w14:textId="77777777" w:rsidR="006B1138" w:rsidRDefault="006B1138" w:rsidP="00551077">
            <w:pPr>
              <w:pStyle w:val="TableParagraph"/>
              <w:spacing w:line="266" w:lineRule="exact"/>
              <w:ind w:left="104"/>
            </w:pPr>
          </w:p>
          <w:p w14:paraId="2D53FBE1" w14:textId="77777777" w:rsidR="006B1138" w:rsidRDefault="006B1138" w:rsidP="00551077">
            <w:pPr>
              <w:pStyle w:val="TableParagraph"/>
              <w:spacing w:line="266" w:lineRule="exact"/>
              <w:ind w:left="104"/>
            </w:pPr>
          </w:p>
          <w:p w14:paraId="09F2B498" w14:textId="77777777" w:rsidR="006B1138" w:rsidRDefault="006B1138" w:rsidP="00551077">
            <w:pPr>
              <w:pStyle w:val="TableParagraph"/>
              <w:spacing w:line="266" w:lineRule="exact"/>
              <w:ind w:left="104"/>
            </w:pPr>
          </w:p>
          <w:p w14:paraId="3F06D421" w14:textId="77777777" w:rsidR="006B1138" w:rsidRDefault="006B1138" w:rsidP="00551077">
            <w:pPr>
              <w:pStyle w:val="TableParagraph"/>
              <w:spacing w:line="266" w:lineRule="exact"/>
              <w:ind w:left="104"/>
            </w:pPr>
          </w:p>
          <w:p w14:paraId="0404D693" w14:textId="77777777" w:rsidR="006B1138" w:rsidRDefault="006B1138" w:rsidP="00551077">
            <w:pPr>
              <w:pStyle w:val="TableParagraph"/>
              <w:spacing w:line="266" w:lineRule="exact"/>
              <w:ind w:left="104"/>
            </w:pPr>
          </w:p>
          <w:p w14:paraId="41F22C4D" w14:textId="6DC2A8F6" w:rsidR="006B1138" w:rsidRDefault="006B1138" w:rsidP="00551077">
            <w:pPr>
              <w:pStyle w:val="TableParagraph"/>
              <w:spacing w:line="265" w:lineRule="exact"/>
              <w:ind w:left="134" w:right="134"/>
              <w:jc w:val="center"/>
            </w:pPr>
          </w:p>
        </w:tc>
        <w:tc>
          <w:tcPr>
            <w:tcW w:w="1890" w:type="dxa"/>
          </w:tcPr>
          <w:p w14:paraId="029A5540" w14:textId="02F8787E" w:rsidR="006B1138" w:rsidRDefault="006B1138" w:rsidP="00551077">
            <w:pPr>
              <w:pStyle w:val="TableParagraph"/>
              <w:spacing w:line="265" w:lineRule="exact"/>
              <w:ind w:left="136" w:right="132"/>
              <w:jc w:val="center"/>
            </w:pPr>
            <w:r>
              <w:lastRenderedPageBreak/>
              <w:t>President</w:t>
            </w:r>
          </w:p>
        </w:tc>
        <w:tc>
          <w:tcPr>
            <w:tcW w:w="1980" w:type="dxa"/>
          </w:tcPr>
          <w:p w14:paraId="75C53277" w14:textId="70EBFDFC" w:rsidR="006B1138" w:rsidRDefault="006B1138" w:rsidP="00551077">
            <w:pPr>
              <w:pStyle w:val="TableParagraph"/>
              <w:spacing w:line="265" w:lineRule="exact"/>
              <w:ind w:left="489"/>
            </w:pPr>
            <w:r>
              <w:t>Chancellor</w:t>
            </w:r>
          </w:p>
        </w:tc>
        <w:tc>
          <w:tcPr>
            <w:tcW w:w="1980" w:type="dxa"/>
          </w:tcPr>
          <w:p w14:paraId="2B099A39" w14:textId="77777777" w:rsidR="006B1138" w:rsidRDefault="006B1138" w:rsidP="00551077">
            <w:pPr>
              <w:pStyle w:val="TableParagraph"/>
              <w:ind w:right="162"/>
            </w:pPr>
          </w:p>
          <w:p w14:paraId="2A6E4D2F" w14:textId="77777777" w:rsidR="006B1138" w:rsidRDefault="006B1138" w:rsidP="00551077">
            <w:pPr>
              <w:pStyle w:val="TableParagraph"/>
              <w:ind w:right="162"/>
            </w:pPr>
          </w:p>
          <w:p w14:paraId="6493BAB2" w14:textId="77777777" w:rsidR="006B1138" w:rsidRDefault="006B1138" w:rsidP="00551077">
            <w:pPr>
              <w:pStyle w:val="TableParagraph"/>
              <w:ind w:right="162"/>
            </w:pPr>
          </w:p>
          <w:p w14:paraId="126E2877" w14:textId="77777777" w:rsidR="006B1138" w:rsidRDefault="006B1138" w:rsidP="00551077">
            <w:pPr>
              <w:pStyle w:val="TableParagraph"/>
              <w:ind w:right="162"/>
            </w:pPr>
          </w:p>
          <w:p w14:paraId="271322FE" w14:textId="77777777" w:rsidR="006B1138" w:rsidRDefault="006B1138" w:rsidP="00551077">
            <w:pPr>
              <w:pStyle w:val="TableParagraph"/>
              <w:ind w:right="162"/>
            </w:pPr>
          </w:p>
          <w:p w14:paraId="243221DF" w14:textId="77777777" w:rsidR="006B1138" w:rsidRDefault="006B1138" w:rsidP="00551077">
            <w:pPr>
              <w:pStyle w:val="TableParagraph"/>
              <w:ind w:right="162"/>
            </w:pPr>
          </w:p>
          <w:p w14:paraId="1B72DC50" w14:textId="324A394F" w:rsidR="006B1138" w:rsidRDefault="006B1138" w:rsidP="006C2184">
            <w:pPr>
              <w:pStyle w:val="TableParagraph"/>
              <w:spacing w:line="265" w:lineRule="exact"/>
              <w:ind w:left="92"/>
              <w:rPr>
                <w:color w:val="0000FF"/>
              </w:rPr>
            </w:pPr>
            <w:r>
              <w:t xml:space="preserve">Rules and Regulations Chapter III </w:t>
            </w:r>
            <w:proofErr w:type="gramStart"/>
            <w:r>
              <w:t>1.(</w:t>
            </w:r>
            <w:proofErr w:type="gramEnd"/>
            <w:r>
              <w:t>13)2</w:t>
            </w:r>
          </w:p>
        </w:tc>
      </w:tr>
      <w:tr w:rsidR="006B1138" w14:paraId="012673EE" w14:textId="207ABCC2" w:rsidTr="006B1138">
        <w:tc>
          <w:tcPr>
            <w:tcW w:w="695" w:type="dxa"/>
          </w:tcPr>
          <w:p w14:paraId="65738526" w14:textId="6D0B0B80" w:rsidR="006B1138" w:rsidRDefault="006B1138" w:rsidP="00551077">
            <w:pPr>
              <w:pStyle w:val="TableParagraph"/>
              <w:spacing w:line="265" w:lineRule="exact"/>
            </w:pPr>
            <w:r>
              <w:lastRenderedPageBreak/>
              <w:t>2 (cont.)</w:t>
            </w:r>
          </w:p>
        </w:tc>
        <w:tc>
          <w:tcPr>
            <w:tcW w:w="3960" w:type="dxa"/>
          </w:tcPr>
          <w:p w14:paraId="1BC7F0A7" w14:textId="3412DFC3" w:rsidR="006B1138" w:rsidRDefault="006B1138" w:rsidP="00551077">
            <w:pPr>
              <w:pStyle w:val="TableParagraph"/>
              <w:ind w:right="331"/>
            </w:pPr>
            <w:r>
              <w:t xml:space="preserve">The President is authorized to purchase, exchange, lease, or sell real property valued up to $500,000 provided the Vice Chancellor and General Counsel has approved the operative documents as to legal form. </w:t>
            </w:r>
          </w:p>
        </w:tc>
        <w:tc>
          <w:tcPr>
            <w:tcW w:w="1980" w:type="dxa"/>
          </w:tcPr>
          <w:p w14:paraId="6067F515" w14:textId="531EF83B" w:rsidR="006B1138" w:rsidRDefault="006B1138" w:rsidP="00551077">
            <w:pPr>
              <w:pStyle w:val="TableParagraph"/>
              <w:spacing w:line="265" w:lineRule="exact"/>
              <w:ind w:left="104"/>
            </w:pPr>
            <w:r>
              <w:t>VPFSS</w:t>
            </w:r>
          </w:p>
        </w:tc>
        <w:tc>
          <w:tcPr>
            <w:tcW w:w="1890" w:type="dxa"/>
          </w:tcPr>
          <w:p w14:paraId="0F320C3C" w14:textId="6625D8B5" w:rsidR="006B1138" w:rsidRDefault="006B1138" w:rsidP="00551077">
            <w:pPr>
              <w:pStyle w:val="TableParagraph"/>
              <w:spacing w:line="265" w:lineRule="exact"/>
            </w:pPr>
          </w:p>
        </w:tc>
        <w:tc>
          <w:tcPr>
            <w:tcW w:w="1980" w:type="dxa"/>
          </w:tcPr>
          <w:p w14:paraId="0E0C18F7" w14:textId="34FB7850" w:rsidR="006B1138" w:rsidRDefault="006B1138" w:rsidP="00551077">
            <w:pPr>
              <w:pStyle w:val="TableParagraph"/>
              <w:spacing w:line="265" w:lineRule="exact"/>
            </w:pPr>
            <w:r>
              <w:t>President</w:t>
            </w:r>
          </w:p>
        </w:tc>
        <w:tc>
          <w:tcPr>
            <w:tcW w:w="1980" w:type="dxa"/>
          </w:tcPr>
          <w:p w14:paraId="1FA83432" w14:textId="2E4363BD" w:rsidR="006B1138" w:rsidRDefault="006B1138" w:rsidP="00551077">
            <w:pPr>
              <w:pStyle w:val="TableParagraph"/>
              <w:spacing w:line="265" w:lineRule="exact"/>
            </w:pPr>
          </w:p>
        </w:tc>
      </w:tr>
      <w:tr w:rsidR="006B1138" w14:paraId="482F2D2D" w14:textId="12E73437" w:rsidTr="006B1138">
        <w:trPr>
          <w:trHeight w:val="3223"/>
        </w:trPr>
        <w:tc>
          <w:tcPr>
            <w:tcW w:w="695" w:type="dxa"/>
            <w:shd w:val="clear" w:color="auto" w:fill="D9D9D9"/>
          </w:tcPr>
          <w:p w14:paraId="3B3A2DC7" w14:textId="0404898A" w:rsidR="006B1138" w:rsidRDefault="006B1138" w:rsidP="00551077">
            <w:pPr>
              <w:pStyle w:val="TableParagraph"/>
              <w:spacing w:line="266" w:lineRule="exact"/>
            </w:pPr>
            <w:r>
              <w:rPr>
                <w:b/>
                <w:color w:val="0000FF"/>
              </w:rPr>
              <w:t>1.(14)</w:t>
            </w:r>
          </w:p>
        </w:tc>
        <w:tc>
          <w:tcPr>
            <w:tcW w:w="3960" w:type="dxa"/>
            <w:shd w:val="clear" w:color="auto" w:fill="D9D9D9"/>
          </w:tcPr>
          <w:p w14:paraId="41FB0D9A" w14:textId="23C3704F" w:rsidR="006B1138" w:rsidRDefault="006B1138" w:rsidP="00551077">
            <w:pPr>
              <w:pStyle w:val="TableParagraph"/>
              <w:ind w:right="98"/>
            </w:pPr>
            <w:r>
              <w:rPr>
                <w:b/>
                <w:color w:val="0000FF"/>
              </w:rPr>
              <w:t>Naming</w:t>
            </w:r>
          </w:p>
        </w:tc>
        <w:tc>
          <w:tcPr>
            <w:tcW w:w="1980" w:type="dxa"/>
            <w:shd w:val="clear" w:color="auto" w:fill="D9D9D9"/>
          </w:tcPr>
          <w:p w14:paraId="574597DF" w14:textId="0973B5CB" w:rsidR="006B1138" w:rsidRDefault="006B1138" w:rsidP="00551077">
            <w:pPr>
              <w:pStyle w:val="TableParagraph"/>
              <w:spacing w:line="266" w:lineRule="exact"/>
              <w:ind w:left="104"/>
            </w:pPr>
            <w:r>
              <w:rPr>
                <w:color w:val="0000FF"/>
              </w:rPr>
              <w:t>Review, Prepare, or Approve</w:t>
            </w:r>
          </w:p>
        </w:tc>
        <w:tc>
          <w:tcPr>
            <w:tcW w:w="1890" w:type="dxa"/>
            <w:shd w:val="clear" w:color="auto" w:fill="D9D9D9"/>
          </w:tcPr>
          <w:p w14:paraId="23E0386E" w14:textId="3711E9D0" w:rsidR="006B1138" w:rsidRDefault="006B1138" w:rsidP="00551077">
            <w:pPr>
              <w:pStyle w:val="TableParagraph"/>
              <w:spacing w:line="266" w:lineRule="exact"/>
            </w:pPr>
            <w:r>
              <w:rPr>
                <w:color w:val="0000FF"/>
              </w:rPr>
              <w:t>Review, Prepare, or Approve</w:t>
            </w:r>
          </w:p>
        </w:tc>
        <w:tc>
          <w:tcPr>
            <w:tcW w:w="1980" w:type="dxa"/>
            <w:shd w:val="clear" w:color="auto" w:fill="D9D9D9"/>
          </w:tcPr>
          <w:p w14:paraId="6BE19572" w14:textId="5023A0A2" w:rsidR="006B1138" w:rsidRDefault="006B1138" w:rsidP="00551077">
            <w:pPr>
              <w:pStyle w:val="TableParagraph"/>
              <w:ind w:right="162"/>
            </w:pPr>
            <w:r>
              <w:rPr>
                <w:color w:val="0000FF"/>
              </w:rPr>
              <w:t>Signature Authority</w:t>
            </w:r>
          </w:p>
        </w:tc>
        <w:tc>
          <w:tcPr>
            <w:tcW w:w="1980" w:type="dxa"/>
            <w:shd w:val="clear" w:color="auto" w:fill="D9D9D9"/>
          </w:tcPr>
          <w:p w14:paraId="4ACAD17C" w14:textId="01D63EAC" w:rsidR="006B1138" w:rsidRDefault="006B1138" w:rsidP="00551077">
            <w:pPr>
              <w:pStyle w:val="TableParagraph"/>
              <w:ind w:right="162"/>
            </w:pPr>
            <w:r>
              <w:rPr>
                <w:color w:val="0000FF"/>
              </w:rPr>
              <w:t>Source/Comments</w:t>
            </w:r>
          </w:p>
        </w:tc>
      </w:tr>
      <w:tr w:rsidR="006B1138" w14:paraId="7D2284FF" w14:textId="61D36207" w:rsidTr="006B1138">
        <w:tc>
          <w:tcPr>
            <w:tcW w:w="695" w:type="dxa"/>
          </w:tcPr>
          <w:p w14:paraId="6BCC5802" w14:textId="0C71D9CE" w:rsidR="006B1138" w:rsidRDefault="006B1138" w:rsidP="00551077">
            <w:pPr>
              <w:pStyle w:val="TableParagraph"/>
              <w:spacing w:line="266" w:lineRule="exact"/>
            </w:pPr>
            <w:r>
              <w:t>1</w:t>
            </w:r>
          </w:p>
        </w:tc>
        <w:tc>
          <w:tcPr>
            <w:tcW w:w="3960" w:type="dxa"/>
          </w:tcPr>
          <w:p w14:paraId="195938DE" w14:textId="2B62178A" w:rsidR="006B1138" w:rsidRDefault="006B1138" w:rsidP="00551077">
            <w:pPr>
              <w:pStyle w:val="TableParagraph"/>
              <w:ind w:right="98"/>
            </w:pPr>
            <w:r>
              <w:t>Naming of Buildings</w:t>
            </w:r>
          </w:p>
        </w:tc>
        <w:tc>
          <w:tcPr>
            <w:tcW w:w="1980" w:type="dxa"/>
          </w:tcPr>
          <w:p w14:paraId="0EE7651B" w14:textId="6D2DC2D3" w:rsidR="006B1138" w:rsidRDefault="006B1138" w:rsidP="00551077">
            <w:pPr>
              <w:pStyle w:val="TableParagraph"/>
              <w:spacing w:line="266" w:lineRule="exact"/>
              <w:ind w:left="104"/>
            </w:pPr>
          </w:p>
        </w:tc>
        <w:tc>
          <w:tcPr>
            <w:tcW w:w="1890" w:type="dxa"/>
          </w:tcPr>
          <w:p w14:paraId="5E1E8916" w14:textId="5835245B" w:rsidR="006B1138" w:rsidRDefault="006B1138" w:rsidP="00551077">
            <w:pPr>
              <w:pStyle w:val="TableParagraph"/>
              <w:spacing w:line="266" w:lineRule="exact"/>
            </w:pPr>
            <w:r>
              <w:t>President</w:t>
            </w:r>
          </w:p>
        </w:tc>
        <w:tc>
          <w:tcPr>
            <w:tcW w:w="1980" w:type="dxa"/>
          </w:tcPr>
          <w:p w14:paraId="547DE762" w14:textId="3F7A4B93" w:rsidR="006B1138" w:rsidRDefault="006B1138" w:rsidP="00551077">
            <w:pPr>
              <w:pStyle w:val="TableParagraph"/>
              <w:ind w:right="162"/>
            </w:pPr>
            <w:r>
              <w:t>Board of Regents</w:t>
            </w:r>
          </w:p>
        </w:tc>
        <w:tc>
          <w:tcPr>
            <w:tcW w:w="1980" w:type="dxa"/>
          </w:tcPr>
          <w:p w14:paraId="05649A89" w14:textId="51B222DD" w:rsidR="006B1138" w:rsidRDefault="006B1138" w:rsidP="00551077">
            <w:pPr>
              <w:pStyle w:val="TableParagraph"/>
              <w:ind w:right="162"/>
            </w:pPr>
          </w:p>
        </w:tc>
      </w:tr>
      <w:tr w:rsidR="006B1138" w14:paraId="7F5BD702" w14:textId="7F893423" w:rsidTr="006B1138">
        <w:trPr>
          <w:trHeight w:val="537"/>
        </w:trPr>
        <w:tc>
          <w:tcPr>
            <w:tcW w:w="695" w:type="dxa"/>
            <w:shd w:val="clear" w:color="auto" w:fill="D9D9D9"/>
          </w:tcPr>
          <w:p w14:paraId="54E4ED70" w14:textId="54601DBA" w:rsidR="006B1138" w:rsidRDefault="006B1138" w:rsidP="00551077">
            <w:pPr>
              <w:pStyle w:val="TableParagraph"/>
              <w:spacing w:line="265" w:lineRule="exact"/>
              <w:rPr>
                <w:b/>
              </w:rPr>
            </w:pPr>
            <w:r>
              <w:rPr>
                <w:b/>
                <w:color w:val="0000FF"/>
              </w:rPr>
              <w:t>1.(15)</w:t>
            </w:r>
          </w:p>
        </w:tc>
        <w:tc>
          <w:tcPr>
            <w:tcW w:w="3960" w:type="dxa"/>
            <w:shd w:val="clear" w:color="auto" w:fill="D9D9D9"/>
          </w:tcPr>
          <w:p w14:paraId="6D75D693" w14:textId="5C77053A" w:rsidR="006B1138" w:rsidRDefault="006B1138" w:rsidP="00551077">
            <w:pPr>
              <w:pStyle w:val="TableParagraph"/>
              <w:spacing w:line="265" w:lineRule="exact"/>
              <w:rPr>
                <w:b/>
              </w:rPr>
            </w:pPr>
            <w:r>
              <w:rPr>
                <w:b/>
                <w:color w:val="0000FF"/>
              </w:rPr>
              <w:t>Proposed Legislation</w:t>
            </w:r>
          </w:p>
        </w:tc>
        <w:tc>
          <w:tcPr>
            <w:tcW w:w="1980" w:type="dxa"/>
            <w:shd w:val="clear" w:color="auto" w:fill="D9D9D9"/>
          </w:tcPr>
          <w:p w14:paraId="5CB5AD07" w14:textId="5D107C21" w:rsidR="006B1138" w:rsidRDefault="006B1138" w:rsidP="00551077">
            <w:pPr>
              <w:pStyle w:val="TableParagraph"/>
              <w:spacing w:line="265" w:lineRule="exact"/>
              <w:ind w:left="134" w:right="134"/>
              <w:jc w:val="center"/>
            </w:pPr>
            <w:r>
              <w:rPr>
                <w:color w:val="0000FF"/>
              </w:rPr>
              <w:t>Review, Prepare, or Approve</w:t>
            </w:r>
          </w:p>
        </w:tc>
        <w:tc>
          <w:tcPr>
            <w:tcW w:w="1890" w:type="dxa"/>
            <w:shd w:val="clear" w:color="auto" w:fill="D9D9D9"/>
          </w:tcPr>
          <w:p w14:paraId="40BBC779" w14:textId="55A498CD" w:rsidR="006B1138" w:rsidRDefault="006B1138" w:rsidP="00551077">
            <w:pPr>
              <w:pStyle w:val="TableParagraph"/>
              <w:spacing w:line="265" w:lineRule="exact"/>
              <w:ind w:left="136" w:right="132"/>
              <w:jc w:val="center"/>
            </w:pPr>
            <w:r>
              <w:rPr>
                <w:color w:val="0000FF"/>
              </w:rPr>
              <w:t>Review, Prepare, or Approve</w:t>
            </w:r>
          </w:p>
        </w:tc>
        <w:tc>
          <w:tcPr>
            <w:tcW w:w="1980" w:type="dxa"/>
            <w:shd w:val="clear" w:color="auto" w:fill="D9D9D9"/>
          </w:tcPr>
          <w:p w14:paraId="7EE0564D" w14:textId="1B73D797" w:rsidR="006B1138" w:rsidRDefault="006B1138" w:rsidP="00551077">
            <w:pPr>
              <w:pStyle w:val="TableParagraph"/>
              <w:spacing w:line="265" w:lineRule="exact"/>
              <w:ind w:left="489"/>
            </w:pPr>
            <w:r>
              <w:rPr>
                <w:color w:val="0000FF"/>
              </w:rPr>
              <w:t>Signature Authority</w:t>
            </w:r>
          </w:p>
        </w:tc>
        <w:tc>
          <w:tcPr>
            <w:tcW w:w="1980" w:type="dxa"/>
            <w:shd w:val="clear" w:color="auto" w:fill="D9D9D9"/>
          </w:tcPr>
          <w:p w14:paraId="4DA20FA9" w14:textId="4622897B" w:rsidR="006B1138" w:rsidRDefault="006B1138" w:rsidP="006C2184">
            <w:pPr>
              <w:pStyle w:val="TableParagraph"/>
              <w:spacing w:line="265" w:lineRule="exact"/>
              <w:ind w:left="92"/>
              <w:rPr>
                <w:color w:val="0000FF"/>
              </w:rPr>
            </w:pPr>
            <w:r>
              <w:rPr>
                <w:color w:val="0000FF"/>
              </w:rPr>
              <w:t>Source/Comments</w:t>
            </w:r>
          </w:p>
        </w:tc>
      </w:tr>
      <w:tr w:rsidR="006B1138" w14:paraId="2A1B5BC1" w14:textId="5D3FA46E" w:rsidTr="006B1138">
        <w:trPr>
          <w:trHeight w:val="537"/>
        </w:trPr>
        <w:tc>
          <w:tcPr>
            <w:tcW w:w="695" w:type="dxa"/>
          </w:tcPr>
          <w:p w14:paraId="01545E7E" w14:textId="62791374" w:rsidR="006B1138" w:rsidRDefault="006B1138" w:rsidP="00551077">
            <w:pPr>
              <w:pStyle w:val="TableParagraph"/>
              <w:spacing w:line="265" w:lineRule="exact"/>
            </w:pPr>
            <w:r>
              <w:t>1</w:t>
            </w:r>
          </w:p>
        </w:tc>
        <w:tc>
          <w:tcPr>
            <w:tcW w:w="3960" w:type="dxa"/>
          </w:tcPr>
          <w:p w14:paraId="1CB9B781" w14:textId="53A201DF" w:rsidR="006B1138" w:rsidRDefault="006B1138" w:rsidP="00551077">
            <w:pPr>
              <w:pStyle w:val="TableParagraph"/>
              <w:spacing w:line="265" w:lineRule="exact"/>
            </w:pPr>
            <w:r>
              <w:t>Proposed legislation on behalf of the System or its Components, unless, during a legislative session, the Chancellor, after consultation with the Board Chair, determines that the best interests of the System or its Component(s) require pursuit of legislative action.</w:t>
            </w:r>
          </w:p>
        </w:tc>
        <w:tc>
          <w:tcPr>
            <w:tcW w:w="1980" w:type="dxa"/>
          </w:tcPr>
          <w:p w14:paraId="1BC19E64" w14:textId="5E17ED73" w:rsidR="006B1138" w:rsidRDefault="006B1138" w:rsidP="00551077">
            <w:pPr>
              <w:pStyle w:val="TableParagraph"/>
              <w:ind w:left="0"/>
              <w:rPr>
                <w:rFonts w:ascii="Times New Roman"/>
              </w:rPr>
            </w:pPr>
            <w:r>
              <w:t>President</w:t>
            </w:r>
          </w:p>
        </w:tc>
        <w:tc>
          <w:tcPr>
            <w:tcW w:w="1890" w:type="dxa"/>
          </w:tcPr>
          <w:p w14:paraId="6DE62F17" w14:textId="4DD4C853" w:rsidR="006B1138" w:rsidRDefault="006B1138" w:rsidP="00551077">
            <w:pPr>
              <w:pStyle w:val="TableParagraph"/>
              <w:spacing w:line="265" w:lineRule="exact"/>
            </w:pPr>
            <w:r>
              <w:t>Chairman of the Board &amp; Chancellor</w:t>
            </w:r>
          </w:p>
        </w:tc>
        <w:tc>
          <w:tcPr>
            <w:tcW w:w="1980" w:type="dxa"/>
          </w:tcPr>
          <w:p w14:paraId="32A975DD" w14:textId="1EE8FAD8" w:rsidR="006B1138" w:rsidRDefault="006B1138" w:rsidP="00551077">
            <w:pPr>
              <w:pStyle w:val="TableParagraph"/>
              <w:spacing w:line="265" w:lineRule="exact"/>
            </w:pPr>
            <w:r>
              <w:t>Board of Regents</w:t>
            </w:r>
          </w:p>
        </w:tc>
        <w:tc>
          <w:tcPr>
            <w:tcW w:w="1980" w:type="dxa"/>
          </w:tcPr>
          <w:p w14:paraId="6D93E839" w14:textId="6AEC0583" w:rsidR="006B1138" w:rsidRDefault="006B1138" w:rsidP="00551077">
            <w:pPr>
              <w:pStyle w:val="TableParagraph"/>
              <w:spacing w:line="265" w:lineRule="exact"/>
            </w:pPr>
          </w:p>
        </w:tc>
      </w:tr>
      <w:tr w:rsidR="006B1138" w14:paraId="1411F007" w14:textId="5E40D1DC" w:rsidTr="006B1138">
        <w:trPr>
          <w:trHeight w:val="537"/>
        </w:trPr>
        <w:tc>
          <w:tcPr>
            <w:tcW w:w="695" w:type="dxa"/>
            <w:shd w:val="clear" w:color="auto" w:fill="D9D9D9"/>
          </w:tcPr>
          <w:p w14:paraId="769BC4FD" w14:textId="371B7F0D" w:rsidR="006B1138" w:rsidRDefault="006B1138" w:rsidP="00551077">
            <w:pPr>
              <w:pStyle w:val="TableParagraph"/>
              <w:spacing w:line="265" w:lineRule="exact"/>
              <w:rPr>
                <w:b/>
              </w:rPr>
            </w:pPr>
            <w:r>
              <w:rPr>
                <w:b/>
                <w:color w:val="0000FF"/>
              </w:rPr>
              <w:t>1.(16)</w:t>
            </w:r>
          </w:p>
        </w:tc>
        <w:tc>
          <w:tcPr>
            <w:tcW w:w="3960" w:type="dxa"/>
            <w:shd w:val="clear" w:color="auto" w:fill="D9D9D9"/>
          </w:tcPr>
          <w:p w14:paraId="50E121DC" w14:textId="70E85E3A" w:rsidR="006B1138" w:rsidRDefault="006B1138" w:rsidP="00551077">
            <w:pPr>
              <w:pStyle w:val="TableParagraph"/>
              <w:spacing w:line="265" w:lineRule="exact"/>
              <w:rPr>
                <w:b/>
              </w:rPr>
            </w:pPr>
            <w:r>
              <w:rPr>
                <w:b/>
                <w:color w:val="0000FF"/>
              </w:rPr>
              <w:t>Attorney General Requests</w:t>
            </w:r>
          </w:p>
        </w:tc>
        <w:tc>
          <w:tcPr>
            <w:tcW w:w="1980" w:type="dxa"/>
            <w:shd w:val="clear" w:color="auto" w:fill="D9D9D9"/>
          </w:tcPr>
          <w:p w14:paraId="67DCC9D0" w14:textId="7FA92F16" w:rsidR="006B1138" w:rsidRDefault="006B1138" w:rsidP="00551077">
            <w:pPr>
              <w:pStyle w:val="TableParagraph"/>
              <w:spacing w:line="265" w:lineRule="exact"/>
              <w:ind w:left="134" w:right="134"/>
              <w:jc w:val="center"/>
            </w:pPr>
            <w:r>
              <w:rPr>
                <w:color w:val="0000FF"/>
              </w:rPr>
              <w:t>Review, Prepare, or Approve</w:t>
            </w:r>
          </w:p>
        </w:tc>
        <w:tc>
          <w:tcPr>
            <w:tcW w:w="1890" w:type="dxa"/>
            <w:shd w:val="clear" w:color="auto" w:fill="D9D9D9"/>
          </w:tcPr>
          <w:p w14:paraId="1C37290D" w14:textId="1143A228" w:rsidR="006B1138" w:rsidRDefault="006B1138" w:rsidP="00551077">
            <w:pPr>
              <w:pStyle w:val="TableParagraph"/>
              <w:spacing w:line="265" w:lineRule="exact"/>
              <w:ind w:left="136" w:right="132"/>
              <w:jc w:val="center"/>
            </w:pPr>
            <w:r>
              <w:rPr>
                <w:color w:val="0000FF"/>
              </w:rPr>
              <w:t>Review, Prepare, or Approve</w:t>
            </w:r>
          </w:p>
        </w:tc>
        <w:tc>
          <w:tcPr>
            <w:tcW w:w="1980" w:type="dxa"/>
            <w:shd w:val="clear" w:color="auto" w:fill="D9D9D9"/>
          </w:tcPr>
          <w:p w14:paraId="0B2E8E33" w14:textId="12B891BD" w:rsidR="006B1138" w:rsidRDefault="006B1138" w:rsidP="00551077">
            <w:pPr>
              <w:pStyle w:val="TableParagraph"/>
              <w:spacing w:line="265" w:lineRule="exact"/>
              <w:ind w:left="489"/>
            </w:pPr>
            <w:r>
              <w:rPr>
                <w:color w:val="0000FF"/>
              </w:rPr>
              <w:t>Signature Authority</w:t>
            </w:r>
          </w:p>
        </w:tc>
        <w:tc>
          <w:tcPr>
            <w:tcW w:w="1980" w:type="dxa"/>
            <w:shd w:val="clear" w:color="auto" w:fill="D9D9D9"/>
          </w:tcPr>
          <w:p w14:paraId="77BFC833" w14:textId="4DBBAB1E" w:rsidR="006B1138" w:rsidRDefault="006B1138" w:rsidP="006C2184">
            <w:pPr>
              <w:pStyle w:val="TableParagraph"/>
              <w:spacing w:line="265" w:lineRule="exact"/>
              <w:ind w:left="92"/>
              <w:rPr>
                <w:color w:val="0000FF"/>
              </w:rPr>
            </w:pPr>
            <w:r>
              <w:rPr>
                <w:color w:val="0000FF"/>
              </w:rPr>
              <w:t>Source/Comments</w:t>
            </w:r>
          </w:p>
        </w:tc>
      </w:tr>
      <w:tr w:rsidR="006B1138" w14:paraId="20A95A84" w14:textId="13704038" w:rsidTr="006B1138">
        <w:trPr>
          <w:trHeight w:val="2147"/>
        </w:trPr>
        <w:tc>
          <w:tcPr>
            <w:tcW w:w="695" w:type="dxa"/>
          </w:tcPr>
          <w:p w14:paraId="0F320A8C" w14:textId="3023C80E" w:rsidR="006B1138" w:rsidRDefault="006B1138" w:rsidP="00551077">
            <w:pPr>
              <w:pStyle w:val="TableParagraph"/>
              <w:spacing w:line="265" w:lineRule="exact"/>
            </w:pPr>
            <w:r>
              <w:lastRenderedPageBreak/>
              <w:t>1</w:t>
            </w:r>
          </w:p>
        </w:tc>
        <w:tc>
          <w:tcPr>
            <w:tcW w:w="3960" w:type="dxa"/>
          </w:tcPr>
          <w:p w14:paraId="0DCB53B6" w14:textId="144A9ECB" w:rsidR="006B1138" w:rsidRDefault="006B1138" w:rsidP="00551077">
            <w:pPr>
              <w:pStyle w:val="TableParagraph"/>
              <w:ind w:right="248"/>
            </w:pPr>
            <w:r>
              <w:t>Requests for Attorney General Opinions pertaining to Component or System operations, except for opinions requested in response to a written request for information under the Public Information Act, must be requested by the Board Chairman or by the Board. A Component President is authorized to request a Public Information Act opinion when such opinion relates exclusively to the President's Component. The Chancellor is authorized to request a Public Information Act opinion when such opinion relates to the System Administration or to two or more Components. Such requests shall be submitted through the Vice Chancellor and General Counsel, who shall designate a System Public Information Act Coordinator to work with Component Public Information Act Coordinators to manage submission of such requests.</w:t>
            </w:r>
          </w:p>
        </w:tc>
        <w:tc>
          <w:tcPr>
            <w:tcW w:w="1980" w:type="dxa"/>
          </w:tcPr>
          <w:p w14:paraId="4C571F18" w14:textId="4836A623" w:rsidR="006B1138" w:rsidRDefault="006B1138" w:rsidP="00551077">
            <w:pPr>
              <w:pStyle w:val="TableParagraph"/>
              <w:spacing w:line="265" w:lineRule="exact"/>
              <w:ind w:left="104"/>
            </w:pPr>
            <w:r>
              <w:t>President</w:t>
            </w:r>
          </w:p>
        </w:tc>
        <w:tc>
          <w:tcPr>
            <w:tcW w:w="1890" w:type="dxa"/>
          </w:tcPr>
          <w:p w14:paraId="4550BB7A" w14:textId="0592E912" w:rsidR="006B1138" w:rsidRDefault="006B1138" w:rsidP="00551077">
            <w:pPr>
              <w:pStyle w:val="TableParagraph"/>
              <w:ind w:right="253"/>
            </w:pPr>
            <w:r>
              <w:t>Vice Chancellor and General Counsel</w:t>
            </w:r>
          </w:p>
        </w:tc>
        <w:tc>
          <w:tcPr>
            <w:tcW w:w="1980" w:type="dxa"/>
          </w:tcPr>
          <w:p w14:paraId="45351668" w14:textId="68FBC988" w:rsidR="006B1138" w:rsidRDefault="006B1138" w:rsidP="00551077">
            <w:pPr>
              <w:pStyle w:val="TableParagraph"/>
              <w:spacing w:line="265" w:lineRule="exact"/>
            </w:pPr>
            <w:r>
              <w:t>Board of Regents</w:t>
            </w:r>
          </w:p>
        </w:tc>
        <w:tc>
          <w:tcPr>
            <w:tcW w:w="1980" w:type="dxa"/>
          </w:tcPr>
          <w:p w14:paraId="545C6934" w14:textId="1E6F639D" w:rsidR="006B1138" w:rsidRDefault="006B1138" w:rsidP="00551077">
            <w:pPr>
              <w:pStyle w:val="TableParagraph"/>
              <w:spacing w:line="265" w:lineRule="exact"/>
            </w:pPr>
          </w:p>
        </w:tc>
      </w:tr>
      <w:tr w:rsidR="006B1138" w14:paraId="135F8564" w14:textId="783CC6F4" w:rsidTr="006B1138">
        <w:trPr>
          <w:trHeight w:val="537"/>
        </w:trPr>
        <w:tc>
          <w:tcPr>
            <w:tcW w:w="695" w:type="dxa"/>
            <w:shd w:val="clear" w:color="auto" w:fill="D9D9D9"/>
          </w:tcPr>
          <w:p w14:paraId="1C023F6A" w14:textId="5970BDBB" w:rsidR="006B1138" w:rsidRDefault="006B1138" w:rsidP="00551077">
            <w:pPr>
              <w:pStyle w:val="TableParagraph"/>
              <w:spacing w:line="266" w:lineRule="exact"/>
              <w:rPr>
                <w:b/>
              </w:rPr>
            </w:pPr>
            <w:r>
              <w:rPr>
                <w:b/>
                <w:color w:val="0000FF"/>
              </w:rPr>
              <w:t>1.(17)</w:t>
            </w:r>
          </w:p>
        </w:tc>
        <w:tc>
          <w:tcPr>
            <w:tcW w:w="3960" w:type="dxa"/>
            <w:shd w:val="clear" w:color="auto" w:fill="D9D9D9"/>
          </w:tcPr>
          <w:p w14:paraId="1D478799" w14:textId="03EE314D" w:rsidR="006B1138" w:rsidRDefault="006B1138" w:rsidP="00551077">
            <w:pPr>
              <w:pStyle w:val="TableParagraph"/>
              <w:spacing w:line="266" w:lineRule="exact"/>
              <w:rPr>
                <w:b/>
              </w:rPr>
            </w:pPr>
            <w:r>
              <w:rPr>
                <w:b/>
                <w:color w:val="0000FF"/>
              </w:rPr>
              <w:t>Holiday Schedules</w:t>
            </w:r>
          </w:p>
        </w:tc>
        <w:tc>
          <w:tcPr>
            <w:tcW w:w="1980" w:type="dxa"/>
            <w:shd w:val="clear" w:color="auto" w:fill="D9D9D9"/>
          </w:tcPr>
          <w:p w14:paraId="5C29B400" w14:textId="0BE0C74E" w:rsidR="006B1138" w:rsidRDefault="006B1138" w:rsidP="00551077">
            <w:pPr>
              <w:pStyle w:val="TableParagraph"/>
              <w:spacing w:line="266" w:lineRule="exact"/>
              <w:ind w:left="134" w:right="134"/>
              <w:jc w:val="center"/>
            </w:pPr>
            <w:r>
              <w:rPr>
                <w:color w:val="0000FF"/>
              </w:rPr>
              <w:t>Review, Prepare, or Approve</w:t>
            </w:r>
          </w:p>
        </w:tc>
        <w:tc>
          <w:tcPr>
            <w:tcW w:w="1890" w:type="dxa"/>
            <w:shd w:val="clear" w:color="auto" w:fill="D9D9D9"/>
          </w:tcPr>
          <w:p w14:paraId="46EB3F6A" w14:textId="5266049F" w:rsidR="006B1138" w:rsidRDefault="006B1138" w:rsidP="00551077">
            <w:pPr>
              <w:pStyle w:val="TableParagraph"/>
              <w:spacing w:line="266" w:lineRule="exact"/>
              <w:ind w:left="136" w:right="132"/>
              <w:jc w:val="center"/>
            </w:pPr>
            <w:r>
              <w:rPr>
                <w:color w:val="0000FF"/>
              </w:rPr>
              <w:t>Review, Prepare, or Approve</w:t>
            </w:r>
          </w:p>
        </w:tc>
        <w:tc>
          <w:tcPr>
            <w:tcW w:w="1980" w:type="dxa"/>
            <w:shd w:val="clear" w:color="auto" w:fill="D9D9D9"/>
          </w:tcPr>
          <w:p w14:paraId="49EC9010" w14:textId="67548C93" w:rsidR="006B1138" w:rsidRDefault="006B1138" w:rsidP="00551077">
            <w:pPr>
              <w:pStyle w:val="TableParagraph"/>
              <w:spacing w:line="266" w:lineRule="exact"/>
              <w:ind w:left="489"/>
            </w:pPr>
            <w:r>
              <w:rPr>
                <w:color w:val="0000FF"/>
              </w:rPr>
              <w:t>Signature Authority</w:t>
            </w:r>
          </w:p>
        </w:tc>
        <w:tc>
          <w:tcPr>
            <w:tcW w:w="1980" w:type="dxa"/>
            <w:shd w:val="clear" w:color="auto" w:fill="D9D9D9"/>
          </w:tcPr>
          <w:p w14:paraId="4EA98164" w14:textId="31A1C735" w:rsidR="006B1138" w:rsidRDefault="006B1138" w:rsidP="006C2184">
            <w:pPr>
              <w:pStyle w:val="TableParagraph"/>
              <w:spacing w:line="266" w:lineRule="exact"/>
              <w:ind w:left="92"/>
              <w:rPr>
                <w:color w:val="0000FF"/>
              </w:rPr>
            </w:pPr>
            <w:r>
              <w:rPr>
                <w:color w:val="0000FF"/>
              </w:rPr>
              <w:t>Source/Comments</w:t>
            </w:r>
          </w:p>
        </w:tc>
      </w:tr>
      <w:tr w:rsidR="006B1138" w14:paraId="0C87EA66" w14:textId="57D5B1D1" w:rsidTr="006B1138">
        <w:trPr>
          <w:trHeight w:val="1612"/>
        </w:trPr>
        <w:tc>
          <w:tcPr>
            <w:tcW w:w="695" w:type="dxa"/>
          </w:tcPr>
          <w:p w14:paraId="528CFD0F" w14:textId="685FEC02" w:rsidR="006B1138" w:rsidRDefault="006B1138" w:rsidP="00551077">
            <w:pPr>
              <w:pStyle w:val="TableParagraph"/>
              <w:spacing w:line="265" w:lineRule="exact"/>
            </w:pPr>
            <w:r>
              <w:t>1</w:t>
            </w:r>
          </w:p>
        </w:tc>
        <w:tc>
          <w:tcPr>
            <w:tcW w:w="3960" w:type="dxa"/>
          </w:tcPr>
          <w:p w14:paraId="40D3A464" w14:textId="77777777" w:rsidR="006B1138" w:rsidRDefault="006B1138" w:rsidP="00551077">
            <w:pPr>
              <w:pStyle w:val="TableParagraph"/>
              <w:ind w:right="177"/>
            </w:pPr>
          </w:p>
          <w:p w14:paraId="05D4F6FA" w14:textId="125671F6" w:rsidR="006B1138" w:rsidRDefault="006B1138" w:rsidP="00551077">
            <w:pPr>
              <w:pStyle w:val="TableParagraph"/>
              <w:ind w:right="124"/>
            </w:pPr>
            <w:r w:rsidRPr="007D05CA">
              <w:t>Holiday Schedules for the Component Institutions and</w:t>
            </w:r>
            <w:r>
              <w:t xml:space="preserve"> </w:t>
            </w:r>
            <w:r w:rsidRPr="007D05CA">
              <w:t>System Administration shall be approved by the Chancellor prior to the beginning of the fiscal year. Any changes to an approved Holiday Schedule require subsequent approval from the Chancellor.</w:t>
            </w:r>
          </w:p>
        </w:tc>
        <w:tc>
          <w:tcPr>
            <w:tcW w:w="1980" w:type="dxa"/>
          </w:tcPr>
          <w:p w14:paraId="61BFAC43" w14:textId="77777777" w:rsidR="006B1138" w:rsidRDefault="006B1138" w:rsidP="00551077">
            <w:pPr>
              <w:pStyle w:val="TableParagraph"/>
              <w:spacing w:line="265" w:lineRule="exact"/>
              <w:ind w:left="104"/>
            </w:pPr>
            <w:r>
              <w:t>VPFSS</w:t>
            </w:r>
          </w:p>
          <w:p w14:paraId="11407B88" w14:textId="77777777" w:rsidR="006B1138" w:rsidRDefault="006B1138" w:rsidP="00551077">
            <w:pPr>
              <w:pStyle w:val="TableParagraph"/>
              <w:spacing w:line="265" w:lineRule="exact"/>
              <w:ind w:left="104"/>
            </w:pPr>
          </w:p>
          <w:p w14:paraId="56139615" w14:textId="195EB7D9" w:rsidR="006B1138" w:rsidRDefault="006B1138" w:rsidP="00551077">
            <w:pPr>
              <w:pStyle w:val="TableParagraph"/>
              <w:spacing w:line="265" w:lineRule="exact"/>
              <w:ind w:left="104"/>
            </w:pPr>
          </w:p>
        </w:tc>
        <w:tc>
          <w:tcPr>
            <w:tcW w:w="1890" w:type="dxa"/>
          </w:tcPr>
          <w:p w14:paraId="4871857C" w14:textId="4B190115" w:rsidR="006B1138" w:rsidRDefault="006B1138" w:rsidP="00551077">
            <w:pPr>
              <w:pStyle w:val="TableParagraph"/>
              <w:ind w:right="319"/>
            </w:pPr>
            <w:r>
              <w:t>President</w:t>
            </w:r>
          </w:p>
        </w:tc>
        <w:tc>
          <w:tcPr>
            <w:tcW w:w="1980" w:type="dxa"/>
          </w:tcPr>
          <w:p w14:paraId="7CAE27AD" w14:textId="77777777" w:rsidR="006B1138" w:rsidRDefault="006B1138" w:rsidP="00551077">
            <w:pPr>
              <w:pStyle w:val="TableParagraph"/>
              <w:spacing w:line="265" w:lineRule="exact"/>
            </w:pPr>
          </w:p>
          <w:p w14:paraId="461AC86D" w14:textId="40350039" w:rsidR="006B1138" w:rsidRDefault="006B1138" w:rsidP="00551077">
            <w:pPr>
              <w:pStyle w:val="TableParagraph"/>
              <w:spacing w:line="265" w:lineRule="exact"/>
            </w:pPr>
            <w:r>
              <w:t>Chancellor</w:t>
            </w:r>
          </w:p>
        </w:tc>
        <w:tc>
          <w:tcPr>
            <w:tcW w:w="1980" w:type="dxa"/>
          </w:tcPr>
          <w:p w14:paraId="29845EB9" w14:textId="77777777" w:rsidR="006B1138" w:rsidRDefault="006B1138" w:rsidP="00551077">
            <w:pPr>
              <w:pStyle w:val="TableParagraph"/>
              <w:spacing w:line="265" w:lineRule="exact"/>
            </w:pPr>
          </w:p>
          <w:p w14:paraId="5632A544" w14:textId="77777777" w:rsidR="006B1138" w:rsidRDefault="006B1138" w:rsidP="00551077">
            <w:pPr>
              <w:pStyle w:val="TableParagraph"/>
              <w:spacing w:line="265" w:lineRule="exact"/>
            </w:pPr>
          </w:p>
          <w:p w14:paraId="3C138C9F" w14:textId="6FFAF52C" w:rsidR="006B1138" w:rsidRDefault="006B1138" w:rsidP="00551077">
            <w:pPr>
              <w:pStyle w:val="TableParagraph"/>
              <w:spacing w:line="265" w:lineRule="exact"/>
            </w:pPr>
            <w:r>
              <w:t>Rules and Regulations Chapter II 4.5</w:t>
            </w:r>
          </w:p>
        </w:tc>
      </w:tr>
      <w:tr w:rsidR="006B1138" w14:paraId="14D3F943" w14:textId="5506869A" w:rsidTr="006B1138">
        <w:trPr>
          <w:trHeight w:val="537"/>
        </w:trPr>
        <w:tc>
          <w:tcPr>
            <w:tcW w:w="695" w:type="dxa"/>
            <w:shd w:val="clear" w:color="auto" w:fill="D9D9D9"/>
          </w:tcPr>
          <w:p w14:paraId="5537F4A4" w14:textId="53ED8361" w:rsidR="006B1138" w:rsidRDefault="006B1138" w:rsidP="00551077">
            <w:pPr>
              <w:pStyle w:val="TableParagraph"/>
              <w:spacing w:line="265" w:lineRule="exact"/>
              <w:rPr>
                <w:b/>
              </w:rPr>
            </w:pPr>
            <w:r>
              <w:rPr>
                <w:b/>
                <w:color w:val="0000FF"/>
              </w:rPr>
              <w:lastRenderedPageBreak/>
              <w:t>1.(18)</w:t>
            </w:r>
          </w:p>
        </w:tc>
        <w:tc>
          <w:tcPr>
            <w:tcW w:w="3960" w:type="dxa"/>
            <w:shd w:val="clear" w:color="auto" w:fill="D9D9D9"/>
          </w:tcPr>
          <w:p w14:paraId="5EB10A26" w14:textId="012F7FB5" w:rsidR="006B1138" w:rsidRDefault="006B1138" w:rsidP="00551077">
            <w:pPr>
              <w:pStyle w:val="TableParagraph"/>
              <w:spacing w:line="265" w:lineRule="exact"/>
              <w:rPr>
                <w:b/>
              </w:rPr>
            </w:pPr>
            <w:r>
              <w:rPr>
                <w:b/>
                <w:color w:val="0000FF"/>
              </w:rPr>
              <w:t>Athletics</w:t>
            </w:r>
          </w:p>
        </w:tc>
        <w:tc>
          <w:tcPr>
            <w:tcW w:w="1980" w:type="dxa"/>
            <w:shd w:val="clear" w:color="auto" w:fill="D9D9D9"/>
          </w:tcPr>
          <w:p w14:paraId="48DF3416" w14:textId="164301D9" w:rsidR="006B1138" w:rsidRDefault="006B1138" w:rsidP="00551077">
            <w:pPr>
              <w:pStyle w:val="TableParagraph"/>
              <w:spacing w:line="265" w:lineRule="exact"/>
              <w:ind w:left="134" w:right="134"/>
              <w:jc w:val="center"/>
            </w:pPr>
            <w:r>
              <w:rPr>
                <w:color w:val="0000FF"/>
              </w:rPr>
              <w:t>Review, Prepare, or Approve</w:t>
            </w:r>
          </w:p>
        </w:tc>
        <w:tc>
          <w:tcPr>
            <w:tcW w:w="1890" w:type="dxa"/>
            <w:shd w:val="clear" w:color="auto" w:fill="D9D9D9"/>
          </w:tcPr>
          <w:p w14:paraId="35DE197E" w14:textId="61D898C0" w:rsidR="006B1138" w:rsidRDefault="006B1138" w:rsidP="00551077">
            <w:pPr>
              <w:pStyle w:val="TableParagraph"/>
              <w:spacing w:line="265" w:lineRule="exact"/>
              <w:ind w:left="136" w:right="132"/>
              <w:jc w:val="center"/>
            </w:pPr>
            <w:r>
              <w:rPr>
                <w:color w:val="0000FF"/>
              </w:rPr>
              <w:t>Review, Prepare, or Approve</w:t>
            </w:r>
          </w:p>
        </w:tc>
        <w:tc>
          <w:tcPr>
            <w:tcW w:w="1980" w:type="dxa"/>
            <w:shd w:val="clear" w:color="auto" w:fill="D9D9D9"/>
          </w:tcPr>
          <w:p w14:paraId="2484C706" w14:textId="4D8BF650" w:rsidR="006B1138" w:rsidRDefault="006B1138" w:rsidP="00551077">
            <w:pPr>
              <w:pStyle w:val="TableParagraph"/>
              <w:spacing w:line="265" w:lineRule="exact"/>
              <w:ind w:left="489"/>
            </w:pPr>
            <w:r>
              <w:rPr>
                <w:color w:val="0000FF"/>
              </w:rPr>
              <w:t>Signature Authority</w:t>
            </w:r>
          </w:p>
        </w:tc>
        <w:tc>
          <w:tcPr>
            <w:tcW w:w="1980" w:type="dxa"/>
            <w:shd w:val="clear" w:color="auto" w:fill="D9D9D9"/>
          </w:tcPr>
          <w:p w14:paraId="7666AFCA" w14:textId="6738B408" w:rsidR="006B1138" w:rsidRDefault="006B1138" w:rsidP="006C2184">
            <w:pPr>
              <w:pStyle w:val="TableParagraph"/>
              <w:spacing w:line="265" w:lineRule="exact"/>
              <w:ind w:left="92"/>
              <w:rPr>
                <w:color w:val="0000FF"/>
              </w:rPr>
            </w:pPr>
            <w:r>
              <w:rPr>
                <w:color w:val="0000FF"/>
              </w:rPr>
              <w:t>Source/Comments</w:t>
            </w:r>
          </w:p>
        </w:tc>
      </w:tr>
      <w:tr w:rsidR="006B1138" w14:paraId="2F25B105" w14:textId="5C72BD29" w:rsidTr="006B1138">
        <w:trPr>
          <w:trHeight w:val="806"/>
        </w:trPr>
        <w:tc>
          <w:tcPr>
            <w:tcW w:w="695" w:type="dxa"/>
          </w:tcPr>
          <w:p w14:paraId="230E4F24" w14:textId="3DED2D96" w:rsidR="006B1138" w:rsidRDefault="006B1138" w:rsidP="00551077">
            <w:pPr>
              <w:pStyle w:val="TableParagraph"/>
              <w:spacing w:line="265" w:lineRule="exact"/>
            </w:pPr>
            <w:r>
              <w:t>1</w:t>
            </w:r>
          </w:p>
        </w:tc>
        <w:tc>
          <w:tcPr>
            <w:tcW w:w="3960" w:type="dxa"/>
          </w:tcPr>
          <w:p w14:paraId="03315809" w14:textId="77777777" w:rsidR="006B1138" w:rsidRDefault="006B1138" w:rsidP="00551077">
            <w:pPr>
              <w:pStyle w:val="TableParagraph"/>
              <w:numPr>
                <w:ilvl w:val="0"/>
                <w:numId w:val="4"/>
              </w:numPr>
              <w:ind w:right="441"/>
            </w:pPr>
            <w:r>
              <w:t>The addition or reduction of university supported athletic teams.</w:t>
            </w:r>
          </w:p>
          <w:p w14:paraId="76FEDCB6" w14:textId="170B087F" w:rsidR="006B1138" w:rsidRDefault="006B1138" w:rsidP="00551077">
            <w:pPr>
              <w:pStyle w:val="TableParagraph"/>
              <w:ind w:right="177"/>
            </w:pPr>
            <w:r>
              <w:t>Changes in athletic association classification.</w:t>
            </w:r>
          </w:p>
        </w:tc>
        <w:tc>
          <w:tcPr>
            <w:tcW w:w="1980" w:type="dxa"/>
          </w:tcPr>
          <w:p w14:paraId="2A661AA5" w14:textId="5F3E0F60" w:rsidR="006B1138" w:rsidRDefault="006B1138" w:rsidP="00551077">
            <w:pPr>
              <w:pStyle w:val="TableParagraph"/>
              <w:spacing w:line="265" w:lineRule="exact"/>
              <w:ind w:left="104"/>
            </w:pPr>
            <w:r>
              <w:t>Special Assistant to the President</w:t>
            </w:r>
          </w:p>
        </w:tc>
        <w:tc>
          <w:tcPr>
            <w:tcW w:w="1890" w:type="dxa"/>
          </w:tcPr>
          <w:p w14:paraId="2A18EE68" w14:textId="48771484" w:rsidR="006B1138" w:rsidRDefault="006B1138" w:rsidP="00551077">
            <w:pPr>
              <w:pStyle w:val="TableParagraph"/>
              <w:spacing w:line="265" w:lineRule="exact"/>
            </w:pPr>
            <w:r>
              <w:t>President</w:t>
            </w:r>
          </w:p>
        </w:tc>
        <w:tc>
          <w:tcPr>
            <w:tcW w:w="1980" w:type="dxa"/>
          </w:tcPr>
          <w:p w14:paraId="197EC3AE" w14:textId="07EC7CE8" w:rsidR="006B1138" w:rsidRDefault="006B1138" w:rsidP="00551077">
            <w:pPr>
              <w:pStyle w:val="TableParagraph"/>
              <w:spacing w:line="265" w:lineRule="exact"/>
            </w:pPr>
            <w:r>
              <w:t>Board of Regents</w:t>
            </w:r>
          </w:p>
        </w:tc>
        <w:tc>
          <w:tcPr>
            <w:tcW w:w="1980" w:type="dxa"/>
          </w:tcPr>
          <w:p w14:paraId="38CFB393" w14:textId="16808482" w:rsidR="006B1138" w:rsidDel="007D05CA" w:rsidRDefault="006B1138" w:rsidP="00551077">
            <w:pPr>
              <w:pStyle w:val="TableParagraph"/>
              <w:spacing w:line="265" w:lineRule="exact"/>
            </w:pPr>
          </w:p>
        </w:tc>
      </w:tr>
      <w:tr w:rsidR="006B1138" w14:paraId="0DF81649" w14:textId="1328D48A" w:rsidTr="006B1138">
        <w:trPr>
          <w:trHeight w:val="537"/>
        </w:trPr>
        <w:tc>
          <w:tcPr>
            <w:tcW w:w="695" w:type="dxa"/>
            <w:shd w:val="clear" w:color="auto" w:fill="DDD9C3"/>
          </w:tcPr>
          <w:p w14:paraId="5404D93E" w14:textId="48805D1A" w:rsidR="006B1138" w:rsidRDefault="006B1138" w:rsidP="00551077">
            <w:pPr>
              <w:pStyle w:val="TableParagraph"/>
              <w:spacing w:line="265" w:lineRule="exact"/>
              <w:rPr>
                <w:b/>
              </w:rPr>
            </w:pPr>
            <w:r>
              <w:rPr>
                <w:b/>
                <w:color w:val="C00000"/>
              </w:rPr>
              <w:t>TXST</w:t>
            </w:r>
          </w:p>
        </w:tc>
        <w:tc>
          <w:tcPr>
            <w:tcW w:w="3960" w:type="dxa"/>
            <w:shd w:val="clear" w:color="auto" w:fill="DDD9C3"/>
          </w:tcPr>
          <w:p w14:paraId="590F03DA" w14:textId="7FCB57C4" w:rsidR="006B1138" w:rsidRDefault="006B1138" w:rsidP="00551077">
            <w:pPr>
              <w:pStyle w:val="TableParagraph"/>
              <w:spacing w:line="265" w:lineRule="exact"/>
              <w:rPr>
                <w:b/>
              </w:rPr>
            </w:pPr>
            <w:r>
              <w:rPr>
                <w:b/>
                <w:color w:val="C00000"/>
              </w:rPr>
              <w:t>Texas State University Locally Defined Signature Authority List</w:t>
            </w:r>
          </w:p>
        </w:tc>
        <w:tc>
          <w:tcPr>
            <w:tcW w:w="1980" w:type="dxa"/>
            <w:shd w:val="clear" w:color="auto" w:fill="DDD9C3"/>
          </w:tcPr>
          <w:p w14:paraId="3013A45A" w14:textId="2409E7AF" w:rsidR="006B1138" w:rsidRDefault="006B1138" w:rsidP="00551077">
            <w:pPr>
              <w:pStyle w:val="TableParagraph"/>
              <w:spacing w:line="265" w:lineRule="exact"/>
              <w:ind w:left="134" w:right="134"/>
              <w:jc w:val="center"/>
            </w:pPr>
            <w:r>
              <w:rPr>
                <w:color w:val="C00000"/>
              </w:rPr>
              <w:t>Review, Prepare, or Approve</w:t>
            </w:r>
          </w:p>
        </w:tc>
        <w:tc>
          <w:tcPr>
            <w:tcW w:w="1890" w:type="dxa"/>
            <w:shd w:val="clear" w:color="auto" w:fill="DDD9C3"/>
          </w:tcPr>
          <w:p w14:paraId="7C94E895" w14:textId="35AF0581" w:rsidR="006B1138" w:rsidRDefault="006B1138" w:rsidP="00551077">
            <w:pPr>
              <w:pStyle w:val="TableParagraph"/>
              <w:spacing w:line="265" w:lineRule="exact"/>
              <w:ind w:left="136" w:right="132"/>
              <w:jc w:val="center"/>
            </w:pPr>
            <w:r>
              <w:rPr>
                <w:color w:val="C00000"/>
              </w:rPr>
              <w:t>Review, Prepare, or Approve</w:t>
            </w:r>
          </w:p>
        </w:tc>
        <w:tc>
          <w:tcPr>
            <w:tcW w:w="1980" w:type="dxa"/>
            <w:shd w:val="clear" w:color="auto" w:fill="DDD9C3"/>
          </w:tcPr>
          <w:p w14:paraId="77AB9ECD" w14:textId="54A30FBE" w:rsidR="006B1138" w:rsidRDefault="006B1138" w:rsidP="00551077">
            <w:pPr>
              <w:pStyle w:val="TableParagraph"/>
              <w:spacing w:line="265" w:lineRule="exact"/>
              <w:ind w:left="489"/>
            </w:pPr>
            <w:r>
              <w:rPr>
                <w:color w:val="C00000"/>
              </w:rPr>
              <w:t>Signature Authority</w:t>
            </w:r>
          </w:p>
        </w:tc>
        <w:tc>
          <w:tcPr>
            <w:tcW w:w="1980" w:type="dxa"/>
            <w:shd w:val="clear" w:color="auto" w:fill="DDD9C3"/>
          </w:tcPr>
          <w:p w14:paraId="206E6636" w14:textId="0E9FD4A0" w:rsidR="006B1138" w:rsidRDefault="006B1138" w:rsidP="006C2184">
            <w:pPr>
              <w:pStyle w:val="TableParagraph"/>
              <w:spacing w:line="265" w:lineRule="exact"/>
              <w:ind w:left="92"/>
              <w:rPr>
                <w:color w:val="0000FF"/>
              </w:rPr>
            </w:pPr>
            <w:r>
              <w:rPr>
                <w:color w:val="0000FF"/>
              </w:rPr>
              <w:t>Source/Comments</w:t>
            </w:r>
          </w:p>
        </w:tc>
      </w:tr>
      <w:tr w:rsidR="006B1138" w14:paraId="736F7CFF" w14:textId="4653E24F" w:rsidTr="006B1138">
        <w:trPr>
          <w:trHeight w:val="1075"/>
        </w:trPr>
        <w:tc>
          <w:tcPr>
            <w:tcW w:w="695" w:type="dxa"/>
          </w:tcPr>
          <w:p w14:paraId="017BB315" w14:textId="136D8CDB" w:rsidR="006B1138" w:rsidRDefault="006B1138" w:rsidP="00551077">
            <w:pPr>
              <w:pStyle w:val="TableParagraph"/>
              <w:spacing w:line="265" w:lineRule="exact"/>
            </w:pPr>
            <w:r>
              <w:t>1</w:t>
            </w:r>
          </w:p>
        </w:tc>
        <w:tc>
          <w:tcPr>
            <w:tcW w:w="3960" w:type="dxa"/>
          </w:tcPr>
          <w:p w14:paraId="55775029" w14:textId="55467ED1" w:rsidR="006B1138" w:rsidRDefault="006B1138" w:rsidP="00551077">
            <w:pPr>
              <w:pStyle w:val="TableParagraph"/>
              <w:numPr>
                <w:ilvl w:val="0"/>
                <w:numId w:val="4"/>
              </w:numPr>
              <w:spacing w:line="270" w:lineRule="atLeast"/>
              <w:ind w:right="219"/>
            </w:pPr>
            <w:r>
              <w:t>Documents associated with the permanent residency (green card) process - Not to Exceed (NTE) $100k</w:t>
            </w:r>
          </w:p>
        </w:tc>
        <w:tc>
          <w:tcPr>
            <w:tcW w:w="1980" w:type="dxa"/>
          </w:tcPr>
          <w:p w14:paraId="5D4B174F" w14:textId="0C7BEB2D" w:rsidR="006B1138" w:rsidRDefault="006B1138" w:rsidP="00551077">
            <w:pPr>
              <w:pStyle w:val="TableParagraph"/>
              <w:ind w:left="104" w:right="220"/>
            </w:pPr>
          </w:p>
        </w:tc>
        <w:tc>
          <w:tcPr>
            <w:tcW w:w="1890" w:type="dxa"/>
          </w:tcPr>
          <w:p w14:paraId="24CA1E33" w14:textId="08F9C942" w:rsidR="006B1138" w:rsidRDefault="006B1138" w:rsidP="00551077">
            <w:pPr>
              <w:pStyle w:val="TableParagraph"/>
              <w:spacing w:line="265" w:lineRule="exact"/>
            </w:pPr>
          </w:p>
        </w:tc>
        <w:tc>
          <w:tcPr>
            <w:tcW w:w="1980" w:type="dxa"/>
          </w:tcPr>
          <w:p w14:paraId="78F53E99" w14:textId="3BCA8296" w:rsidR="006B1138" w:rsidRDefault="006B1138" w:rsidP="00551077">
            <w:pPr>
              <w:pStyle w:val="TableParagraph"/>
              <w:spacing w:line="265" w:lineRule="exact"/>
            </w:pPr>
            <w:r>
              <w:t>VPAA &amp; Provost</w:t>
            </w:r>
          </w:p>
        </w:tc>
        <w:tc>
          <w:tcPr>
            <w:tcW w:w="1980" w:type="dxa"/>
          </w:tcPr>
          <w:p w14:paraId="1B1DCF7C" w14:textId="6300833D" w:rsidR="006B1138" w:rsidRDefault="006B1138" w:rsidP="00551077">
            <w:pPr>
              <w:pStyle w:val="TableParagraph"/>
              <w:spacing w:line="265" w:lineRule="exact"/>
            </w:pPr>
          </w:p>
        </w:tc>
      </w:tr>
      <w:tr w:rsidR="006B1138" w14:paraId="0D9E36EE" w14:textId="61AD9944" w:rsidTr="006B1138">
        <w:trPr>
          <w:trHeight w:val="535"/>
        </w:trPr>
        <w:tc>
          <w:tcPr>
            <w:tcW w:w="695" w:type="dxa"/>
          </w:tcPr>
          <w:p w14:paraId="171B47F0" w14:textId="140ED6CC" w:rsidR="006B1138" w:rsidRDefault="006B1138" w:rsidP="00551077">
            <w:pPr>
              <w:pStyle w:val="TableParagraph"/>
              <w:spacing w:line="263" w:lineRule="exact"/>
              <w:rPr>
                <w:b/>
              </w:rPr>
            </w:pPr>
            <w:r>
              <w:t>2</w:t>
            </w:r>
          </w:p>
        </w:tc>
        <w:tc>
          <w:tcPr>
            <w:tcW w:w="3960" w:type="dxa"/>
          </w:tcPr>
          <w:p w14:paraId="0CA37B10" w14:textId="4530327B" w:rsidR="006B1138" w:rsidRDefault="006B1138" w:rsidP="00551077">
            <w:pPr>
              <w:pStyle w:val="TableParagraph"/>
              <w:spacing w:line="263" w:lineRule="exact"/>
              <w:rPr>
                <w:b/>
              </w:rPr>
            </w:pPr>
            <w:r>
              <w:t>H-1B Visa Application for Faculty NTE $100k</w:t>
            </w:r>
          </w:p>
        </w:tc>
        <w:tc>
          <w:tcPr>
            <w:tcW w:w="1980" w:type="dxa"/>
          </w:tcPr>
          <w:p w14:paraId="76B4C31D" w14:textId="73EDE5E7" w:rsidR="006B1138" w:rsidRDefault="006B1138" w:rsidP="00551077">
            <w:pPr>
              <w:pStyle w:val="TableParagraph"/>
              <w:spacing w:line="263" w:lineRule="exact"/>
              <w:ind w:left="134" w:right="134"/>
              <w:jc w:val="center"/>
            </w:pPr>
          </w:p>
        </w:tc>
        <w:tc>
          <w:tcPr>
            <w:tcW w:w="1890" w:type="dxa"/>
          </w:tcPr>
          <w:p w14:paraId="0FAE397B" w14:textId="0899BDBE" w:rsidR="006B1138" w:rsidRDefault="006B1138" w:rsidP="00551077">
            <w:pPr>
              <w:pStyle w:val="TableParagraph"/>
              <w:spacing w:line="263" w:lineRule="exact"/>
              <w:ind w:left="136" w:right="132"/>
              <w:jc w:val="center"/>
            </w:pPr>
          </w:p>
        </w:tc>
        <w:tc>
          <w:tcPr>
            <w:tcW w:w="1980" w:type="dxa"/>
          </w:tcPr>
          <w:p w14:paraId="29DFE699" w14:textId="50AFE7B0" w:rsidR="006B1138" w:rsidRDefault="006B1138" w:rsidP="00551077">
            <w:pPr>
              <w:pStyle w:val="TableParagraph"/>
              <w:spacing w:line="263" w:lineRule="exact"/>
              <w:ind w:left="489"/>
            </w:pPr>
            <w:r>
              <w:t>VPAA &amp; Provost</w:t>
            </w:r>
          </w:p>
        </w:tc>
        <w:tc>
          <w:tcPr>
            <w:tcW w:w="1980" w:type="dxa"/>
          </w:tcPr>
          <w:p w14:paraId="5BDDC202" w14:textId="46A93A0E" w:rsidR="006B1138" w:rsidRDefault="006B1138" w:rsidP="006C2184">
            <w:pPr>
              <w:pStyle w:val="TableParagraph"/>
              <w:spacing w:line="263" w:lineRule="exact"/>
              <w:ind w:left="92"/>
              <w:rPr>
                <w:color w:val="C00000"/>
              </w:rPr>
            </w:pPr>
          </w:p>
        </w:tc>
      </w:tr>
      <w:tr w:rsidR="006B1138" w14:paraId="57160AD1" w14:textId="6568ADAD" w:rsidTr="006B1138">
        <w:trPr>
          <w:trHeight w:val="803"/>
        </w:trPr>
        <w:tc>
          <w:tcPr>
            <w:tcW w:w="695" w:type="dxa"/>
          </w:tcPr>
          <w:p w14:paraId="09ADF68C" w14:textId="5A5425CD" w:rsidR="006B1138" w:rsidRDefault="006B1138" w:rsidP="00551077">
            <w:pPr>
              <w:pStyle w:val="TableParagraph"/>
              <w:spacing w:line="265" w:lineRule="exact"/>
            </w:pPr>
            <w:r>
              <w:t>3</w:t>
            </w:r>
          </w:p>
        </w:tc>
        <w:tc>
          <w:tcPr>
            <w:tcW w:w="3960" w:type="dxa"/>
          </w:tcPr>
          <w:p w14:paraId="71D8012B" w14:textId="1AC0E5CB" w:rsidR="006B1138" w:rsidRDefault="006B1138" w:rsidP="00551077">
            <w:pPr>
              <w:pStyle w:val="TableParagraph"/>
              <w:ind w:right="650"/>
            </w:pPr>
            <w:r>
              <w:t>Foster’s Form I-129 Review Acknowledgement by Petitioning Employer NTE $100k</w:t>
            </w:r>
          </w:p>
        </w:tc>
        <w:tc>
          <w:tcPr>
            <w:tcW w:w="1980" w:type="dxa"/>
          </w:tcPr>
          <w:p w14:paraId="06B1C430" w14:textId="77777777" w:rsidR="006B1138" w:rsidRDefault="006B1138" w:rsidP="00551077">
            <w:pPr>
              <w:pStyle w:val="TableParagraph"/>
              <w:ind w:left="0"/>
              <w:rPr>
                <w:rFonts w:ascii="Times New Roman"/>
              </w:rPr>
            </w:pPr>
          </w:p>
        </w:tc>
        <w:tc>
          <w:tcPr>
            <w:tcW w:w="1890" w:type="dxa"/>
          </w:tcPr>
          <w:p w14:paraId="6CC018C3" w14:textId="77777777" w:rsidR="006B1138" w:rsidRDefault="006B1138" w:rsidP="00551077">
            <w:pPr>
              <w:pStyle w:val="TableParagraph"/>
              <w:ind w:left="0"/>
              <w:rPr>
                <w:rFonts w:ascii="Times New Roman"/>
              </w:rPr>
            </w:pPr>
          </w:p>
        </w:tc>
        <w:tc>
          <w:tcPr>
            <w:tcW w:w="1980" w:type="dxa"/>
          </w:tcPr>
          <w:p w14:paraId="2082DAF1" w14:textId="287C2E3F" w:rsidR="006B1138" w:rsidRDefault="006B1138" w:rsidP="00551077">
            <w:pPr>
              <w:pStyle w:val="TableParagraph"/>
              <w:spacing w:line="265" w:lineRule="exact"/>
            </w:pPr>
            <w:r>
              <w:t>VPAA &amp; Provost</w:t>
            </w:r>
          </w:p>
        </w:tc>
        <w:tc>
          <w:tcPr>
            <w:tcW w:w="1980" w:type="dxa"/>
          </w:tcPr>
          <w:p w14:paraId="7BDBB5B6" w14:textId="77777777" w:rsidR="006B1138" w:rsidRDefault="006B1138" w:rsidP="00551077">
            <w:pPr>
              <w:pStyle w:val="TableParagraph"/>
              <w:spacing w:line="265" w:lineRule="exact"/>
            </w:pPr>
          </w:p>
        </w:tc>
      </w:tr>
      <w:tr w:rsidR="006B1138" w14:paraId="368013FE" w14:textId="36D70E97" w:rsidTr="006B1138">
        <w:trPr>
          <w:trHeight w:val="537"/>
        </w:trPr>
        <w:tc>
          <w:tcPr>
            <w:tcW w:w="695" w:type="dxa"/>
          </w:tcPr>
          <w:p w14:paraId="03A9E7C5" w14:textId="0A7A33D5" w:rsidR="006B1138" w:rsidRDefault="006B1138" w:rsidP="00551077">
            <w:pPr>
              <w:pStyle w:val="TableParagraph"/>
              <w:spacing w:line="268" w:lineRule="exact"/>
            </w:pPr>
            <w:r>
              <w:t>4</w:t>
            </w:r>
          </w:p>
        </w:tc>
        <w:tc>
          <w:tcPr>
            <w:tcW w:w="3960" w:type="dxa"/>
          </w:tcPr>
          <w:p w14:paraId="282D1D00" w14:textId="19394B2E" w:rsidR="006B1138" w:rsidRDefault="006B1138" w:rsidP="00551077">
            <w:pPr>
              <w:pStyle w:val="TableParagraph"/>
              <w:spacing w:line="267" w:lineRule="exact"/>
            </w:pPr>
            <w:r>
              <w:t>Agreements with The University of Texas Health Science Center at San Antonio Dental School NTE $100k</w:t>
            </w:r>
          </w:p>
        </w:tc>
        <w:tc>
          <w:tcPr>
            <w:tcW w:w="1980" w:type="dxa"/>
          </w:tcPr>
          <w:p w14:paraId="65BE57D3" w14:textId="77777777" w:rsidR="006B1138" w:rsidRDefault="006B1138" w:rsidP="00551077">
            <w:pPr>
              <w:pStyle w:val="TableParagraph"/>
              <w:ind w:left="0"/>
              <w:rPr>
                <w:rFonts w:ascii="Times New Roman"/>
              </w:rPr>
            </w:pPr>
          </w:p>
        </w:tc>
        <w:tc>
          <w:tcPr>
            <w:tcW w:w="1890" w:type="dxa"/>
          </w:tcPr>
          <w:p w14:paraId="523C16CA" w14:textId="4605E92B" w:rsidR="006B1138" w:rsidRDefault="006B1138" w:rsidP="00551077">
            <w:pPr>
              <w:pStyle w:val="TableParagraph"/>
              <w:ind w:left="0"/>
              <w:rPr>
                <w:rFonts w:ascii="Times New Roman"/>
              </w:rPr>
            </w:pPr>
            <w:r>
              <w:t>Dean of Science and Engineering</w:t>
            </w:r>
          </w:p>
        </w:tc>
        <w:tc>
          <w:tcPr>
            <w:tcW w:w="1980" w:type="dxa"/>
          </w:tcPr>
          <w:p w14:paraId="664314C1" w14:textId="7F1C3751" w:rsidR="006B1138" w:rsidRDefault="006B1138" w:rsidP="00551077">
            <w:pPr>
              <w:pStyle w:val="TableParagraph"/>
              <w:spacing w:line="268" w:lineRule="exact"/>
            </w:pPr>
            <w:r>
              <w:t>AVPFS or Director of P&amp;SS</w:t>
            </w:r>
          </w:p>
        </w:tc>
        <w:tc>
          <w:tcPr>
            <w:tcW w:w="1980" w:type="dxa"/>
          </w:tcPr>
          <w:p w14:paraId="735779EA" w14:textId="77777777" w:rsidR="006B1138" w:rsidRDefault="006B1138" w:rsidP="00551077">
            <w:pPr>
              <w:pStyle w:val="TableParagraph"/>
              <w:spacing w:line="268" w:lineRule="exact"/>
            </w:pPr>
          </w:p>
        </w:tc>
      </w:tr>
      <w:tr w:rsidR="006B1138" w14:paraId="0F0AD5C6" w14:textId="7DECF5A6" w:rsidTr="006B1138">
        <w:trPr>
          <w:trHeight w:val="806"/>
        </w:trPr>
        <w:tc>
          <w:tcPr>
            <w:tcW w:w="695" w:type="dxa"/>
          </w:tcPr>
          <w:p w14:paraId="6A8BD5FB" w14:textId="597A1563" w:rsidR="006B1138" w:rsidRDefault="006B1138" w:rsidP="00551077">
            <w:pPr>
              <w:pStyle w:val="TableParagraph"/>
              <w:spacing w:line="268" w:lineRule="exact"/>
            </w:pPr>
            <w:r>
              <w:t>5</w:t>
            </w:r>
          </w:p>
        </w:tc>
        <w:tc>
          <w:tcPr>
            <w:tcW w:w="3960" w:type="dxa"/>
          </w:tcPr>
          <w:p w14:paraId="119CEECE" w14:textId="2235CAF8" w:rsidR="006B1138" w:rsidRDefault="006B1138" w:rsidP="00551077">
            <w:pPr>
              <w:pStyle w:val="TableParagraph"/>
              <w:spacing w:before="1" w:line="237" w:lineRule="auto"/>
              <w:ind w:right="732"/>
            </w:pPr>
            <w:r>
              <w:t>Internship Agreements and related Affiliation Agreements NTE $0</w:t>
            </w:r>
          </w:p>
        </w:tc>
        <w:tc>
          <w:tcPr>
            <w:tcW w:w="1980" w:type="dxa"/>
          </w:tcPr>
          <w:p w14:paraId="4C820889" w14:textId="77777777" w:rsidR="006B1138" w:rsidRDefault="006B1138" w:rsidP="00551077">
            <w:pPr>
              <w:pStyle w:val="TableParagraph"/>
              <w:ind w:left="0"/>
              <w:rPr>
                <w:rFonts w:ascii="Times New Roman"/>
              </w:rPr>
            </w:pPr>
          </w:p>
        </w:tc>
        <w:tc>
          <w:tcPr>
            <w:tcW w:w="1890" w:type="dxa"/>
          </w:tcPr>
          <w:p w14:paraId="338E5659" w14:textId="04B8535B" w:rsidR="006B1138" w:rsidRDefault="006B1138" w:rsidP="00551077">
            <w:pPr>
              <w:pStyle w:val="TableParagraph"/>
              <w:ind w:left="0"/>
              <w:rPr>
                <w:rFonts w:ascii="Times New Roman"/>
              </w:rPr>
            </w:pPr>
          </w:p>
        </w:tc>
        <w:tc>
          <w:tcPr>
            <w:tcW w:w="1980" w:type="dxa"/>
          </w:tcPr>
          <w:p w14:paraId="7693615B" w14:textId="11F873A5" w:rsidR="006B1138" w:rsidRDefault="006B1138" w:rsidP="00551077">
            <w:pPr>
              <w:pStyle w:val="TableParagraph"/>
              <w:spacing w:line="268" w:lineRule="exact"/>
            </w:pPr>
            <w:r>
              <w:t>College Dean. Any Associate Vice President for Academic Affairs.</w:t>
            </w:r>
          </w:p>
        </w:tc>
        <w:tc>
          <w:tcPr>
            <w:tcW w:w="1980" w:type="dxa"/>
          </w:tcPr>
          <w:p w14:paraId="0698D406" w14:textId="77777777" w:rsidR="006B1138" w:rsidRDefault="006B1138" w:rsidP="00551077">
            <w:pPr>
              <w:pStyle w:val="TableParagraph"/>
              <w:spacing w:line="268" w:lineRule="exact"/>
            </w:pPr>
          </w:p>
        </w:tc>
      </w:tr>
      <w:tr w:rsidR="006B1138" w14:paraId="483BF5F6" w14:textId="300AA141" w:rsidTr="006B1138">
        <w:trPr>
          <w:trHeight w:val="806"/>
        </w:trPr>
        <w:tc>
          <w:tcPr>
            <w:tcW w:w="695" w:type="dxa"/>
          </w:tcPr>
          <w:p w14:paraId="2DB7CE32" w14:textId="5D720C4E" w:rsidR="006B1138" w:rsidRDefault="006B1138" w:rsidP="00551077">
            <w:pPr>
              <w:pStyle w:val="TableParagraph"/>
              <w:spacing w:line="266" w:lineRule="exact"/>
            </w:pPr>
            <w:r>
              <w:t>6</w:t>
            </w:r>
          </w:p>
        </w:tc>
        <w:tc>
          <w:tcPr>
            <w:tcW w:w="3960" w:type="dxa"/>
          </w:tcPr>
          <w:p w14:paraId="7F6E0FA7" w14:textId="21B80648" w:rsidR="006B1138" w:rsidRDefault="006B1138" w:rsidP="00551077">
            <w:pPr>
              <w:pStyle w:val="TableParagraph"/>
              <w:ind w:right="572"/>
            </w:pPr>
            <w:r>
              <w:t>Student Teaching Partnership Agreements NTE $0</w:t>
            </w:r>
          </w:p>
        </w:tc>
        <w:tc>
          <w:tcPr>
            <w:tcW w:w="1980" w:type="dxa"/>
          </w:tcPr>
          <w:p w14:paraId="3C5B826A" w14:textId="77777777" w:rsidR="006B1138" w:rsidRDefault="006B1138" w:rsidP="00551077">
            <w:pPr>
              <w:pStyle w:val="TableParagraph"/>
              <w:ind w:left="0"/>
              <w:rPr>
                <w:rFonts w:ascii="Times New Roman"/>
              </w:rPr>
            </w:pPr>
          </w:p>
        </w:tc>
        <w:tc>
          <w:tcPr>
            <w:tcW w:w="1890" w:type="dxa"/>
          </w:tcPr>
          <w:p w14:paraId="1DA6E305" w14:textId="02414ECC" w:rsidR="006B1138" w:rsidRDefault="006B1138" w:rsidP="00551077">
            <w:pPr>
              <w:pStyle w:val="TableParagraph"/>
              <w:ind w:right="252"/>
            </w:pPr>
          </w:p>
        </w:tc>
        <w:tc>
          <w:tcPr>
            <w:tcW w:w="1980" w:type="dxa"/>
          </w:tcPr>
          <w:p w14:paraId="265FE75F" w14:textId="431FC9BE" w:rsidR="006B1138" w:rsidRDefault="006B1138" w:rsidP="00551077">
            <w:pPr>
              <w:pStyle w:val="TableParagraph"/>
              <w:spacing w:line="252" w:lineRule="exact"/>
            </w:pPr>
            <w:r>
              <w:t xml:space="preserve">Dean of </w:t>
            </w:r>
            <w:r>
              <w:rPr>
                <w:spacing w:val="-8"/>
              </w:rPr>
              <w:t xml:space="preserve">the </w:t>
            </w:r>
            <w:r>
              <w:t>College</w:t>
            </w:r>
            <w:r>
              <w:rPr>
                <w:spacing w:val="-2"/>
              </w:rPr>
              <w:t xml:space="preserve"> </w:t>
            </w:r>
            <w:r>
              <w:t>of Education</w:t>
            </w:r>
          </w:p>
        </w:tc>
        <w:tc>
          <w:tcPr>
            <w:tcW w:w="1980" w:type="dxa"/>
          </w:tcPr>
          <w:p w14:paraId="22D9017F" w14:textId="77777777" w:rsidR="006B1138" w:rsidRDefault="006B1138" w:rsidP="00551077">
            <w:pPr>
              <w:pStyle w:val="TableParagraph"/>
              <w:spacing w:line="252" w:lineRule="exact"/>
            </w:pPr>
          </w:p>
        </w:tc>
      </w:tr>
      <w:tr w:rsidR="006B1138" w14:paraId="523840ED" w14:textId="7A1B3887" w:rsidTr="006B1138">
        <w:trPr>
          <w:trHeight w:val="1074"/>
        </w:trPr>
        <w:tc>
          <w:tcPr>
            <w:tcW w:w="695" w:type="dxa"/>
          </w:tcPr>
          <w:p w14:paraId="3F57BF06" w14:textId="3D7D0D8B" w:rsidR="006B1138" w:rsidRDefault="006B1138" w:rsidP="00551077">
            <w:pPr>
              <w:pStyle w:val="TableParagraph"/>
              <w:spacing w:line="265" w:lineRule="exact"/>
            </w:pPr>
            <w:r>
              <w:t>7</w:t>
            </w:r>
          </w:p>
        </w:tc>
        <w:tc>
          <w:tcPr>
            <w:tcW w:w="3960" w:type="dxa"/>
          </w:tcPr>
          <w:p w14:paraId="24482F29" w14:textId="43BB56DC" w:rsidR="006B1138" w:rsidRDefault="006B1138" w:rsidP="00551077">
            <w:pPr>
              <w:pStyle w:val="TableParagraph"/>
              <w:ind w:right="564"/>
            </w:pPr>
            <w:r>
              <w:t>Mutual Aid Agreements with local law enforcement and emergency agencies NTE $0</w:t>
            </w:r>
          </w:p>
        </w:tc>
        <w:tc>
          <w:tcPr>
            <w:tcW w:w="1980" w:type="dxa"/>
          </w:tcPr>
          <w:p w14:paraId="0045F38B" w14:textId="77777777" w:rsidR="006B1138" w:rsidRDefault="006B1138" w:rsidP="00551077">
            <w:pPr>
              <w:pStyle w:val="TableParagraph"/>
              <w:ind w:left="0"/>
              <w:rPr>
                <w:rFonts w:ascii="Times New Roman"/>
              </w:rPr>
            </w:pPr>
          </w:p>
        </w:tc>
        <w:tc>
          <w:tcPr>
            <w:tcW w:w="1890" w:type="dxa"/>
          </w:tcPr>
          <w:p w14:paraId="169CBF17" w14:textId="77777777" w:rsidR="006B1138" w:rsidRDefault="006B1138" w:rsidP="00551077">
            <w:pPr>
              <w:pStyle w:val="TableParagraph"/>
              <w:ind w:left="0"/>
              <w:rPr>
                <w:rFonts w:ascii="Times New Roman"/>
              </w:rPr>
            </w:pPr>
          </w:p>
        </w:tc>
        <w:tc>
          <w:tcPr>
            <w:tcW w:w="1980" w:type="dxa"/>
          </w:tcPr>
          <w:p w14:paraId="165B938D" w14:textId="711B69EF" w:rsidR="006B1138" w:rsidRDefault="006B1138" w:rsidP="00551077">
            <w:pPr>
              <w:pStyle w:val="TableParagraph"/>
              <w:ind w:right="198"/>
            </w:pPr>
            <w:r>
              <w:t>VPFSS</w:t>
            </w:r>
          </w:p>
        </w:tc>
        <w:tc>
          <w:tcPr>
            <w:tcW w:w="1980" w:type="dxa"/>
          </w:tcPr>
          <w:p w14:paraId="0154999E" w14:textId="77777777" w:rsidR="006B1138" w:rsidRDefault="006B1138" w:rsidP="00551077">
            <w:pPr>
              <w:pStyle w:val="TableParagraph"/>
              <w:ind w:right="198"/>
            </w:pPr>
          </w:p>
        </w:tc>
      </w:tr>
      <w:tr w:rsidR="006B1138" w14:paraId="5660DD57" w14:textId="2595FE91" w:rsidTr="006B1138">
        <w:trPr>
          <w:trHeight w:val="806"/>
        </w:trPr>
        <w:tc>
          <w:tcPr>
            <w:tcW w:w="695" w:type="dxa"/>
          </w:tcPr>
          <w:p w14:paraId="531F92AE" w14:textId="1CD75C7F" w:rsidR="006B1138" w:rsidRDefault="006B1138" w:rsidP="00551077">
            <w:pPr>
              <w:pStyle w:val="TableParagraph"/>
              <w:spacing w:line="266" w:lineRule="exact"/>
            </w:pPr>
            <w:r>
              <w:t>8</w:t>
            </w:r>
          </w:p>
        </w:tc>
        <w:tc>
          <w:tcPr>
            <w:tcW w:w="3960" w:type="dxa"/>
          </w:tcPr>
          <w:p w14:paraId="7D4AED4E" w14:textId="76140550" w:rsidR="006B1138" w:rsidRDefault="006B1138" w:rsidP="00551077">
            <w:pPr>
              <w:pStyle w:val="TableParagraph"/>
              <w:ind w:right="1048"/>
            </w:pPr>
            <w:r>
              <w:t>Athletics-related purchases exceeding $49,999</w:t>
            </w:r>
          </w:p>
        </w:tc>
        <w:tc>
          <w:tcPr>
            <w:tcW w:w="1980" w:type="dxa"/>
          </w:tcPr>
          <w:p w14:paraId="3E7ED035" w14:textId="791CC472" w:rsidR="006B1138" w:rsidRDefault="006B1138" w:rsidP="00551077">
            <w:pPr>
              <w:pStyle w:val="TableParagraph"/>
              <w:ind w:left="0"/>
              <w:rPr>
                <w:rFonts w:ascii="Times New Roman"/>
              </w:rPr>
            </w:pPr>
            <w:r>
              <w:t>Athletic Director</w:t>
            </w:r>
          </w:p>
        </w:tc>
        <w:tc>
          <w:tcPr>
            <w:tcW w:w="1890" w:type="dxa"/>
          </w:tcPr>
          <w:p w14:paraId="2206594C" w14:textId="5FA94951" w:rsidR="006B1138" w:rsidRDefault="006B1138" w:rsidP="00551077">
            <w:pPr>
              <w:pStyle w:val="TableParagraph"/>
              <w:ind w:left="0"/>
              <w:rPr>
                <w:rFonts w:ascii="Times New Roman"/>
              </w:rPr>
            </w:pPr>
            <w:r>
              <w:t>Special Assistant to the President</w:t>
            </w:r>
          </w:p>
        </w:tc>
        <w:tc>
          <w:tcPr>
            <w:tcW w:w="1980" w:type="dxa"/>
          </w:tcPr>
          <w:p w14:paraId="689C7C7E" w14:textId="36E4383D" w:rsidR="006B1138" w:rsidRDefault="006B1138" w:rsidP="00551077">
            <w:pPr>
              <w:pStyle w:val="TableParagraph"/>
              <w:ind w:right="463"/>
            </w:pPr>
            <w:r>
              <w:t>Standard based on $ threshold</w:t>
            </w:r>
          </w:p>
        </w:tc>
        <w:tc>
          <w:tcPr>
            <w:tcW w:w="1980" w:type="dxa"/>
          </w:tcPr>
          <w:p w14:paraId="0653D50D" w14:textId="77777777" w:rsidR="006B1138" w:rsidRDefault="006B1138" w:rsidP="00551077">
            <w:pPr>
              <w:pStyle w:val="TableParagraph"/>
              <w:ind w:right="463"/>
            </w:pPr>
          </w:p>
        </w:tc>
      </w:tr>
      <w:tr w:rsidR="006B1138" w14:paraId="7B88C35E" w14:textId="59210091" w:rsidTr="006B1138">
        <w:trPr>
          <w:trHeight w:val="1072"/>
        </w:trPr>
        <w:tc>
          <w:tcPr>
            <w:tcW w:w="695" w:type="dxa"/>
          </w:tcPr>
          <w:p w14:paraId="5D183E33" w14:textId="11B6AD29" w:rsidR="006B1138" w:rsidRDefault="006B1138" w:rsidP="00551077">
            <w:pPr>
              <w:pStyle w:val="TableParagraph"/>
              <w:spacing w:line="265" w:lineRule="exact"/>
            </w:pPr>
            <w:r>
              <w:lastRenderedPageBreak/>
              <w:t>9</w:t>
            </w:r>
          </w:p>
        </w:tc>
        <w:tc>
          <w:tcPr>
            <w:tcW w:w="3960" w:type="dxa"/>
          </w:tcPr>
          <w:p w14:paraId="06172471" w14:textId="18F33B1D" w:rsidR="006B1138" w:rsidRDefault="006B1138" w:rsidP="00551077">
            <w:pPr>
              <w:pStyle w:val="TableParagraph"/>
              <w:ind w:right="293"/>
              <w:jc w:val="both"/>
            </w:pPr>
            <w:r>
              <w:t>Automobile lease agreements for Athletics NTE $100k</w:t>
            </w:r>
          </w:p>
        </w:tc>
        <w:tc>
          <w:tcPr>
            <w:tcW w:w="1980" w:type="dxa"/>
          </w:tcPr>
          <w:p w14:paraId="40DDA478" w14:textId="462F8859" w:rsidR="006B1138" w:rsidRDefault="006B1138" w:rsidP="00551077">
            <w:pPr>
              <w:pStyle w:val="TableParagraph"/>
              <w:ind w:left="0"/>
              <w:rPr>
                <w:rFonts w:ascii="Times New Roman"/>
              </w:rPr>
            </w:pPr>
          </w:p>
        </w:tc>
        <w:tc>
          <w:tcPr>
            <w:tcW w:w="1890" w:type="dxa"/>
          </w:tcPr>
          <w:p w14:paraId="11FB69E3" w14:textId="021FF9C5" w:rsidR="006B1138" w:rsidRDefault="006B1138" w:rsidP="00551077">
            <w:pPr>
              <w:pStyle w:val="TableParagraph"/>
              <w:ind w:left="0"/>
              <w:rPr>
                <w:rFonts w:ascii="Times New Roman"/>
              </w:rPr>
            </w:pPr>
            <w:r>
              <w:t>Athletic Business Manager</w:t>
            </w:r>
          </w:p>
        </w:tc>
        <w:tc>
          <w:tcPr>
            <w:tcW w:w="1980" w:type="dxa"/>
          </w:tcPr>
          <w:p w14:paraId="7519D838" w14:textId="4D4BB0D5" w:rsidR="006B1138" w:rsidRDefault="006B1138" w:rsidP="00551077">
            <w:pPr>
              <w:pStyle w:val="TableParagraph"/>
              <w:spacing w:line="265" w:lineRule="exact"/>
            </w:pPr>
            <w:r>
              <w:t>AVPFS or Director of P&amp;SS</w:t>
            </w:r>
          </w:p>
        </w:tc>
        <w:tc>
          <w:tcPr>
            <w:tcW w:w="1980" w:type="dxa"/>
          </w:tcPr>
          <w:p w14:paraId="621F9CA5" w14:textId="77777777" w:rsidR="006B1138" w:rsidRDefault="006B1138" w:rsidP="00551077">
            <w:pPr>
              <w:pStyle w:val="TableParagraph"/>
              <w:spacing w:line="265" w:lineRule="exact"/>
            </w:pPr>
          </w:p>
        </w:tc>
      </w:tr>
      <w:tr w:rsidR="006B1138" w14:paraId="34760C14" w14:textId="71C93F8E" w:rsidTr="006B1138">
        <w:trPr>
          <w:trHeight w:val="621"/>
        </w:trPr>
        <w:tc>
          <w:tcPr>
            <w:tcW w:w="695" w:type="dxa"/>
          </w:tcPr>
          <w:p w14:paraId="48BBE40F" w14:textId="7ED78F53" w:rsidR="006B1138" w:rsidRDefault="006B1138" w:rsidP="00551077">
            <w:pPr>
              <w:pStyle w:val="TableParagraph"/>
              <w:spacing w:line="265" w:lineRule="exact"/>
            </w:pPr>
            <w:r>
              <w:t>10</w:t>
            </w:r>
          </w:p>
        </w:tc>
        <w:tc>
          <w:tcPr>
            <w:tcW w:w="3960" w:type="dxa"/>
          </w:tcPr>
          <w:p w14:paraId="6B28F77A" w14:textId="27DE5F64" w:rsidR="006B1138" w:rsidRDefault="006B1138" w:rsidP="00551077">
            <w:pPr>
              <w:pStyle w:val="TableParagraph"/>
              <w:spacing w:line="265" w:lineRule="exact"/>
            </w:pPr>
            <w:r>
              <w:t>Digital license agreements for Library material NTE $250k</w:t>
            </w:r>
          </w:p>
        </w:tc>
        <w:tc>
          <w:tcPr>
            <w:tcW w:w="1980" w:type="dxa"/>
          </w:tcPr>
          <w:p w14:paraId="1DAAEFF8" w14:textId="4510E07A" w:rsidR="006B1138" w:rsidRDefault="006B1138" w:rsidP="00551077">
            <w:pPr>
              <w:pStyle w:val="TableParagraph"/>
              <w:spacing w:line="265" w:lineRule="exact"/>
              <w:ind w:left="104"/>
            </w:pPr>
          </w:p>
        </w:tc>
        <w:tc>
          <w:tcPr>
            <w:tcW w:w="1890" w:type="dxa"/>
          </w:tcPr>
          <w:p w14:paraId="41C4BF41" w14:textId="6FDDC1BB" w:rsidR="006B1138" w:rsidRDefault="006B1138" w:rsidP="00551077">
            <w:pPr>
              <w:pStyle w:val="TableParagraph"/>
              <w:ind w:right="217"/>
            </w:pPr>
            <w:r>
              <w:t>VPIT</w:t>
            </w:r>
          </w:p>
        </w:tc>
        <w:tc>
          <w:tcPr>
            <w:tcW w:w="1980" w:type="dxa"/>
          </w:tcPr>
          <w:p w14:paraId="33EA095D" w14:textId="1A7CB2A4" w:rsidR="006B1138" w:rsidRDefault="006B1138" w:rsidP="00551077">
            <w:pPr>
              <w:pStyle w:val="TableParagraph"/>
              <w:ind w:right="305"/>
            </w:pPr>
            <w:r>
              <w:t>AVPFS or Director of P&amp;SS</w:t>
            </w:r>
          </w:p>
        </w:tc>
        <w:tc>
          <w:tcPr>
            <w:tcW w:w="1980" w:type="dxa"/>
          </w:tcPr>
          <w:p w14:paraId="50980DB7" w14:textId="77777777" w:rsidR="006B1138" w:rsidRDefault="006B1138" w:rsidP="00551077">
            <w:pPr>
              <w:pStyle w:val="TableParagraph"/>
              <w:ind w:right="305"/>
            </w:pPr>
          </w:p>
        </w:tc>
      </w:tr>
      <w:tr w:rsidR="006B1138" w14:paraId="779AF09E" w14:textId="74530B4E" w:rsidTr="006B1138">
        <w:trPr>
          <w:trHeight w:val="806"/>
        </w:trPr>
        <w:tc>
          <w:tcPr>
            <w:tcW w:w="695" w:type="dxa"/>
          </w:tcPr>
          <w:p w14:paraId="2FBA2632" w14:textId="2B6101A5" w:rsidR="006B1138" w:rsidRDefault="006B1138" w:rsidP="00551077">
            <w:pPr>
              <w:pStyle w:val="TableParagraph"/>
              <w:spacing w:line="265" w:lineRule="exact"/>
            </w:pPr>
            <w:r>
              <w:t>11</w:t>
            </w:r>
          </w:p>
        </w:tc>
        <w:tc>
          <w:tcPr>
            <w:tcW w:w="3960" w:type="dxa"/>
          </w:tcPr>
          <w:p w14:paraId="13581838" w14:textId="7559738B" w:rsidR="006B1138" w:rsidRDefault="006B1138" w:rsidP="00551077">
            <w:pPr>
              <w:pStyle w:val="TableParagraph"/>
              <w:ind w:right="706"/>
            </w:pPr>
            <w:r>
              <w:t>Insurance billing documents, electronic remittance documents, insurance billing, clearinghouse agreements and credentialing documents NTE $10K</w:t>
            </w:r>
          </w:p>
        </w:tc>
        <w:tc>
          <w:tcPr>
            <w:tcW w:w="1980" w:type="dxa"/>
          </w:tcPr>
          <w:p w14:paraId="35A5DDD5" w14:textId="77777777" w:rsidR="006B1138" w:rsidRDefault="006B1138" w:rsidP="00551077">
            <w:pPr>
              <w:pStyle w:val="TableParagraph"/>
              <w:ind w:left="0"/>
              <w:rPr>
                <w:rFonts w:ascii="Times New Roman"/>
              </w:rPr>
            </w:pPr>
          </w:p>
        </w:tc>
        <w:tc>
          <w:tcPr>
            <w:tcW w:w="1890" w:type="dxa"/>
          </w:tcPr>
          <w:p w14:paraId="373C04C7" w14:textId="75AD181D" w:rsidR="006B1138" w:rsidRDefault="006B1138" w:rsidP="00551077">
            <w:pPr>
              <w:pStyle w:val="TableParagraph"/>
              <w:ind w:right="184"/>
            </w:pPr>
            <w:r>
              <w:t>Director of Student Health Center</w:t>
            </w:r>
          </w:p>
        </w:tc>
        <w:tc>
          <w:tcPr>
            <w:tcW w:w="1980" w:type="dxa"/>
          </w:tcPr>
          <w:p w14:paraId="14901C50" w14:textId="1A8D9B57" w:rsidR="006B1138" w:rsidRDefault="006B1138" w:rsidP="00551077">
            <w:pPr>
              <w:pStyle w:val="TableParagraph"/>
              <w:ind w:right="520"/>
            </w:pPr>
            <w:r>
              <w:t>AVPFS or Director of P&amp;SS</w:t>
            </w:r>
          </w:p>
        </w:tc>
        <w:tc>
          <w:tcPr>
            <w:tcW w:w="1980" w:type="dxa"/>
          </w:tcPr>
          <w:p w14:paraId="30E5A9C5" w14:textId="77777777" w:rsidR="006B1138" w:rsidRDefault="006B1138" w:rsidP="00551077">
            <w:pPr>
              <w:pStyle w:val="TableParagraph"/>
              <w:ind w:right="520"/>
            </w:pPr>
          </w:p>
        </w:tc>
      </w:tr>
      <w:tr w:rsidR="006B1138" w14:paraId="1FCF89DB" w14:textId="75AEBCE9" w:rsidTr="006B1138">
        <w:trPr>
          <w:trHeight w:val="806"/>
        </w:trPr>
        <w:tc>
          <w:tcPr>
            <w:tcW w:w="695" w:type="dxa"/>
          </w:tcPr>
          <w:p w14:paraId="0E0DC926" w14:textId="4F577053" w:rsidR="006B1138" w:rsidRDefault="006B1138" w:rsidP="00551077">
            <w:pPr>
              <w:pStyle w:val="TableParagraph"/>
              <w:spacing w:line="265" w:lineRule="exact"/>
            </w:pPr>
            <w:r>
              <w:t>12</w:t>
            </w:r>
          </w:p>
        </w:tc>
        <w:tc>
          <w:tcPr>
            <w:tcW w:w="3960" w:type="dxa"/>
          </w:tcPr>
          <w:p w14:paraId="41EA7213" w14:textId="208914AD" w:rsidR="006B1138" w:rsidRDefault="006B1138" w:rsidP="00551077">
            <w:pPr>
              <w:pStyle w:val="TableParagraph"/>
              <w:ind w:right="367"/>
            </w:pPr>
            <w:r>
              <w:t>Student Affairs Program/Service/ Performance contracts NTE $5k</w:t>
            </w:r>
          </w:p>
        </w:tc>
        <w:tc>
          <w:tcPr>
            <w:tcW w:w="1980" w:type="dxa"/>
          </w:tcPr>
          <w:p w14:paraId="5A271060" w14:textId="77777777" w:rsidR="006B1138" w:rsidRDefault="006B1138" w:rsidP="00551077">
            <w:pPr>
              <w:pStyle w:val="TableParagraph"/>
              <w:ind w:left="0"/>
              <w:rPr>
                <w:rFonts w:ascii="Times New Roman"/>
              </w:rPr>
            </w:pPr>
          </w:p>
        </w:tc>
        <w:tc>
          <w:tcPr>
            <w:tcW w:w="1890" w:type="dxa"/>
          </w:tcPr>
          <w:p w14:paraId="27AC2C09" w14:textId="6245934B" w:rsidR="006B1138" w:rsidRDefault="006B1138" w:rsidP="00551077">
            <w:pPr>
              <w:pStyle w:val="TableParagraph"/>
              <w:spacing w:line="265" w:lineRule="exact"/>
            </w:pPr>
            <w:r>
              <w:t>All Directors in Student Affairs</w:t>
            </w:r>
          </w:p>
        </w:tc>
        <w:tc>
          <w:tcPr>
            <w:tcW w:w="1980" w:type="dxa"/>
          </w:tcPr>
          <w:p w14:paraId="13222419" w14:textId="3B252F5C" w:rsidR="006B1138" w:rsidRDefault="006B1138" w:rsidP="00551077">
            <w:pPr>
              <w:pStyle w:val="TableParagraph"/>
              <w:spacing w:line="270" w:lineRule="atLeast"/>
              <w:ind w:right="520"/>
            </w:pPr>
            <w:r>
              <w:t>AVPFS or Director of P&amp;SS</w:t>
            </w:r>
          </w:p>
        </w:tc>
        <w:tc>
          <w:tcPr>
            <w:tcW w:w="1980" w:type="dxa"/>
          </w:tcPr>
          <w:p w14:paraId="4B922863" w14:textId="77777777" w:rsidR="006B1138" w:rsidRDefault="006B1138" w:rsidP="00551077">
            <w:pPr>
              <w:pStyle w:val="TableParagraph"/>
              <w:spacing w:line="270" w:lineRule="atLeast"/>
              <w:ind w:right="520"/>
            </w:pPr>
          </w:p>
        </w:tc>
      </w:tr>
      <w:tr w:rsidR="006B1138" w14:paraId="6B93B335" w14:textId="41242D9D" w:rsidTr="006B1138">
        <w:trPr>
          <w:trHeight w:val="1072"/>
        </w:trPr>
        <w:tc>
          <w:tcPr>
            <w:tcW w:w="695" w:type="dxa"/>
          </w:tcPr>
          <w:p w14:paraId="77E867ED" w14:textId="5D9011DD" w:rsidR="006B1138" w:rsidRDefault="006B1138" w:rsidP="00551077">
            <w:pPr>
              <w:pStyle w:val="TableParagraph"/>
              <w:spacing w:line="265" w:lineRule="exact"/>
            </w:pPr>
            <w:r>
              <w:t>13</w:t>
            </w:r>
          </w:p>
        </w:tc>
        <w:tc>
          <w:tcPr>
            <w:tcW w:w="3960" w:type="dxa"/>
          </w:tcPr>
          <w:p w14:paraId="29E7F958" w14:textId="5083DFAF" w:rsidR="006B1138" w:rsidRDefault="006B1138" w:rsidP="00551077">
            <w:pPr>
              <w:pStyle w:val="TableParagraph"/>
              <w:ind w:right="189"/>
            </w:pPr>
            <w:r>
              <w:t>UPD equipment maintenance Purchases NTE $40k</w:t>
            </w:r>
          </w:p>
        </w:tc>
        <w:tc>
          <w:tcPr>
            <w:tcW w:w="1980" w:type="dxa"/>
          </w:tcPr>
          <w:p w14:paraId="43555D64" w14:textId="77777777" w:rsidR="006B1138" w:rsidRDefault="006B1138" w:rsidP="00551077">
            <w:pPr>
              <w:pStyle w:val="TableParagraph"/>
              <w:ind w:left="0"/>
              <w:rPr>
                <w:rFonts w:ascii="Times New Roman"/>
              </w:rPr>
            </w:pPr>
          </w:p>
        </w:tc>
        <w:tc>
          <w:tcPr>
            <w:tcW w:w="1890" w:type="dxa"/>
          </w:tcPr>
          <w:p w14:paraId="3CEC968D" w14:textId="38733C02" w:rsidR="006B1138" w:rsidRDefault="006B1138" w:rsidP="00551077">
            <w:pPr>
              <w:pStyle w:val="TableParagraph"/>
              <w:ind w:right="350"/>
            </w:pPr>
            <w:r>
              <w:t>Director of UPD</w:t>
            </w:r>
          </w:p>
        </w:tc>
        <w:tc>
          <w:tcPr>
            <w:tcW w:w="1980" w:type="dxa"/>
          </w:tcPr>
          <w:p w14:paraId="5B58752A" w14:textId="0D396C01" w:rsidR="006B1138" w:rsidRDefault="006B1138" w:rsidP="00551077">
            <w:pPr>
              <w:pStyle w:val="TableParagraph"/>
              <w:ind w:right="520"/>
            </w:pPr>
            <w:r>
              <w:t>AVPFS or Director of P&amp;SS</w:t>
            </w:r>
          </w:p>
        </w:tc>
        <w:tc>
          <w:tcPr>
            <w:tcW w:w="1980" w:type="dxa"/>
          </w:tcPr>
          <w:p w14:paraId="23F6BD19" w14:textId="77777777" w:rsidR="006B1138" w:rsidRDefault="006B1138" w:rsidP="00551077">
            <w:pPr>
              <w:pStyle w:val="TableParagraph"/>
              <w:ind w:right="520"/>
            </w:pPr>
          </w:p>
        </w:tc>
      </w:tr>
      <w:tr w:rsidR="006B1138" w14:paraId="04FFC33D" w14:textId="4BC1327C" w:rsidTr="006B1138">
        <w:trPr>
          <w:trHeight w:val="806"/>
        </w:trPr>
        <w:tc>
          <w:tcPr>
            <w:tcW w:w="695" w:type="dxa"/>
          </w:tcPr>
          <w:p w14:paraId="1C4EE820" w14:textId="342450A8" w:rsidR="006B1138" w:rsidRDefault="006B1138" w:rsidP="00551077">
            <w:pPr>
              <w:pStyle w:val="TableParagraph"/>
              <w:spacing w:line="265" w:lineRule="exact"/>
            </w:pPr>
            <w:r>
              <w:t>14</w:t>
            </w:r>
          </w:p>
        </w:tc>
        <w:tc>
          <w:tcPr>
            <w:tcW w:w="3960" w:type="dxa"/>
          </w:tcPr>
          <w:p w14:paraId="1A2BCE72" w14:textId="085EE9C3" w:rsidR="006B1138" w:rsidRDefault="006B1138" w:rsidP="00551077">
            <w:pPr>
              <w:pStyle w:val="TableParagraph"/>
              <w:ind w:right="730"/>
            </w:pPr>
            <w:r>
              <w:t>CAPCO Inter-local Agreement for 9-1-1 equipment and wrecker contracts NTE $40k</w:t>
            </w:r>
          </w:p>
        </w:tc>
        <w:tc>
          <w:tcPr>
            <w:tcW w:w="1980" w:type="dxa"/>
          </w:tcPr>
          <w:p w14:paraId="1D9BB572" w14:textId="77777777" w:rsidR="006B1138" w:rsidRDefault="006B1138" w:rsidP="00551077">
            <w:pPr>
              <w:pStyle w:val="TableParagraph"/>
              <w:ind w:left="0"/>
              <w:rPr>
                <w:rFonts w:ascii="Times New Roman"/>
              </w:rPr>
            </w:pPr>
          </w:p>
        </w:tc>
        <w:tc>
          <w:tcPr>
            <w:tcW w:w="1890" w:type="dxa"/>
          </w:tcPr>
          <w:p w14:paraId="798C9B92" w14:textId="2E6F9BE4" w:rsidR="006B1138" w:rsidRDefault="006B1138" w:rsidP="00551077">
            <w:pPr>
              <w:pStyle w:val="TableParagraph"/>
              <w:ind w:right="362"/>
            </w:pPr>
            <w:r>
              <w:t>Director of UPD</w:t>
            </w:r>
          </w:p>
        </w:tc>
        <w:tc>
          <w:tcPr>
            <w:tcW w:w="1980" w:type="dxa"/>
          </w:tcPr>
          <w:p w14:paraId="223922FB" w14:textId="74EB63E9" w:rsidR="006B1138" w:rsidRDefault="006B1138" w:rsidP="00551077">
            <w:pPr>
              <w:pStyle w:val="TableParagraph"/>
              <w:spacing w:line="252" w:lineRule="exact"/>
            </w:pPr>
            <w:r>
              <w:t>AVPFS or Director of P&amp;SS</w:t>
            </w:r>
          </w:p>
        </w:tc>
        <w:tc>
          <w:tcPr>
            <w:tcW w:w="1980" w:type="dxa"/>
          </w:tcPr>
          <w:p w14:paraId="4DBAA70C" w14:textId="77777777" w:rsidR="006B1138" w:rsidRDefault="006B1138" w:rsidP="00551077">
            <w:pPr>
              <w:pStyle w:val="TableParagraph"/>
              <w:spacing w:line="252" w:lineRule="exact"/>
            </w:pPr>
          </w:p>
        </w:tc>
      </w:tr>
      <w:tr w:rsidR="006B1138" w14:paraId="6BDA1548" w14:textId="0CA755B3" w:rsidTr="006B1138">
        <w:trPr>
          <w:trHeight w:val="584"/>
        </w:trPr>
        <w:tc>
          <w:tcPr>
            <w:tcW w:w="695" w:type="dxa"/>
          </w:tcPr>
          <w:p w14:paraId="62F1BCA5" w14:textId="0B868495" w:rsidR="006B1138" w:rsidRDefault="006B1138" w:rsidP="00551077">
            <w:pPr>
              <w:pStyle w:val="TableParagraph"/>
              <w:spacing w:line="265" w:lineRule="exact"/>
            </w:pPr>
            <w:r>
              <w:t>15</w:t>
            </w:r>
          </w:p>
        </w:tc>
        <w:tc>
          <w:tcPr>
            <w:tcW w:w="3960" w:type="dxa"/>
          </w:tcPr>
          <w:p w14:paraId="6EDEFCB3" w14:textId="004CEE41" w:rsidR="006B1138" w:rsidRDefault="006B1138" w:rsidP="00551077">
            <w:pPr>
              <w:pStyle w:val="TableParagraph"/>
              <w:ind w:right="100"/>
            </w:pPr>
            <w:r>
              <w:t>Contracts related to undergraduate admissions NTE $250K</w:t>
            </w:r>
          </w:p>
        </w:tc>
        <w:tc>
          <w:tcPr>
            <w:tcW w:w="1980" w:type="dxa"/>
          </w:tcPr>
          <w:p w14:paraId="7B915B68" w14:textId="77777777" w:rsidR="006B1138" w:rsidRDefault="006B1138" w:rsidP="00551077">
            <w:pPr>
              <w:pStyle w:val="TableParagraph"/>
              <w:ind w:left="0"/>
              <w:rPr>
                <w:rFonts w:ascii="Times New Roman"/>
              </w:rPr>
            </w:pPr>
          </w:p>
        </w:tc>
        <w:tc>
          <w:tcPr>
            <w:tcW w:w="1890" w:type="dxa"/>
          </w:tcPr>
          <w:p w14:paraId="126C92B4" w14:textId="61118F6A" w:rsidR="006B1138" w:rsidRDefault="006B1138" w:rsidP="00551077">
            <w:pPr>
              <w:pStyle w:val="TableParagraph"/>
              <w:spacing w:line="265" w:lineRule="exact"/>
            </w:pPr>
            <w:r>
              <w:t>Provost &amp; VPAA</w:t>
            </w:r>
          </w:p>
        </w:tc>
        <w:tc>
          <w:tcPr>
            <w:tcW w:w="1980" w:type="dxa"/>
          </w:tcPr>
          <w:p w14:paraId="6A44C8D9" w14:textId="1ABFAD9D" w:rsidR="006B1138" w:rsidRDefault="006B1138" w:rsidP="00551077">
            <w:pPr>
              <w:pStyle w:val="TableParagraph"/>
              <w:spacing w:line="252" w:lineRule="exact"/>
            </w:pPr>
            <w:r>
              <w:t>AVPFS or Director of P&amp;SS</w:t>
            </w:r>
          </w:p>
        </w:tc>
        <w:tc>
          <w:tcPr>
            <w:tcW w:w="1980" w:type="dxa"/>
          </w:tcPr>
          <w:p w14:paraId="0A8F5B71" w14:textId="77777777" w:rsidR="006B1138" w:rsidRDefault="006B1138" w:rsidP="00551077">
            <w:pPr>
              <w:pStyle w:val="TableParagraph"/>
              <w:spacing w:line="252" w:lineRule="exact"/>
            </w:pPr>
          </w:p>
        </w:tc>
      </w:tr>
      <w:tr w:rsidR="006B1138" w14:paraId="2854A488" w14:textId="38B3C65B" w:rsidTr="006B1138">
        <w:trPr>
          <w:trHeight w:val="806"/>
        </w:trPr>
        <w:tc>
          <w:tcPr>
            <w:tcW w:w="695" w:type="dxa"/>
          </w:tcPr>
          <w:p w14:paraId="286F4CF0" w14:textId="6FC10761" w:rsidR="006B1138" w:rsidRDefault="006B1138" w:rsidP="00551077">
            <w:pPr>
              <w:pStyle w:val="TableParagraph"/>
              <w:spacing w:line="265" w:lineRule="exact"/>
            </w:pPr>
            <w:r>
              <w:t>16</w:t>
            </w:r>
          </w:p>
        </w:tc>
        <w:tc>
          <w:tcPr>
            <w:tcW w:w="3960" w:type="dxa"/>
          </w:tcPr>
          <w:p w14:paraId="50E76EAD" w14:textId="002EB2D7" w:rsidR="006B1138" w:rsidRDefault="006B1138" w:rsidP="00551077">
            <w:pPr>
              <w:pStyle w:val="TableParagraph"/>
              <w:ind w:right="228"/>
            </w:pPr>
            <w:r>
              <w:t>Catering Contracts on Standard Template NTE $0</w:t>
            </w:r>
          </w:p>
        </w:tc>
        <w:tc>
          <w:tcPr>
            <w:tcW w:w="1980" w:type="dxa"/>
          </w:tcPr>
          <w:p w14:paraId="598DB45E" w14:textId="77777777" w:rsidR="006B1138" w:rsidRDefault="006B1138" w:rsidP="00551077">
            <w:pPr>
              <w:pStyle w:val="TableParagraph"/>
              <w:ind w:left="0"/>
              <w:rPr>
                <w:rFonts w:ascii="Times New Roman"/>
              </w:rPr>
            </w:pPr>
          </w:p>
        </w:tc>
        <w:tc>
          <w:tcPr>
            <w:tcW w:w="1890" w:type="dxa"/>
          </w:tcPr>
          <w:p w14:paraId="2C4D6BF7" w14:textId="1A8FA565" w:rsidR="006B1138" w:rsidRDefault="006B1138" w:rsidP="00551077">
            <w:pPr>
              <w:pStyle w:val="TableParagraph"/>
              <w:spacing w:line="265" w:lineRule="exact"/>
            </w:pPr>
          </w:p>
        </w:tc>
        <w:tc>
          <w:tcPr>
            <w:tcW w:w="1980" w:type="dxa"/>
          </w:tcPr>
          <w:p w14:paraId="3133B933" w14:textId="1934552A" w:rsidR="006B1138" w:rsidRDefault="006B1138" w:rsidP="00551077">
            <w:pPr>
              <w:pStyle w:val="TableParagraph"/>
              <w:spacing w:line="270" w:lineRule="atLeast"/>
              <w:ind w:right="520"/>
            </w:pPr>
            <w:r>
              <w:t>Director of Auxiliary Services</w:t>
            </w:r>
          </w:p>
        </w:tc>
        <w:tc>
          <w:tcPr>
            <w:tcW w:w="1980" w:type="dxa"/>
          </w:tcPr>
          <w:p w14:paraId="63CD75C3" w14:textId="77777777" w:rsidR="006B1138" w:rsidRDefault="006B1138" w:rsidP="00551077">
            <w:pPr>
              <w:pStyle w:val="TableParagraph"/>
              <w:spacing w:line="270" w:lineRule="atLeast"/>
              <w:ind w:right="520"/>
            </w:pPr>
          </w:p>
        </w:tc>
      </w:tr>
      <w:tr w:rsidR="006B1138" w14:paraId="53A12DCA" w14:textId="5C2B9879" w:rsidTr="006B1138">
        <w:trPr>
          <w:trHeight w:val="575"/>
        </w:trPr>
        <w:tc>
          <w:tcPr>
            <w:tcW w:w="695" w:type="dxa"/>
          </w:tcPr>
          <w:p w14:paraId="5238C86D" w14:textId="19ABB3BD" w:rsidR="006B1138" w:rsidRDefault="006B1138" w:rsidP="00551077">
            <w:pPr>
              <w:pStyle w:val="TableParagraph"/>
              <w:spacing w:line="265" w:lineRule="exact"/>
            </w:pPr>
            <w:r>
              <w:t>17</w:t>
            </w:r>
          </w:p>
        </w:tc>
        <w:tc>
          <w:tcPr>
            <w:tcW w:w="3960" w:type="dxa"/>
          </w:tcPr>
          <w:p w14:paraId="676DE153" w14:textId="08DE6565" w:rsidR="006B1138" w:rsidRDefault="006B1138" w:rsidP="00551077">
            <w:pPr>
              <w:pStyle w:val="TableParagraph"/>
              <w:ind w:right="516"/>
            </w:pPr>
            <w:r>
              <w:t>Budget Adjustments NTE a cumulative $100k annually per cost center</w:t>
            </w:r>
          </w:p>
        </w:tc>
        <w:tc>
          <w:tcPr>
            <w:tcW w:w="1980" w:type="dxa"/>
          </w:tcPr>
          <w:p w14:paraId="7D6A2449" w14:textId="77777777" w:rsidR="006B1138" w:rsidRDefault="006B1138" w:rsidP="00551077">
            <w:pPr>
              <w:pStyle w:val="TableParagraph"/>
              <w:ind w:left="0"/>
              <w:rPr>
                <w:rFonts w:ascii="Times New Roman"/>
              </w:rPr>
            </w:pPr>
          </w:p>
        </w:tc>
        <w:tc>
          <w:tcPr>
            <w:tcW w:w="1890" w:type="dxa"/>
          </w:tcPr>
          <w:p w14:paraId="6BFEFD60" w14:textId="56E491CE" w:rsidR="006B1138" w:rsidRDefault="006B1138" w:rsidP="00551077">
            <w:pPr>
              <w:pStyle w:val="TableParagraph"/>
              <w:spacing w:line="265" w:lineRule="exact"/>
            </w:pPr>
            <w:r>
              <w:t>AVP Budget and Planning</w:t>
            </w:r>
          </w:p>
        </w:tc>
        <w:tc>
          <w:tcPr>
            <w:tcW w:w="1980" w:type="dxa"/>
          </w:tcPr>
          <w:p w14:paraId="304B4BA1" w14:textId="2231291D" w:rsidR="006B1138" w:rsidRDefault="006B1138" w:rsidP="00551077">
            <w:pPr>
              <w:pStyle w:val="TableParagraph"/>
              <w:spacing w:line="252" w:lineRule="exact"/>
            </w:pPr>
            <w:r>
              <w:t>VPFSS</w:t>
            </w:r>
          </w:p>
        </w:tc>
        <w:tc>
          <w:tcPr>
            <w:tcW w:w="1980" w:type="dxa"/>
          </w:tcPr>
          <w:p w14:paraId="0F85439C" w14:textId="77777777" w:rsidR="006B1138" w:rsidRDefault="006B1138" w:rsidP="00551077">
            <w:pPr>
              <w:pStyle w:val="TableParagraph"/>
              <w:spacing w:line="252" w:lineRule="exact"/>
            </w:pPr>
          </w:p>
        </w:tc>
      </w:tr>
      <w:tr w:rsidR="006B1138" w14:paraId="034E49AB" w14:textId="067F6F7F" w:rsidTr="006B1138">
        <w:trPr>
          <w:trHeight w:val="537"/>
        </w:trPr>
        <w:tc>
          <w:tcPr>
            <w:tcW w:w="695" w:type="dxa"/>
          </w:tcPr>
          <w:p w14:paraId="6966711A" w14:textId="33606C34" w:rsidR="006B1138" w:rsidRDefault="006B1138" w:rsidP="00551077">
            <w:pPr>
              <w:pStyle w:val="TableParagraph"/>
              <w:spacing w:line="265" w:lineRule="exact"/>
            </w:pPr>
            <w:r>
              <w:t>18</w:t>
            </w:r>
          </w:p>
        </w:tc>
        <w:tc>
          <w:tcPr>
            <w:tcW w:w="3960" w:type="dxa"/>
          </w:tcPr>
          <w:p w14:paraId="1A0DE0AB" w14:textId="18D0C161" w:rsidR="006B1138" w:rsidRDefault="006B1138" w:rsidP="00551077">
            <w:pPr>
              <w:pStyle w:val="TableParagraph"/>
              <w:spacing w:line="265" w:lineRule="exact"/>
            </w:pPr>
            <w:r>
              <w:t>Renovations &lt; $10,000, 100% Departmentally- Funded</w:t>
            </w:r>
          </w:p>
        </w:tc>
        <w:tc>
          <w:tcPr>
            <w:tcW w:w="1980" w:type="dxa"/>
          </w:tcPr>
          <w:p w14:paraId="2170BB04" w14:textId="77777777" w:rsidR="006B1138" w:rsidRDefault="006B1138" w:rsidP="00551077">
            <w:pPr>
              <w:pStyle w:val="TableParagraph"/>
              <w:ind w:left="0"/>
              <w:rPr>
                <w:rFonts w:ascii="Times New Roman"/>
              </w:rPr>
            </w:pPr>
          </w:p>
        </w:tc>
        <w:tc>
          <w:tcPr>
            <w:tcW w:w="1890" w:type="dxa"/>
          </w:tcPr>
          <w:p w14:paraId="7CC35972" w14:textId="1C4A85C3" w:rsidR="006B1138" w:rsidRDefault="006B1138" w:rsidP="00551077">
            <w:pPr>
              <w:pStyle w:val="TableParagraph"/>
              <w:ind w:left="0"/>
              <w:rPr>
                <w:rFonts w:ascii="Times New Roman"/>
              </w:rPr>
            </w:pPr>
            <w:r>
              <w:t>Cabinet Officer</w:t>
            </w:r>
          </w:p>
        </w:tc>
        <w:tc>
          <w:tcPr>
            <w:tcW w:w="1980" w:type="dxa"/>
          </w:tcPr>
          <w:p w14:paraId="6D4B782D" w14:textId="29AFEB59" w:rsidR="006B1138" w:rsidRDefault="006B1138" w:rsidP="00551077">
            <w:pPr>
              <w:pStyle w:val="TableParagraph"/>
              <w:spacing w:line="265" w:lineRule="exact"/>
            </w:pPr>
            <w:r>
              <w:t>AVPFSSP</w:t>
            </w:r>
          </w:p>
        </w:tc>
        <w:tc>
          <w:tcPr>
            <w:tcW w:w="1980" w:type="dxa"/>
          </w:tcPr>
          <w:p w14:paraId="61E51AF9" w14:textId="77777777" w:rsidR="006B1138" w:rsidRDefault="006B1138" w:rsidP="00551077">
            <w:pPr>
              <w:pStyle w:val="TableParagraph"/>
              <w:spacing w:line="265" w:lineRule="exact"/>
            </w:pPr>
          </w:p>
        </w:tc>
      </w:tr>
      <w:tr w:rsidR="006B1138" w14:paraId="080A7F06" w14:textId="2D48B95F" w:rsidTr="006B1138">
        <w:trPr>
          <w:trHeight w:val="537"/>
        </w:trPr>
        <w:tc>
          <w:tcPr>
            <w:tcW w:w="695" w:type="dxa"/>
          </w:tcPr>
          <w:p w14:paraId="6D6CC736" w14:textId="43F70374" w:rsidR="006B1138" w:rsidRDefault="006B1138" w:rsidP="00551077">
            <w:pPr>
              <w:pStyle w:val="TableParagraph"/>
              <w:spacing w:line="265" w:lineRule="exact"/>
            </w:pPr>
            <w:r>
              <w:t>19</w:t>
            </w:r>
          </w:p>
        </w:tc>
        <w:tc>
          <w:tcPr>
            <w:tcW w:w="3960" w:type="dxa"/>
          </w:tcPr>
          <w:p w14:paraId="01235544" w14:textId="6A546AA1" w:rsidR="006B1138" w:rsidRDefault="006B1138" w:rsidP="00551077">
            <w:pPr>
              <w:pStyle w:val="TableParagraph"/>
              <w:spacing w:line="265" w:lineRule="exact"/>
            </w:pPr>
            <w:r>
              <w:t>Renovations &lt; $10,000, not 100% Departmentally Funded</w:t>
            </w:r>
          </w:p>
        </w:tc>
        <w:tc>
          <w:tcPr>
            <w:tcW w:w="1980" w:type="dxa"/>
          </w:tcPr>
          <w:p w14:paraId="438AB272" w14:textId="438B82EC" w:rsidR="006B1138" w:rsidRDefault="006B1138" w:rsidP="00551077">
            <w:pPr>
              <w:pStyle w:val="TableParagraph"/>
              <w:ind w:left="0"/>
              <w:rPr>
                <w:rFonts w:ascii="Times New Roman"/>
              </w:rPr>
            </w:pPr>
            <w:r>
              <w:t>Facilities Committee</w:t>
            </w:r>
          </w:p>
        </w:tc>
        <w:tc>
          <w:tcPr>
            <w:tcW w:w="1890" w:type="dxa"/>
          </w:tcPr>
          <w:p w14:paraId="3AECA7B7" w14:textId="28039535" w:rsidR="006B1138" w:rsidRDefault="006B1138" w:rsidP="00551077">
            <w:pPr>
              <w:pStyle w:val="TableParagraph"/>
              <w:spacing w:line="265" w:lineRule="exact"/>
            </w:pPr>
            <w:r>
              <w:t>Cabinet Officer</w:t>
            </w:r>
          </w:p>
        </w:tc>
        <w:tc>
          <w:tcPr>
            <w:tcW w:w="1980" w:type="dxa"/>
          </w:tcPr>
          <w:p w14:paraId="23EAF6CB" w14:textId="4004A3BF" w:rsidR="006B1138" w:rsidRDefault="006B1138" w:rsidP="00551077">
            <w:pPr>
              <w:pStyle w:val="TableParagraph"/>
              <w:spacing w:line="265" w:lineRule="exact"/>
            </w:pPr>
            <w:r>
              <w:t>AVPFSSP</w:t>
            </w:r>
          </w:p>
        </w:tc>
        <w:tc>
          <w:tcPr>
            <w:tcW w:w="1980" w:type="dxa"/>
          </w:tcPr>
          <w:p w14:paraId="59FC2F1A" w14:textId="77777777" w:rsidR="006B1138" w:rsidRDefault="006B1138" w:rsidP="00551077">
            <w:pPr>
              <w:pStyle w:val="TableParagraph"/>
              <w:spacing w:line="265" w:lineRule="exact"/>
            </w:pPr>
          </w:p>
        </w:tc>
      </w:tr>
      <w:tr w:rsidR="006B1138" w14:paraId="7F269684" w14:textId="3AA7DE20" w:rsidTr="006B1138">
        <w:trPr>
          <w:trHeight w:val="537"/>
        </w:trPr>
        <w:tc>
          <w:tcPr>
            <w:tcW w:w="695" w:type="dxa"/>
          </w:tcPr>
          <w:p w14:paraId="15B7C247" w14:textId="703C7A0A" w:rsidR="006B1138" w:rsidRDefault="006B1138" w:rsidP="00551077">
            <w:pPr>
              <w:pStyle w:val="TableParagraph"/>
              <w:spacing w:line="265" w:lineRule="exact"/>
            </w:pPr>
            <w:r>
              <w:lastRenderedPageBreak/>
              <w:t>20</w:t>
            </w:r>
          </w:p>
        </w:tc>
        <w:tc>
          <w:tcPr>
            <w:tcW w:w="3960" w:type="dxa"/>
          </w:tcPr>
          <w:p w14:paraId="45A4E101" w14:textId="5ECDD376" w:rsidR="006B1138" w:rsidRDefault="006B1138" w:rsidP="00551077">
            <w:pPr>
              <w:pStyle w:val="TableParagraph"/>
              <w:spacing w:line="265" w:lineRule="exact"/>
            </w:pPr>
            <w:r>
              <w:t xml:space="preserve">Renovations &gt;$10,000 but &lt; $50,000 </w:t>
            </w:r>
          </w:p>
        </w:tc>
        <w:tc>
          <w:tcPr>
            <w:tcW w:w="1980" w:type="dxa"/>
          </w:tcPr>
          <w:p w14:paraId="6158BA94" w14:textId="4F639DD4" w:rsidR="006B1138" w:rsidRDefault="006B1138" w:rsidP="00551077">
            <w:pPr>
              <w:pStyle w:val="TableParagraph"/>
              <w:ind w:left="0"/>
              <w:rPr>
                <w:rFonts w:ascii="Times New Roman"/>
              </w:rPr>
            </w:pPr>
            <w:r>
              <w:t>Facilities Committee</w:t>
            </w:r>
          </w:p>
        </w:tc>
        <w:tc>
          <w:tcPr>
            <w:tcW w:w="1890" w:type="dxa"/>
          </w:tcPr>
          <w:p w14:paraId="23FAAA17" w14:textId="1FE48C7B" w:rsidR="006B1138" w:rsidRDefault="006B1138" w:rsidP="00551077">
            <w:pPr>
              <w:pStyle w:val="TableParagraph"/>
              <w:spacing w:line="265" w:lineRule="exact"/>
            </w:pPr>
            <w:r>
              <w:t>Cabinet Officer</w:t>
            </w:r>
          </w:p>
        </w:tc>
        <w:tc>
          <w:tcPr>
            <w:tcW w:w="1980" w:type="dxa"/>
          </w:tcPr>
          <w:p w14:paraId="625C0487" w14:textId="4DF45FCD" w:rsidR="006B1138" w:rsidRDefault="006B1138" w:rsidP="00551077">
            <w:pPr>
              <w:pStyle w:val="TableParagraph"/>
              <w:spacing w:line="265" w:lineRule="exact"/>
            </w:pPr>
            <w:r>
              <w:t>VPFSS, Provost &amp; VPAA</w:t>
            </w:r>
          </w:p>
        </w:tc>
        <w:tc>
          <w:tcPr>
            <w:tcW w:w="1980" w:type="dxa"/>
          </w:tcPr>
          <w:p w14:paraId="550137C2" w14:textId="77777777" w:rsidR="006B1138" w:rsidRDefault="006B1138" w:rsidP="00551077">
            <w:pPr>
              <w:pStyle w:val="TableParagraph"/>
              <w:spacing w:line="265" w:lineRule="exact"/>
            </w:pPr>
          </w:p>
        </w:tc>
      </w:tr>
      <w:tr w:rsidR="006B1138" w14:paraId="1BF8A26E" w14:textId="2AC4E7EB" w:rsidTr="006B1138">
        <w:trPr>
          <w:trHeight w:val="537"/>
        </w:trPr>
        <w:tc>
          <w:tcPr>
            <w:tcW w:w="695" w:type="dxa"/>
          </w:tcPr>
          <w:p w14:paraId="0669403D" w14:textId="6FBA6554" w:rsidR="006B1138" w:rsidRDefault="006B1138" w:rsidP="00551077">
            <w:pPr>
              <w:pStyle w:val="TableParagraph"/>
              <w:spacing w:line="265" w:lineRule="exact"/>
            </w:pPr>
            <w:r>
              <w:t>21</w:t>
            </w:r>
          </w:p>
        </w:tc>
        <w:tc>
          <w:tcPr>
            <w:tcW w:w="3960" w:type="dxa"/>
          </w:tcPr>
          <w:p w14:paraId="0ED2286C" w14:textId="7037D473" w:rsidR="006B1138" w:rsidRDefault="006B1138" w:rsidP="00551077">
            <w:pPr>
              <w:pStyle w:val="TableParagraph"/>
              <w:spacing w:line="265" w:lineRule="exact"/>
            </w:pPr>
            <w:r>
              <w:t>Renovations &gt; $50,000</w:t>
            </w:r>
          </w:p>
        </w:tc>
        <w:tc>
          <w:tcPr>
            <w:tcW w:w="1980" w:type="dxa"/>
          </w:tcPr>
          <w:p w14:paraId="2F657CEB" w14:textId="6D699E9F" w:rsidR="006B1138" w:rsidRDefault="006B1138" w:rsidP="00551077">
            <w:pPr>
              <w:pStyle w:val="TableParagraph"/>
              <w:spacing w:line="265" w:lineRule="exact"/>
              <w:ind w:left="104"/>
            </w:pPr>
            <w:r>
              <w:t>Facilities Committee</w:t>
            </w:r>
          </w:p>
        </w:tc>
        <w:tc>
          <w:tcPr>
            <w:tcW w:w="1890" w:type="dxa"/>
          </w:tcPr>
          <w:p w14:paraId="63761A5C" w14:textId="2F16517B" w:rsidR="006B1138" w:rsidRDefault="006B1138" w:rsidP="00551077">
            <w:pPr>
              <w:pStyle w:val="TableParagraph"/>
              <w:spacing w:line="265" w:lineRule="exact"/>
            </w:pPr>
            <w:r>
              <w:t>Cabinet Officer, VPFSS, Provost &amp; VPAA</w:t>
            </w:r>
          </w:p>
        </w:tc>
        <w:tc>
          <w:tcPr>
            <w:tcW w:w="1980" w:type="dxa"/>
          </w:tcPr>
          <w:p w14:paraId="44DE3734" w14:textId="79B1DC2B" w:rsidR="006B1138" w:rsidRDefault="006B1138" w:rsidP="00551077">
            <w:pPr>
              <w:pStyle w:val="TableParagraph"/>
              <w:spacing w:line="265" w:lineRule="exact"/>
            </w:pPr>
            <w:r>
              <w:t>President</w:t>
            </w:r>
          </w:p>
        </w:tc>
        <w:tc>
          <w:tcPr>
            <w:tcW w:w="1980" w:type="dxa"/>
          </w:tcPr>
          <w:p w14:paraId="5F01DF10" w14:textId="77777777" w:rsidR="006B1138" w:rsidRDefault="006B1138" w:rsidP="00551077">
            <w:pPr>
              <w:pStyle w:val="TableParagraph"/>
              <w:spacing w:line="265" w:lineRule="exact"/>
            </w:pPr>
          </w:p>
        </w:tc>
      </w:tr>
      <w:tr w:rsidR="006B1138" w14:paraId="37F4A288" w14:textId="65D74798" w:rsidTr="006B1138">
        <w:trPr>
          <w:trHeight w:val="755"/>
        </w:trPr>
        <w:tc>
          <w:tcPr>
            <w:tcW w:w="695" w:type="dxa"/>
          </w:tcPr>
          <w:p w14:paraId="2C7C15F4" w14:textId="55B50692" w:rsidR="006B1138" w:rsidRDefault="006B1138" w:rsidP="00551077">
            <w:pPr>
              <w:pStyle w:val="TableParagraph"/>
              <w:spacing w:line="265" w:lineRule="exact"/>
            </w:pPr>
            <w:r>
              <w:t>22</w:t>
            </w:r>
          </w:p>
        </w:tc>
        <w:tc>
          <w:tcPr>
            <w:tcW w:w="3960" w:type="dxa"/>
          </w:tcPr>
          <w:p w14:paraId="2F62E9C3" w14:textId="0B565620" w:rsidR="006B1138" w:rsidRDefault="006B1138" w:rsidP="00551077">
            <w:pPr>
              <w:pStyle w:val="TableParagraph"/>
              <w:ind w:right="1071"/>
            </w:pPr>
            <w:r>
              <w:t>Investment Accounts</w:t>
            </w:r>
          </w:p>
        </w:tc>
        <w:tc>
          <w:tcPr>
            <w:tcW w:w="1980" w:type="dxa"/>
          </w:tcPr>
          <w:p w14:paraId="00AEB98E" w14:textId="0A32C978" w:rsidR="006B1138" w:rsidRDefault="006B1138" w:rsidP="00551077">
            <w:pPr>
              <w:pStyle w:val="TableParagraph"/>
              <w:ind w:left="104" w:right="643"/>
            </w:pPr>
          </w:p>
        </w:tc>
        <w:tc>
          <w:tcPr>
            <w:tcW w:w="1890" w:type="dxa"/>
          </w:tcPr>
          <w:p w14:paraId="4A113CA6" w14:textId="5967AAC7" w:rsidR="006B1138" w:rsidRDefault="006B1138" w:rsidP="00551077">
            <w:pPr>
              <w:pStyle w:val="TableParagraph"/>
              <w:spacing w:line="265" w:lineRule="exact"/>
            </w:pPr>
          </w:p>
        </w:tc>
        <w:tc>
          <w:tcPr>
            <w:tcW w:w="1980" w:type="dxa"/>
          </w:tcPr>
          <w:p w14:paraId="125091C3" w14:textId="6184EE90" w:rsidR="006B1138" w:rsidRDefault="006B1138" w:rsidP="00551077">
            <w:pPr>
              <w:pStyle w:val="TableParagraph"/>
              <w:spacing w:line="265" w:lineRule="exact"/>
            </w:pPr>
            <w:r>
              <w:t>By name: VPFSS, Treasurer</w:t>
            </w:r>
          </w:p>
        </w:tc>
        <w:tc>
          <w:tcPr>
            <w:tcW w:w="1980" w:type="dxa"/>
          </w:tcPr>
          <w:p w14:paraId="0EE289CF" w14:textId="77777777" w:rsidR="006B1138" w:rsidRDefault="006B1138" w:rsidP="00551077">
            <w:pPr>
              <w:pStyle w:val="TableParagraph"/>
              <w:spacing w:line="265" w:lineRule="exact"/>
            </w:pPr>
          </w:p>
        </w:tc>
      </w:tr>
      <w:tr w:rsidR="006B1138" w14:paraId="35552428" w14:textId="23CD79C8" w:rsidTr="006B1138">
        <w:trPr>
          <w:trHeight w:val="836"/>
        </w:trPr>
        <w:tc>
          <w:tcPr>
            <w:tcW w:w="695" w:type="dxa"/>
          </w:tcPr>
          <w:p w14:paraId="3F0C1A31" w14:textId="5CCC1D82" w:rsidR="006B1138" w:rsidRDefault="006B1138" w:rsidP="00551077">
            <w:pPr>
              <w:pStyle w:val="TableParagraph"/>
              <w:spacing w:line="265" w:lineRule="exact"/>
            </w:pPr>
            <w:r>
              <w:t>23</w:t>
            </w:r>
          </w:p>
        </w:tc>
        <w:tc>
          <w:tcPr>
            <w:tcW w:w="3960" w:type="dxa"/>
          </w:tcPr>
          <w:p w14:paraId="4E559B06" w14:textId="73DB7B0D" w:rsidR="006B1138" w:rsidRDefault="006B1138" w:rsidP="00551077">
            <w:pPr>
              <w:pStyle w:val="TableParagraph"/>
              <w:ind w:right="716"/>
            </w:pPr>
            <w:r>
              <w:t>Check Signing Authorization</w:t>
            </w:r>
          </w:p>
        </w:tc>
        <w:tc>
          <w:tcPr>
            <w:tcW w:w="1980" w:type="dxa"/>
          </w:tcPr>
          <w:p w14:paraId="45290B1F" w14:textId="5391AC93" w:rsidR="006B1138" w:rsidRDefault="006B1138" w:rsidP="00551077">
            <w:pPr>
              <w:pStyle w:val="TableParagraph"/>
              <w:ind w:left="104" w:right="643"/>
            </w:pPr>
          </w:p>
        </w:tc>
        <w:tc>
          <w:tcPr>
            <w:tcW w:w="1890" w:type="dxa"/>
          </w:tcPr>
          <w:p w14:paraId="529C8B36" w14:textId="16966E07" w:rsidR="006B1138" w:rsidRDefault="006B1138" w:rsidP="00551077">
            <w:pPr>
              <w:pStyle w:val="TableParagraph"/>
              <w:ind w:right="295"/>
            </w:pPr>
          </w:p>
        </w:tc>
        <w:tc>
          <w:tcPr>
            <w:tcW w:w="1980" w:type="dxa"/>
          </w:tcPr>
          <w:p w14:paraId="5A95867C" w14:textId="6BDB27CB" w:rsidR="006B1138" w:rsidRDefault="006B1138" w:rsidP="00551077">
            <w:pPr>
              <w:pStyle w:val="TableParagraph"/>
              <w:spacing w:line="265" w:lineRule="exact"/>
            </w:pPr>
            <w:r>
              <w:t>By name: VPFSS, AVPFS, Treasurer, Director of Accounting, Assistant Director of Accounting</w:t>
            </w:r>
          </w:p>
        </w:tc>
        <w:tc>
          <w:tcPr>
            <w:tcW w:w="1980" w:type="dxa"/>
          </w:tcPr>
          <w:p w14:paraId="1CC5AE3F" w14:textId="77777777" w:rsidR="006B1138" w:rsidRDefault="006B1138" w:rsidP="00551077">
            <w:pPr>
              <w:pStyle w:val="TableParagraph"/>
              <w:spacing w:line="265" w:lineRule="exact"/>
            </w:pPr>
          </w:p>
        </w:tc>
      </w:tr>
      <w:tr w:rsidR="006B1138" w14:paraId="11671966" w14:textId="66BA7064" w:rsidTr="006B1138">
        <w:trPr>
          <w:trHeight w:val="537"/>
        </w:trPr>
        <w:tc>
          <w:tcPr>
            <w:tcW w:w="695" w:type="dxa"/>
          </w:tcPr>
          <w:p w14:paraId="1E58D598" w14:textId="7D403645" w:rsidR="006B1138" w:rsidRDefault="006B1138" w:rsidP="00551077">
            <w:pPr>
              <w:pStyle w:val="TableParagraph"/>
              <w:spacing w:line="266" w:lineRule="exact"/>
            </w:pPr>
            <w:r>
              <w:t>24</w:t>
            </w:r>
          </w:p>
        </w:tc>
        <w:tc>
          <w:tcPr>
            <w:tcW w:w="3960" w:type="dxa"/>
          </w:tcPr>
          <w:p w14:paraId="5106F17F" w14:textId="6FF86A16" w:rsidR="006B1138" w:rsidRDefault="006B1138" w:rsidP="00551077">
            <w:pPr>
              <w:pStyle w:val="TableParagraph"/>
              <w:spacing w:line="266" w:lineRule="exact"/>
            </w:pPr>
            <w:r>
              <w:t>Naming of university-owned spaces, areas, or objects, other than buildings.</w:t>
            </w:r>
          </w:p>
        </w:tc>
        <w:tc>
          <w:tcPr>
            <w:tcW w:w="1980" w:type="dxa"/>
          </w:tcPr>
          <w:p w14:paraId="126B87B5" w14:textId="77777777" w:rsidR="006B1138" w:rsidRDefault="006B1138" w:rsidP="00551077">
            <w:pPr>
              <w:pStyle w:val="TableParagraph"/>
              <w:ind w:left="0"/>
              <w:rPr>
                <w:rFonts w:ascii="Times New Roman"/>
              </w:rPr>
            </w:pPr>
          </w:p>
        </w:tc>
        <w:tc>
          <w:tcPr>
            <w:tcW w:w="1890" w:type="dxa"/>
          </w:tcPr>
          <w:p w14:paraId="4241D3D1" w14:textId="280AD205" w:rsidR="006B1138" w:rsidRDefault="006B1138" w:rsidP="00551077">
            <w:pPr>
              <w:pStyle w:val="TableParagraph"/>
              <w:ind w:left="0"/>
              <w:rPr>
                <w:rFonts w:ascii="Times New Roman"/>
              </w:rPr>
            </w:pPr>
            <w:r>
              <w:t>VPFSS</w:t>
            </w:r>
          </w:p>
        </w:tc>
        <w:tc>
          <w:tcPr>
            <w:tcW w:w="1980" w:type="dxa"/>
          </w:tcPr>
          <w:p w14:paraId="7267C114" w14:textId="09E6344D" w:rsidR="006B1138" w:rsidRDefault="006B1138" w:rsidP="00551077">
            <w:pPr>
              <w:pStyle w:val="TableParagraph"/>
              <w:spacing w:line="266" w:lineRule="exact"/>
            </w:pPr>
            <w:r>
              <w:t>President</w:t>
            </w:r>
          </w:p>
        </w:tc>
        <w:tc>
          <w:tcPr>
            <w:tcW w:w="1980" w:type="dxa"/>
          </w:tcPr>
          <w:p w14:paraId="19768D70" w14:textId="77777777" w:rsidR="006B1138" w:rsidRDefault="006B1138" w:rsidP="00551077">
            <w:pPr>
              <w:pStyle w:val="TableParagraph"/>
              <w:spacing w:line="266" w:lineRule="exact"/>
            </w:pPr>
          </w:p>
        </w:tc>
      </w:tr>
      <w:tr w:rsidR="006B1138" w14:paraId="6AD80F71" w14:textId="741CC4BF" w:rsidTr="006B1138">
        <w:trPr>
          <w:trHeight w:val="1609"/>
        </w:trPr>
        <w:tc>
          <w:tcPr>
            <w:tcW w:w="695" w:type="dxa"/>
          </w:tcPr>
          <w:p w14:paraId="3B461EB8" w14:textId="12004BBF" w:rsidR="006B1138" w:rsidRDefault="006B1138" w:rsidP="00551077">
            <w:pPr>
              <w:pStyle w:val="TableParagraph"/>
              <w:spacing w:line="265" w:lineRule="exact"/>
            </w:pPr>
            <w:r>
              <w:t>25</w:t>
            </w:r>
          </w:p>
        </w:tc>
        <w:tc>
          <w:tcPr>
            <w:tcW w:w="3960" w:type="dxa"/>
          </w:tcPr>
          <w:p w14:paraId="0C154952" w14:textId="6A5298D1" w:rsidR="006B1138" w:rsidRDefault="006B1138" w:rsidP="00551077">
            <w:pPr>
              <w:pStyle w:val="TableParagraph"/>
              <w:spacing w:line="265" w:lineRule="exact"/>
            </w:pPr>
            <w:r>
              <w:t>All other financial documents whether revenue or expense regardless of funding source</w:t>
            </w:r>
          </w:p>
        </w:tc>
        <w:tc>
          <w:tcPr>
            <w:tcW w:w="1980" w:type="dxa"/>
          </w:tcPr>
          <w:p w14:paraId="27AA856A" w14:textId="7DBD78E4" w:rsidR="006B1138" w:rsidRDefault="006B1138" w:rsidP="00551077">
            <w:pPr>
              <w:pStyle w:val="TableParagraph"/>
              <w:ind w:left="0"/>
              <w:rPr>
                <w:rFonts w:ascii="Times New Roman"/>
              </w:rPr>
            </w:pPr>
            <w:r>
              <w:t>Director of Procurement NTE $100k</w:t>
            </w:r>
          </w:p>
        </w:tc>
        <w:tc>
          <w:tcPr>
            <w:tcW w:w="1890" w:type="dxa"/>
          </w:tcPr>
          <w:p w14:paraId="53CCF6F1" w14:textId="1EFC3AEF" w:rsidR="006B1138" w:rsidRDefault="006B1138" w:rsidP="00551077">
            <w:pPr>
              <w:pStyle w:val="TableParagraph"/>
              <w:ind w:left="0"/>
              <w:rPr>
                <w:rFonts w:ascii="Times New Roman"/>
              </w:rPr>
            </w:pPr>
            <w:r>
              <w:t>VPFSS NTE $250k</w:t>
            </w:r>
          </w:p>
        </w:tc>
        <w:tc>
          <w:tcPr>
            <w:tcW w:w="1980" w:type="dxa"/>
          </w:tcPr>
          <w:p w14:paraId="792A67AB" w14:textId="02C3DBC6" w:rsidR="006B1138" w:rsidRDefault="006B1138" w:rsidP="00551077">
            <w:pPr>
              <w:pStyle w:val="TableParagraph"/>
              <w:ind w:right="105"/>
            </w:pPr>
            <w:r>
              <w:t>President and TSUS as required</w:t>
            </w:r>
          </w:p>
        </w:tc>
        <w:tc>
          <w:tcPr>
            <w:tcW w:w="1980" w:type="dxa"/>
          </w:tcPr>
          <w:p w14:paraId="0EB4C309" w14:textId="77777777" w:rsidR="006B1138" w:rsidRDefault="006B1138" w:rsidP="00551077">
            <w:pPr>
              <w:pStyle w:val="TableParagraph"/>
              <w:ind w:right="105"/>
            </w:pPr>
          </w:p>
        </w:tc>
      </w:tr>
      <w:tr w:rsidR="006B1138" w14:paraId="24B3FE9F" w14:textId="47AAD642" w:rsidTr="006B1138">
        <w:trPr>
          <w:trHeight w:val="537"/>
        </w:trPr>
        <w:tc>
          <w:tcPr>
            <w:tcW w:w="695" w:type="dxa"/>
            <w:shd w:val="clear" w:color="auto" w:fill="auto"/>
          </w:tcPr>
          <w:p w14:paraId="7DD559DC" w14:textId="6E10B1F1" w:rsidR="006B1138" w:rsidRDefault="006B1138" w:rsidP="00551077">
            <w:pPr>
              <w:pStyle w:val="TableParagraph"/>
              <w:spacing w:line="265" w:lineRule="exact"/>
            </w:pPr>
            <w:r>
              <w:t>26</w:t>
            </w:r>
          </w:p>
        </w:tc>
        <w:tc>
          <w:tcPr>
            <w:tcW w:w="3960" w:type="dxa"/>
            <w:shd w:val="clear" w:color="auto" w:fill="auto"/>
          </w:tcPr>
          <w:p w14:paraId="7CE537D7" w14:textId="133F7E0D" w:rsidR="006B1138" w:rsidRDefault="006B1138" w:rsidP="00551077">
            <w:pPr>
              <w:pStyle w:val="TableParagraph"/>
              <w:spacing w:line="265" w:lineRule="exact"/>
            </w:pPr>
            <w:r>
              <w:t>Quotes or proposals that do not have any contractual terms and/or conditions associated with it.</w:t>
            </w:r>
          </w:p>
        </w:tc>
        <w:tc>
          <w:tcPr>
            <w:tcW w:w="1980" w:type="dxa"/>
            <w:shd w:val="clear" w:color="auto" w:fill="auto"/>
          </w:tcPr>
          <w:p w14:paraId="009C3B1B" w14:textId="05D385C1" w:rsidR="006B1138" w:rsidRDefault="006B1138" w:rsidP="00551077">
            <w:pPr>
              <w:pStyle w:val="TableParagraph"/>
              <w:ind w:left="0"/>
              <w:rPr>
                <w:rFonts w:ascii="Times New Roman"/>
              </w:rPr>
            </w:pPr>
          </w:p>
        </w:tc>
        <w:tc>
          <w:tcPr>
            <w:tcW w:w="1890" w:type="dxa"/>
            <w:shd w:val="clear" w:color="auto" w:fill="auto"/>
          </w:tcPr>
          <w:p w14:paraId="04942200" w14:textId="1C8E34A3" w:rsidR="006B1138" w:rsidRDefault="006B1138" w:rsidP="00551077">
            <w:pPr>
              <w:pStyle w:val="TableParagraph"/>
              <w:spacing w:line="265" w:lineRule="exact"/>
            </w:pPr>
            <w:r>
              <w:t>Director of P&amp;SS</w:t>
            </w:r>
          </w:p>
        </w:tc>
        <w:tc>
          <w:tcPr>
            <w:tcW w:w="1980" w:type="dxa"/>
            <w:shd w:val="clear" w:color="auto" w:fill="auto"/>
          </w:tcPr>
          <w:p w14:paraId="41E90D67" w14:textId="2E970A2A" w:rsidR="006B1138" w:rsidRDefault="006B1138" w:rsidP="00551077">
            <w:pPr>
              <w:pStyle w:val="TableParagraph"/>
              <w:spacing w:line="265" w:lineRule="exact"/>
            </w:pPr>
            <w:r>
              <w:t>Stakeholder or end user</w:t>
            </w:r>
          </w:p>
        </w:tc>
        <w:tc>
          <w:tcPr>
            <w:tcW w:w="1980" w:type="dxa"/>
          </w:tcPr>
          <w:p w14:paraId="7FEA7F55" w14:textId="77777777" w:rsidR="006B1138" w:rsidRDefault="006B1138" w:rsidP="00551077">
            <w:pPr>
              <w:pStyle w:val="TableParagraph"/>
              <w:spacing w:line="265" w:lineRule="exact"/>
            </w:pPr>
          </w:p>
        </w:tc>
      </w:tr>
      <w:tr w:rsidR="006B1138" w14:paraId="750A01F7" w14:textId="6223EC84" w:rsidTr="006B1138">
        <w:trPr>
          <w:trHeight w:val="806"/>
        </w:trPr>
        <w:tc>
          <w:tcPr>
            <w:tcW w:w="695" w:type="dxa"/>
            <w:shd w:val="clear" w:color="auto" w:fill="auto"/>
          </w:tcPr>
          <w:p w14:paraId="283BD7F4" w14:textId="5284FDE5" w:rsidR="006B1138" w:rsidRDefault="006B1138" w:rsidP="00551077">
            <w:pPr>
              <w:pStyle w:val="TableParagraph"/>
              <w:spacing w:line="265" w:lineRule="exact"/>
            </w:pPr>
            <w:r>
              <w:t>27</w:t>
            </w:r>
          </w:p>
        </w:tc>
        <w:tc>
          <w:tcPr>
            <w:tcW w:w="3960" w:type="dxa"/>
            <w:shd w:val="clear" w:color="auto" w:fill="auto"/>
          </w:tcPr>
          <w:p w14:paraId="1AD87C57" w14:textId="39CBB14D" w:rsidR="006B1138" w:rsidRDefault="006B1138" w:rsidP="00551077">
            <w:pPr>
              <w:pStyle w:val="TableParagraph"/>
              <w:ind w:right="227"/>
            </w:pPr>
            <w:r>
              <w:t>Purchase orders based on contracts or agreements which have already been signed by the appropriately authorized signature authority. P.O. shall not affect the terms and conditions of the approved contract or agreement.</w:t>
            </w:r>
          </w:p>
        </w:tc>
        <w:tc>
          <w:tcPr>
            <w:tcW w:w="1980" w:type="dxa"/>
            <w:shd w:val="clear" w:color="auto" w:fill="auto"/>
          </w:tcPr>
          <w:p w14:paraId="7E26E121" w14:textId="565DA379" w:rsidR="006B1138" w:rsidRDefault="006B1138" w:rsidP="00551077">
            <w:pPr>
              <w:pStyle w:val="TableParagraph"/>
              <w:ind w:left="104" w:right="118"/>
            </w:pPr>
            <w:r>
              <w:t>AVPFS and Director of P&amp;SS</w:t>
            </w:r>
          </w:p>
        </w:tc>
        <w:tc>
          <w:tcPr>
            <w:tcW w:w="1890" w:type="dxa"/>
            <w:shd w:val="clear" w:color="auto" w:fill="auto"/>
          </w:tcPr>
          <w:p w14:paraId="3497B2CA" w14:textId="1F284FA7" w:rsidR="006B1138" w:rsidRDefault="006B1138" w:rsidP="00551077">
            <w:pPr>
              <w:pStyle w:val="TableParagraph"/>
              <w:spacing w:line="265" w:lineRule="exact"/>
            </w:pPr>
            <w:r>
              <w:t>AVPFS and Director of P&amp;SS</w:t>
            </w:r>
          </w:p>
        </w:tc>
        <w:tc>
          <w:tcPr>
            <w:tcW w:w="1980" w:type="dxa"/>
            <w:shd w:val="clear" w:color="auto" w:fill="auto"/>
          </w:tcPr>
          <w:p w14:paraId="3AB2B657" w14:textId="3B1F98D4" w:rsidR="006B1138" w:rsidRDefault="006B1138" w:rsidP="00551077">
            <w:pPr>
              <w:pStyle w:val="TableParagraph"/>
              <w:ind w:right="185"/>
            </w:pPr>
            <w:r>
              <w:t>AVPFS or Director of P&amp;SS</w:t>
            </w:r>
          </w:p>
        </w:tc>
        <w:tc>
          <w:tcPr>
            <w:tcW w:w="1980" w:type="dxa"/>
          </w:tcPr>
          <w:p w14:paraId="173581E9" w14:textId="77777777" w:rsidR="006B1138" w:rsidRDefault="006B1138" w:rsidP="00551077">
            <w:pPr>
              <w:pStyle w:val="TableParagraph"/>
              <w:ind w:right="185"/>
            </w:pPr>
          </w:p>
        </w:tc>
      </w:tr>
      <w:tr w:rsidR="006B1138" w14:paraId="3765E4D4" w14:textId="7AC58814" w:rsidTr="006B1138">
        <w:trPr>
          <w:trHeight w:val="806"/>
        </w:trPr>
        <w:tc>
          <w:tcPr>
            <w:tcW w:w="695" w:type="dxa"/>
            <w:shd w:val="clear" w:color="auto" w:fill="auto"/>
          </w:tcPr>
          <w:p w14:paraId="1BFA632F" w14:textId="4244B111" w:rsidR="006B1138" w:rsidRDefault="006B1138" w:rsidP="00551077">
            <w:pPr>
              <w:pStyle w:val="TableParagraph"/>
              <w:spacing w:line="265" w:lineRule="exact"/>
            </w:pPr>
            <w:r>
              <w:t>28</w:t>
            </w:r>
          </w:p>
        </w:tc>
        <w:tc>
          <w:tcPr>
            <w:tcW w:w="3960" w:type="dxa"/>
            <w:shd w:val="clear" w:color="auto" w:fill="auto"/>
          </w:tcPr>
          <w:p w14:paraId="6FBBBEB0" w14:textId="03DEAF3A" w:rsidR="006B1138" w:rsidRDefault="006B1138" w:rsidP="00551077">
            <w:pPr>
              <w:pStyle w:val="TableParagraph"/>
              <w:ind w:right="227"/>
            </w:pPr>
            <w:r>
              <w:t xml:space="preserve">In accordance with Chapter III, Section 10.25 of TSUS Rules and Regulations, the President delegates to the VPFSS, or their designated representative in their </w:t>
            </w:r>
            <w:r>
              <w:lastRenderedPageBreak/>
              <w:t xml:space="preserve">absence, authorization to execute all contracts less than $500,000 (including research grants and contracts), agreements, licenses, and reports, whether financial or programmatic, on behalf of the University. </w:t>
            </w:r>
          </w:p>
        </w:tc>
        <w:tc>
          <w:tcPr>
            <w:tcW w:w="1980" w:type="dxa"/>
            <w:shd w:val="clear" w:color="auto" w:fill="auto"/>
          </w:tcPr>
          <w:p w14:paraId="108F641F" w14:textId="10F4FD9E" w:rsidR="006B1138" w:rsidRDefault="006B1138" w:rsidP="00551077">
            <w:pPr>
              <w:pStyle w:val="TableParagraph"/>
              <w:ind w:left="104" w:right="118"/>
            </w:pPr>
          </w:p>
        </w:tc>
        <w:tc>
          <w:tcPr>
            <w:tcW w:w="1890" w:type="dxa"/>
            <w:shd w:val="clear" w:color="auto" w:fill="auto"/>
          </w:tcPr>
          <w:p w14:paraId="6800A83D" w14:textId="21B25D0F" w:rsidR="006B1138" w:rsidRDefault="006B1138" w:rsidP="00551077">
            <w:pPr>
              <w:pStyle w:val="TableParagraph"/>
              <w:spacing w:line="265" w:lineRule="exact"/>
            </w:pPr>
          </w:p>
        </w:tc>
        <w:tc>
          <w:tcPr>
            <w:tcW w:w="1980" w:type="dxa"/>
            <w:shd w:val="clear" w:color="auto" w:fill="auto"/>
          </w:tcPr>
          <w:p w14:paraId="7C432817" w14:textId="2FE4D1C3" w:rsidR="006B1138" w:rsidRDefault="006B1138" w:rsidP="00551077">
            <w:pPr>
              <w:pStyle w:val="TableParagraph"/>
              <w:ind w:right="185"/>
            </w:pPr>
            <w:r>
              <w:t>VPFSS</w:t>
            </w:r>
          </w:p>
        </w:tc>
        <w:tc>
          <w:tcPr>
            <w:tcW w:w="1980" w:type="dxa"/>
          </w:tcPr>
          <w:p w14:paraId="07026F90" w14:textId="77777777" w:rsidR="006B1138" w:rsidRDefault="006B1138" w:rsidP="00551077">
            <w:pPr>
              <w:pStyle w:val="TableParagraph"/>
              <w:ind w:right="185"/>
            </w:pPr>
          </w:p>
        </w:tc>
      </w:tr>
      <w:tr w:rsidR="006B1138" w14:paraId="59D2BBAD" w14:textId="037EAA61" w:rsidTr="006B1138">
        <w:trPr>
          <w:trHeight w:val="806"/>
        </w:trPr>
        <w:tc>
          <w:tcPr>
            <w:tcW w:w="695" w:type="dxa"/>
            <w:shd w:val="clear" w:color="auto" w:fill="auto"/>
          </w:tcPr>
          <w:p w14:paraId="5B087733" w14:textId="2B731D0A" w:rsidR="006B1138" w:rsidRDefault="006B1138" w:rsidP="00551077">
            <w:pPr>
              <w:pStyle w:val="TableParagraph"/>
              <w:spacing w:line="265" w:lineRule="exact"/>
            </w:pPr>
            <w:r>
              <w:t>29</w:t>
            </w:r>
          </w:p>
        </w:tc>
        <w:tc>
          <w:tcPr>
            <w:tcW w:w="3960" w:type="dxa"/>
            <w:shd w:val="clear" w:color="auto" w:fill="auto"/>
          </w:tcPr>
          <w:p w14:paraId="6ED1C5BA" w14:textId="48654688" w:rsidR="006B1138" w:rsidRPr="00FD508F" w:rsidRDefault="006B1138" w:rsidP="00551077">
            <w:pPr>
              <w:rPr>
                <w:rFonts w:eastAsiaTheme="minorHAnsi"/>
                <w:lang w:bidi="ar-SA"/>
              </w:rPr>
            </w:pPr>
            <w:r>
              <w:t>Licenses, permits, plans and reports involving environmental health; radiation and chemical use, storage, and disposal; fire and life safety issues; or insurance and risk management for local, state, and federal agencies which do not create a financial obligation.</w:t>
            </w:r>
          </w:p>
        </w:tc>
        <w:tc>
          <w:tcPr>
            <w:tcW w:w="1980" w:type="dxa"/>
            <w:shd w:val="clear" w:color="auto" w:fill="auto"/>
          </w:tcPr>
          <w:p w14:paraId="009B677C" w14:textId="3BA660EC" w:rsidR="006B1138" w:rsidRDefault="006B1138" w:rsidP="00551077">
            <w:pPr>
              <w:pStyle w:val="TableParagraph"/>
              <w:ind w:left="104" w:right="118"/>
            </w:pPr>
          </w:p>
        </w:tc>
        <w:tc>
          <w:tcPr>
            <w:tcW w:w="1890" w:type="dxa"/>
            <w:shd w:val="clear" w:color="auto" w:fill="auto"/>
          </w:tcPr>
          <w:p w14:paraId="64DDBDB6" w14:textId="78E10A02" w:rsidR="006B1138" w:rsidRDefault="006B1138" w:rsidP="00551077">
            <w:pPr>
              <w:pStyle w:val="TableParagraph"/>
              <w:spacing w:line="265" w:lineRule="exact"/>
            </w:pPr>
          </w:p>
        </w:tc>
        <w:tc>
          <w:tcPr>
            <w:tcW w:w="1980" w:type="dxa"/>
            <w:shd w:val="clear" w:color="auto" w:fill="auto"/>
          </w:tcPr>
          <w:p w14:paraId="29C3DBC4" w14:textId="3C98167D" w:rsidR="006B1138" w:rsidRDefault="006B1138" w:rsidP="00551077">
            <w:pPr>
              <w:pStyle w:val="TableParagraph"/>
              <w:ind w:right="185"/>
            </w:pPr>
            <w:r>
              <w:t>Director EHSRM</w:t>
            </w:r>
          </w:p>
        </w:tc>
        <w:tc>
          <w:tcPr>
            <w:tcW w:w="1980" w:type="dxa"/>
          </w:tcPr>
          <w:p w14:paraId="2D5AEE28" w14:textId="77777777" w:rsidR="006B1138" w:rsidRDefault="006B1138" w:rsidP="00551077">
            <w:pPr>
              <w:pStyle w:val="TableParagraph"/>
              <w:ind w:right="185"/>
            </w:pPr>
          </w:p>
        </w:tc>
      </w:tr>
      <w:tr w:rsidR="006B1138" w14:paraId="1148A7D6" w14:textId="146F40BC" w:rsidTr="006B1138">
        <w:trPr>
          <w:trHeight w:val="806"/>
        </w:trPr>
        <w:tc>
          <w:tcPr>
            <w:tcW w:w="695" w:type="dxa"/>
            <w:shd w:val="clear" w:color="auto" w:fill="auto"/>
          </w:tcPr>
          <w:p w14:paraId="0476D503" w14:textId="31A38C0F" w:rsidR="006B1138" w:rsidRDefault="006B1138" w:rsidP="00551077">
            <w:pPr>
              <w:pStyle w:val="TableParagraph"/>
              <w:spacing w:line="265" w:lineRule="exact"/>
            </w:pPr>
          </w:p>
        </w:tc>
        <w:tc>
          <w:tcPr>
            <w:tcW w:w="3960" w:type="dxa"/>
            <w:shd w:val="clear" w:color="auto" w:fill="auto"/>
          </w:tcPr>
          <w:p w14:paraId="5DD67C8D" w14:textId="6A40DC56" w:rsidR="006B1138" w:rsidRDefault="006B1138" w:rsidP="00551077"/>
        </w:tc>
        <w:tc>
          <w:tcPr>
            <w:tcW w:w="1980" w:type="dxa"/>
            <w:shd w:val="clear" w:color="auto" w:fill="auto"/>
          </w:tcPr>
          <w:p w14:paraId="08750A5D" w14:textId="77777777" w:rsidR="006B1138" w:rsidRDefault="006B1138" w:rsidP="00551077">
            <w:pPr>
              <w:pStyle w:val="TableParagraph"/>
              <w:ind w:left="104" w:right="118"/>
            </w:pPr>
          </w:p>
        </w:tc>
        <w:tc>
          <w:tcPr>
            <w:tcW w:w="1890" w:type="dxa"/>
            <w:shd w:val="clear" w:color="auto" w:fill="auto"/>
          </w:tcPr>
          <w:p w14:paraId="0D1B3CCC" w14:textId="77777777" w:rsidR="006B1138" w:rsidRDefault="006B1138" w:rsidP="00551077">
            <w:pPr>
              <w:pStyle w:val="TableParagraph"/>
              <w:spacing w:line="265" w:lineRule="exact"/>
            </w:pPr>
          </w:p>
        </w:tc>
        <w:tc>
          <w:tcPr>
            <w:tcW w:w="1980" w:type="dxa"/>
            <w:shd w:val="clear" w:color="auto" w:fill="auto"/>
          </w:tcPr>
          <w:p w14:paraId="68F81BA0" w14:textId="5551B49F" w:rsidR="006B1138" w:rsidRDefault="006B1138" w:rsidP="00551077">
            <w:pPr>
              <w:pStyle w:val="TableParagraph"/>
              <w:ind w:right="185"/>
            </w:pPr>
          </w:p>
        </w:tc>
        <w:tc>
          <w:tcPr>
            <w:tcW w:w="1980" w:type="dxa"/>
          </w:tcPr>
          <w:p w14:paraId="0B133BB9" w14:textId="77777777" w:rsidR="006B1138" w:rsidRDefault="006B1138" w:rsidP="00551077">
            <w:pPr>
              <w:pStyle w:val="TableParagraph"/>
              <w:ind w:right="185"/>
            </w:pPr>
          </w:p>
        </w:tc>
      </w:tr>
      <w:tr w:rsidR="006B1138" w14:paraId="0D31D64D" w14:textId="7BE6F05C" w:rsidTr="006B1138">
        <w:trPr>
          <w:trHeight w:val="806"/>
        </w:trPr>
        <w:tc>
          <w:tcPr>
            <w:tcW w:w="695" w:type="dxa"/>
            <w:shd w:val="clear" w:color="auto" w:fill="auto"/>
          </w:tcPr>
          <w:p w14:paraId="2B5B86FF" w14:textId="43D6D4C2" w:rsidR="006B1138" w:rsidRDefault="006B1138" w:rsidP="00551077">
            <w:pPr>
              <w:pStyle w:val="TableParagraph"/>
              <w:spacing w:line="265" w:lineRule="exact"/>
            </w:pPr>
          </w:p>
        </w:tc>
        <w:tc>
          <w:tcPr>
            <w:tcW w:w="3960" w:type="dxa"/>
            <w:shd w:val="clear" w:color="auto" w:fill="auto"/>
          </w:tcPr>
          <w:p w14:paraId="7156BEB3" w14:textId="6116D42E" w:rsidR="006B1138" w:rsidRDefault="006B1138" w:rsidP="00551077"/>
        </w:tc>
        <w:tc>
          <w:tcPr>
            <w:tcW w:w="1980" w:type="dxa"/>
            <w:shd w:val="clear" w:color="auto" w:fill="auto"/>
          </w:tcPr>
          <w:p w14:paraId="27DEBF9B" w14:textId="77777777" w:rsidR="006B1138" w:rsidRDefault="006B1138" w:rsidP="00551077">
            <w:pPr>
              <w:pStyle w:val="TableParagraph"/>
              <w:ind w:left="104" w:right="118"/>
            </w:pPr>
          </w:p>
        </w:tc>
        <w:tc>
          <w:tcPr>
            <w:tcW w:w="1890" w:type="dxa"/>
            <w:shd w:val="clear" w:color="auto" w:fill="auto"/>
          </w:tcPr>
          <w:p w14:paraId="27696A69" w14:textId="77777777" w:rsidR="006B1138" w:rsidRDefault="006B1138" w:rsidP="00551077">
            <w:pPr>
              <w:pStyle w:val="TableParagraph"/>
              <w:spacing w:line="265" w:lineRule="exact"/>
            </w:pPr>
          </w:p>
        </w:tc>
        <w:tc>
          <w:tcPr>
            <w:tcW w:w="1980" w:type="dxa"/>
            <w:shd w:val="clear" w:color="auto" w:fill="auto"/>
          </w:tcPr>
          <w:p w14:paraId="12241477" w14:textId="39CBF8DC" w:rsidR="006B1138" w:rsidRDefault="006B1138" w:rsidP="00551077">
            <w:pPr>
              <w:pStyle w:val="TableParagraph"/>
              <w:ind w:right="185"/>
            </w:pPr>
          </w:p>
        </w:tc>
        <w:tc>
          <w:tcPr>
            <w:tcW w:w="1980" w:type="dxa"/>
          </w:tcPr>
          <w:p w14:paraId="659FF68D" w14:textId="77777777" w:rsidR="006B1138" w:rsidRDefault="006B1138" w:rsidP="00551077">
            <w:pPr>
              <w:pStyle w:val="TableParagraph"/>
              <w:ind w:right="185"/>
            </w:pPr>
          </w:p>
        </w:tc>
      </w:tr>
    </w:tbl>
    <w:p w14:paraId="4BF6FCDF" w14:textId="77777777" w:rsidR="000C5B24" w:rsidRDefault="000C5B24" w:rsidP="0078596A"/>
    <w:sectPr w:rsidR="000C5B24" w:rsidSect="00B74D64">
      <w:headerReference w:type="default" r:id="rId8"/>
      <w:footerReference w:type="default" r:id="rId9"/>
      <w:pgSz w:w="15840" w:h="12240" w:orient="landscape" w:code="1"/>
      <w:pgMar w:top="1440" w:right="1728" w:bottom="720" w:left="1152" w:header="763"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ABD1" w14:textId="77777777" w:rsidR="006E2E21" w:rsidRDefault="006E2E21">
      <w:r>
        <w:separator/>
      </w:r>
    </w:p>
  </w:endnote>
  <w:endnote w:type="continuationSeparator" w:id="0">
    <w:p w14:paraId="00A70AA9" w14:textId="77777777" w:rsidR="006E2E21" w:rsidRDefault="006E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6F5F" w14:textId="77777777" w:rsidR="00C32C5C" w:rsidRDefault="00C32C5C">
    <w:pPr>
      <w:pStyle w:val="BodyText"/>
      <w:spacing w:line="14" w:lineRule="auto"/>
      <w:rPr>
        <w:b w:val="0"/>
        <w:sz w:val="20"/>
      </w:rPr>
    </w:pPr>
  </w:p>
  <w:p w14:paraId="1EE7C50D" w14:textId="1A501C22" w:rsidR="00624981" w:rsidRPr="00624981" w:rsidRDefault="00624981" w:rsidP="00624981">
    <w:pPr>
      <w:pStyle w:val="TableParagraph"/>
      <w:ind w:left="0"/>
      <w:rPr>
        <w:sz w:val="20"/>
        <w:szCs w:val="20"/>
      </w:rPr>
    </w:pPr>
    <w:r>
      <w:rPr>
        <w:sz w:val="20"/>
        <w:szCs w:val="20"/>
      </w:rPr>
      <w:t xml:space="preserve">Rev. </w:t>
    </w:r>
    <w:r w:rsidR="000C1754">
      <w:rPr>
        <w:sz w:val="20"/>
        <w:szCs w:val="20"/>
      </w:rPr>
      <w:t>1</w:t>
    </w:r>
    <w:r w:rsidR="006B1138">
      <w:rPr>
        <w:sz w:val="20"/>
        <w:szCs w:val="20"/>
      </w:rPr>
      <w:t>1</w:t>
    </w:r>
    <w:r>
      <w:rPr>
        <w:sz w:val="20"/>
        <w:szCs w:val="20"/>
      </w:rPr>
      <w:t>/2022</w:t>
    </w:r>
  </w:p>
  <w:p w14:paraId="33ED8FE8" w14:textId="643C59C4" w:rsidR="004A7848" w:rsidRPr="002E1B79" w:rsidRDefault="004A7848" w:rsidP="002E1B79">
    <w:pPr>
      <w:pStyle w:val="BodyText"/>
      <w:spacing w:line="14" w:lineRule="auto"/>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8765" w14:textId="77777777" w:rsidR="006E2E21" w:rsidRDefault="006E2E21">
      <w:r>
        <w:separator/>
      </w:r>
    </w:p>
  </w:footnote>
  <w:footnote w:type="continuationSeparator" w:id="0">
    <w:p w14:paraId="0F1E4D24" w14:textId="77777777" w:rsidR="006E2E21" w:rsidRDefault="006E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E111" w14:textId="77777777" w:rsidR="004A7848" w:rsidRDefault="004A7848">
    <w:pPr>
      <w:pStyle w:val="BodyText"/>
      <w:spacing w:line="14" w:lineRule="auto"/>
      <w:rPr>
        <w:b w:val="0"/>
        <w:sz w:val="20"/>
      </w:rPr>
    </w:pPr>
    <w:r>
      <w:rPr>
        <w:noProof/>
        <w:lang w:bidi="ar-SA"/>
      </w:rPr>
      <mc:AlternateContent>
        <mc:Choice Requires="wps">
          <w:drawing>
            <wp:anchor distT="0" distB="0" distL="114300" distR="114300" simplePos="0" relativeHeight="503258552" behindDoc="1" locked="0" layoutInCell="1" allowOverlap="1" wp14:anchorId="54A4B057" wp14:editId="6C0A7D18">
              <wp:simplePos x="0" y="0"/>
              <wp:positionH relativeFrom="page">
                <wp:posOffset>3895614</wp:posOffset>
              </wp:positionH>
              <wp:positionV relativeFrom="page">
                <wp:posOffset>367665</wp:posOffset>
              </wp:positionV>
              <wp:extent cx="2414905" cy="507365"/>
              <wp:effectExtent l="2540" t="381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F3F2C" w14:textId="77777777" w:rsidR="004A7848" w:rsidRDefault="004A7848">
                          <w:pPr>
                            <w:pStyle w:val="BodyText"/>
                            <w:spacing w:line="245" w:lineRule="exact"/>
                            <w:ind w:left="888"/>
                          </w:pPr>
                          <w:r>
                            <w:t>Texas State University</w:t>
                          </w:r>
                        </w:p>
                        <w:p w14:paraId="44276682" w14:textId="77777777" w:rsidR="004A7848" w:rsidRDefault="004A7848" w:rsidP="00C32C5C">
                          <w:pPr>
                            <w:pStyle w:val="BodyText"/>
                            <w:ind w:left="20" w:right="18" w:hanging="2"/>
                            <w:jc w:val="center"/>
                          </w:pPr>
                          <w:r>
                            <w:t>Office of Finance and Support Services List of Approvals and Signature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4B057" id="_x0000_t202" coordsize="21600,21600" o:spt="202" path="m,l,21600r21600,l21600,xe">
              <v:stroke joinstyle="miter"/>
              <v:path gradientshapeok="t" o:connecttype="rect"/>
            </v:shapetype>
            <v:shape id="Text Box 3" o:spid="_x0000_s1026" type="#_x0000_t202" style="position:absolute;margin-left:306.75pt;margin-top:28.95pt;width:190.15pt;height:39.95pt;z-index:-5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k2AEAAJEDAAAOAAAAZHJzL2Uyb0RvYy54bWysU9tu2zAMfR+wfxD0vtjJmm4z4hRdiw4D&#10;ugvQ9QNkWY6F2aJGKrGzrx8lx+m2vg17EWiKOjznkN5cjX0nDgbJgivlcpFLYZyG2rpdKR+/3b16&#10;KwUF5WrVgTOlPBqSV9uXLzaDL8wKWuhqg4JBHBWDL2Ubgi+yjHRrekUL8MbxZQPYq8CfuMtqVAOj&#10;9122yvPLbACsPYI2RJy9nS7lNuE3jdHhS9OQCaIrJXML6cR0VvHMthtV7FD51uoTDfUPLHplHTc9&#10;Q92qoMQe7TOo3moEgiYsNPQZNI3VJmlgNcv8LzUPrfImaWFzyJ9tov8Hqz8fHvxXFGF8DyMPMIkg&#10;fw/6OwkHN61yO3ONCENrVM2Nl9GybPBUnJ5Gq6mgCFINn6DmIat9gAQ0NthHV1inYHQewPFsuhmD&#10;0JxcXSwv3uVrKTTfrfM3ry/XqYUq5tceKXww0IsYlBJ5qAldHe4pRDaqmEtiMwd3tuvSYDv3R4IL&#10;Yyaxj4Qn6mGsRq6OKiqoj6wDYdoT3msOWsCfUgy8I6WkH3uFRoruo2Mv4kLNAc5BNQfKaX5ayiDF&#10;FN6EafH2Hu2uZeTJbQfX7Fdjk5QnFieePPek8LSjcbF+/05VT3/S9hcAAAD//wMAUEsDBBQABgAI&#10;AAAAIQARmmsJ3wAAAAoBAAAPAAAAZHJzL2Rvd25yZXYueG1sTI9BT4NAEIXvJv6HzZh4s0slpQVZ&#10;msboycRI8eBxYadAys4iu23x3zue6nEyX977Xr6d7SDOOPnekYLlIgKB1DjTU6vgs3p92IDwQZPR&#10;gyNU8IMetsXtTa4z4y5U4nkfWsEh5DOtoAthzKT0TYdW+4Ubkfh3cJPVgc+plWbSFw63g3yMokRa&#10;3RM3dHrE5w6b4/5kFey+qHzpv9/rj/JQ9lWVRvSWHJW6v5t3TyACzuEKw58+q0PBTrU7kfFiUJAs&#10;4xWjClbrFAQDaRrzlprJeL0BWeTy/4TiFwAA//8DAFBLAQItABQABgAIAAAAIQC2gziS/gAAAOEB&#10;AAATAAAAAAAAAAAAAAAAAAAAAABbQ29udGVudF9UeXBlc10ueG1sUEsBAi0AFAAGAAgAAAAhADj9&#10;If/WAAAAlAEAAAsAAAAAAAAAAAAAAAAALwEAAF9yZWxzLy5yZWxzUEsBAi0AFAAGAAgAAAAhAMoO&#10;b+TYAQAAkQMAAA4AAAAAAAAAAAAAAAAALgIAAGRycy9lMm9Eb2MueG1sUEsBAi0AFAAGAAgAAAAh&#10;ABGaawnfAAAACgEAAA8AAAAAAAAAAAAAAAAAMgQAAGRycy9kb3ducmV2LnhtbFBLBQYAAAAABAAE&#10;APMAAAA+BQAAAAA=&#10;" filled="f" stroked="f">
              <v:textbox inset="0,0,0,0">
                <w:txbxContent>
                  <w:p w14:paraId="7DFF3F2C" w14:textId="77777777" w:rsidR="004A7848" w:rsidRDefault="004A7848">
                    <w:pPr>
                      <w:pStyle w:val="BodyText"/>
                      <w:spacing w:line="245" w:lineRule="exact"/>
                      <w:ind w:left="888"/>
                    </w:pPr>
                    <w:r>
                      <w:t>Texas State University</w:t>
                    </w:r>
                  </w:p>
                  <w:p w14:paraId="44276682" w14:textId="77777777" w:rsidR="004A7848" w:rsidRDefault="004A7848" w:rsidP="00C32C5C">
                    <w:pPr>
                      <w:pStyle w:val="BodyText"/>
                      <w:ind w:left="20" w:right="18" w:hanging="2"/>
                      <w:jc w:val="center"/>
                    </w:pPr>
                    <w:r>
                      <w:t>Office of Finance and Support Services List of Approvals and Signature Authority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73FE"/>
    <w:multiLevelType w:val="hybridMultilevel"/>
    <w:tmpl w:val="25A6A31E"/>
    <w:lvl w:ilvl="0" w:tplc="0409000F">
      <w:start w:val="1"/>
      <w:numFmt w:val="decimal"/>
      <w:lvlText w:val="%1."/>
      <w:lvlJc w:val="left"/>
      <w:pPr>
        <w:ind w:left="467" w:hanging="360"/>
      </w:p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150B7CCB"/>
    <w:multiLevelType w:val="hybridMultilevel"/>
    <w:tmpl w:val="79B6C41E"/>
    <w:lvl w:ilvl="0" w:tplc="0409000F">
      <w:start w:val="1"/>
      <w:numFmt w:val="decimal"/>
      <w:lvlText w:val="%1."/>
      <w:lvlJc w:val="left"/>
      <w:pPr>
        <w:ind w:left="490" w:hanging="360"/>
      </w:p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 w15:restartNumberingAfterBreak="0">
    <w:nsid w:val="7C0C391D"/>
    <w:multiLevelType w:val="hybridMultilevel"/>
    <w:tmpl w:val="1C7ACA68"/>
    <w:lvl w:ilvl="0" w:tplc="0409000F">
      <w:start w:val="1"/>
      <w:numFmt w:val="decimal"/>
      <w:lvlText w:val="%1."/>
      <w:lvlJc w:val="left"/>
      <w:pPr>
        <w:ind w:left="467" w:hanging="360"/>
      </w:p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7F442C7E"/>
    <w:multiLevelType w:val="hybridMultilevel"/>
    <w:tmpl w:val="0E5EADDE"/>
    <w:lvl w:ilvl="0" w:tplc="D28E129C">
      <w:start w:val="1"/>
      <w:numFmt w:val="decimal"/>
      <w:lvlText w:val="(%1)"/>
      <w:lvlJc w:val="left"/>
      <w:pPr>
        <w:ind w:left="107" w:hanging="295"/>
      </w:pPr>
      <w:rPr>
        <w:rFonts w:ascii="Calibri" w:eastAsia="Calibri" w:hAnsi="Calibri" w:cs="Calibri" w:hint="default"/>
        <w:spacing w:val="-3"/>
        <w:w w:val="100"/>
        <w:sz w:val="22"/>
        <w:szCs w:val="22"/>
        <w:lang w:val="en-US" w:eastAsia="en-US" w:bidi="en-US"/>
      </w:rPr>
    </w:lvl>
    <w:lvl w:ilvl="1" w:tplc="4AC4D70C">
      <w:numFmt w:val="bullet"/>
      <w:lvlText w:val="•"/>
      <w:lvlJc w:val="left"/>
      <w:pPr>
        <w:ind w:left="471" w:hanging="295"/>
      </w:pPr>
      <w:rPr>
        <w:rFonts w:hint="default"/>
        <w:lang w:val="en-US" w:eastAsia="en-US" w:bidi="en-US"/>
      </w:rPr>
    </w:lvl>
    <w:lvl w:ilvl="2" w:tplc="7C24F69A">
      <w:numFmt w:val="bullet"/>
      <w:lvlText w:val="•"/>
      <w:lvlJc w:val="left"/>
      <w:pPr>
        <w:ind w:left="843" w:hanging="295"/>
      </w:pPr>
      <w:rPr>
        <w:rFonts w:hint="default"/>
        <w:lang w:val="en-US" w:eastAsia="en-US" w:bidi="en-US"/>
      </w:rPr>
    </w:lvl>
    <w:lvl w:ilvl="3" w:tplc="071E53A0">
      <w:numFmt w:val="bullet"/>
      <w:lvlText w:val="•"/>
      <w:lvlJc w:val="left"/>
      <w:pPr>
        <w:ind w:left="1215" w:hanging="295"/>
      </w:pPr>
      <w:rPr>
        <w:rFonts w:hint="default"/>
        <w:lang w:val="en-US" w:eastAsia="en-US" w:bidi="en-US"/>
      </w:rPr>
    </w:lvl>
    <w:lvl w:ilvl="4" w:tplc="76A06AC2">
      <w:numFmt w:val="bullet"/>
      <w:lvlText w:val="•"/>
      <w:lvlJc w:val="left"/>
      <w:pPr>
        <w:ind w:left="1587" w:hanging="295"/>
      </w:pPr>
      <w:rPr>
        <w:rFonts w:hint="default"/>
        <w:lang w:val="en-US" w:eastAsia="en-US" w:bidi="en-US"/>
      </w:rPr>
    </w:lvl>
    <w:lvl w:ilvl="5" w:tplc="348891D0">
      <w:numFmt w:val="bullet"/>
      <w:lvlText w:val="•"/>
      <w:lvlJc w:val="left"/>
      <w:pPr>
        <w:ind w:left="1959" w:hanging="295"/>
      </w:pPr>
      <w:rPr>
        <w:rFonts w:hint="default"/>
        <w:lang w:val="en-US" w:eastAsia="en-US" w:bidi="en-US"/>
      </w:rPr>
    </w:lvl>
    <w:lvl w:ilvl="6" w:tplc="849E107C">
      <w:numFmt w:val="bullet"/>
      <w:lvlText w:val="•"/>
      <w:lvlJc w:val="left"/>
      <w:pPr>
        <w:ind w:left="2331" w:hanging="295"/>
      </w:pPr>
      <w:rPr>
        <w:rFonts w:hint="default"/>
        <w:lang w:val="en-US" w:eastAsia="en-US" w:bidi="en-US"/>
      </w:rPr>
    </w:lvl>
    <w:lvl w:ilvl="7" w:tplc="B832C99A">
      <w:numFmt w:val="bullet"/>
      <w:lvlText w:val="•"/>
      <w:lvlJc w:val="left"/>
      <w:pPr>
        <w:ind w:left="2703" w:hanging="295"/>
      </w:pPr>
      <w:rPr>
        <w:rFonts w:hint="default"/>
        <w:lang w:val="en-US" w:eastAsia="en-US" w:bidi="en-US"/>
      </w:rPr>
    </w:lvl>
    <w:lvl w:ilvl="8" w:tplc="90D2657E">
      <w:numFmt w:val="bullet"/>
      <w:lvlText w:val="•"/>
      <w:lvlJc w:val="left"/>
      <w:pPr>
        <w:ind w:left="3075" w:hanging="295"/>
      </w:pPr>
      <w:rPr>
        <w:rFonts w:hint="default"/>
        <w:lang w:val="en-US" w:eastAsia="en-US" w:bidi="en-US"/>
      </w:rPr>
    </w:lvl>
  </w:abstractNum>
  <w:num w:numId="1" w16cid:durableId="1158112300">
    <w:abstractNumId w:val="3"/>
  </w:num>
  <w:num w:numId="2" w16cid:durableId="1539976975">
    <w:abstractNumId w:val="1"/>
  </w:num>
  <w:num w:numId="3" w16cid:durableId="244187401">
    <w:abstractNumId w:val="0"/>
  </w:num>
  <w:num w:numId="4" w16cid:durableId="1739474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4D"/>
    <w:rsid w:val="00001530"/>
    <w:rsid w:val="000149B0"/>
    <w:rsid w:val="000159C3"/>
    <w:rsid w:val="00044A50"/>
    <w:rsid w:val="0006200B"/>
    <w:rsid w:val="00070D80"/>
    <w:rsid w:val="000A658D"/>
    <w:rsid w:val="000C1754"/>
    <w:rsid w:val="000C5B24"/>
    <w:rsid w:val="000D28D5"/>
    <w:rsid w:val="000E375D"/>
    <w:rsid w:val="00105014"/>
    <w:rsid w:val="00113490"/>
    <w:rsid w:val="00121608"/>
    <w:rsid w:val="0013141C"/>
    <w:rsid w:val="00154C12"/>
    <w:rsid w:val="00180C72"/>
    <w:rsid w:val="001859AF"/>
    <w:rsid w:val="001A54E3"/>
    <w:rsid w:val="001B0DDA"/>
    <w:rsid w:val="00203D04"/>
    <w:rsid w:val="00212834"/>
    <w:rsid w:val="002164E8"/>
    <w:rsid w:val="00237AA9"/>
    <w:rsid w:val="0025454F"/>
    <w:rsid w:val="00254B49"/>
    <w:rsid w:val="002B5B74"/>
    <w:rsid w:val="002B7ACF"/>
    <w:rsid w:val="002E1B79"/>
    <w:rsid w:val="003073DB"/>
    <w:rsid w:val="003470F2"/>
    <w:rsid w:val="003503BC"/>
    <w:rsid w:val="003812E9"/>
    <w:rsid w:val="00425AFC"/>
    <w:rsid w:val="00447DC1"/>
    <w:rsid w:val="004555A7"/>
    <w:rsid w:val="004A7848"/>
    <w:rsid w:val="004B4FD0"/>
    <w:rsid w:val="004B7E00"/>
    <w:rsid w:val="004D0EFF"/>
    <w:rsid w:val="004F3CA4"/>
    <w:rsid w:val="004F4F2F"/>
    <w:rsid w:val="005035A2"/>
    <w:rsid w:val="00524748"/>
    <w:rsid w:val="00551077"/>
    <w:rsid w:val="00563C1C"/>
    <w:rsid w:val="00567373"/>
    <w:rsid w:val="00570314"/>
    <w:rsid w:val="005831E6"/>
    <w:rsid w:val="005C239A"/>
    <w:rsid w:val="005D1E59"/>
    <w:rsid w:val="005D582A"/>
    <w:rsid w:val="005F195E"/>
    <w:rsid w:val="00600631"/>
    <w:rsid w:val="00610436"/>
    <w:rsid w:val="00615F80"/>
    <w:rsid w:val="00624981"/>
    <w:rsid w:val="00625699"/>
    <w:rsid w:val="00651D7C"/>
    <w:rsid w:val="0065200B"/>
    <w:rsid w:val="006643F5"/>
    <w:rsid w:val="00675CA8"/>
    <w:rsid w:val="006B1138"/>
    <w:rsid w:val="006C2184"/>
    <w:rsid w:val="006E2E21"/>
    <w:rsid w:val="006F7D24"/>
    <w:rsid w:val="00726C35"/>
    <w:rsid w:val="007365CB"/>
    <w:rsid w:val="00740693"/>
    <w:rsid w:val="00740C72"/>
    <w:rsid w:val="0074124C"/>
    <w:rsid w:val="0077626A"/>
    <w:rsid w:val="0078596A"/>
    <w:rsid w:val="007B141F"/>
    <w:rsid w:val="007B1701"/>
    <w:rsid w:val="007D05CA"/>
    <w:rsid w:val="007D5849"/>
    <w:rsid w:val="0080147C"/>
    <w:rsid w:val="00801F77"/>
    <w:rsid w:val="00827CF6"/>
    <w:rsid w:val="008317EF"/>
    <w:rsid w:val="00835418"/>
    <w:rsid w:val="0089721F"/>
    <w:rsid w:val="008D3E1E"/>
    <w:rsid w:val="008E4443"/>
    <w:rsid w:val="0090112F"/>
    <w:rsid w:val="009054F3"/>
    <w:rsid w:val="00916B24"/>
    <w:rsid w:val="009257EC"/>
    <w:rsid w:val="00936849"/>
    <w:rsid w:val="00995DE4"/>
    <w:rsid w:val="0099697F"/>
    <w:rsid w:val="009C6DA5"/>
    <w:rsid w:val="00A203EA"/>
    <w:rsid w:val="00A47D4C"/>
    <w:rsid w:val="00A55CA3"/>
    <w:rsid w:val="00A76E7D"/>
    <w:rsid w:val="00AA67A1"/>
    <w:rsid w:val="00AA7DFC"/>
    <w:rsid w:val="00AB5C18"/>
    <w:rsid w:val="00AC59E9"/>
    <w:rsid w:val="00AF521C"/>
    <w:rsid w:val="00B20CE7"/>
    <w:rsid w:val="00B51442"/>
    <w:rsid w:val="00B60E71"/>
    <w:rsid w:val="00B66EBE"/>
    <w:rsid w:val="00B74D64"/>
    <w:rsid w:val="00BB150E"/>
    <w:rsid w:val="00BB6C0C"/>
    <w:rsid w:val="00BC5C9E"/>
    <w:rsid w:val="00BD1969"/>
    <w:rsid w:val="00BD6252"/>
    <w:rsid w:val="00BE744D"/>
    <w:rsid w:val="00C00CE1"/>
    <w:rsid w:val="00C039C3"/>
    <w:rsid w:val="00C21944"/>
    <w:rsid w:val="00C32C5C"/>
    <w:rsid w:val="00C34E0A"/>
    <w:rsid w:val="00C45E22"/>
    <w:rsid w:val="00C7431E"/>
    <w:rsid w:val="00CC4E23"/>
    <w:rsid w:val="00CE086A"/>
    <w:rsid w:val="00CF5412"/>
    <w:rsid w:val="00D009BF"/>
    <w:rsid w:val="00D24775"/>
    <w:rsid w:val="00D31935"/>
    <w:rsid w:val="00D56BD2"/>
    <w:rsid w:val="00DF7FF1"/>
    <w:rsid w:val="00E06F4D"/>
    <w:rsid w:val="00E13EF4"/>
    <w:rsid w:val="00E25251"/>
    <w:rsid w:val="00E6385A"/>
    <w:rsid w:val="00E804C4"/>
    <w:rsid w:val="00ED0547"/>
    <w:rsid w:val="00ED2A71"/>
    <w:rsid w:val="00ED585A"/>
    <w:rsid w:val="00EF3AB0"/>
    <w:rsid w:val="00EF4A2E"/>
    <w:rsid w:val="00EF6E67"/>
    <w:rsid w:val="00F0403E"/>
    <w:rsid w:val="00F32D75"/>
    <w:rsid w:val="00F37D07"/>
    <w:rsid w:val="00F513B7"/>
    <w:rsid w:val="00F80860"/>
    <w:rsid w:val="00F823B3"/>
    <w:rsid w:val="00FA1B20"/>
    <w:rsid w:val="00FB05EF"/>
    <w:rsid w:val="00FD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AFA00"/>
  <w15:docId w15:val="{A707FC27-AE2E-4EC0-B08E-3846495A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5D1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E59"/>
    <w:rPr>
      <w:rFonts w:ascii="Segoe UI" w:eastAsia="Calibri" w:hAnsi="Segoe UI" w:cs="Segoe UI"/>
      <w:sz w:val="18"/>
      <w:szCs w:val="18"/>
      <w:lang w:bidi="en-US"/>
    </w:rPr>
  </w:style>
  <w:style w:type="paragraph" w:styleId="Header">
    <w:name w:val="header"/>
    <w:basedOn w:val="Normal"/>
    <w:link w:val="HeaderChar"/>
    <w:uiPriority w:val="99"/>
    <w:unhideWhenUsed/>
    <w:rsid w:val="008317EF"/>
    <w:pPr>
      <w:tabs>
        <w:tab w:val="center" w:pos="4680"/>
        <w:tab w:val="right" w:pos="9360"/>
      </w:tabs>
    </w:pPr>
  </w:style>
  <w:style w:type="character" w:customStyle="1" w:styleId="HeaderChar">
    <w:name w:val="Header Char"/>
    <w:basedOn w:val="DefaultParagraphFont"/>
    <w:link w:val="Header"/>
    <w:uiPriority w:val="99"/>
    <w:rsid w:val="008317EF"/>
    <w:rPr>
      <w:rFonts w:ascii="Calibri" w:eastAsia="Calibri" w:hAnsi="Calibri" w:cs="Calibri"/>
      <w:lang w:bidi="en-US"/>
    </w:rPr>
  </w:style>
  <w:style w:type="paragraph" w:styleId="Footer">
    <w:name w:val="footer"/>
    <w:basedOn w:val="Normal"/>
    <w:link w:val="FooterChar"/>
    <w:uiPriority w:val="99"/>
    <w:unhideWhenUsed/>
    <w:rsid w:val="008317EF"/>
    <w:pPr>
      <w:tabs>
        <w:tab w:val="center" w:pos="4680"/>
        <w:tab w:val="right" w:pos="9360"/>
      </w:tabs>
    </w:pPr>
  </w:style>
  <w:style w:type="character" w:customStyle="1" w:styleId="FooterChar">
    <w:name w:val="Footer Char"/>
    <w:basedOn w:val="DefaultParagraphFont"/>
    <w:link w:val="Footer"/>
    <w:uiPriority w:val="99"/>
    <w:rsid w:val="008317EF"/>
    <w:rPr>
      <w:rFonts w:ascii="Calibri" w:eastAsia="Calibri" w:hAnsi="Calibri" w:cs="Calibri"/>
      <w:lang w:bidi="en-US"/>
    </w:rPr>
  </w:style>
  <w:style w:type="character" w:styleId="CommentReference">
    <w:name w:val="annotation reference"/>
    <w:basedOn w:val="DefaultParagraphFont"/>
    <w:uiPriority w:val="99"/>
    <w:semiHidden/>
    <w:unhideWhenUsed/>
    <w:rsid w:val="00F37D07"/>
    <w:rPr>
      <w:sz w:val="16"/>
      <w:szCs w:val="16"/>
    </w:rPr>
  </w:style>
  <w:style w:type="paragraph" w:styleId="CommentText">
    <w:name w:val="annotation text"/>
    <w:basedOn w:val="Normal"/>
    <w:link w:val="CommentTextChar"/>
    <w:uiPriority w:val="99"/>
    <w:unhideWhenUsed/>
    <w:rsid w:val="00F37D07"/>
    <w:rPr>
      <w:sz w:val="20"/>
      <w:szCs w:val="20"/>
    </w:rPr>
  </w:style>
  <w:style w:type="character" w:customStyle="1" w:styleId="CommentTextChar">
    <w:name w:val="Comment Text Char"/>
    <w:basedOn w:val="DefaultParagraphFont"/>
    <w:link w:val="CommentText"/>
    <w:uiPriority w:val="99"/>
    <w:rsid w:val="00F37D07"/>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37D07"/>
    <w:rPr>
      <w:b/>
      <w:bCs/>
    </w:rPr>
  </w:style>
  <w:style w:type="character" w:customStyle="1" w:styleId="CommentSubjectChar">
    <w:name w:val="Comment Subject Char"/>
    <w:basedOn w:val="CommentTextChar"/>
    <w:link w:val="CommentSubject"/>
    <w:uiPriority w:val="99"/>
    <w:semiHidden/>
    <w:rsid w:val="00F37D07"/>
    <w:rPr>
      <w:rFonts w:ascii="Calibri" w:eastAsia="Calibri" w:hAnsi="Calibri" w:cs="Calibri"/>
      <w:b/>
      <w:bCs/>
      <w:sz w:val="20"/>
      <w:szCs w:val="20"/>
      <w:lang w:bidi="en-US"/>
    </w:rPr>
  </w:style>
  <w:style w:type="character" w:styleId="Hyperlink">
    <w:name w:val="Hyperlink"/>
    <w:basedOn w:val="DefaultParagraphFont"/>
    <w:uiPriority w:val="99"/>
    <w:unhideWhenUsed/>
    <w:rsid w:val="00F37D07"/>
    <w:rPr>
      <w:color w:val="0000FF" w:themeColor="hyperlink"/>
      <w:u w:val="single"/>
    </w:rPr>
  </w:style>
  <w:style w:type="character" w:customStyle="1" w:styleId="UnresolvedMention1">
    <w:name w:val="Unresolved Mention1"/>
    <w:basedOn w:val="DefaultParagraphFont"/>
    <w:uiPriority w:val="99"/>
    <w:semiHidden/>
    <w:unhideWhenUsed/>
    <w:rsid w:val="00F37D07"/>
    <w:rPr>
      <w:color w:val="605E5C"/>
      <w:shd w:val="clear" w:color="auto" w:fill="E1DFDD"/>
    </w:rPr>
  </w:style>
  <w:style w:type="paragraph" w:styleId="Revision">
    <w:name w:val="Revision"/>
    <w:hidden/>
    <w:uiPriority w:val="99"/>
    <w:semiHidden/>
    <w:rsid w:val="0052474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70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F4CC-E030-4BCA-9DD9-0C47D2DD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Edmonds, Anna</cp:lastModifiedBy>
  <cp:revision>2</cp:revision>
  <cp:lastPrinted>2022-11-02T14:15:00Z</cp:lastPrinted>
  <dcterms:created xsi:type="dcterms:W3CDTF">2022-11-11T18:37:00Z</dcterms:created>
  <dcterms:modified xsi:type="dcterms:W3CDTF">2022-11-11T18:37:00Z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Microsoft® Word 2016</vt:lpwstr>
  </property>
  <property fmtid="{D5CDD505-2E9C-101B-9397-08002B2CF9AE}" pid="4" name="LastSaved">
    <vt:filetime>2019-06-10T00:00:00Z</vt:filetime>
  </property>
</Properties>
</file>