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51B56258" w:rsidR="00CC50B2" w:rsidRDefault="000F6BB6" w:rsidP="00FA3CAC">
      <w:pPr>
        <w:pStyle w:val="Heading2"/>
        <w:spacing w:before="0" w:line="240" w:lineRule="auto"/>
        <w:ind w:left="360" w:right="180"/>
      </w:pPr>
      <w:r w:rsidRPr="000F6BB6">
        <w:t xml:space="preserve">Major in </w:t>
      </w:r>
      <w:r w:rsidR="00003AAB">
        <w:t>Public Administration</w:t>
      </w:r>
    </w:p>
    <w:p w14:paraId="576B6108" w14:textId="2BE2F6AC" w:rsidR="00FA3CAC" w:rsidRDefault="000F6BB6" w:rsidP="00FA3CAC">
      <w:pPr>
        <w:pStyle w:val="Heading2"/>
        <w:spacing w:before="0" w:line="240" w:lineRule="auto"/>
        <w:ind w:left="360" w:right="180"/>
      </w:pPr>
      <w:r w:rsidRPr="000F6BB6">
        <w:t xml:space="preserve">Bachelor of </w:t>
      </w:r>
      <w:r w:rsidR="00003AAB">
        <w:t>Public Administration</w:t>
      </w:r>
      <w:r w:rsidR="00003AAB" w:rsidRPr="000F6BB6">
        <w:t xml:space="preserve"> </w:t>
      </w:r>
      <w:r w:rsidR="005B5CC5">
        <w:rPr>
          <w:szCs w:val="26"/>
        </w:rPr>
        <w:t xml:space="preserve">Degree </w:t>
      </w:r>
      <w:r w:rsidRPr="000F6BB6">
        <w:t>(B</w:t>
      </w:r>
      <w:r w:rsidR="00003AAB">
        <w:t>P</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1A7514D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003AAB">
              <w:rPr>
                <w:rFonts w:asciiTheme="majorHAnsi" w:hAnsiTheme="majorHAnsi"/>
                <w:sz w:val="21"/>
                <w:szCs w:val="21"/>
              </w:rPr>
              <w:t xml:space="preserve"> </w:t>
            </w:r>
            <w:r w:rsidR="00003AAB"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F62148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52FA20E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D21CFF">
              <w:rPr>
                <w:rFonts w:asciiTheme="majorHAnsi" w:hAnsiTheme="majorHAnsi"/>
                <w:sz w:val="21"/>
                <w:szCs w:val="21"/>
              </w:rPr>
              <w:t xml:space="preserve"> </w:t>
            </w:r>
            <w:r w:rsidR="00D21CFF" w:rsidRPr="002975B6">
              <w:rPr>
                <w:rFonts w:asciiTheme="majorHAnsi" w:hAnsiTheme="majorHAnsi"/>
                <w:i/>
                <w:sz w:val="21"/>
                <w:szCs w:val="21"/>
              </w:rPr>
              <w:t>(see Recommended Core Curriculum Choices below)</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42D9BAD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03AAB">
        <w:rPr>
          <w:rFonts w:asciiTheme="majorHAnsi" w:hAnsiTheme="majorHAnsi"/>
          <w:sz w:val="21"/>
          <w:szCs w:val="21"/>
        </w:rPr>
        <w:t>P</w:t>
      </w:r>
      <w:r w:rsidR="00027BE6">
        <w:rPr>
          <w:rFonts w:asciiTheme="majorHAnsi" w:hAnsiTheme="majorHAnsi"/>
          <w:sz w:val="21"/>
          <w:szCs w:val="21"/>
        </w:rPr>
        <w:t>A</w:t>
      </w:r>
      <w:r w:rsidR="00F62A69">
        <w:rPr>
          <w:rFonts w:asciiTheme="majorHAnsi" w:hAnsiTheme="majorHAnsi"/>
          <w:sz w:val="21"/>
          <w:szCs w:val="21"/>
        </w:rPr>
        <w:t xml:space="preserve"> in </w:t>
      </w:r>
      <w:r w:rsidR="00003AAB">
        <w:rPr>
          <w:rFonts w:asciiTheme="majorHAnsi" w:hAnsiTheme="majorHAnsi"/>
          <w:sz w:val="21"/>
          <w:szCs w:val="21"/>
        </w:rPr>
        <w:t>PUBLIC ADMINISTRATION</w:t>
      </w:r>
    </w:p>
    <w:p w14:paraId="3F43EFA8" w14:textId="77777777" w:rsidR="00B16860" w:rsidRPr="002975B6" w:rsidRDefault="00B16860" w:rsidP="00FA3CAC">
      <w:pPr>
        <w:pStyle w:val="BodyText"/>
        <w:ind w:left="360" w:right="180"/>
        <w:rPr>
          <w:rFonts w:asciiTheme="majorHAnsi" w:hAnsiTheme="majorHAnsi"/>
          <w:b/>
        </w:rPr>
      </w:pPr>
    </w:p>
    <w:p w14:paraId="2C4DD141" w14:textId="35E0CE1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03AAB">
        <w:rPr>
          <w:rFonts w:asciiTheme="majorHAnsi" w:hAnsiTheme="majorHAnsi"/>
        </w:rPr>
        <w:t>P</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003AAB" w:rsidRPr="00003AAB" w14:paraId="51487BB8" w14:textId="77777777" w:rsidTr="000F4DBC">
        <w:trPr>
          <w:trHeight w:val="257"/>
          <w:tblHeader/>
        </w:trPr>
        <w:tc>
          <w:tcPr>
            <w:tcW w:w="3420" w:type="dxa"/>
          </w:tcPr>
          <w:p w14:paraId="28A07E28" w14:textId="23C46307" w:rsidR="00003AAB" w:rsidRPr="00003AAB" w:rsidRDefault="00003AA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020 </w:t>
            </w:r>
            <w:r w:rsidRPr="002975B6">
              <w:rPr>
                <w:rFonts w:asciiTheme="majorHAnsi" w:hAnsiTheme="majorHAnsi"/>
                <w:sz w:val="21"/>
                <w:szCs w:val="21"/>
              </w:rPr>
              <w:t>Mathematics</w:t>
            </w:r>
          </w:p>
        </w:tc>
        <w:tc>
          <w:tcPr>
            <w:tcW w:w="3420" w:type="dxa"/>
          </w:tcPr>
          <w:p w14:paraId="30148D10" w14:textId="2C95A084" w:rsidR="00003AAB" w:rsidRPr="00003AAB" w:rsidRDefault="00003AA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1314</w:t>
            </w:r>
          </w:p>
        </w:tc>
        <w:tc>
          <w:tcPr>
            <w:tcW w:w="3240" w:type="dxa"/>
          </w:tcPr>
          <w:p w14:paraId="1F74720F" w14:textId="43FBF4A4" w:rsidR="00003AAB" w:rsidRPr="00003AAB" w:rsidRDefault="00003AA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1315</w:t>
            </w:r>
          </w:p>
        </w:tc>
      </w:tr>
      <w:tr w:rsidR="00D33206" w:rsidRPr="00D33206" w14:paraId="40C18880" w14:textId="77777777" w:rsidTr="000F4DBC">
        <w:trPr>
          <w:trHeight w:val="257"/>
          <w:tblHeader/>
        </w:trPr>
        <w:tc>
          <w:tcPr>
            <w:tcW w:w="3420" w:type="dxa"/>
          </w:tcPr>
          <w:p w14:paraId="67521931" w14:textId="64C7B397" w:rsidR="00D33206" w:rsidRPr="00D33206" w:rsidRDefault="00D3320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D21CFF">
              <w:rPr>
                <w:rFonts w:asciiTheme="majorHAnsi" w:hAnsiTheme="majorHAnsi"/>
                <w:sz w:val="21"/>
                <w:szCs w:val="21"/>
              </w:rPr>
              <w:t>7</w:t>
            </w:r>
            <w:r>
              <w:rPr>
                <w:rFonts w:asciiTheme="majorHAnsi" w:hAnsiTheme="majorHAnsi"/>
                <w:sz w:val="21"/>
                <w:szCs w:val="21"/>
              </w:rPr>
              <w:t xml:space="preserve">0 </w:t>
            </w:r>
            <w:r w:rsidR="00D21CFF" w:rsidRPr="002975B6">
              <w:rPr>
                <w:rFonts w:asciiTheme="majorHAnsi" w:hAnsiTheme="majorHAnsi"/>
                <w:sz w:val="21"/>
                <w:szCs w:val="21"/>
              </w:rPr>
              <w:t>Government/Political Science</w:t>
            </w:r>
          </w:p>
        </w:tc>
        <w:tc>
          <w:tcPr>
            <w:tcW w:w="3420" w:type="dxa"/>
          </w:tcPr>
          <w:p w14:paraId="539D4A29" w14:textId="7723F7FB" w:rsidR="00D33206" w:rsidRPr="00D33206" w:rsidRDefault="00D21CFF"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GOVT 2305 &amp; GOVT 2306</w:t>
            </w:r>
          </w:p>
        </w:tc>
        <w:tc>
          <w:tcPr>
            <w:tcW w:w="3240" w:type="dxa"/>
          </w:tcPr>
          <w:p w14:paraId="5432ED2C" w14:textId="5AE15F9B" w:rsidR="00D33206" w:rsidRPr="00D33206" w:rsidRDefault="00D21CFF"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POSI 2310 &amp; POSI 2310</w:t>
            </w:r>
          </w:p>
        </w:tc>
      </w:tr>
      <w:tr w:rsidR="00CC50B2" w:rsidRPr="002975B6" w14:paraId="1B9FC5E9" w14:textId="77777777" w:rsidTr="000F4DBC">
        <w:trPr>
          <w:trHeight w:val="266"/>
        </w:trPr>
        <w:tc>
          <w:tcPr>
            <w:tcW w:w="3420" w:type="dxa"/>
          </w:tcPr>
          <w:p w14:paraId="5BADAB2D" w14:textId="33E514CA"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420" w:type="dxa"/>
          </w:tcPr>
          <w:p w14:paraId="6C453D01"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p>
          <w:p w14:paraId="308CBC6F" w14:textId="132BC45D"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2333 or 2327 or 2328</w:t>
            </w:r>
          </w:p>
        </w:tc>
        <w:tc>
          <w:tcPr>
            <w:tcW w:w="3240" w:type="dxa"/>
          </w:tcPr>
          <w:p w14:paraId="2FAE7684"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p>
          <w:p w14:paraId="2225B50F" w14:textId="099030E6"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2340 or 2359 or 2360</w:t>
            </w:r>
          </w:p>
        </w:tc>
      </w:tr>
    </w:tbl>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2"/>
        <w:gridCol w:w="5040"/>
      </w:tblGrid>
      <w:tr w:rsidR="00E11A6D" w:rsidRPr="002975B6" w14:paraId="448423A5" w14:textId="77777777" w:rsidTr="00D21CFF">
        <w:trPr>
          <w:trHeight w:val="265"/>
          <w:tblHeader/>
        </w:trPr>
        <w:tc>
          <w:tcPr>
            <w:tcW w:w="502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D21CFF">
        <w:trPr>
          <w:trHeight w:val="265"/>
          <w:tblHeader/>
        </w:trPr>
        <w:tc>
          <w:tcPr>
            <w:tcW w:w="5022" w:type="dxa"/>
          </w:tcPr>
          <w:p w14:paraId="4C959FB8" w14:textId="4B095EB7" w:rsidR="00E11A6D" w:rsidRPr="002975B6" w:rsidRDefault="00D21CFF" w:rsidP="000F4DBC">
            <w:pPr>
              <w:ind w:right="180"/>
              <w:rPr>
                <w:rFonts w:asciiTheme="majorHAnsi" w:hAnsiTheme="majorHAnsi"/>
                <w:sz w:val="21"/>
                <w:szCs w:val="21"/>
              </w:rPr>
            </w:pPr>
            <w:r>
              <w:rPr>
                <w:rFonts w:asciiTheme="majorHAnsi" w:hAnsiTheme="majorHAnsi"/>
                <w:sz w:val="21"/>
                <w:szCs w:val="21"/>
              </w:rPr>
              <w:t>HIST 2311 &amp; HIST 2312 or HIST 2321 &amp; HIST 2322</w:t>
            </w:r>
          </w:p>
        </w:tc>
        <w:tc>
          <w:tcPr>
            <w:tcW w:w="5040" w:type="dxa"/>
          </w:tcPr>
          <w:p w14:paraId="231D2DF6" w14:textId="50C5FC5A" w:rsidR="00E11A6D" w:rsidRPr="002975B6" w:rsidRDefault="00D21CFF" w:rsidP="000F4DBC">
            <w:pPr>
              <w:ind w:right="180"/>
              <w:rPr>
                <w:rFonts w:asciiTheme="majorHAnsi" w:hAnsiTheme="majorHAnsi"/>
                <w:sz w:val="21"/>
                <w:szCs w:val="21"/>
              </w:rPr>
            </w:pPr>
            <w:r>
              <w:rPr>
                <w:rFonts w:asciiTheme="majorHAnsi" w:hAnsiTheme="majorHAnsi"/>
                <w:sz w:val="21"/>
                <w:szCs w:val="21"/>
              </w:rPr>
              <w:t>HIST 2310 &amp; HIST 2320 or HIST 2311 &amp; HIST 2312</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56739">
      <w:pPr>
        <w:pStyle w:val="Heading2"/>
        <w:spacing w:before="0" w:line="240" w:lineRule="auto"/>
        <w:ind w:left="360" w:right="180"/>
        <w:jc w:val="left"/>
        <w:rPr>
          <w:rFonts w:asciiTheme="majorHAnsi" w:hAnsiTheme="majorHAnsi"/>
          <w:sz w:val="21"/>
          <w:szCs w:val="21"/>
        </w:rPr>
      </w:pPr>
      <w:bookmarkStart w:id="0" w:name="_GoBack"/>
      <w:bookmarkEnd w:id="0"/>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2A340619" w:rsidR="002975B6" w:rsidRDefault="000F6BB6" w:rsidP="00FA3CAC">
      <w:pPr>
        <w:pStyle w:val="BodyText"/>
        <w:ind w:left="360" w:right="180"/>
        <w:rPr>
          <w:rFonts w:asciiTheme="majorHAnsi" w:hAnsiTheme="majorHAnsi"/>
        </w:rPr>
      </w:pPr>
      <w:r w:rsidRPr="002975B6">
        <w:rPr>
          <w:rFonts w:asciiTheme="majorHAnsi" w:hAnsiTheme="majorHAnsi"/>
        </w:rPr>
        <w:t>512.245.</w:t>
      </w:r>
      <w:r w:rsidR="00CC50B2">
        <w:rPr>
          <w:rFonts w:asciiTheme="majorHAnsi" w:hAnsiTheme="majorHAnsi"/>
        </w:rPr>
        <w:t>7949</w:t>
      </w:r>
    </w:p>
    <w:p w14:paraId="20C172B8" w14:textId="0487507B" w:rsidR="00B16860" w:rsidRPr="002975B6" w:rsidRDefault="00A56739"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comment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3AAB"/>
    <w:rsid w:val="00007731"/>
    <w:rsid w:val="00027BE6"/>
    <w:rsid w:val="00041EA1"/>
    <w:rsid w:val="00090AF8"/>
    <w:rsid w:val="000F4DBC"/>
    <w:rsid w:val="000F6BB6"/>
    <w:rsid w:val="00275ED0"/>
    <w:rsid w:val="002975B6"/>
    <w:rsid w:val="00401089"/>
    <w:rsid w:val="00403514"/>
    <w:rsid w:val="004F0C1F"/>
    <w:rsid w:val="00541824"/>
    <w:rsid w:val="005B5CC5"/>
    <w:rsid w:val="006D0F9F"/>
    <w:rsid w:val="0079457C"/>
    <w:rsid w:val="007B0025"/>
    <w:rsid w:val="00A56739"/>
    <w:rsid w:val="00AC2F6F"/>
    <w:rsid w:val="00B16860"/>
    <w:rsid w:val="00B30C85"/>
    <w:rsid w:val="00B76511"/>
    <w:rsid w:val="00BC4F3C"/>
    <w:rsid w:val="00C13710"/>
    <w:rsid w:val="00C42CCF"/>
    <w:rsid w:val="00CA4795"/>
    <w:rsid w:val="00CC50B2"/>
    <w:rsid w:val="00D21CFF"/>
    <w:rsid w:val="00D33206"/>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2019-10-31T16:43:00Z</dcterms:created>
  <dcterms:modified xsi:type="dcterms:W3CDTF">2019-11-05T22:36:00Z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