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A4" w:rsidRPr="0060154C" w:rsidRDefault="002047D3">
      <w:pPr>
        <w:rPr>
          <w:rFonts w:ascii="Times New Roman" w:hAnsi="Times New Roman" w:cs="Times New Roman"/>
          <w:sz w:val="28"/>
          <w:szCs w:val="28"/>
        </w:rPr>
      </w:pPr>
      <w:bookmarkStart w:id="0" w:name="_GoBack"/>
      <w:bookmarkEnd w:id="0"/>
      <w:r w:rsidRPr="0060154C">
        <w:rPr>
          <w:rFonts w:ascii="Times New Roman" w:hAnsi="Times New Roman" w:cs="Times New Roman"/>
          <w:sz w:val="28"/>
          <w:szCs w:val="28"/>
        </w:rPr>
        <w:t xml:space="preserve">La negociación y la Oferta de Servicios médicos. </w:t>
      </w:r>
    </w:p>
    <w:p w:rsidR="002047D3" w:rsidRPr="0060154C" w:rsidRDefault="00260F95">
      <w:pPr>
        <w:rPr>
          <w:rFonts w:ascii="Times New Roman" w:hAnsi="Times New Roman" w:cs="Times New Roman"/>
          <w:i/>
          <w:sz w:val="28"/>
          <w:szCs w:val="28"/>
        </w:rPr>
      </w:pPr>
      <w:r w:rsidRPr="0060154C">
        <w:rPr>
          <w:rFonts w:ascii="Times New Roman" w:hAnsi="Times New Roman" w:cs="Times New Roman"/>
          <w:i/>
          <w:sz w:val="28"/>
          <w:szCs w:val="28"/>
        </w:rPr>
        <w:t>“</w:t>
      </w:r>
      <w:r w:rsidR="002047D3" w:rsidRPr="0060154C">
        <w:rPr>
          <w:rFonts w:ascii="Times New Roman" w:hAnsi="Times New Roman" w:cs="Times New Roman"/>
          <w:i/>
          <w:sz w:val="28"/>
          <w:szCs w:val="28"/>
        </w:rPr>
        <w:t>Como superar los malos entendidos.</w:t>
      </w:r>
      <w:r w:rsidRPr="0060154C">
        <w:rPr>
          <w:rFonts w:ascii="Times New Roman" w:hAnsi="Times New Roman" w:cs="Times New Roman"/>
          <w:i/>
          <w:sz w:val="28"/>
          <w:szCs w:val="28"/>
        </w:rPr>
        <w:t>”</w:t>
      </w:r>
    </w:p>
    <w:p w:rsidR="002047D3" w:rsidRPr="0060154C" w:rsidRDefault="002047D3">
      <w:pPr>
        <w:rPr>
          <w:rFonts w:ascii="Times New Roman" w:hAnsi="Times New Roman" w:cs="Times New Roman"/>
          <w:sz w:val="28"/>
          <w:szCs w:val="28"/>
        </w:rPr>
      </w:pPr>
    </w:p>
    <w:p w:rsidR="00167FC7" w:rsidRPr="0060154C" w:rsidRDefault="002047D3">
      <w:pPr>
        <w:rPr>
          <w:rFonts w:ascii="Times New Roman" w:hAnsi="Times New Roman" w:cs="Times New Roman"/>
          <w:sz w:val="28"/>
          <w:szCs w:val="28"/>
        </w:rPr>
      </w:pPr>
      <w:r w:rsidRPr="0060154C">
        <w:rPr>
          <w:rFonts w:ascii="Times New Roman" w:hAnsi="Times New Roman" w:cs="Times New Roman"/>
          <w:sz w:val="28"/>
          <w:szCs w:val="28"/>
        </w:rPr>
        <w:t>Los servicios médicos, cualquiera sea su especialidad hace</w:t>
      </w:r>
      <w:r w:rsidR="00167FC7" w:rsidRPr="0060154C">
        <w:rPr>
          <w:rFonts w:ascii="Times New Roman" w:hAnsi="Times New Roman" w:cs="Times New Roman"/>
          <w:sz w:val="28"/>
          <w:szCs w:val="28"/>
        </w:rPr>
        <w:t xml:space="preserve">n oferta de servicios sea antes de la relación con el paciente y durante la misma. </w:t>
      </w:r>
    </w:p>
    <w:p w:rsidR="00167FC7" w:rsidRPr="0060154C" w:rsidRDefault="00167FC7">
      <w:pPr>
        <w:rPr>
          <w:rFonts w:ascii="Times New Roman" w:hAnsi="Times New Roman" w:cs="Times New Roman"/>
          <w:sz w:val="28"/>
          <w:szCs w:val="28"/>
        </w:rPr>
      </w:pPr>
      <w:r w:rsidRPr="0060154C">
        <w:rPr>
          <w:rFonts w:ascii="Times New Roman" w:hAnsi="Times New Roman" w:cs="Times New Roman"/>
          <w:sz w:val="28"/>
          <w:szCs w:val="28"/>
        </w:rPr>
        <w:t>En forma previa, manifestando las ventajas de los servicios, algunos</w:t>
      </w:r>
      <w:r w:rsidR="002F4386" w:rsidRPr="0060154C">
        <w:rPr>
          <w:rFonts w:ascii="Times New Roman" w:hAnsi="Times New Roman" w:cs="Times New Roman"/>
          <w:sz w:val="28"/>
          <w:szCs w:val="28"/>
        </w:rPr>
        <w:t xml:space="preserve"> ofrecen</w:t>
      </w:r>
      <w:r w:rsidRPr="0060154C">
        <w:rPr>
          <w:rFonts w:ascii="Times New Roman" w:hAnsi="Times New Roman" w:cs="Times New Roman"/>
          <w:sz w:val="28"/>
          <w:szCs w:val="28"/>
        </w:rPr>
        <w:t xml:space="preserve"> más sesiones de psicología, </w:t>
      </w:r>
      <w:r w:rsidR="002F4386" w:rsidRPr="0060154C">
        <w:rPr>
          <w:rFonts w:ascii="Times New Roman" w:hAnsi="Times New Roman" w:cs="Times New Roman"/>
          <w:sz w:val="28"/>
          <w:szCs w:val="28"/>
        </w:rPr>
        <w:t xml:space="preserve">más </w:t>
      </w:r>
      <w:r w:rsidRPr="0060154C">
        <w:rPr>
          <w:rFonts w:ascii="Times New Roman" w:hAnsi="Times New Roman" w:cs="Times New Roman"/>
          <w:sz w:val="28"/>
          <w:szCs w:val="28"/>
        </w:rPr>
        <w:t>armazones</w:t>
      </w:r>
      <w:r w:rsidR="002F4386" w:rsidRPr="0060154C">
        <w:rPr>
          <w:rFonts w:ascii="Times New Roman" w:hAnsi="Times New Roman" w:cs="Times New Roman"/>
          <w:sz w:val="28"/>
          <w:szCs w:val="28"/>
        </w:rPr>
        <w:t xml:space="preserve"> de anteojos</w:t>
      </w:r>
      <w:r w:rsidRPr="0060154C">
        <w:rPr>
          <w:rFonts w:ascii="Times New Roman" w:hAnsi="Times New Roman" w:cs="Times New Roman"/>
          <w:sz w:val="28"/>
          <w:szCs w:val="28"/>
        </w:rPr>
        <w:t xml:space="preserve"> sin cargo, reintegros</w:t>
      </w:r>
      <w:r w:rsidR="00114AB4" w:rsidRPr="0060154C">
        <w:rPr>
          <w:rFonts w:ascii="Times New Roman" w:hAnsi="Times New Roman" w:cs="Times New Roman"/>
          <w:sz w:val="28"/>
          <w:szCs w:val="28"/>
        </w:rPr>
        <w:t xml:space="preserve"> del costo de medicamentos</w:t>
      </w:r>
      <w:r w:rsidR="001236C2" w:rsidRPr="0060154C">
        <w:rPr>
          <w:rFonts w:ascii="Times New Roman" w:hAnsi="Times New Roman" w:cs="Times New Roman"/>
          <w:sz w:val="28"/>
          <w:szCs w:val="28"/>
        </w:rPr>
        <w:t xml:space="preserve"> por encima de</w:t>
      </w:r>
      <w:r w:rsidRPr="0060154C">
        <w:rPr>
          <w:rFonts w:ascii="Times New Roman" w:hAnsi="Times New Roman" w:cs="Times New Roman"/>
          <w:sz w:val="28"/>
          <w:szCs w:val="28"/>
        </w:rPr>
        <w:t xml:space="preserve"> los porcentajes normales, ingresos sin períodos de carencia,</w:t>
      </w:r>
      <w:r w:rsidR="00114AB4" w:rsidRPr="0060154C">
        <w:rPr>
          <w:rFonts w:ascii="Times New Roman" w:hAnsi="Times New Roman" w:cs="Times New Roman"/>
          <w:sz w:val="28"/>
          <w:szCs w:val="28"/>
        </w:rPr>
        <w:t xml:space="preserve"> </w:t>
      </w:r>
      <w:r w:rsidRPr="0060154C">
        <w:rPr>
          <w:rFonts w:ascii="Times New Roman" w:hAnsi="Times New Roman" w:cs="Times New Roman"/>
          <w:sz w:val="28"/>
          <w:szCs w:val="28"/>
        </w:rPr>
        <w:t>etc.</w:t>
      </w:r>
    </w:p>
    <w:p w:rsidR="00167FC7" w:rsidRPr="0060154C" w:rsidRDefault="00167FC7">
      <w:pPr>
        <w:rPr>
          <w:rFonts w:ascii="Times New Roman" w:hAnsi="Times New Roman" w:cs="Times New Roman"/>
          <w:sz w:val="28"/>
          <w:szCs w:val="28"/>
        </w:rPr>
      </w:pPr>
      <w:r w:rsidRPr="0060154C">
        <w:rPr>
          <w:rFonts w:ascii="Times New Roman" w:hAnsi="Times New Roman" w:cs="Times New Roman"/>
          <w:sz w:val="28"/>
          <w:szCs w:val="28"/>
        </w:rPr>
        <w:t>Durante la relación contractual, se ofre</w:t>
      </w:r>
      <w:r w:rsidR="006711C6" w:rsidRPr="0060154C">
        <w:rPr>
          <w:rFonts w:ascii="Times New Roman" w:hAnsi="Times New Roman" w:cs="Times New Roman"/>
          <w:sz w:val="28"/>
          <w:szCs w:val="28"/>
        </w:rPr>
        <w:t>cen beneficios extras para promover el</w:t>
      </w:r>
      <w:r w:rsidR="00260F95" w:rsidRPr="0060154C">
        <w:rPr>
          <w:rFonts w:ascii="Times New Roman" w:hAnsi="Times New Roman" w:cs="Times New Roman"/>
          <w:sz w:val="28"/>
          <w:szCs w:val="28"/>
        </w:rPr>
        <w:t xml:space="preserve"> dé</w:t>
      </w:r>
      <w:r w:rsidRPr="0060154C">
        <w:rPr>
          <w:rFonts w:ascii="Times New Roman" w:hAnsi="Times New Roman" w:cs="Times New Roman"/>
          <w:sz w:val="28"/>
          <w:szCs w:val="28"/>
        </w:rPr>
        <w:t>bito automático del pago de las cuotas del servicio, otras ofer</w:t>
      </w:r>
      <w:r w:rsidR="00114AB4" w:rsidRPr="0060154C">
        <w:rPr>
          <w:rFonts w:ascii="Times New Roman" w:hAnsi="Times New Roman" w:cs="Times New Roman"/>
          <w:sz w:val="28"/>
          <w:szCs w:val="28"/>
        </w:rPr>
        <w:t>tas tales como intervenciones quirúrgicas de embellecimiento sea facial o corporal, como así también oftálmicas para la colocación de lentes intraoculares.</w:t>
      </w:r>
    </w:p>
    <w:p w:rsidR="00114AB4" w:rsidRPr="0060154C" w:rsidRDefault="00114AB4">
      <w:pPr>
        <w:rPr>
          <w:rFonts w:ascii="Times New Roman" w:hAnsi="Times New Roman" w:cs="Times New Roman"/>
          <w:sz w:val="28"/>
          <w:szCs w:val="28"/>
        </w:rPr>
      </w:pPr>
      <w:r w:rsidRPr="0060154C">
        <w:rPr>
          <w:rFonts w:ascii="Times New Roman" w:hAnsi="Times New Roman" w:cs="Times New Roman"/>
          <w:sz w:val="28"/>
          <w:szCs w:val="28"/>
        </w:rPr>
        <w:t>Así también se publicitan incorporación de servicios de clínicas de renombre, o especialistas médicos, o bien aparatología de última generación</w:t>
      </w:r>
      <w:r w:rsidR="00A87B71" w:rsidRPr="0060154C">
        <w:rPr>
          <w:rFonts w:ascii="Times New Roman" w:hAnsi="Times New Roman" w:cs="Times New Roman"/>
          <w:sz w:val="28"/>
          <w:szCs w:val="28"/>
        </w:rPr>
        <w:t>.</w:t>
      </w:r>
      <w:r w:rsidRPr="0060154C">
        <w:rPr>
          <w:rFonts w:ascii="Times New Roman" w:hAnsi="Times New Roman" w:cs="Times New Roman"/>
          <w:sz w:val="28"/>
          <w:szCs w:val="28"/>
        </w:rPr>
        <w:t xml:space="preserve"> </w:t>
      </w:r>
    </w:p>
    <w:p w:rsidR="00167FC7" w:rsidRPr="0060154C" w:rsidRDefault="00114AB4">
      <w:pPr>
        <w:rPr>
          <w:rFonts w:ascii="Times New Roman" w:hAnsi="Times New Roman" w:cs="Times New Roman"/>
          <w:sz w:val="28"/>
          <w:szCs w:val="28"/>
        </w:rPr>
      </w:pPr>
      <w:r w:rsidRPr="0060154C">
        <w:rPr>
          <w:rFonts w:ascii="Times New Roman" w:hAnsi="Times New Roman" w:cs="Times New Roman"/>
          <w:sz w:val="28"/>
          <w:szCs w:val="28"/>
        </w:rPr>
        <w:t xml:space="preserve">Estas ofertas generan diferentes situaciones de reclamo, </w:t>
      </w:r>
      <w:r w:rsidR="00A87B71" w:rsidRPr="0060154C">
        <w:rPr>
          <w:rFonts w:ascii="Times New Roman" w:hAnsi="Times New Roman" w:cs="Times New Roman"/>
          <w:sz w:val="28"/>
          <w:szCs w:val="28"/>
        </w:rPr>
        <w:t>cuando han sido hechas en forma genérica y sin establecer criterios de acceso, genera</w:t>
      </w:r>
      <w:r w:rsidR="00260F95" w:rsidRPr="0060154C">
        <w:rPr>
          <w:rFonts w:ascii="Times New Roman" w:hAnsi="Times New Roman" w:cs="Times New Roman"/>
          <w:sz w:val="28"/>
          <w:szCs w:val="28"/>
        </w:rPr>
        <w:t>n</w:t>
      </w:r>
      <w:r w:rsidR="00A87B71" w:rsidRPr="0060154C">
        <w:rPr>
          <w:rFonts w:ascii="Times New Roman" w:hAnsi="Times New Roman" w:cs="Times New Roman"/>
          <w:sz w:val="28"/>
          <w:szCs w:val="28"/>
        </w:rPr>
        <w:t>do insatisf</w:t>
      </w:r>
      <w:r w:rsidR="001236C2" w:rsidRPr="0060154C">
        <w:rPr>
          <w:rFonts w:ascii="Times New Roman" w:hAnsi="Times New Roman" w:cs="Times New Roman"/>
          <w:sz w:val="28"/>
          <w:szCs w:val="28"/>
        </w:rPr>
        <w:t>acción, enojo, y lo que es peor</w:t>
      </w:r>
      <w:r w:rsidR="00260F95" w:rsidRPr="0060154C">
        <w:rPr>
          <w:rFonts w:ascii="Times New Roman" w:hAnsi="Times New Roman" w:cs="Times New Roman"/>
          <w:sz w:val="28"/>
          <w:szCs w:val="28"/>
        </w:rPr>
        <w:t xml:space="preserve"> reclamos que pueden ser verbales hasta llegar a lo judicial. </w:t>
      </w:r>
    </w:p>
    <w:p w:rsidR="00260F95" w:rsidRPr="0060154C" w:rsidRDefault="00260F95">
      <w:pPr>
        <w:rPr>
          <w:rFonts w:ascii="Times New Roman" w:hAnsi="Times New Roman" w:cs="Times New Roman"/>
          <w:sz w:val="28"/>
          <w:szCs w:val="28"/>
        </w:rPr>
      </w:pPr>
      <w:r w:rsidRPr="0060154C">
        <w:rPr>
          <w:rFonts w:ascii="Times New Roman" w:hAnsi="Times New Roman" w:cs="Times New Roman"/>
          <w:sz w:val="28"/>
          <w:szCs w:val="28"/>
        </w:rPr>
        <w:t>Las ofertas en general están contempladas en el Código Civil en los Artículos 1</w:t>
      </w:r>
      <w:r w:rsidR="006711C6" w:rsidRPr="0060154C">
        <w:rPr>
          <w:rFonts w:ascii="Times New Roman" w:hAnsi="Times New Roman" w:cs="Times New Roman"/>
          <w:sz w:val="28"/>
          <w:szCs w:val="28"/>
        </w:rPr>
        <w:t>.</w:t>
      </w:r>
      <w:r w:rsidRPr="0060154C">
        <w:rPr>
          <w:rFonts w:ascii="Times New Roman" w:hAnsi="Times New Roman" w:cs="Times New Roman"/>
          <w:sz w:val="28"/>
          <w:szCs w:val="28"/>
        </w:rPr>
        <w:t>147 a 1</w:t>
      </w:r>
      <w:r w:rsidR="006711C6" w:rsidRPr="0060154C">
        <w:rPr>
          <w:rFonts w:ascii="Times New Roman" w:hAnsi="Times New Roman" w:cs="Times New Roman"/>
          <w:sz w:val="28"/>
          <w:szCs w:val="28"/>
        </w:rPr>
        <w:t>.</w:t>
      </w:r>
      <w:r w:rsidRPr="0060154C">
        <w:rPr>
          <w:rFonts w:ascii="Times New Roman" w:hAnsi="Times New Roman" w:cs="Times New Roman"/>
          <w:sz w:val="28"/>
          <w:szCs w:val="28"/>
        </w:rPr>
        <w:t>159.</w:t>
      </w:r>
    </w:p>
    <w:p w:rsidR="00260F95" w:rsidRPr="0060154C" w:rsidRDefault="00260F95">
      <w:pPr>
        <w:rPr>
          <w:rFonts w:ascii="Times New Roman" w:hAnsi="Times New Roman" w:cs="Times New Roman"/>
          <w:sz w:val="28"/>
          <w:szCs w:val="28"/>
        </w:rPr>
      </w:pPr>
      <w:r w:rsidRPr="0060154C">
        <w:rPr>
          <w:rFonts w:ascii="Times New Roman" w:hAnsi="Times New Roman" w:cs="Times New Roman"/>
          <w:sz w:val="28"/>
          <w:szCs w:val="28"/>
        </w:rPr>
        <w:t>Allí se estipulan criterios jurídicos de los cuales se deduce que la oferta forma parte del contrato que se firmará entre las partes, en algunos casos es determinante para que el contrato se firme. Muchas veces la oferta fue por vía separada y sus términos no están fielmente reflejados en</w:t>
      </w:r>
      <w:r w:rsidR="006711C6" w:rsidRPr="0060154C">
        <w:rPr>
          <w:rFonts w:ascii="Times New Roman" w:hAnsi="Times New Roman" w:cs="Times New Roman"/>
          <w:sz w:val="28"/>
          <w:szCs w:val="28"/>
        </w:rPr>
        <w:t xml:space="preserve"> los </w:t>
      </w:r>
      <w:r w:rsidRPr="0060154C">
        <w:rPr>
          <w:rFonts w:ascii="Times New Roman" w:hAnsi="Times New Roman" w:cs="Times New Roman"/>
          <w:sz w:val="28"/>
          <w:szCs w:val="28"/>
        </w:rPr>
        <w:t>contrato</w:t>
      </w:r>
      <w:r w:rsidR="006711C6" w:rsidRPr="0060154C">
        <w:rPr>
          <w:rFonts w:ascii="Times New Roman" w:hAnsi="Times New Roman" w:cs="Times New Roman"/>
          <w:sz w:val="28"/>
          <w:szCs w:val="28"/>
        </w:rPr>
        <w:t>s</w:t>
      </w:r>
      <w:r w:rsidRPr="0060154C">
        <w:rPr>
          <w:rFonts w:ascii="Times New Roman" w:hAnsi="Times New Roman" w:cs="Times New Roman"/>
          <w:sz w:val="28"/>
          <w:szCs w:val="28"/>
        </w:rPr>
        <w:t xml:space="preserve"> de servicios médicos. He aquí cuando se produce el conflicto entre el cliente y la empresa médica, cuya envergadura puede ser de distintos niveles. </w:t>
      </w:r>
    </w:p>
    <w:p w:rsidR="001236C2" w:rsidRPr="0060154C" w:rsidRDefault="00260F95">
      <w:pPr>
        <w:rPr>
          <w:rFonts w:ascii="Times New Roman" w:hAnsi="Times New Roman" w:cs="Times New Roman"/>
          <w:sz w:val="28"/>
          <w:szCs w:val="28"/>
        </w:rPr>
      </w:pPr>
      <w:r w:rsidRPr="0060154C">
        <w:rPr>
          <w:rFonts w:ascii="Times New Roman" w:hAnsi="Times New Roman" w:cs="Times New Roman"/>
          <w:sz w:val="28"/>
          <w:szCs w:val="28"/>
        </w:rPr>
        <w:t xml:space="preserve">Los reclamos que estamos evaluando como dijimos pueden ser verbales, pueden ser por escrito, pueden ser </w:t>
      </w:r>
      <w:r w:rsidR="007B0159" w:rsidRPr="0060154C">
        <w:rPr>
          <w:rFonts w:ascii="Times New Roman" w:hAnsi="Times New Roman" w:cs="Times New Roman"/>
          <w:sz w:val="28"/>
          <w:szCs w:val="28"/>
        </w:rPr>
        <w:t>dentro del</w:t>
      </w:r>
      <w:r w:rsidRPr="0060154C">
        <w:rPr>
          <w:rFonts w:ascii="Times New Roman" w:hAnsi="Times New Roman" w:cs="Times New Roman"/>
          <w:sz w:val="28"/>
          <w:szCs w:val="28"/>
        </w:rPr>
        <w:t xml:space="preserve"> ámbito</w:t>
      </w:r>
      <w:r w:rsidR="007B0159" w:rsidRPr="0060154C">
        <w:rPr>
          <w:rFonts w:ascii="Times New Roman" w:hAnsi="Times New Roman" w:cs="Times New Roman"/>
          <w:sz w:val="28"/>
          <w:szCs w:val="28"/>
        </w:rPr>
        <w:t xml:space="preserve"> del servicio médico</w:t>
      </w:r>
      <w:r w:rsidRPr="0060154C">
        <w:rPr>
          <w:rFonts w:ascii="Times New Roman" w:hAnsi="Times New Roman" w:cs="Times New Roman"/>
          <w:sz w:val="28"/>
          <w:szCs w:val="28"/>
        </w:rPr>
        <w:t xml:space="preserve">, </w:t>
      </w:r>
      <w:r w:rsidRPr="0060154C">
        <w:rPr>
          <w:rFonts w:ascii="Times New Roman" w:hAnsi="Times New Roman" w:cs="Times New Roman"/>
          <w:sz w:val="28"/>
          <w:szCs w:val="28"/>
        </w:rPr>
        <w:lastRenderedPageBreak/>
        <w:t>pueden ser expresados por escrito</w:t>
      </w:r>
      <w:r w:rsidR="007B0159" w:rsidRPr="0060154C">
        <w:rPr>
          <w:rFonts w:ascii="Times New Roman" w:hAnsi="Times New Roman" w:cs="Times New Roman"/>
          <w:sz w:val="28"/>
          <w:szCs w:val="28"/>
        </w:rPr>
        <w:t>,</w:t>
      </w:r>
      <w:r w:rsidRPr="0060154C">
        <w:rPr>
          <w:rFonts w:ascii="Times New Roman" w:hAnsi="Times New Roman" w:cs="Times New Roman"/>
          <w:sz w:val="28"/>
          <w:szCs w:val="28"/>
        </w:rPr>
        <w:t xml:space="preserve"> en periódicos, cartas de lectores, generar amparos, teniendo un amplia gama de expresión. </w:t>
      </w:r>
    </w:p>
    <w:p w:rsidR="00260F95" w:rsidRPr="0060154C" w:rsidRDefault="00260F95">
      <w:pPr>
        <w:rPr>
          <w:rFonts w:ascii="Times New Roman" w:hAnsi="Times New Roman" w:cs="Times New Roman"/>
          <w:sz w:val="28"/>
          <w:szCs w:val="28"/>
        </w:rPr>
      </w:pPr>
      <w:r w:rsidRPr="0060154C">
        <w:rPr>
          <w:rFonts w:ascii="Times New Roman" w:hAnsi="Times New Roman" w:cs="Times New Roman"/>
          <w:sz w:val="28"/>
          <w:szCs w:val="28"/>
        </w:rPr>
        <w:t xml:space="preserve">Ante ello, los métodos de resolución alternativa de conflictos tienen como meta salvar la relación entre las partes cuando esta relación es preexistente y sobre todo </w:t>
      </w:r>
      <w:r w:rsidR="00AF42D1" w:rsidRPr="0060154C">
        <w:rPr>
          <w:rFonts w:ascii="Times New Roman" w:hAnsi="Times New Roman" w:cs="Times New Roman"/>
          <w:sz w:val="28"/>
          <w:szCs w:val="28"/>
        </w:rPr>
        <w:t>está</w:t>
      </w:r>
      <w:r w:rsidRPr="0060154C">
        <w:rPr>
          <w:rFonts w:ascii="Times New Roman" w:hAnsi="Times New Roman" w:cs="Times New Roman"/>
          <w:sz w:val="28"/>
          <w:szCs w:val="28"/>
        </w:rPr>
        <w:t xml:space="preserve"> reflejada en un contrato vigente y escrito, dado que el negocio jurídico de la empresa de servicios es brindar la mejor calidad en el mismo. </w:t>
      </w:r>
    </w:p>
    <w:p w:rsidR="00AF42D1" w:rsidRPr="0060154C" w:rsidRDefault="00AF42D1">
      <w:pPr>
        <w:rPr>
          <w:rFonts w:ascii="Times New Roman" w:hAnsi="Times New Roman" w:cs="Times New Roman"/>
          <w:sz w:val="28"/>
          <w:szCs w:val="28"/>
        </w:rPr>
      </w:pPr>
      <w:r w:rsidRPr="0060154C">
        <w:rPr>
          <w:rFonts w:ascii="Times New Roman" w:hAnsi="Times New Roman" w:cs="Times New Roman"/>
          <w:sz w:val="28"/>
          <w:szCs w:val="28"/>
        </w:rPr>
        <w:t>Lamentablemente los creativos publicitarios muchas veces no son controlados por quienes luego tienen que atender el conflicto, entiéndase servicios jurídicos, marketing y planificación de servicios a veces no actúan en forma conjunt</w:t>
      </w:r>
      <w:r w:rsidR="00372A63" w:rsidRPr="0060154C">
        <w:rPr>
          <w:rFonts w:ascii="Times New Roman" w:hAnsi="Times New Roman" w:cs="Times New Roman"/>
          <w:sz w:val="28"/>
          <w:szCs w:val="28"/>
        </w:rPr>
        <w:t>a para llamar lo que hoy se llama co-construcción</w:t>
      </w:r>
      <w:r w:rsidRPr="0060154C">
        <w:rPr>
          <w:rFonts w:ascii="Times New Roman" w:hAnsi="Times New Roman" w:cs="Times New Roman"/>
          <w:sz w:val="28"/>
          <w:szCs w:val="28"/>
        </w:rPr>
        <w:t xml:space="preserve"> </w:t>
      </w:r>
      <w:r w:rsidR="00372A63" w:rsidRPr="0060154C">
        <w:rPr>
          <w:rFonts w:ascii="Times New Roman" w:hAnsi="Times New Roman" w:cs="Times New Roman"/>
          <w:sz w:val="28"/>
          <w:szCs w:val="28"/>
        </w:rPr>
        <w:t xml:space="preserve">de </w:t>
      </w:r>
      <w:r w:rsidRPr="0060154C">
        <w:rPr>
          <w:rFonts w:ascii="Times New Roman" w:hAnsi="Times New Roman" w:cs="Times New Roman"/>
          <w:sz w:val="28"/>
          <w:szCs w:val="28"/>
        </w:rPr>
        <w:t xml:space="preserve">la relación con el cliente y la empresa. </w:t>
      </w:r>
    </w:p>
    <w:p w:rsidR="009B4FCD" w:rsidRPr="0060154C" w:rsidRDefault="009B4FCD">
      <w:pPr>
        <w:rPr>
          <w:rFonts w:ascii="Times New Roman" w:hAnsi="Times New Roman" w:cs="Times New Roman"/>
          <w:sz w:val="28"/>
          <w:szCs w:val="28"/>
        </w:rPr>
      </w:pPr>
      <w:r w:rsidRPr="0060154C">
        <w:rPr>
          <w:rFonts w:ascii="Times New Roman" w:hAnsi="Times New Roman" w:cs="Times New Roman"/>
          <w:sz w:val="28"/>
          <w:szCs w:val="28"/>
        </w:rPr>
        <w:t>La co-creación es trabajar junto con el cliente cara a cara crear valores a través de la colaboración entre la empresa</w:t>
      </w:r>
      <w:r w:rsidR="001E3B4C" w:rsidRPr="0060154C">
        <w:rPr>
          <w:rFonts w:ascii="Times New Roman" w:hAnsi="Times New Roman" w:cs="Times New Roman"/>
          <w:sz w:val="28"/>
          <w:szCs w:val="28"/>
        </w:rPr>
        <w:t>,</w:t>
      </w:r>
      <w:r w:rsidRPr="0060154C">
        <w:rPr>
          <w:rFonts w:ascii="Times New Roman" w:hAnsi="Times New Roman" w:cs="Times New Roman"/>
          <w:sz w:val="28"/>
          <w:szCs w:val="28"/>
        </w:rPr>
        <w:t xml:space="preserve"> cliente y todos los involucrados en mejorar la transparencia de la oferta de servicios. </w:t>
      </w:r>
    </w:p>
    <w:p w:rsidR="009B4FCD" w:rsidRPr="0060154C" w:rsidRDefault="009B4FCD">
      <w:pPr>
        <w:rPr>
          <w:rFonts w:ascii="Times New Roman" w:hAnsi="Times New Roman" w:cs="Times New Roman"/>
          <w:sz w:val="28"/>
          <w:szCs w:val="28"/>
        </w:rPr>
      </w:pPr>
      <w:r w:rsidRPr="0060154C">
        <w:rPr>
          <w:rFonts w:ascii="Times New Roman" w:hAnsi="Times New Roman" w:cs="Times New Roman"/>
          <w:sz w:val="28"/>
          <w:szCs w:val="28"/>
        </w:rPr>
        <w:t>El conflicto que se pr</w:t>
      </w:r>
      <w:r w:rsidR="001E3B4C" w:rsidRPr="0060154C">
        <w:rPr>
          <w:rFonts w:ascii="Times New Roman" w:hAnsi="Times New Roman" w:cs="Times New Roman"/>
          <w:sz w:val="28"/>
          <w:szCs w:val="28"/>
        </w:rPr>
        <w:t>oduce,</w:t>
      </w:r>
      <w:r w:rsidRPr="0060154C">
        <w:rPr>
          <w:rFonts w:ascii="Times New Roman" w:hAnsi="Times New Roman" w:cs="Times New Roman"/>
          <w:sz w:val="28"/>
          <w:szCs w:val="28"/>
        </w:rPr>
        <w:t xml:space="preserve"> genera la negociación que es la mejor herramienta para bajar los niveles de enojo, de ira, de pérdida de imagen que se </w:t>
      </w:r>
      <w:r w:rsidR="001E3B4C" w:rsidRPr="0060154C">
        <w:rPr>
          <w:rFonts w:ascii="Times New Roman" w:hAnsi="Times New Roman" w:cs="Times New Roman"/>
          <w:sz w:val="28"/>
          <w:szCs w:val="28"/>
        </w:rPr>
        <w:t>crean</w:t>
      </w:r>
      <w:r w:rsidRPr="0060154C">
        <w:rPr>
          <w:rFonts w:ascii="Times New Roman" w:hAnsi="Times New Roman" w:cs="Times New Roman"/>
          <w:sz w:val="28"/>
          <w:szCs w:val="28"/>
        </w:rPr>
        <w:t xml:space="preserve"> en los reclamos que introducen los pacientes/clientes dentro de los servicios médicos cuando estos no satisfacen las ofertas previas o las ofertas realizadas durante la vigencia contractual. Tenemos que aclarar que la co-construcción nada tiene que ver con la negociación, la co-construcción surge del trabajo interno de la empresa con</w:t>
      </w:r>
      <w:r w:rsidR="008E773A" w:rsidRPr="0060154C">
        <w:rPr>
          <w:rFonts w:ascii="Times New Roman" w:hAnsi="Times New Roman" w:cs="Times New Roman"/>
          <w:sz w:val="28"/>
          <w:szCs w:val="28"/>
        </w:rPr>
        <w:t xml:space="preserve"> sus agentes internos y con sus propios subsistemas para lograr un mejor servicio</w:t>
      </w:r>
      <w:r w:rsidR="00DE1888" w:rsidRPr="0060154C">
        <w:rPr>
          <w:rFonts w:ascii="Times New Roman" w:hAnsi="Times New Roman" w:cs="Times New Roman"/>
          <w:sz w:val="28"/>
          <w:szCs w:val="28"/>
        </w:rPr>
        <w:t>, con el objetivo en el cliente</w:t>
      </w:r>
      <w:r w:rsidR="008E773A" w:rsidRPr="0060154C">
        <w:rPr>
          <w:rFonts w:ascii="Times New Roman" w:hAnsi="Times New Roman" w:cs="Times New Roman"/>
          <w:sz w:val="28"/>
          <w:szCs w:val="28"/>
        </w:rPr>
        <w:t>.</w:t>
      </w:r>
    </w:p>
    <w:p w:rsidR="008E773A" w:rsidRPr="0060154C" w:rsidRDefault="008E773A">
      <w:pPr>
        <w:rPr>
          <w:rFonts w:ascii="Times New Roman" w:hAnsi="Times New Roman" w:cs="Times New Roman"/>
          <w:sz w:val="28"/>
          <w:szCs w:val="28"/>
        </w:rPr>
      </w:pPr>
      <w:r w:rsidRPr="0060154C">
        <w:rPr>
          <w:rFonts w:ascii="Times New Roman" w:hAnsi="Times New Roman" w:cs="Times New Roman"/>
          <w:sz w:val="28"/>
          <w:szCs w:val="28"/>
        </w:rPr>
        <w:t>La negociación surge con el conflicto, que también podría darse en esa co-</w:t>
      </w:r>
      <w:r w:rsidR="00D54184" w:rsidRPr="0060154C">
        <w:rPr>
          <w:rFonts w:ascii="Times New Roman" w:hAnsi="Times New Roman" w:cs="Times New Roman"/>
          <w:sz w:val="28"/>
          <w:szCs w:val="28"/>
        </w:rPr>
        <w:t>c</w:t>
      </w:r>
      <w:r w:rsidRPr="0060154C">
        <w:rPr>
          <w:rFonts w:ascii="Times New Roman" w:hAnsi="Times New Roman" w:cs="Times New Roman"/>
          <w:sz w:val="28"/>
          <w:szCs w:val="28"/>
        </w:rPr>
        <w:t xml:space="preserve">onstrucción si hubiera rispideces entre los agentes que intentan co-construir. </w:t>
      </w:r>
    </w:p>
    <w:p w:rsidR="00D54184" w:rsidRPr="0060154C" w:rsidRDefault="008E773A">
      <w:pPr>
        <w:rPr>
          <w:rFonts w:ascii="Times New Roman" w:hAnsi="Times New Roman" w:cs="Times New Roman"/>
          <w:sz w:val="28"/>
          <w:szCs w:val="28"/>
        </w:rPr>
      </w:pPr>
      <w:r w:rsidRPr="0060154C">
        <w:rPr>
          <w:rFonts w:ascii="Times New Roman" w:hAnsi="Times New Roman" w:cs="Times New Roman"/>
          <w:sz w:val="28"/>
          <w:szCs w:val="28"/>
        </w:rPr>
        <w:t>Los malos entendidos surgen de textos que por lo general son ambiguos y difusos, con el fin de captar mayor clientela, por</w:t>
      </w:r>
      <w:r w:rsidR="00D54184" w:rsidRPr="0060154C">
        <w:rPr>
          <w:rFonts w:ascii="Times New Roman" w:hAnsi="Times New Roman" w:cs="Times New Roman"/>
          <w:sz w:val="28"/>
          <w:szCs w:val="28"/>
        </w:rPr>
        <w:t xml:space="preserve"> lo tanto no se determina a quié</w:t>
      </w:r>
      <w:r w:rsidRPr="0060154C">
        <w:rPr>
          <w:rFonts w:ascii="Times New Roman" w:hAnsi="Times New Roman" w:cs="Times New Roman"/>
          <w:sz w:val="28"/>
          <w:szCs w:val="28"/>
        </w:rPr>
        <w:t>nes exactamente va a estar dirigida esa oferta</w:t>
      </w:r>
      <w:r w:rsidR="00D54184" w:rsidRPr="0060154C">
        <w:rPr>
          <w:rFonts w:ascii="Times New Roman" w:hAnsi="Times New Roman" w:cs="Times New Roman"/>
          <w:sz w:val="28"/>
          <w:szCs w:val="28"/>
        </w:rPr>
        <w:t>.</w:t>
      </w:r>
    </w:p>
    <w:p w:rsidR="00354B09" w:rsidRPr="0060154C" w:rsidRDefault="00D54184">
      <w:pPr>
        <w:rPr>
          <w:rFonts w:ascii="Times New Roman" w:hAnsi="Times New Roman" w:cs="Times New Roman"/>
          <w:sz w:val="28"/>
          <w:szCs w:val="28"/>
        </w:rPr>
      </w:pPr>
      <w:r w:rsidRPr="0060154C">
        <w:rPr>
          <w:rFonts w:ascii="Times New Roman" w:hAnsi="Times New Roman" w:cs="Times New Roman"/>
          <w:sz w:val="28"/>
          <w:szCs w:val="28"/>
        </w:rPr>
        <w:t>D</w:t>
      </w:r>
      <w:r w:rsidR="008E773A" w:rsidRPr="0060154C">
        <w:rPr>
          <w:rFonts w:ascii="Times New Roman" w:hAnsi="Times New Roman" w:cs="Times New Roman"/>
          <w:sz w:val="28"/>
          <w:szCs w:val="28"/>
        </w:rPr>
        <w:t xml:space="preserve">espués de dos años de permanencia en el servicio médico no puedo exigir que se cumpla </w:t>
      </w:r>
      <w:r w:rsidRPr="0060154C">
        <w:rPr>
          <w:rFonts w:ascii="Times New Roman" w:hAnsi="Times New Roman" w:cs="Times New Roman"/>
          <w:sz w:val="28"/>
          <w:szCs w:val="28"/>
        </w:rPr>
        <w:t xml:space="preserve">con </w:t>
      </w:r>
      <w:r w:rsidR="008E773A" w:rsidRPr="0060154C">
        <w:rPr>
          <w:rFonts w:ascii="Times New Roman" w:hAnsi="Times New Roman" w:cs="Times New Roman"/>
          <w:sz w:val="28"/>
          <w:szCs w:val="28"/>
        </w:rPr>
        <w:t xml:space="preserve">una oferta por la cual me ofrecían una cirugía facial para mejorar la belleza del rostro por cuanto no podemos saber </w:t>
      </w:r>
      <w:r w:rsidRPr="0060154C">
        <w:rPr>
          <w:rFonts w:ascii="Times New Roman" w:hAnsi="Times New Roman" w:cs="Times New Roman"/>
          <w:sz w:val="28"/>
          <w:szCs w:val="28"/>
        </w:rPr>
        <w:t>qué</w:t>
      </w:r>
      <w:r w:rsidR="008E773A" w:rsidRPr="0060154C">
        <w:rPr>
          <w:rFonts w:ascii="Times New Roman" w:hAnsi="Times New Roman" w:cs="Times New Roman"/>
          <w:sz w:val="28"/>
          <w:szCs w:val="28"/>
        </w:rPr>
        <w:t xml:space="preserve"> condiciones t</w:t>
      </w:r>
      <w:r w:rsidRPr="0060154C">
        <w:rPr>
          <w:rFonts w:ascii="Times New Roman" w:hAnsi="Times New Roman" w:cs="Times New Roman"/>
          <w:sz w:val="28"/>
          <w:szCs w:val="28"/>
        </w:rPr>
        <w:t>enía</w:t>
      </w:r>
      <w:r w:rsidR="008E773A" w:rsidRPr="0060154C">
        <w:rPr>
          <w:rFonts w:ascii="Times New Roman" w:hAnsi="Times New Roman" w:cs="Times New Roman"/>
          <w:sz w:val="28"/>
          <w:szCs w:val="28"/>
        </w:rPr>
        <w:t xml:space="preserve"> que tener el paciente para acceder a ese tipo de beneficios</w:t>
      </w:r>
      <w:r w:rsidRPr="0060154C">
        <w:rPr>
          <w:rFonts w:ascii="Times New Roman" w:hAnsi="Times New Roman" w:cs="Times New Roman"/>
          <w:sz w:val="28"/>
          <w:szCs w:val="28"/>
        </w:rPr>
        <w:t xml:space="preserve">. </w:t>
      </w:r>
    </w:p>
    <w:p w:rsidR="009B4FCD" w:rsidRPr="0060154C" w:rsidRDefault="00D54184">
      <w:pPr>
        <w:rPr>
          <w:rFonts w:ascii="Times New Roman" w:hAnsi="Times New Roman" w:cs="Times New Roman"/>
          <w:sz w:val="28"/>
          <w:szCs w:val="28"/>
        </w:rPr>
      </w:pPr>
      <w:r w:rsidRPr="0060154C">
        <w:rPr>
          <w:rFonts w:ascii="Times New Roman" w:hAnsi="Times New Roman" w:cs="Times New Roman"/>
          <w:sz w:val="28"/>
          <w:szCs w:val="28"/>
        </w:rPr>
        <w:lastRenderedPageBreak/>
        <w:t>Cómo tengo</w:t>
      </w:r>
      <w:r w:rsidR="008E773A" w:rsidRPr="0060154C">
        <w:rPr>
          <w:rFonts w:ascii="Times New Roman" w:hAnsi="Times New Roman" w:cs="Times New Roman"/>
          <w:sz w:val="28"/>
          <w:szCs w:val="28"/>
        </w:rPr>
        <w:t xml:space="preserve"> que estar físicamente </w:t>
      </w:r>
      <w:r w:rsidRPr="0060154C">
        <w:rPr>
          <w:rFonts w:ascii="Times New Roman" w:hAnsi="Times New Roman" w:cs="Times New Roman"/>
          <w:sz w:val="28"/>
          <w:szCs w:val="28"/>
        </w:rPr>
        <w:t>para poder ser operado, cuá</w:t>
      </w:r>
      <w:r w:rsidR="008E773A" w:rsidRPr="0060154C">
        <w:rPr>
          <w:rFonts w:ascii="Times New Roman" w:hAnsi="Times New Roman" w:cs="Times New Roman"/>
          <w:sz w:val="28"/>
          <w:szCs w:val="28"/>
        </w:rPr>
        <w:t>les son los elementos previos que debo cumplir como paciente para poder llevar a cabo esa</w:t>
      </w:r>
      <w:r w:rsidRPr="0060154C">
        <w:rPr>
          <w:rFonts w:ascii="Times New Roman" w:hAnsi="Times New Roman" w:cs="Times New Roman"/>
          <w:sz w:val="28"/>
          <w:szCs w:val="28"/>
        </w:rPr>
        <w:t xml:space="preserve"> práctica, co</w:t>
      </w:r>
      <w:r w:rsidR="008E773A" w:rsidRPr="0060154C">
        <w:rPr>
          <w:rFonts w:ascii="Times New Roman" w:hAnsi="Times New Roman" w:cs="Times New Roman"/>
          <w:sz w:val="28"/>
          <w:szCs w:val="28"/>
        </w:rPr>
        <w:t xml:space="preserve">mo así mismo si esta es aconsejada por los médicos tratantes de las especialidades básicas como también las especialidades referidas a enfermedades en particular. </w:t>
      </w:r>
    </w:p>
    <w:p w:rsidR="00B04F0B" w:rsidRPr="0060154C" w:rsidRDefault="00B04F0B">
      <w:pPr>
        <w:rPr>
          <w:rFonts w:ascii="Times New Roman" w:hAnsi="Times New Roman" w:cs="Times New Roman"/>
          <w:sz w:val="28"/>
          <w:szCs w:val="28"/>
        </w:rPr>
      </w:pPr>
      <w:r w:rsidRPr="0060154C">
        <w:rPr>
          <w:rFonts w:ascii="Times New Roman" w:hAnsi="Times New Roman" w:cs="Times New Roman"/>
          <w:sz w:val="28"/>
          <w:szCs w:val="28"/>
        </w:rPr>
        <w:t>Cuando estos reclamos aparecen en el ámbito del sistema médico, la organización y sus representantes deben estar alerta para evitar que trascienda</w:t>
      </w:r>
      <w:r w:rsidR="00354B09" w:rsidRPr="0060154C">
        <w:rPr>
          <w:rFonts w:ascii="Times New Roman" w:hAnsi="Times New Roman" w:cs="Times New Roman"/>
          <w:sz w:val="28"/>
          <w:szCs w:val="28"/>
        </w:rPr>
        <w:t xml:space="preserve"> a</w:t>
      </w:r>
      <w:r w:rsidRPr="0060154C">
        <w:rPr>
          <w:rFonts w:ascii="Times New Roman" w:hAnsi="Times New Roman" w:cs="Times New Roman"/>
          <w:sz w:val="28"/>
          <w:szCs w:val="28"/>
        </w:rPr>
        <w:t xml:space="preserve"> la organización generando una pérdida de imagen.</w:t>
      </w:r>
    </w:p>
    <w:p w:rsidR="002846AE" w:rsidRPr="0060154C" w:rsidRDefault="00B04F0B">
      <w:pPr>
        <w:rPr>
          <w:rFonts w:ascii="Times New Roman" w:hAnsi="Times New Roman" w:cs="Times New Roman"/>
          <w:sz w:val="28"/>
          <w:szCs w:val="28"/>
        </w:rPr>
      </w:pPr>
      <w:r w:rsidRPr="0060154C">
        <w:rPr>
          <w:rFonts w:ascii="Times New Roman" w:hAnsi="Times New Roman" w:cs="Times New Roman"/>
          <w:b/>
          <w:sz w:val="28"/>
          <w:szCs w:val="28"/>
        </w:rPr>
        <w:t>Alerta en la alarma del conflicto:</w:t>
      </w:r>
      <w:r w:rsidR="002846AE" w:rsidRPr="0060154C">
        <w:rPr>
          <w:rFonts w:ascii="Times New Roman" w:hAnsi="Times New Roman" w:cs="Times New Roman"/>
          <w:b/>
          <w:sz w:val="28"/>
          <w:szCs w:val="28"/>
        </w:rPr>
        <w:t xml:space="preserve"> </w:t>
      </w:r>
      <w:r w:rsidRPr="0060154C">
        <w:rPr>
          <w:rFonts w:ascii="Times New Roman" w:hAnsi="Times New Roman" w:cs="Times New Roman"/>
          <w:sz w:val="28"/>
          <w:szCs w:val="28"/>
        </w:rPr>
        <w:t xml:space="preserve">¿Cómo hacemos para estar alertas ante una situación como la descripta? </w:t>
      </w:r>
    </w:p>
    <w:p w:rsidR="00B04F0B" w:rsidRPr="0060154C" w:rsidRDefault="00B04F0B">
      <w:pPr>
        <w:rPr>
          <w:rFonts w:ascii="Times New Roman" w:hAnsi="Times New Roman" w:cs="Times New Roman"/>
          <w:sz w:val="28"/>
          <w:szCs w:val="28"/>
        </w:rPr>
      </w:pPr>
      <w:r w:rsidRPr="0060154C">
        <w:rPr>
          <w:rFonts w:ascii="Times New Roman" w:hAnsi="Times New Roman" w:cs="Times New Roman"/>
          <w:sz w:val="28"/>
          <w:szCs w:val="28"/>
        </w:rPr>
        <w:t>Toda la organización debe estar instruida en detectar los reclamos verbales de los pacientes cuando son manifestados en cualquier nivel del servicio, y darle la escucha necesaria y el traslado del mensaje a las áreas que necesariamente debe capturar ese posible conflicto.</w:t>
      </w:r>
      <w:r w:rsidR="00227DF1" w:rsidRPr="0060154C">
        <w:rPr>
          <w:rFonts w:ascii="Times New Roman" w:hAnsi="Times New Roman" w:cs="Times New Roman"/>
          <w:sz w:val="28"/>
          <w:szCs w:val="28"/>
        </w:rPr>
        <w:t xml:space="preserve"> </w:t>
      </w:r>
    </w:p>
    <w:p w:rsidR="002846AE" w:rsidRPr="0060154C" w:rsidRDefault="00227DF1">
      <w:pPr>
        <w:rPr>
          <w:rFonts w:ascii="Times New Roman" w:hAnsi="Times New Roman" w:cs="Times New Roman"/>
          <w:i/>
          <w:sz w:val="28"/>
          <w:szCs w:val="28"/>
        </w:rPr>
      </w:pPr>
      <w:r w:rsidRPr="0060154C">
        <w:rPr>
          <w:rFonts w:ascii="Times New Roman" w:hAnsi="Times New Roman" w:cs="Times New Roman"/>
          <w:sz w:val="28"/>
          <w:szCs w:val="28"/>
        </w:rPr>
        <w:t>Como ya dijéramos en otros artículos referidos a la escucha, a la generación de espacios de negociación</w:t>
      </w:r>
      <w:r w:rsidR="002846AE" w:rsidRPr="0060154C">
        <w:rPr>
          <w:rFonts w:ascii="Times New Roman" w:hAnsi="Times New Roman" w:cs="Times New Roman"/>
          <w:sz w:val="28"/>
          <w:szCs w:val="28"/>
        </w:rPr>
        <w:t>,</w:t>
      </w:r>
      <w:r w:rsidRPr="0060154C">
        <w:rPr>
          <w:rFonts w:ascii="Times New Roman" w:hAnsi="Times New Roman" w:cs="Times New Roman"/>
          <w:sz w:val="28"/>
          <w:szCs w:val="28"/>
        </w:rPr>
        <w:t xml:space="preserve"> en la organización debe haber un cuerpo de </w:t>
      </w:r>
      <w:r w:rsidRPr="0060154C">
        <w:rPr>
          <w:rFonts w:ascii="Times New Roman" w:hAnsi="Times New Roman" w:cs="Times New Roman"/>
          <w:i/>
          <w:sz w:val="28"/>
          <w:szCs w:val="28"/>
        </w:rPr>
        <w:t xml:space="preserve">“atrapadores de conflictos”. </w:t>
      </w:r>
    </w:p>
    <w:p w:rsidR="00227DF1" w:rsidRPr="0060154C" w:rsidRDefault="00227DF1">
      <w:pPr>
        <w:rPr>
          <w:rFonts w:ascii="Times New Roman" w:hAnsi="Times New Roman" w:cs="Times New Roman"/>
          <w:sz w:val="28"/>
          <w:szCs w:val="28"/>
        </w:rPr>
      </w:pPr>
      <w:r w:rsidRPr="0060154C">
        <w:rPr>
          <w:rFonts w:ascii="Times New Roman" w:hAnsi="Times New Roman" w:cs="Times New Roman"/>
          <w:sz w:val="28"/>
          <w:szCs w:val="28"/>
        </w:rPr>
        <w:t xml:space="preserve">Estos atrapadores deben estar entrenados en los métodos de negociación y de comunicación necesarios para receptar la </w:t>
      </w:r>
      <w:r w:rsidRPr="0060154C">
        <w:rPr>
          <w:rFonts w:ascii="Times New Roman" w:hAnsi="Times New Roman" w:cs="Times New Roman"/>
          <w:i/>
          <w:sz w:val="28"/>
          <w:szCs w:val="28"/>
        </w:rPr>
        <w:t>llamada de atención</w:t>
      </w:r>
      <w:r w:rsidR="002846AE" w:rsidRPr="0060154C">
        <w:rPr>
          <w:rFonts w:ascii="Times New Roman" w:hAnsi="Times New Roman" w:cs="Times New Roman"/>
          <w:i/>
          <w:sz w:val="28"/>
          <w:szCs w:val="28"/>
        </w:rPr>
        <w:t xml:space="preserve">, </w:t>
      </w:r>
      <w:r w:rsidRPr="0060154C">
        <w:rPr>
          <w:rFonts w:ascii="Times New Roman" w:hAnsi="Times New Roman" w:cs="Times New Roman"/>
          <w:sz w:val="28"/>
          <w:szCs w:val="28"/>
        </w:rPr>
        <w:t>sobre la alarma detectada</w:t>
      </w:r>
      <w:r w:rsidR="002846AE" w:rsidRPr="0060154C">
        <w:rPr>
          <w:rFonts w:ascii="Times New Roman" w:hAnsi="Times New Roman" w:cs="Times New Roman"/>
          <w:sz w:val="28"/>
          <w:szCs w:val="28"/>
        </w:rPr>
        <w:t>,</w:t>
      </w:r>
      <w:r w:rsidRPr="0060154C">
        <w:rPr>
          <w:rFonts w:ascii="Times New Roman" w:hAnsi="Times New Roman" w:cs="Times New Roman"/>
          <w:sz w:val="28"/>
          <w:szCs w:val="28"/>
        </w:rPr>
        <w:t xml:space="preserve"> por otros agentes del servicio e informada a través de procesos internos previstos a tal efecto. </w:t>
      </w:r>
    </w:p>
    <w:p w:rsidR="00227DF1" w:rsidRPr="0060154C" w:rsidRDefault="00227DF1">
      <w:pPr>
        <w:rPr>
          <w:rFonts w:ascii="Times New Roman" w:hAnsi="Times New Roman" w:cs="Times New Roman"/>
          <w:sz w:val="28"/>
          <w:szCs w:val="28"/>
        </w:rPr>
      </w:pPr>
      <w:r w:rsidRPr="0060154C">
        <w:rPr>
          <w:rFonts w:ascii="Times New Roman" w:hAnsi="Times New Roman" w:cs="Times New Roman"/>
          <w:sz w:val="28"/>
          <w:szCs w:val="28"/>
        </w:rPr>
        <w:t xml:space="preserve">Cuando la organización genera revistas para sus pacientes con fines educativos acerca de la salud y propone también nuevos métodos de curación que han aparecido para diferentes enfermedades en la actualidad, está generando también </w:t>
      </w:r>
      <w:r w:rsidR="002F0383" w:rsidRPr="0060154C">
        <w:rPr>
          <w:rFonts w:ascii="Times New Roman" w:hAnsi="Times New Roman" w:cs="Times New Roman"/>
          <w:sz w:val="28"/>
          <w:szCs w:val="28"/>
        </w:rPr>
        <w:t xml:space="preserve">una </w:t>
      </w:r>
      <w:r w:rsidRPr="0060154C">
        <w:rPr>
          <w:rFonts w:ascii="Times New Roman" w:hAnsi="Times New Roman" w:cs="Times New Roman"/>
          <w:sz w:val="28"/>
          <w:szCs w:val="28"/>
        </w:rPr>
        <w:t xml:space="preserve">oferta de servicios. </w:t>
      </w:r>
    </w:p>
    <w:p w:rsidR="00F739D3" w:rsidRPr="0060154C" w:rsidRDefault="00227DF1">
      <w:pPr>
        <w:rPr>
          <w:rFonts w:ascii="Times New Roman" w:hAnsi="Times New Roman" w:cs="Times New Roman"/>
          <w:sz w:val="28"/>
          <w:szCs w:val="28"/>
        </w:rPr>
      </w:pPr>
      <w:r w:rsidRPr="0060154C">
        <w:rPr>
          <w:rFonts w:ascii="Times New Roman" w:hAnsi="Times New Roman" w:cs="Times New Roman"/>
          <w:sz w:val="28"/>
          <w:szCs w:val="28"/>
        </w:rPr>
        <w:t xml:space="preserve">Todos los subsistemas </w:t>
      </w:r>
      <w:r w:rsidR="002D020E" w:rsidRPr="0060154C">
        <w:rPr>
          <w:rFonts w:ascii="Times New Roman" w:hAnsi="Times New Roman" w:cs="Times New Roman"/>
          <w:sz w:val="28"/>
          <w:szCs w:val="28"/>
        </w:rPr>
        <w:t>de la organización</w:t>
      </w:r>
      <w:r w:rsidRPr="0060154C">
        <w:rPr>
          <w:rFonts w:ascii="Times New Roman" w:hAnsi="Times New Roman" w:cs="Times New Roman"/>
          <w:sz w:val="28"/>
          <w:szCs w:val="28"/>
        </w:rPr>
        <w:t xml:space="preserve"> entiéndase legales, los atrapadores de conflictos, los servicios médicos involucrados con las ofertas</w:t>
      </w:r>
      <w:r w:rsidR="002F0383" w:rsidRPr="0060154C">
        <w:rPr>
          <w:rFonts w:ascii="Times New Roman" w:hAnsi="Times New Roman" w:cs="Times New Roman"/>
          <w:sz w:val="28"/>
          <w:szCs w:val="28"/>
        </w:rPr>
        <w:t>,</w:t>
      </w:r>
      <w:r w:rsidRPr="0060154C">
        <w:rPr>
          <w:rFonts w:ascii="Times New Roman" w:hAnsi="Times New Roman" w:cs="Times New Roman"/>
          <w:sz w:val="28"/>
          <w:szCs w:val="28"/>
        </w:rPr>
        <w:t xml:space="preserve"> deben estar alerta de que los servicios propuesto o las curas “ofrecidas”</w:t>
      </w:r>
      <w:r w:rsidR="002D07D1" w:rsidRPr="0060154C">
        <w:rPr>
          <w:rFonts w:ascii="Times New Roman" w:hAnsi="Times New Roman" w:cs="Times New Roman"/>
          <w:sz w:val="28"/>
          <w:szCs w:val="28"/>
        </w:rPr>
        <w:t xml:space="preserve"> puedan se</w:t>
      </w:r>
      <w:r w:rsidRPr="0060154C">
        <w:rPr>
          <w:rFonts w:ascii="Times New Roman" w:hAnsi="Times New Roman" w:cs="Times New Roman"/>
          <w:sz w:val="28"/>
          <w:szCs w:val="28"/>
        </w:rPr>
        <w:t>r</w:t>
      </w:r>
      <w:r w:rsidR="002D07D1" w:rsidRPr="0060154C">
        <w:rPr>
          <w:rFonts w:ascii="Times New Roman" w:hAnsi="Times New Roman" w:cs="Times New Roman"/>
          <w:sz w:val="28"/>
          <w:szCs w:val="28"/>
        </w:rPr>
        <w:t xml:space="preserve"> </w:t>
      </w:r>
      <w:r w:rsidRPr="0060154C">
        <w:rPr>
          <w:rFonts w:ascii="Times New Roman" w:hAnsi="Times New Roman" w:cs="Times New Roman"/>
          <w:sz w:val="28"/>
          <w:szCs w:val="28"/>
        </w:rPr>
        <w:t xml:space="preserve">implementadas y estén debidamente probadas y en condiciones de ser entregadas a los pacientes en </w:t>
      </w:r>
      <w:r w:rsidR="008B57D0" w:rsidRPr="0060154C">
        <w:rPr>
          <w:rFonts w:ascii="Times New Roman" w:hAnsi="Times New Roman" w:cs="Times New Roman"/>
          <w:sz w:val="28"/>
          <w:szCs w:val="28"/>
        </w:rPr>
        <w:t>tiempo y forma</w:t>
      </w:r>
      <w:r w:rsidRPr="0060154C">
        <w:rPr>
          <w:rFonts w:ascii="Times New Roman" w:hAnsi="Times New Roman" w:cs="Times New Roman"/>
          <w:sz w:val="28"/>
          <w:szCs w:val="28"/>
        </w:rPr>
        <w:t>.</w:t>
      </w:r>
    </w:p>
    <w:p w:rsidR="00227DF1" w:rsidRPr="0060154C" w:rsidRDefault="00227DF1">
      <w:pPr>
        <w:rPr>
          <w:rFonts w:ascii="Times New Roman" w:hAnsi="Times New Roman" w:cs="Times New Roman"/>
          <w:sz w:val="28"/>
          <w:szCs w:val="28"/>
        </w:rPr>
      </w:pPr>
      <w:r w:rsidRPr="0060154C">
        <w:rPr>
          <w:rFonts w:ascii="Times New Roman" w:hAnsi="Times New Roman" w:cs="Times New Roman"/>
          <w:sz w:val="28"/>
          <w:szCs w:val="28"/>
        </w:rPr>
        <w:t xml:space="preserve">Esto ocurre también cuando el servicio médico cuenta con nueva aparatología que incorpora a su servicio y la promociona a través de las revistas o volantes que están al acceso de los clientes. El cliente se presenta a un servicio donde debería estar esa aparatología pero todavía no </w:t>
      </w:r>
      <w:r w:rsidR="002D07D1" w:rsidRPr="0060154C">
        <w:rPr>
          <w:rFonts w:ascii="Times New Roman" w:hAnsi="Times New Roman" w:cs="Times New Roman"/>
          <w:sz w:val="28"/>
          <w:szCs w:val="28"/>
        </w:rPr>
        <w:t>está</w:t>
      </w:r>
      <w:r w:rsidRPr="0060154C">
        <w:rPr>
          <w:rFonts w:ascii="Times New Roman" w:hAnsi="Times New Roman" w:cs="Times New Roman"/>
          <w:sz w:val="28"/>
          <w:szCs w:val="28"/>
        </w:rPr>
        <w:t xml:space="preserve"> en funcionamiento por motivos diversos, no </w:t>
      </w:r>
      <w:r w:rsidR="002D07D1" w:rsidRPr="0060154C">
        <w:rPr>
          <w:rFonts w:ascii="Times New Roman" w:hAnsi="Times New Roman" w:cs="Times New Roman"/>
          <w:sz w:val="28"/>
          <w:szCs w:val="28"/>
        </w:rPr>
        <w:t xml:space="preserve">está </w:t>
      </w:r>
      <w:r w:rsidRPr="0060154C">
        <w:rPr>
          <w:rFonts w:ascii="Times New Roman" w:hAnsi="Times New Roman" w:cs="Times New Roman"/>
          <w:sz w:val="28"/>
          <w:szCs w:val="28"/>
        </w:rPr>
        <w:t xml:space="preserve"> instalada, no vinieron los técnico</w:t>
      </w:r>
      <w:r w:rsidR="00F739D3" w:rsidRPr="0060154C">
        <w:rPr>
          <w:rFonts w:ascii="Times New Roman" w:hAnsi="Times New Roman" w:cs="Times New Roman"/>
          <w:sz w:val="28"/>
          <w:szCs w:val="28"/>
        </w:rPr>
        <w:t>s</w:t>
      </w:r>
      <w:r w:rsidRPr="0060154C">
        <w:rPr>
          <w:rFonts w:ascii="Times New Roman" w:hAnsi="Times New Roman" w:cs="Times New Roman"/>
          <w:sz w:val="28"/>
          <w:szCs w:val="28"/>
        </w:rPr>
        <w:t xml:space="preserve">, no tiene todos los elementos necesarios para que funcione, etc. </w:t>
      </w:r>
      <w:r w:rsidR="002D07D1" w:rsidRPr="0060154C">
        <w:rPr>
          <w:rFonts w:ascii="Times New Roman" w:hAnsi="Times New Roman" w:cs="Times New Roman"/>
          <w:sz w:val="28"/>
          <w:szCs w:val="28"/>
        </w:rPr>
        <w:t>Ello también va a generar reclamos o conflictos de diversa entidad</w:t>
      </w:r>
      <w:r w:rsidR="00810C25" w:rsidRPr="0060154C">
        <w:rPr>
          <w:rFonts w:ascii="Times New Roman" w:hAnsi="Times New Roman" w:cs="Times New Roman"/>
          <w:sz w:val="28"/>
          <w:szCs w:val="28"/>
        </w:rPr>
        <w:t>.</w:t>
      </w:r>
    </w:p>
    <w:p w:rsidR="00810C25" w:rsidRPr="0060154C" w:rsidRDefault="00810C25">
      <w:pPr>
        <w:rPr>
          <w:rFonts w:ascii="Times New Roman" w:hAnsi="Times New Roman" w:cs="Times New Roman"/>
          <w:sz w:val="28"/>
          <w:szCs w:val="28"/>
        </w:rPr>
      </w:pPr>
      <w:r w:rsidRPr="0060154C">
        <w:rPr>
          <w:rFonts w:ascii="Times New Roman" w:hAnsi="Times New Roman" w:cs="Times New Roman"/>
          <w:sz w:val="28"/>
          <w:szCs w:val="28"/>
        </w:rPr>
        <w:t xml:space="preserve">¿Cómo generar espacios de negociación? En algún momento hemos hablado sobre este tema dando pautas específicas para su creación y concreción, repetimos aquí </w:t>
      </w:r>
      <w:r w:rsidR="009A4B8C" w:rsidRPr="0060154C">
        <w:rPr>
          <w:rFonts w:ascii="Times New Roman" w:hAnsi="Times New Roman" w:cs="Times New Roman"/>
          <w:sz w:val="28"/>
          <w:szCs w:val="28"/>
        </w:rPr>
        <w:t xml:space="preserve">algunas </w:t>
      </w:r>
      <w:r w:rsidRPr="0060154C">
        <w:rPr>
          <w:rFonts w:ascii="Times New Roman" w:hAnsi="Times New Roman" w:cs="Times New Roman"/>
          <w:sz w:val="28"/>
          <w:szCs w:val="28"/>
        </w:rPr>
        <w:t xml:space="preserve">de ellas y agregamos otras. </w:t>
      </w:r>
    </w:p>
    <w:p w:rsidR="008C75A5" w:rsidRPr="0060154C" w:rsidRDefault="00810C25"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Este espacio debe estar dentro del centro médico en un lugar lejano a los servicios pero de cómodo acceso, tener un color diferente al del servicio médico</w:t>
      </w:r>
      <w:r w:rsidR="009A4B8C" w:rsidRPr="0060154C">
        <w:rPr>
          <w:rFonts w:ascii="Times New Roman" w:hAnsi="Times New Roman" w:cs="Times New Roman"/>
          <w:sz w:val="28"/>
          <w:szCs w:val="28"/>
        </w:rPr>
        <w:t>,</w:t>
      </w:r>
      <w:r w:rsidRPr="0060154C">
        <w:rPr>
          <w:rFonts w:ascii="Times New Roman" w:hAnsi="Times New Roman" w:cs="Times New Roman"/>
          <w:sz w:val="28"/>
          <w:szCs w:val="28"/>
        </w:rPr>
        <w:t xml:space="preserve"> inclinándonos hacia los tonos pasteles, entiéndase por tales </w:t>
      </w:r>
      <w:r w:rsidR="009A4B8C" w:rsidRPr="0060154C">
        <w:rPr>
          <w:rFonts w:ascii="Times New Roman" w:hAnsi="Times New Roman" w:cs="Times New Roman"/>
          <w:sz w:val="28"/>
          <w:szCs w:val="28"/>
        </w:rPr>
        <w:t xml:space="preserve">como </w:t>
      </w:r>
      <w:r w:rsidRPr="0060154C">
        <w:rPr>
          <w:rFonts w:ascii="Times New Roman" w:hAnsi="Times New Roman" w:cs="Times New Roman"/>
          <w:sz w:val="28"/>
          <w:szCs w:val="28"/>
        </w:rPr>
        <w:t xml:space="preserve">celestes, verde claro, azules claros, que permiten aquietar los ánimos y generar un buen clima. </w:t>
      </w:r>
    </w:p>
    <w:p w:rsidR="00810C25" w:rsidRPr="0060154C" w:rsidRDefault="00810C25"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 xml:space="preserve">Disponer un servicio interno de café, té, agua mineral, caramelos, galletas que permitirán generar un espacio de conversación amena y distendida. </w:t>
      </w:r>
    </w:p>
    <w:p w:rsidR="00810C25" w:rsidRPr="0060154C" w:rsidRDefault="00810C25"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Es bueno también tener algo de música suave, tranquila, baja</w:t>
      </w:r>
      <w:r w:rsidR="003C31E3" w:rsidRPr="0060154C">
        <w:rPr>
          <w:rFonts w:ascii="Times New Roman" w:hAnsi="Times New Roman" w:cs="Times New Roman"/>
          <w:sz w:val="28"/>
          <w:szCs w:val="28"/>
        </w:rPr>
        <w:t>,</w:t>
      </w:r>
      <w:r w:rsidRPr="0060154C">
        <w:rPr>
          <w:rFonts w:ascii="Times New Roman" w:hAnsi="Times New Roman" w:cs="Times New Roman"/>
          <w:sz w:val="28"/>
          <w:szCs w:val="28"/>
        </w:rPr>
        <w:t xml:space="preserve"> que permita una conversación en tono normal.</w:t>
      </w:r>
    </w:p>
    <w:p w:rsidR="00810C25" w:rsidRPr="0060154C" w:rsidRDefault="00810C25"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 xml:space="preserve">El espacio debe estar adornados con cuadros que no tengan que ver con un servicio médico, sino con paisajes, con figuras también en los tonos que concuerden con los colores del lugar. </w:t>
      </w:r>
    </w:p>
    <w:p w:rsidR="00810C25" w:rsidRPr="0060154C" w:rsidRDefault="00810C25"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Las personas del sistema médico deberán estar entrenadas en negociación y comunicación y serán algunos del equipo de atrapadores de conflicto y otros del servicio involucrado en el reclamo y tal vez sería interesante que estuviera presente la persona que escucho por primera vez ese reclamo para clarificar si este llegó tal como lo planteo el paciente / reclamante y por supuesto este último que es quien efectuó el reclamo que puede estar libremente ac</w:t>
      </w:r>
      <w:r w:rsidR="0051450C" w:rsidRPr="0060154C">
        <w:rPr>
          <w:rFonts w:ascii="Times New Roman" w:hAnsi="Times New Roman" w:cs="Times New Roman"/>
          <w:sz w:val="28"/>
          <w:szCs w:val="28"/>
        </w:rPr>
        <w:t>o</w:t>
      </w:r>
      <w:r w:rsidRPr="0060154C">
        <w:rPr>
          <w:rFonts w:ascii="Times New Roman" w:hAnsi="Times New Roman" w:cs="Times New Roman"/>
          <w:sz w:val="28"/>
          <w:szCs w:val="28"/>
        </w:rPr>
        <w:t xml:space="preserve">mpañado por parientes, por amigos, por </w:t>
      </w:r>
      <w:r w:rsidR="009C6D59" w:rsidRPr="0060154C">
        <w:rPr>
          <w:rFonts w:ascii="Times New Roman" w:hAnsi="Times New Roman" w:cs="Times New Roman"/>
          <w:sz w:val="28"/>
          <w:szCs w:val="28"/>
        </w:rPr>
        <w:t>un abogado, es decir, por aquel</w:t>
      </w:r>
      <w:r w:rsidR="0051450C" w:rsidRPr="0060154C">
        <w:rPr>
          <w:rFonts w:ascii="Times New Roman" w:hAnsi="Times New Roman" w:cs="Times New Roman"/>
          <w:sz w:val="28"/>
          <w:szCs w:val="28"/>
        </w:rPr>
        <w:t xml:space="preserve"> a quien él necesita tener cerca</w:t>
      </w:r>
      <w:r w:rsidR="009C6D59" w:rsidRPr="0060154C">
        <w:rPr>
          <w:rFonts w:ascii="Times New Roman" w:hAnsi="Times New Roman" w:cs="Times New Roman"/>
          <w:sz w:val="28"/>
          <w:szCs w:val="28"/>
        </w:rPr>
        <w:t>,</w:t>
      </w:r>
      <w:r w:rsidR="0051450C" w:rsidRPr="0060154C">
        <w:rPr>
          <w:rFonts w:ascii="Times New Roman" w:hAnsi="Times New Roman" w:cs="Times New Roman"/>
          <w:sz w:val="28"/>
          <w:szCs w:val="28"/>
        </w:rPr>
        <w:t xml:space="preserve"> como referente propio. </w:t>
      </w:r>
    </w:p>
    <w:p w:rsidR="0051450C" w:rsidRPr="0060154C" w:rsidRDefault="0051450C"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 xml:space="preserve">La convocatoria tienen que ser amable, distendida, positiva, amplia, con generosidad en los horarios y en los tiempos para reunirse. La organización está al servicio del paciente y no a la inversa. El paciente es nuestro invitado y no el enemigo. </w:t>
      </w:r>
    </w:p>
    <w:p w:rsidR="00BC3476" w:rsidRPr="0060154C" w:rsidRDefault="00BC3476"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 xml:space="preserve">Los integrantes del servicio médicos deben estar vestidos con ropa de calle. </w:t>
      </w:r>
    </w:p>
    <w:p w:rsidR="0051450C" w:rsidRPr="0060154C" w:rsidRDefault="0051450C"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 xml:space="preserve">Tener todos los antecedentes referidos a la oferta y todos los antecedentes del contrato que firmó el paciente como también los referidos a su historia clínica. </w:t>
      </w:r>
    </w:p>
    <w:p w:rsidR="0051450C" w:rsidRPr="0060154C" w:rsidRDefault="0051450C"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Criterios amplios.</w:t>
      </w:r>
    </w:p>
    <w:p w:rsidR="0051450C" w:rsidRPr="0060154C" w:rsidRDefault="0051450C" w:rsidP="00810C25">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Alternativas posibles.</w:t>
      </w:r>
    </w:p>
    <w:p w:rsidR="0051450C" w:rsidRPr="0060154C" w:rsidRDefault="0051450C" w:rsidP="0051450C">
      <w:pPr>
        <w:pStyle w:val="ListParagraph"/>
        <w:numPr>
          <w:ilvl w:val="0"/>
          <w:numId w:val="1"/>
        </w:numPr>
        <w:rPr>
          <w:rFonts w:ascii="Times New Roman" w:hAnsi="Times New Roman" w:cs="Times New Roman"/>
          <w:sz w:val="28"/>
          <w:szCs w:val="28"/>
        </w:rPr>
      </w:pPr>
      <w:r w:rsidRPr="0060154C">
        <w:rPr>
          <w:rFonts w:ascii="Times New Roman" w:hAnsi="Times New Roman" w:cs="Times New Roman"/>
          <w:sz w:val="28"/>
          <w:szCs w:val="28"/>
        </w:rPr>
        <w:t xml:space="preserve">Razonamientos pro-activos al acuerdo y a la escucha permanente. </w:t>
      </w:r>
    </w:p>
    <w:p w:rsidR="0051450C" w:rsidRPr="0060154C" w:rsidRDefault="0051450C" w:rsidP="0051450C">
      <w:pPr>
        <w:rPr>
          <w:rFonts w:ascii="Times New Roman" w:hAnsi="Times New Roman" w:cs="Times New Roman"/>
          <w:sz w:val="28"/>
          <w:szCs w:val="28"/>
        </w:rPr>
      </w:pPr>
    </w:p>
    <w:p w:rsidR="0051450C" w:rsidRPr="0060154C" w:rsidRDefault="0051450C" w:rsidP="0051450C">
      <w:pPr>
        <w:rPr>
          <w:rFonts w:ascii="Times New Roman" w:hAnsi="Times New Roman" w:cs="Times New Roman"/>
          <w:sz w:val="28"/>
          <w:szCs w:val="28"/>
        </w:rPr>
      </w:pPr>
      <w:r w:rsidRPr="0060154C">
        <w:rPr>
          <w:rFonts w:ascii="Times New Roman" w:hAnsi="Times New Roman" w:cs="Times New Roman"/>
          <w:sz w:val="28"/>
          <w:szCs w:val="28"/>
        </w:rPr>
        <w:t xml:space="preserve">Conclusiones: Trabajemos con el cliente / paciente para cuidar nuestra imagen como servicio médico y mejorar la credibilidad del mismo expandiendo en el cliente la convicción </w:t>
      </w:r>
      <w:r w:rsidR="006C1D98" w:rsidRPr="0060154C">
        <w:rPr>
          <w:rFonts w:ascii="Times New Roman" w:hAnsi="Times New Roman" w:cs="Times New Roman"/>
          <w:sz w:val="28"/>
          <w:szCs w:val="28"/>
        </w:rPr>
        <w:t>de que está</w:t>
      </w:r>
      <w:r w:rsidRPr="0060154C">
        <w:rPr>
          <w:rFonts w:ascii="Times New Roman" w:hAnsi="Times New Roman" w:cs="Times New Roman"/>
          <w:sz w:val="28"/>
          <w:szCs w:val="28"/>
        </w:rPr>
        <w:t xml:space="preserve"> en las mejores manos para tratar su bien </w:t>
      </w:r>
      <w:r w:rsidR="001D319F" w:rsidRPr="0060154C">
        <w:rPr>
          <w:rFonts w:ascii="Times New Roman" w:hAnsi="Times New Roman" w:cs="Times New Roman"/>
          <w:sz w:val="28"/>
          <w:szCs w:val="28"/>
        </w:rPr>
        <w:t>más</w:t>
      </w:r>
      <w:r w:rsidRPr="0060154C">
        <w:rPr>
          <w:rFonts w:ascii="Times New Roman" w:hAnsi="Times New Roman" w:cs="Times New Roman"/>
          <w:sz w:val="28"/>
          <w:szCs w:val="28"/>
        </w:rPr>
        <w:t xml:space="preserve"> preciado que es la salud. </w:t>
      </w:r>
    </w:p>
    <w:p w:rsidR="008E3DFD" w:rsidRPr="0060154C" w:rsidRDefault="008E3DFD" w:rsidP="0051450C">
      <w:pPr>
        <w:rPr>
          <w:rFonts w:ascii="Times New Roman" w:hAnsi="Times New Roman" w:cs="Times New Roman"/>
          <w:sz w:val="28"/>
          <w:szCs w:val="28"/>
        </w:rPr>
      </w:pPr>
    </w:p>
    <w:p w:rsidR="008E3DFD" w:rsidRPr="0060154C" w:rsidRDefault="008E3DFD" w:rsidP="008E3DFD">
      <w:pPr>
        <w:jc w:val="right"/>
        <w:rPr>
          <w:rFonts w:ascii="Times New Roman" w:hAnsi="Times New Roman" w:cs="Times New Roman"/>
          <w:sz w:val="28"/>
          <w:szCs w:val="28"/>
        </w:rPr>
      </w:pPr>
    </w:p>
    <w:p w:rsidR="008E3DFD" w:rsidRPr="0060154C" w:rsidRDefault="008E3DFD" w:rsidP="008E3DFD">
      <w:pPr>
        <w:jc w:val="right"/>
        <w:rPr>
          <w:rFonts w:ascii="Times New Roman" w:hAnsi="Times New Roman" w:cs="Times New Roman"/>
          <w:sz w:val="28"/>
          <w:szCs w:val="28"/>
        </w:rPr>
      </w:pPr>
      <w:r w:rsidRPr="0060154C">
        <w:rPr>
          <w:rFonts w:ascii="Times New Roman" w:hAnsi="Times New Roman" w:cs="Times New Roman"/>
          <w:sz w:val="28"/>
          <w:szCs w:val="28"/>
        </w:rPr>
        <w:t>Norah Josefina Mendías Abella</w:t>
      </w:r>
      <w:r w:rsidRPr="0060154C">
        <w:rPr>
          <w:rFonts w:ascii="Times New Roman" w:hAnsi="Times New Roman" w:cs="Times New Roman"/>
          <w:sz w:val="28"/>
          <w:szCs w:val="28"/>
        </w:rPr>
        <w:br/>
        <w:t xml:space="preserve">Negociadora &amp; Mediadora </w:t>
      </w:r>
    </w:p>
    <w:p w:rsidR="008E3DFD" w:rsidRPr="0060154C" w:rsidRDefault="005834A6" w:rsidP="006D2A75">
      <w:pPr>
        <w:jc w:val="right"/>
        <w:rPr>
          <w:rFonts w:ascii="Times New Roman" w:hAnsi="Times New Roman" w:cs="Times New Roman"/>
          <w:sz w:val="28"/>
          <w:szCs w:val="28"/>
        </w:rPr>
      </w:pPr>
      <w:r w:rsidRPr="0060154C">
        <w:rPr>
          <w:rFonts w:ascii="Times New Roman" w:hAnsi="Times New Roman" w:cs="Times New Roman"/>
          <w:sz w:val="28"/>
          <w:szCs w:val="28"/>
        </w:rPr>
        <w:t xml:space="preserve">Mediación en Salud Harvard </w:t>
      </w:r>
      <w:proofErr w:type="spellStart"/>
      <w:r w:rsidRPr="0060154C">
        <w:rPr>
          <w:rFonts w:ascii="Times New Roman" w:hAnsi="Times New Roman" w:cs="Times New Roman"/>
          <w:sz w:val="28"/>
          <w:szCs w:val="28"/>
        </w:rPr>
        <w:t>Sc</w:t>
      </w:r>
      <w:r w:rsidR="008E3DFD" w:rsidRPr="0060154C">
        <w:rPr>
          <w:rFonts w:ascii="Times New Roman" w:hAnsi="Times New Roman" w:cs="Times New Roman"/>
          <w:sz w:val="28"/>
          <w:szCs w:val="28"/>
        </w:rPr>
        <w:t>hool</w:t>
      </w:r>
      <w:proofErr w:type="spellEnd"/>
      <w:r w:rsidR="008E3DFD" w:rsidRPr="0060154C">
        <w:rPr>
          <w:rFonts w:ascii="Times New Roman" w:hAnsi="Times New Roman" w:cs="Times New Roman"/>
          <w:sz w:val="28"/>
          <w:szCs w:val="28"/>
        </w:rPr>
        <w:t xml:space="preserve"> of </w:t>
      </w:r>
      <w:proofErr w:type="spellStart"/>
      <w:r w:rsidR="008E3DFD" w:rsidRPr="0060154C">
        <w:rPr>
          <w:rFonts w:ascii="Times New Roman" w:hAnsi="Times New Roman" w:cs="Times New Roman"/>
          <w:sz w:val="28"/>
          <w:szCs w:val="28"/>
        </w:rPr>
        <w:t>Public</w:t>
      </w:r>
      <w:proofErr w:type="spellEnd"/>
      <w:r w:rsidR="008E3DFD" w:rsidRPr="0060154C">
        <w:rPr>
          <w:rFonts w:ascii="Times New Roman" w:hAnsi="Times New Roman" w:cs="Times New Roman"/>
          <w:sz w:val="28"/>
          <w:szCs w:val="28"/>
        </w:rPr>
        <w:t xml:space="preserve"> </w:t>
      </w:r>
      <w:proofErr w:type="spellStart"/>
      <w:r w:rsidR="008E3DFD" w:rsidRPr="0060154C">
        <w:rPr>
          <w:rFonts w:ascii="Times New Roman" w:hAnsi="Times New Roman" w:cs="Times New Roman"/>
          <w:sz w:val="28"/>
          <w:szCs w:val="28"/>
        </w:rPr>
        <w:t>Health</w:t>
      </w:r>
      <w:proofErr w:type="spellEnd"/>
      <w:r w:rsidR="008E3DFD" w:rsidRPr="0060154C">
        <w:rPr>
          <w:rFonts w:ascii="Times New Roman" w:hAnsi="Times New Roman" w:cs="Times New Roman"/>
          <w:sz w:val="28"/>
          <w:szCs w:val="28"/>
        </w:rPr>
        <w:br/>
        <w:t xml:space="preserve">Entrenamiento en Negociación Harvard </w:t>
      </w:r>
      <w:proofErr w:type="spellStart"/>
      <w:r w:rsidR="008E3DFD" w:rsidRPr="0060154C">
        <w:rPr>
          <w:rFonts w:ascii="Times New Roman" w:hAnsi="Times New Roman" w:cs="Times New Roman"/>
          <w:sz w:val="28"/>
          <w:szCs w:val="28"/>
        </w:rPr>
        <w:t>Law</w:t>
      </w:r>
      <w:proofErr w:type="spellEnd"/>
      <w:r w:rsidR="008E3DFD" w:rsidRPr="0060154C">
        <w:rPr>
          <w:rFonts w:ascii="Times New Roman" w:hAnsi="Times New Roman" w:cs="Times New Roman"/>
          <w:sz w:val="28"/>
          <w:szCs w:val="28"/>
        </w:rPr>
        <w:t xml:space="preserve"> </w:t>
      </w:r>
      <w:proofErr w:type="spellStart"/>
      <w:r w:rsidR="008E3DFD" w:rsidRPr="0060154C">
        <w:rPr>
          <w:rFonts w:ascii="Times New Roman" w:hAnsi="Times New Roman" w:cs="Times New Roman"/>
          <w:sz w:val="28"/>
          <w:szCs w:val="28"/>
        </w:rPr>
        <w:t>School</w:t>
      </w:r>
      <w:proofErr w:type="spellEnd"/>
      <w:r w:rsidR="008E3DFD" w:rsidRPr="0060154C">
        <w:rPr>
          <w:rFonts w:ascii="Times New Roman" w:hAnsi="Times New Roman" w:cs="Times New Roman"/>
          <w:sz w:val="28"/>
          <w:szCs w:val="28"/>
        </w:rPr>
        <w:t>.</w:t>
      </w:r>
      <w:r w:rsidR="001E35FE" w:rsidRPr="0060154C">
        <w:rPr>
          <w:rFonts w:ascii="Times New Roman" w:hAnsi="Times New Roman" w:cs="Times New Roman"/>
          <w:sz w:val="28"/>
          <w:szCs w:val="28"/>
        </w:rPr>
        <w:br/>
        <w:t xml:space="preserve">Coordinadora Escuela Interdisciplinaria de Negociación (EIN) </w:t>
      </w:r>
      <w:r w:rsidR="001E35FE" w:rsidRPr="0060154C">
        <w:rPr>
          <w:rFonts w:ascii="Times New Roman" w:hAnsi="Times New Roman" w:cs="Times New Roman"/>
          <w:sz w:val="28"/>
          <w:szCs w:val="28"/>
        </w:rPr>
        <w:br/>
      </w:r>
      <w:r w:rsidR="004C648A" w:rsidRPr="0060154C">
        <w:rPr>
          <w:rFonts w:ascii="Times New Roman" w:hAnsi="Times New Roman" w:cs="Times New Roman"/>
          <w:sz w:val="28"/>
          <w:szCs w:val="28"/>
        </w:rPr>
        <w:t>Mediadora Judicial Reg. N°27 M.J.N.</w:t>
      </w:r>
      <w:r w:rsidR="008E3DFD" w:rsidRPr="0060154C">
        <w:rPr>
          <w:rFonts w:ascii="Times New Roman" w:hAnsi="Times New Roman" w:cs="Times New Roman"/>
          <w:sz w:val="28"/>
          <w:szCs w:val="28"/>
        </w:rPr>
        <w:br/>
      </w:r>
      <w:r w:rsidR="005A732D" w:rsidRPr="0060154C">
        <w:rPr>
          <w:rFonts w:ascii="Times New Roman" w:hAnsi="Times New Roman" w:cs="Times New Roman"/>
          <w:sz w:val="28"/>
          <w:szCs w:val="28"/>
        </w:rPr>
        <w:t xml:space="preserve">Centro Profesional de Mediación - </w:t>
      </w:r>
      <w:r w:rsidR="008E3DFD" w:rsidRPr="0060154C">
        <w:rPr>
          <w:rFonts w:ascii="Times New Roman" w:hAnsi="Times New Roman" w:cs="Times New Roman"/>
          <w:sz w:val="28"/>
          <w:szCs w:val="28"/>
        </w:rPr>
        <w:t>CEMEIN</w:t>
      </w:r>
      <w:r w:rsidR="008E3DFD" w:rsidRPr="0060154C">
        <w:rPr>
          <w:rFonts w:ascii="Times New Roman" w:hAnsi="Times New Roman" w:cs="Times New Roman"/>
          <w:color w:val="000000"/>
          <w:sz w:val="28"/>
          <w:szCs w:val="28"/>
        </w:rPr>
        <w:br/>
      </w:r>
      <w:hyperlink r:id="rId6" w:history="1">
        <w:r w:rsidR="008E3DFD" w:rsidRPr="0060154C">
          <w:rPr>
            <w:rStyle w:val="Hyperlink"/>
            <w:rFonts w:ascii="Times New Roman" w:hAnsi="Times New Roman" w:cs="Times New Roman"/>
            <w:sz w:val="28"/>
            <w:szCs w:val="28"/>
          </w:rPr>
          <w:t>www.cemein.com.ar</w:t>
        </w:r>
      </w:hyperlink>
      <w:r w:rsidR="006D2A75" w:rsidRPr="0060154C">
        <w:rPr>
          <w:rFonts w:ascii="Times New Roman" w:hAnsi="Times New Roman" w:cs="Times New Roman"/>
          <w:color w:val="000000"/>
          <w:sz w:val="28"/>
          <w:szCs w:val="28"/>
        </w:rPr>
        <w:br/>
      </w:r>
      <w:r w:rsidR="008E3DFD" w:rsidRPr="0060154C">
        <w:rPr>
          <w:rFonts w:ascii="Times New Roman" w:hAnsi="Times New Roman" w:cs="Times New Roman"/>
          <w:color w:val="000000"/>
          <w:sz w:val="28"/>
          <w:szCs w:val="28"/>
        </w:rPr>
        <w:t>Info@cemein.com.ar</w:t>
      </w:r>
    </w:p>
    <w:p w:rsidR="008E3DFD" w:rsidRPr="0060154C" w:rsidRDefault="008E3DFD" w:rsidP="008E3DFD">
      <w:pPr>
        <w:pStyle w:val="yiv1523707286msonormal"/>
        <w:shd w:val="clear" w:color="auto" w:fill="FFFFFF"/>
        <w:spacing w:before="0" w:beforeAutospacing="0" w:after="0" w:afterAutospacing="0"/>
        <w:rPr>
          <w:rFonts w:ascii="Arial" w:hAnsi="Arial" w:cs="Arial"/>
          <w:color w:val="454545"/>
          <w:sz w:val="28"/>
          <w:szCs w:val="28"/>
        </w:rPr>
      </w:pPr>
      <w:r w:rsidRPr="0060154C">
        <w:rPr>
          <w:sz w:val="28"/>
          <w:szCs w:val="28"/>
        </w:rPr>
        <w:br/>
      </w:r>
      <w:r w:rsidRPr="0060154C">
        <w:rPr>
          <w:rFonts w:ascii="Arial" w:hAnsi="Arial" w:cs="Arial"/>
          <w:color w:val="000000"/>
          <w:sz w:val="28"/>
          <w:szCs w:val="28"/>
        </w:rPr>
        <w:br/>
      </w:r>
      <w:r w:rsidRPr="0060154C">
        <w:rPr>
          <w:rFonts w:ascii="Arial" w:hAnsi="Arial" w:cs="Arial"/>
          <w:color w:val="000000"/>
          <w:sz w:val="28"/>
          <w:szCs w:val="28"/>
        </w:rPr>
        <w:br/>
      </w:r>
    </w:p>
    <w:p w:rsidR="008E3DFD" w:rsidRPr="00227DF1" w:rsidRDefault="008E3DFD" w:rsidP="0051450C"/>
    <w:sectPr w:rsidR="008E3DFD" w:rsidRPr="00227DF1" w:rsidSect="00DF6E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A3FB1"/>
    <w:multiLevelType w:val="hybridMultilevel"/>
    <w:tmpl w:val="4D32E0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047D3"/>
    <w:rsid w:val="00107F0C"/>
    <w:rsid w:val="00114AB4"/>
    <w:rsid w:val="001236C2"/>
    <w:rsid w:val="00167FC7"/>
    <w:rsid w:val="001D319F"/>
    <w:rsid w:val="001E35FE"/>
    <w:rsid w:val="001E3B4C"/>
    <w:rsid w:val="001F2A41"/>
    <w:rsid w:val="002047D3"/>
    <w:rsid w:val="002270E6"/>
    <w:rsid w:val="00227DF1"/>
    <w:rsid w:val="00260F95"/>
    <w:rsid w:val="002846AE"/>
    <w:rsid w:val="002924F4"/>
    <w:rsid w:val="002D020E"/>
    <w:rsid w:val="002D07D1"/>
    <w:rsid w:val="002D7B87"/>
    <w:rsid w:val="002F0383"/>
    <w:rsid w:val="002F4386"/>
    <w:rsid w:val="00354B09"/>
    <w:rsid w:val="00372A63"/>
    <w:rsid w:val="003C31E3"/>
    <w:rsid w:val="004C648A"/>
    <w:rsid w:val="0051450C"/>
    <w:rsid w:val="00553A37"/>
    <w:rsid w:val="005834A6"/>
    <w:rsid w:val="005A732D"/>
    <w:rsid w:val="0060154C"/>
    <w:rsid w:val="006711C6"/>
    <w:rsid w:val="006C1D98"/>
    <w:rsid w:val="006D2A75"/>
    <w:rsid w:val="007B0159"/>
    <w:rsid w:val="00810C25"/>
    <w:rsid w:val="008B57D0"/>
    <w:rsid w:val="008C75A5"/>
    <w:rsid w:val="008E3DFD"/>
    <w:rsid w:val="008E773A"/>
    <w:rsid w:val="009A4B8C"/>
    <w:rsid w:val="009B4FCD"/>
    <w:rsid w:val="009C6D59"/>
    <w:rsid w:val="00A87B71"/>
    <w:rsid w:val="00AF42D1"/>
    <w:rsid w:val="00B04F0B"/>
    <w:rsid w:val="00BC3476"/>
    <w:rsid w:val="00BD445B"/>
    <w:rsid w:val="00D54184"/>
    <w:rsid w:val="00D90282"/>
    <w:rsid w:val="00DE1888"/>
    <w:rsid w:val="00DF6EA4"/>
    <w:rsid w:val="00F739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25"/>
    <w:pPr>
      <w:ind w:left="720"/>
      <w:contextualSpacing/>
    </w:pPr>
  </w:style>
  <w:style w:type="paragraph" w:customStyle="1" w:styleId="yiv1523707286msonormal">
    <w:name w:val="yiv1523707286msonormal"/>
    <w:basedOn w:val="Normal"/>
    <w:rsid w:val="008E3D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3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C25"/>
    <w:pPr>
      <w:ind w:left="720"/>
      <w:contextualSpacing/>
    </w:pPr>
  </w:style>
  <w:style w:type="paragraph" w:customStyle="1" w:styleId="yiv1523707286msonormal">
    <w:name w:val="yiv1523707286msonormal"/>
    <w:basedOn w:val="Normal"/>
    <w:rsid w:val="008E3DF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E3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7545716">
      <w:bodyDiv w:val="1"/>
      <w:marLeft w:val="0"/>
      <w:marRight w:val="0"/>
      <w:marTop w:val="0"/>
      <w:marBottom w:val="0"/>
      <w:divBdr>
        <w:top w:val="none" w:sz="0" w:space="0" w:color="auto"/>
        <w:left w:val="none" w:sz="0" w:space="0" w:color="auto"/>
        <w:bottom w:val="none" w:sz="0" w:space="0" w:color="auto"/>
        <w:right w:val="none" w:sz="0" w:space="0" w:color="auto"/>
      </w:divBdr>
      <w:divsChild>
        <w:div w:id="120194761">
          <w:marLeft w:val="0"/>
          <w:marRight w:val="0"/>
          <w:marTop w:val="0"/>
          <w:marBottom w:val="0"/>
          <w:divBdr>
            <w:top w:val="none" w:sz="0" w:space="0" w:color="auto"/>
            <w:left w:val="none" w:sz="0" w:space="0" w:color="auto"/>
            <w:bottom w:val="none" w:sz="0" w:space="0" w:color="auto"/>
            <w:right w:val="none" w:sz="0" w:space="0" w:color="auto"/>
          </w:divBdr>
          <w:divsChild>
            <w:div w:id="1032073993">
              <w:marLeft w:val="0"/>
              <w:marRight w:val="0"/>
              <w:marTop w:val="0"/>
              <w:marBottom w:val="0"/>
              <w:divBdr>
                <w:top w:val="none" w:sz="0" w:space="0" w:color="auto"/>
                <w:left w:val="none" w:sz="0" w:space="0" w:color="auto"/>
                <w:bottom w:val="none" w:sz="0" w:space="0" w:color="auto"/>
                <w:right w:val="none" w:sz="0" w:space="0" w:color="auto"/>
              </w:divBdr>
              <w:divsChild>
                <w:div w:id="17369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6346">
      <w:bodyDiv w:val="1"/>
      <w:marLeft w:val="0"/>
      <w:marRight w:val="0"/>
      <w:marTop w:val="0"/>
      <w:marBottom w:val="0"/>
      <w:divBdr>
        <w:top w:val="none" w:sz="0" w:space="0" w:color="auto"/>
        <w:left w:val="none" w:sz="0" w:space="0" w:color="auto"/>
        <w:bottom w:val="none" w:sz="0" w:space="0" w:color="auto"/>
        <w:right w:val="none" w:sz="0" w:space="0" w:color="auto"/>
      </w:divBdr>
      <w:divsChild>
        <w:div w:id="1951816533">
          <w:marLeft w:val="0"/>
          <w:marRight w:val="0"/>
          <w:marTop w:val="0"/>
          <w:marBottom w:val="0"/>
          <w:divBdr>
            <w:top w:val="none" w:sz="0" w:space="0" w:color="auto"/>
            <w:left w:val="none" w:sz="0" w:space="0" w:color="auto"/>
            <w:bottom w:val="none" w:sz="0" w:space="0" w:color="auto"/>
            <w:right w:val="none" w:sz="0" w:space="0" w:color="auto"/>
          </w:divBdr>
          <w:divsChild>
            <w:div w:id="334651408">
              <w:marLeft w:val="0"/>
              <w:marRight w:val="0"/>
              <w:marTop w:val="0"/>
              <w:marBottom w:val="0"/>
              <w:divBdr>
                <w:top w:val="none" w:sz="0" w:space="0" w:color="auto"/>
                <w:left w:val="none" w:sz="0" w:space="0" w:color="auto"/>
                <w:bottom w:val="none" w:sz="0" w:space="0" w:color="auto"/>
                <w:right w:val="none" w:sz="0" w:space="0" w:color="auto"/>
              </w:divBdr>
              <w:divsChild>
                <w:div w:id="20504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mein.com.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1955-87DE-470A-920E-F76763F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ww05</cp:lastModifiedBy>
  <cp:revision>2</cp:revision>
  <cp:lastPrinted>2011-09-19T19:42:00Z</cp:lastPrinted>
  <dcterms:created xsi:type="dcterms:W3CDTF">2012-03-13T19:19:00Z</dcterms:created>
  <dcterms:modified xsi:type="dcterms:W3CDTF">2012-03-13T19:19:00Z</dcterms:modified>
</cp:coreProperties>
</file>