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55"/>
        <w:gridCol w:w="3775"/>
      </w:tblGrid>
      <w:tr w:rsidR="00D81498" w14:paraId="20AB1041" w14:textId="77777777" w:rsidTr="00BC3F8D">
        <w:tc>
          <w:tcPr>
            <w:tcW w:w="5755" w:type="dxa"/>
          </w:tcPr>
          <w:p w14:paraId="51950079" w14:textId="4B6BB9A0" w:rsidR="00D81498" w:rsidRDefault="0047053D" w:rsidP="005C7752">
            <w:pPr>
              <w:rPr>
                <w:b/>
                <w:bCs/>
              </w:rPr>
            </w:pPr>
            <w:r>
              <w:rPr>
                <w:b/>
                <w:bCs/>
              </w:rPr>
              <w:t>Allocation of Office Space</w:t>
            </w:r>
          </w:p>
        </w:tc>
        <w:tc>
          <w:tcPr>
            <w:tcW w:w="3775" w:type="dxa"/>
          </w:tcPr>
          <w:p w14:paraId="7794829D" w14:textId="77777777" w:rsidR="00D81498" w:rsidRDefault="0047053D" w:rsidP="005C7752">
            <w:pPr>
              <w:rPr>
                <w:b/>
                <w:bCs/>
              </w:rPr>
            </w:pPr>
            <w:r>
              <w:rPr>
                <w:b/>
                <w:bCs/>
              </w:rPr>
              <w:t>CHP/PPS No. 08.01.21</w:t>
            </w:r>
          </w:p>
          <w:p w14:paraId="272EC361" w14:textId="77777777" w:rsidR="0047053D" w:rsidRDefault="0047053D" w:rsidP="005C7752">
            <w:pPr>
              <w:rPr>
                <w:b/>
                <w:bCs/>
              </w:rPr>
            </w:pPr>
            <w:r>
              <w:rPr>
                <w:b/>
                <w:bCs/>
              </w:rPr>
              <w:t>Effective Date: 09/01/93</w:t>
            </w:r>
          </w:p>
          <w:p w14:paraId="4DB032AB" w14:textId="77777777" w:rsidR="0047053D" w:rsidRDefault="0047053D" w:rsidP="005C7752">
            <w:pPr>
              <w:rPr>
                <w:b/>
                <w:bCs/>
              </w:rPr>
            </w:pPr>
            <w:r>
              <w:rPr>
                <w:b/>
                <w:bCs/>
              </w:rPr>
              <w:t>Revised Date: March 2019</w:t>
            </w:r>
          </w:p>
          <w:p w14:paraId="1792F307" w14:textId="77777777" w:rsidR="0047053D" w:rsidRDefault="0047053D" w:rsidP="005C7752">
            <w:pPr>
              <w:rPr>
                <w:b/>
                <w:bCs/>
              </w:rPr>
            </w:pPr>
            <w:r>
              <w:rPr>
                <w:b/>
                <w:bCs/>
              </w:rPr>
              <w:t>Next Review Date: March 2024, E5YRS</w:t>
            </w:r>
          </w:p>
          <w:p w14:paraId="5C400FCD" w14:textId="0190CB05" w:rsidR="0047053D" w:rsidRDefault="0047053D" w:rsidP="005C7752">
            <w:pPr>
              <w:rPr>
                <w:b/>
                <w:bCs/>
              </w:rPr>
            </w:pPr>
            <w:r>
              <w:rPr>
                <w:b/>
                <w:bCs/>
              </w:rPr>
              <w:t>Sr. Reviewer:</w:t>
            </w:r>
            <w:r w:rsidR="00BC3F8D">
              <w:rPr>
                <w:b/>
                <w:bCs/>
              </w:rPr>
              <w:t xml:space="preserve"> CHP Dean</w:t>
            </w:r>
          </w:p>
        </w:tc>
      </w:tr>
    </w:tbl>
    <w:p w14:paraId="5FBDD52F" w14:textId="77777777" w:rsidR="00D81498" w:rsidRDefault="00D81498" w:rsidP="005C7752">
      <w:pPr>
        <w:rPr>
          <w:b/>
          <w:bCs/>
        </w:rPr>
      </w:pPr>
    </w:p>
    <w:p w14:paraId="004908FB" w14:textId="0CEF9F45" w:rsidR="00E53A60" w:rsidRPr="00D81498" w:rsidRDefault="005C7752" w:rsidP="005C7752">
      <w:pPr>
        <w:rPr>
          <w:b/>
          <w:bCs/>
        </w:rPr>
      </w:pPr>
      <w:r w:rsidRPr="00D81498">
        <w:rPr>
          <w:b/>
          <w:bCs/>
        </w:rPr>
        <w:t>01. ALLOCATION OF OFFICE SPACE</w:t>
      </w:r>
    </w:p>
    <w:p w14:paraId="27F3A03F" w14:textId="618CA3DE" w:rsidR="005C7752" w:rsidRDefault="005C7752" w:rsidP="005C7752">
      <w:pPr>
        <w:ind w:left="1440" w:hanging="720"/>
      </w:pPr>
      <w:r>
        <w:t>01.01</w:t>
      </w:r>
      <w:r>
        <w:tab/>
        <w:t>Effort will be made to maintain program/departmental/school “areas”. When a faculty member leaves, an office space will be held for a full-time faculty replacement. At the direction/discretion of the Dean the office may be assigned to a faculty member of a different program until the position is filled. For the Round Rock campus, the academic unit leaders will assign office space in their respective areas.</w:t>
      </w:r>
    </w:p>
    <w:p w14:paraId="6B77618C" w14:textId="649E4CD4" w:rsidR="005C7752" w:rsidRDefault="005C7752" w:rsidP="005C7752">
      <w:pPr>
        <w:ind w:left="1440" w:hanging="720"/>
      </w:pPr>
      <w:r>
        <w:t>01.02</w:t>
      </w:r>
      <w:r>
        <w:tab/>
      </w:r>
      <w:r w:rsidR="00D81498">
        <w:t xml:space="preserve">When office space is available to be filled </w:t>
      </w:r>
      <w:proofErr w:type="gramStart"/>
      <w:r w:rsidR="00D81498">
        <w:t>in a given</w:t>
      </w:r>
      <w:proofErr w:type="gramEnd"/>
      <w:r w:rsidR="00D81498">
        <w:t xml:space="preserve"> program area, the following criteria will be used in determining who is eligible for the office.</w:t>
      </w:r>
    </w:p>
    <w:p w14:paraId="27F652AF" w14:textId="18FC9D0E" w:rsidR="00D81498" w:rsidRDefault="00D81498" w:rsidP="005C7752">
      <w:pPr>
        <w:ind w:left="1440" w:hanging="720"/>
      </w:pPr>
      <w:r>
        <w:tab/>
        <w:t>a.</w:t>
      </w:r>
      <w:r>
        <w:tab/>
        <w:t>Tenure status</w:t>
      </w:r>
    </w:p>
    <w:p w14:paraId="6C0117F0" w14:textId="238E182C" w:rsidR="00D81498" w:rsidRDefault="00D81498" w:rsidP="00D81498">
      <w:pPr>
        <w:ind w:left="1440" w:hanging="720"/>
      </w:pPr>
      <w:r>
        <w:tab/>
        <w:t>b.</w:t>
      </w:r>
      <w:r>
        <w:tab/>
        <w:t>Rank</w:t>
      </w:r>
    </w:p>
    <w:p w14:paraId="1D421867" w14:textId="4B6DA330" w:rsidR="00D81498" w:rsidRDefault="00D81498" w:rsidP="00D81498">
      <w:pPr>
        <w:ind w:left="1440" w:hanging="720"/>
      </w:pPr>
      <w:r>
        <w:tab/>
        <w:t>c.</w:t>
      </w:r>
      <w:r>
        <w:tab/>
        <w:t>Length of time at Texas State</w:t>
      </w:r>
    </w:p>
    <w:p w14:paraId="481A48DF" w14:textId="076E6862" w:rsidR="00D81498" w:rsidRDefault="00D81498" w:rsidP="00D81498">
      <w:pPr>
        <w:ind w:left="1440" w:hanging="720"/>
      </w:pPr>
      <w:r>
        <w:t>01.03</w:t>
      </w:r>
      <w:r>
        <w:tab/>
        <w:t>Utilizing criteria listed in item #2, above, a faculty member would be allowed to move a different office space one time or at the discretion of the Chair/Director.</w:t>
      </w:r>
    </w:p>
    <w:p w14:paraId="31A7192C" w14:textId="727D6ED8" w:rsidR="00D81498" w:rsidRDefault="00D81498" w:rsidP="00D81498"/>
    <w:p w14:paraId="511247B5" w14:textId="4555D2AE" w:rsidR="00D81498" w:rsidRDefault="00D81498" w:rsidP="00D81498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25"/>
        <w:gridCol w:w="3325"/>
      </w:tblGrid>
      <w:tr w:rsidR="00D81498" w14:paraId="773AB662" w14:textId="77777777" w:rsidTr="00D81498">
        <w:tc>
          <w:tcPr>
            <w:tcW w:w="6025" w:type="dxa"/>
          </w:tcPr>
          <w:p w14:paraId="17828410" w14:textId="77777777" w:rsidR="00D81498" w:rsidRDefault="00D81498" w:rsidP="00D81498">
            <w:r>
              <w:t>Approved: ____________________________________________</w:t>
            </w:r>
          </w:p>
          <w:p w14:paraId="27B1FEF7" w14:textId="468F2F5D" w:rsidR="00D81498" w:rsidRDefault="00D81498" w:rsidP="00D81498">
            <w:r>
              <w:t xml:space="preserve">                        Dr. Ruth B. Welborn, Dean</w:t>
            </w:r>
          </w:p>
        </w:tc>
        <w:tc>
          <w:tcPr>
            <w:tcW w:w="3325" w:type="dxa"/>
          </w:tcPr>
          <w:p w14:paraId="728F1C39" w14:textId="5623B384" w:rsidR="00D81498" w:rsidRDefault="00D81498" w:rsidP="00D81498">
            <w:r>
              <w:t>Date: _______________________</w:t>
            </w:r>
          </w:p>
        </w:tc>
      </w:tr>
    </w:tbl>
    <w:p w14:paraId="08803495" w14:textId="0135947D" w:rsidR="00D81498" w:rsidRDefault="00D81498" w:rsidP="00D81498"/>
    <w:sectPr w:rsidR="00D814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053CC3"/>
    <w:multiLevelType w:val="hybridMultilevel"/>
    <w:tmpl w:val="4EF69218"/>
    <w:lvl w:ilvl="0" w:tplc="E16A5C6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05657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752"/>
    <w:rsid w:val="0047053D"/>
    <w:rsid w:val="005C7752"/>
    <w:rsid w:val="00785850"/>
    <w:rsid w:val="008C18CA"/>
    <w:rsid w:val="00BC3F8D"/>
    <w:rsid w:val="00D81498"/>
    <w:rsid w:val="00E53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AF3E06"/>
  <w15:chartTrackingRefBased/>
  <w15:docId w15:val="{907C398F-FA30-48BB-9C06-A6BE041B5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7752"/>
    <w:pPr>
      <w:ind w:left="720"/>
      <w:contextualSpacing/>
    </w:pPr>
  </w:style>
  <w:style w:type="table" w:styleId="TableGrid">
    <w:name w:val="Table Grid"/>
    <w:basedOn w:val="TableNormal"/>
    <w:uiPriority w:val="39"/>
    <w:rsid w:val="00D814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Sinclair, Ann G</dc:creator>
  <cp:keywords/>
  <dc:description/>
  <cp:lastModifiedBy>Sinclair, Ann G</cp:lastModifiedBy>
  <cp:revision>1</cp:revision>
  <dcterms:created xsi:type="dcterms:W3CDTF">2022-06-06T16:13:00Z</dcterms:created>
  <dcterms:modified xsi:type="dcterms:W3CDTF">2022-06-06T16:31:00Z</dcterms:modified>
</cp:coreProperties>
</file>