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6A1BD8EC" w:rsidR="007503D9" w:rsidRPr="00CD708F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D708F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981E43" w:rsidRPr="00CD708F">
        <w:rPr>
          <w:rFonts w:ascii="Calibri Light" w:hAnsi="Calibri Light" w:cstheme="minorHAnsi"/>
          <w:b/>
          <w:sz w:val="28"/>
          <w:szCs w:val="28"/>
        </w:rPr>
        <w:t xml:space="preserve">DEFENDANT </w:t>
      </w:r>
      <w:r w:rsidRPr="00CD708F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29630AC0" w14:textId="4EDA3CF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On ______</w:t>
      </w:r>
      <w:r w:rsidR="00D710D9">
        <w:rPr>
          <w:rFonts w:cstheme="minorHAnsi"/>
          <w:sz w:val="24"/>
          <w:szCs w:val="24"/>
        </w:rPr>
        <w:t>___________</w:t>
      </w:r>
      <w:r w:rsidR="009B279C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_</w:t>
      </w:r>
      <w:r w:rsidR="00267473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35857F3B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D708F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96A8BA5" w14:textId="76BAA66F" w:rsid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No jury was demanded,</w:t>
      </w:r>
      <w:r w:rsidR="00267473">
        <w:rPr>
          <w:rFonts w:cstheme="minorHAnsi"/>
          <w:sz w:val="24"/>
          <w:szCs w:val="24"/>
        </w:rPr>
        <w:t xml:space="preserve"> and a bench trial was conducted.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>
        <w:rPr>
          <w:rFonts w:cstheme="minorHAnsi"/>
          <w:sz w:val="24"/>
          <w:szCs w:val="24"/>
        </w:rPr>
        <w:t xml:space="preserve">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Pr="007503D9">
        <w:rPr>
          <w:rFonts w:cstheme="minorHAnsi"/>
          <w:sz w:val="24"/>
          <w:szCs w:val="24"/>
        </w:rPr>
        <w:t>.</w:t>
      </w:r>
    </w:p>
    <w:p w14:paraId="0A9E4AF5" w14:textId="77777777" w:rsidR="00161D47" w:rsidRPr="00161D47" w:rsidRDefault="00161D47" w:rsidP="00161D47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5AE5492" w14:textId="77777777" w:rsidR="00161D47" w:rsidRPr="00161D47" w:rsidRDefault="00161D47" w:rsidP="00161D4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3BEF4E64" w14:textId="77777777" w:rsidR="00161D47" w:rsidRPr="00161D47" w:rsidRDefault="00161D47" w:rsidP="00161D47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69F14CA" w14:textId="77777777" w:rsidR="00161D47" w:rsidRPr="00161D47" w:rsidRDefault="00161D47" w:rsidP="00161D4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161D47">
        <w:rPr>
          <w:rFonts w:eastAsia="Times New Roman" w:cstheme="minorHAnsi"/>
          <w:sz w:val="24"/>
          <w:szCs w:val="24"/>
        </w:rPr>
        <w:t>usted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161D47">
        <w:rPr>
          <w:rFonts w:eastAsia="Times New Roman" w:cstheme="minorHAnsi"/>
          <w:sz w:val="24"/>
          <w:szCs w:val="24"/>
        </w:rPr>
        <w:t>física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compañía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161D47">
        <w:rPr>
          <w:rFonts w:eastAsia="Times New Roman" w:cstheme="minorHAnsi"/>
          <w:sz w:val="24"/>
          <w:szCs w:val="24"/>
        </w:rPr>
        <w:t>su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161D47">
        <w:rPr>
          <w:rFonts w:eastAsia="Times New Roman" w:cstheme="minorHAnsi"/>
          <w:sz w:val="24"/>
          <w:szCs w:val="24"/>
        </w:rPr>
        <w:t>propiedad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pudieran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estar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protegidos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161D47">
        <w:rPr>
          <w:rFonts w:eastAsia="Times New Roman" w:cstheme="minorHAnsi"/>
          <w:sz w:val="24"/>
          <w:szCs w:val="24"/>
        </w:rPr>
        <w:t>embargados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pago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61D47">
        <w:rPr>
          <w:rFonts w:eastAsia="Times New Roman" w:cstheme="minorHAnsi"/>
          <w:sz w:val="24"/>
          <w:szCs w:val="24"/>
        </w:rPr>
        <w:t>esta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deuda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decretada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juicio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07A32FEA" w14:textId="77777777" w:rsidR="00937C4B" w:rsidRDefault="00937C4B" w:rsidP="00CD708F">
      <w:pPr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E48B6C0" w14:textId="043F3364" w:rsidR="00937C4B" w:rsidRDefault="00937C4B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37C4B">
        <w:rPr>
          <w:rFonts w:cstheme="minorHAnsi"/>
          <w:b/>
          <w:bCs/>
          <w:i/>
          <w:iCs/>
          <w:sz w:val="24"/>
          <w:szCs w:val="24"/>
        </w:rPr>
        <w:t>You may appeal this judgment by filing a bond, making a cash deposit, or filing a Statement of Inability to Afford Payment of Court Costs within 21 days after this judgment was signed. See Texas Rule of Civil Procedure 506.</w:t>
      </w:r>
    </w:p>
    <w:p w14:paraId="77B3FE1C" w14:textId="77777777" w:rsidR="00937C4B" w:rsidRDefault="00937C4B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14DDD6E" w14:textId="0192CC4B" w:rsidR="00CD708F" w:rsidRDefault="00CD708F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334AE9C" w14:textId="77777777" w:rsidR="00CD708F" w:rsidRPr="0077408F" w:rsidRDefault="00CD708F" w:rsidP="00CD70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71B74DC" w14:textId="77777777" w:rsidR="00CD708F" w:rsidRDefault="00CD708F" w:rsidP="00CD708F">
      <w:pPr>
        <w:spacing w:line="240" w:lineRule="auto"/>
        <w:rPr>
          <w:rFonts w:cstheme="minorHAnsi"/>
          <w:sz w:val="24"/>
          <w:szCs w:val="24"/>
        </w:rPr>
      </w:pPr>
    </w:p>
    <w:p w14:paraId="435EDBC3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9219864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1CD49CAD" w:rsidR="002364CB" w:rsidRPr="00937C4B" w:rsidRDefault="00CD708F" w:rsidP="00937C4B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937C4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937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37C4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93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937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937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93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14322">
    <w:abstractNumId w:val="9"/>
  </w:num>
  <w:num w:numId="2" w16cid:durableId="1610433613">
    <w:abstractNumId w:val="5"/>
  </w:num>
  <w:num w:numId="3" w16cid:durableId="1355226880">
    <w:abstractNumId w:val="6"/>
  </w:num>
  <w:num w:numId="4" w16cid:durableId="1579511318">
    <w:abstractNumId w:val="12"/>
  </w:num>
  <w:num w:numId="5" w16cid:durableId="236794654">
    <w:abstractNumId w:val="1"/>
  </w:num>
  <w:num w:numId="6" w16cid:durableId="1868250206">
    <w:abstractNumId w:val="4"/>
  </w:num>
  <w:num w:numId="7" w16cid:durableId="602761634">
    <w:abstractNumId w:val="0"/>
  </w:num>
  <w:num w:numId="8" w16cid:durableId="1855147566">
    <w:abstractNumId w:val="8"/>
  </w:num>
  <w:num w:numId="9" w16cid:durableId="1157111442">
    <w:abstractNumId w:val="2"/>
  </w:num>
  <w:num w:numId="10" w16cid:durableId="1924558854">
    <w:abstractNumId w:val="11"/>
  </w:num>
  <w:num w:numId="11" w16cid:durableId="1867056205">
    <w:abstractNumId w:val="7"/>
  </w:num>
  <w:num w:numId="12" w16cid:durableId="1379167223">
    <w:abstractNumId w:val="3"/>
  </w:num>
  <w:num w:numId="13" w16cid:durableId="772825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Mrc0MjU0MLJQ0lEKTi0uzszPAykwrAUAkjVe1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61D47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D411D"/>
    <w:rsid w:val="005D3922"/>
    <w:rsid w:val="005F6752"/>
    <w:rsid w:val="00661CD1"/>
    <w:rsid w:val="00690B38"/>
    <w:rsid w:val="006A6989"/>
    <w:rsid w:val="006C3C79"/>
    <w:rsid w:val="00704C85"/>
    <w:rsid w:val="00707C2E"/>
    <w:rsid w:val="00723ADD"/>
    <w:rsid w:val="007334A1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37C4B"/>
    <w:rsid w:val="009715D2"/>
    <w:rsid w:val="00981E43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708F"/>
    <w:rsid w:val="00CE0B2F"/>
    <w:rsid w:val="00D10D0A"/>
    <w:rsid w:val="00D20ADD"/>
    <w:rsid w:val="00D2172E"/>
    <w:rsid w:val="00D360D2"/>
    <w:rsid w:val="00D710D9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Lackey, John W</cp:lastModifiedBy>
  <cp:revision>2</cp:revision>
  <cp:lastPrinted>2013-09-10T20:36:00Z</cp:lastPrinted>
  <dcterms:created xsi:type="dcterms:W3CDTF">2023-02-13T23:22:00Z</dcterms:created>
  <dcterms:modified xsi:type="dcterms:W3CDTF">2023-02-13T23:22:00Z</dcterms:modified>
</cp:coreProperties>
</file>