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FFBD6" w14:textId="4B5CF83F" w:rsidR="00DB22DD" w:rsidRPr="00E27161" w:rsidRDefault="00DB22DD" w:rsidP="00DB22DD">
      <w:pPr>
        <w:spacing w:after="240"/>
        <w:jc w:val="center"/>
        <w:rPr>
          <w:rFonts w:ascii="Arial" w:hAnsi="Arial" w:cs="Arial"/>
          <w:b/>
          <w:sz w:val="20"/>
          <w:szCs w:val="20"/>
          <w:u w:val="single"/>
        </w:rPr>
      </w:pPr>
      <w:r w:rsidRPr="00E27161">
        <w:rPr>
          <w:rFonts w:ascii="Arial" w:hAnsi="Arial" w:cs="Arial"/>
          <w:b/>
          <w:sz w:val="20"/>
          <w:szCs w:val="20"/>
        </w:rPr>
        <w:t>EMAIL RECRUITMENT MESSAGE FORMATTING REQUIREMENTS AND TEMPLATE</w:t>
      </w:r>
      <w:r w:rsidR="00920170">
        <w:rPr>
          <w:rFonts w:ascii="Arial" w:hAnsi="Arial" w:cs="Arial"/>
          <w:b/>
          <w:sz w:val="20"/>
          <w:szCs w:val="20"/>
        </w:rPr>
        <w:t xml:space="preserve"> – last revised </w:t>
      </w:r>
      <w:r w:rsidR="002864AC">
        <w:rPr>
          <w:rFonts w:ascii="Arial" w:hAnsi="Arial" w:cs="Arial"/>
          <w:b/>
          <w:sz w:val="20"/>
          <w:szCs w:val="20"/>
        </w:rPr>
        <w:t>9</w:t>
      </w:r>
      <w:r w:rsidR="00920170">
        <w:rPr>
          <w:rFonts w:ascii="Arial" w:hAnsi="Arial" w:cs="Arial"/>
          <w:b/>
          <w:sz w:val="20"/>
          <w:szCs w:val="20"/>
        </w:rPr>
        <w:t>/1/2</w:t>
      </w:r>
      <w:r w:rsidR="002864AC">
        <w:rPr>
          <w:rFonts w:ascii="Arial" w:hAnsi="Arial" w:cs="Arial"/>
          <w:b/>
          <w:sz w:val="20"/>
          <w:szCs w:val="20"/>
        </w:rPr>
        <w:t>1</w:t>
      </w:r>
      <w:bookmarkStart w:id="0" w:name="_GoBack"/>
      <w:bookmarkEnd w:id="0"/>
    </w:p>
    <w:p w14:paraId="1C0D0395" w14:textId="1A654D46" w:rsidR="00FF76B5" w:rsidRPr="006125C6" w:rsidRDefault="00FF76B5" w:rsidP="00E57389">
      <w:pPr>
        <w:numPr>
          <w:ilvl w:val="0"/>
          <w:numId w:val="5"/>
        </w:numPr>
        <w:rPr>
          <w:rFonts w:ascii="Arial" w:hAnsi="Arial" w:cs="Arial"/>
          <w:color w:val="000000"/>
          <w:sz w:val="20"/>
          <w:szCs w:val="20"/>
        </w:rPr>
      </w:pPr>
      <w:r w:rsidRPr="005A45F5">
        <w:rPr>
          <w:rFonts w:ascii="Arial" w:hAnsi="Arial" w:cs="Arial"/>
          <w:sz w:val="20"/>
          <w:szCs w:val="20"/>
        </w:rPr>
        <w:t xml:space="preserve">If your planned recruitment process involves emailing Texas State students, staff, faculty or other individuals using </w:t>
      </w:r>
      <w:r w:rsidR="0032404D">
        <w:rPr>
          <w:rFonts w:ascii="Arial" w:hAnsi="Arial" w:cs="Arial"/>
          <w:sz w:val="20"/>
          <w:szCs w:val="20"/>
        </w:rPr>
        <w:t xml:space="preserve">an </w:t>
      </w:r>
      <w:r w:rsidRPr="005A45F5">
        <w:rPr>
          <w:rFonts w:ascii="Arial" w:hAnsi="Arial" w:cs="Arial"/>
          <w:sz w:val="20"/>
          <w:szCs w:val="20"/>
        </w:rPr>
        <w:t>active Texas State email address, the IRB will require a draft of your recruitment email</w:t>
      </w:r>
      <w:r w:rsidR="00CD3909">
        <w:rPr>
          <w:rFonts w:ascii="Arial" w:hAnsi="Arial" w:cs="Arial"/>
          <w:sz w:val="20"/>
          <w:szCs w:val="20"/>
        </w:rPr>
        <w:t xml:space="preserve">. All research email messages must conform to the format in this </w:t>
      </w:r>
      <w:proofErr w:type="gramStart"/>
      <w:r w:rsidR="00CD3909">
        <w:rPr>
          <w:rFonts w:ascii="Arial" w:hAnsi="Arial" w:cs="Arial"/>
          <w:sz w:val="20"/>
          <w:szCs w:val="20"/>
        </w:rPr>
        <w:t xml:space="preserve">template </w:t>
      </w:r>
      <w:r w:rsidRPr="005A45F5">
        <w:rPr>
          <w:rFonts w:ascii="Arial" w:hAnsi="Arial" w:cs="Arial"/>
          <w:sz w:val="20"/>
          <w:szCs w:val="20"/>
        </w:rPr>
        <w:t xml:space="preserve"> </w:t>
      </w:r>
      <w:r w:rsidR="00CD3909">
        <w:rPr>
          <w:rFonts w:ascii="Arial" w:hAnsi="Arial" w:cs="Arial"/>
          <w:sz w:val="20"/>
          <w:szCs w:val="20"/>
        </w:rPr>
        <w:t>per</w:t>
      </w:r>
      <w:proofErr w:type="gramEnd"/>
      <w:r w:rsidR="00CD3909">
        <w:rPr>
          <w:rFonts w:ascii="Arial" w:hAnsi="Arial" w:cs="Arial"/>
          <w:sz w:val="20"/>
          <w:szCs w:val="20"/>
        </w:rPr>
        <w:t xml:space="preserve"> </w:t>
      </w:r>
      <w:hyperlink r:id="rId6" w:history="1">
        <w:r w:rsidR="00CD3909" w:rsidRPr="00CD3909">
          <w:rPr>
            <w:rStyle w:val="Hyperlink"/>
            <w:rFonts w:ascii="Arial" w:hAnsi="Arial" w:cs="Arial"/>
            <w:sz w:val="20"/>
            <w:szCs w:val="20"/>
          </w:rPr>
          <w:t>UPPS 02.02.09</w:t>
        </w:r>
      </w:hyperlink>
      <w:r w:rsidR="00CD3909">
        <w:rPr>
          <w:rFonts w:ascii="Arial" w:hAnsi="Arial" w:cs="Arial"/>
          <w:sz w:val="20"/>
          <w:szCs w:val="20"/>
        </w:rPr>
        <w:t>.</w:t>
      </w:r>
    </w:p>
    <w:p w14:paraId="57BE44D3" w14:textId="1D206229" w:rsidR="0032404D" w:rsidRDefault="0032404D" w:rsidP="006125C6">
      <w:pPr>
        <w:pStyle w:val="ListParagraph"/>
        <w:numPr>
          <w:ilvl w:val="0"/>
          <w:numId w:val="5"/>
        </w:numPr>
        <w:rPr>
          <w:color w:val="000000"/>
        </w:rPr>
      </w:pPr>
      <w:r w:rsidRPr="006125C6">
        <w:rPr>
          <w:rFonts w:ascii="Arial" w:hAnsi="Arial" w:cs="Arial"/>
          <w:sz w:val="20"/>
        </w:rPr>
        <w:t xml:space="preserve">Information resources residing at or administered by Texas State University are strategic and vital assets belonging to the people of Texas.  Texas State </w:t>
      </w:r>
      <w:r w:rsidR="005D4B9C">
        <w:rPr>
          <w:rFonts w:ascii="Arial" w:hAnsi="Arial" w:cs="Arial"/>
          <w:sz w:val="20"/>
        </w:rPr>
        <w:t xml:space="preserve">can give </w:t>
      </w:r>
      <w:r w:rsidRPr="006125C6">
        <w:rPr>
          <w:rFonts w:ascii="Arial" w:hAnsi="Arial" w:cs="Arial"/>
          <w:sz w:val="20"/>
        </w:rPr>
        <w:t>an individual access to these resources in a manner consistent with the individual’s institutional affiliations and roles</w:t>
      </w:r>
      <w:r w:rsidR="005D4B9C">
        <w:rPr>
          <w:rFonts w:ascii="Arial" w:hAnsi="Arial" w:cs="Arial"/>
          <w:sz w:val="20"/>
        </w:rPr>
        <w:t xml:space="preserve"> </w:t>
      </w:r>
      <w:r w:rsidRPr="006125C6">
        <w:rPr>
          <w:rFonts w:ascii="Arial" w:hAnsi="Arial" w:cs="Arial"/>
          <w:sz w:val="20"/>
        </w:rPr>
        <w:t xml:space="preserve">in compliance with established laws, regulations, policies, and controls. The university </w:t>
      </w:r>
      <w:r w:rsidR="005D4B9C">
        <w:rPr>
          <w:rFonts w:ascii="Arial" w:hAnsi="Arial" w:cs="Arial"/>
          <w:sz w:val="20"/>
        </w:rPr>
        <w:t xml:space="preserve">will </w:t>
      </w:r>
      <w:r w:rsidRPr="006125C6">
        <w:rPr>
          <w:rFonts w:ascii="Arial" w:hAnsi="Arial" w:cs="Arial"/>
          <w:sz w:val="20"/>
        </w:rPr>
        <w:t>hold individuals accountable for their actions relating to such access (see </w:t>
      </w:r>
      <w:hyperlink r:id="rId7" w:history="1">
        <w:r w:rsidRPr="006125C6">
          <w:rPr>
            <w:rFonts w:ascii="Arial" w:hAnsi="Arial" w:cs="Arial"/>
            <w:sz w:val="20"/>
          </w:rPr>
          <w:t>TAC 202.70</w:t>
        </w:r>
      </w:hyperlink>
      <w:r w:rsidRPr="006125C6">
        <w:rPr>
          <w:rFonts w:ascii="Arial" w:hAnsi="Arial" w:cs="Arial"/>
          <w:sz w:val="20"/>
        </w:rPr>
        <w:t> and </w:t>
      </w:r>
      <w:hyperlink r:id="rId8" w:history="1">
        <w:r w:rsidRPr="006125C6">
          <w:rPr>
            <w:rFonts w:ascii="Arial" w:hAnsi="Arial" w:cs="Arial"/>
            <w:sz w:val="20"/>
          </w:rPr>
          <w:t>TAC 202.71</w:t>
        </w:r>
      </w:hyperlink>
      <w:r w:rsidRPr="006125C6">
        <w:rPr>
          <w:rFonts w:ascii="Arial" w:hAnsi="Arial" w:cs="Arial"/>
          <w:sz w:val="20"/>
        </w:rPr>
        <w:t xml:space="preserve">). Refer to </w:t>
      </w:r>
      <w:hyperlink r:id="rId9" w:history="1">
        <w:r w:rsidR="00FF76B5" w:rsidRPr="00FF76B5">
          <w:rPr>
            <w:color w:val="0000FF"/>
            <w:u w:val="single"/>
          </w:rPr>
          <w:t>UPPS No. 04.01.02, Information Resources Identity and Access Management</w:t>
        </w:r>
      </w:hyperlink>
      <w:r>
        <w:rPr>
          <w:color w:val="000000"/>
        </w:rPr>
        <w:t>.</w:t>
      </w:r>
    </w:p>
    <w:p w14:paraId="0878706F" w14:textId="7EB44152" w:rsidR="00DB22DD" w:rsidRDefault="00D701B4" w:rsidP="006125C6">
      <w:pPr>
        <w:pStyle w:val="ListParagraph"/>
        <w:numPr>
          <w:ilvl w:val="0"/>
          <w:numId w:val="5"/>
        </w:numPr>
        <w:shd w:val="clear" w:color="auto" w:fill="FFFFFF"/>
        <w:spacing w:before="100" w:beforeAutospacing="1" w:after="100" w:afterAutospacing="1"/>
        <w:rPr>
          <w:rFonts w:ascii="Arial" w:hAnsi="Arial" w:cs="Arial"/>
          <w:sz w:val="20"/>
        </w:rPr>
      </w:pPr>
      <w:r w:rsidRPr="006125C6">
        <w:rPr>
          <w:rFonts w:ascii="Arial" w:hAnsi="Arial" w:cs="Arial"/>
          <w:sz w:val="20"/>
        </w:rPr>
        <w:t>Surveys are important tools for collecting information as part of the evaluation process.</w:t>
      </w:r>
      <w:bookmarkStart w:id="1" w:name="section.01.02"/>
      <w:bookmarkEnd w:id="1"/>
      <w:r w:rsidRPr="006125C6">
        <w:rPr>
          <w:rFonts w:ascii="Arial" w:hAnsi="Arial" w:cs="Arial"/>
          <w:sz w:val="20"/>
        </w:rPr>
        <w:t xml:space="preserve"> Refer to </w:t>
      </w:r>
      <w:r w:rsidR="00FF76B5" w:rsidRPr="00D701B4">
        <w:rPr>
          <w:color w:val="000000"/>
        </w:rPr>
        <w:t xml:space="preserve">the review and approval procedures outlined in </w:t>
      </w:r>
      <w:hyperlink r:id="rId10" w:history="1">
        <w:r w:rsidR="00FF76B5" w:rsidRPr="00D701B4">
          <w:rPr>
            <w:color w:val="0000FF"/>
            <w:u w:val="single"/>
          </w:rPr>
          <w:t>UPPS No. 01.03.05, Administrative Surveys</w:t>
        </w:r>
      </w:hyperlink>
      <w:r w:rsidR="005A45F5" w:rsidRPr="00D701B4">
        <w:rPr>
          <w:color w:val="0000FF"/>
          <w:u w:val="single"/>
        </w:rPr>
        <w:t>.</w:t>
      </w:r>
      <w:r w:rsidRPr="006125C6">
        <w:rPr>
          <w:rFonts w:ascii="Arial" w:hAnsi="Arial" w:cs="Arial"/>
          <w:sz w:val="20"/>
        </w:rPr>
        <w:t xml:space="preserve"> This policy describes the process by which Texas State approves and schedules all administrative surveys to ensure high quality, avoid duplicate information, achieve adequate response rates, and collect useful data upon which to base decisions.</w:t>
      </w:r>
      <w:r>
        <w:rPr>
          <w:rFonts w:ascii="Arial" w:hAnsi="Arial" w:cs="Arial"/>
          <w:sz w:val="20"/>
        </w:rPr>
        <w:t xml:space="preserve"> However, if you have received IRB approval UPPS No. </w:t>
      </w:r>
      <w:proofErr w:type="gramStart"/>
      <w:r>
        <w:rPr>
          <w:rFonts w:ascii="Arial" w:hAnsi="Arial" w:cs="Arial"/>
          <w:sz w:val="20"/>
        </w:rPr>
        <w:t>01.03.05  will</w:t>
      </w:r>
      <w:proofErr w:type="gramEnd"/>
      <w:r>
        <w:rPr>
          <w:rFonts w:ascii="Arial" w:hAnsi="Arial" w:cs="Arial"/>
          <w:sz w:val="20"/>
        </w:rPr>
        <w:t xml:space="preserve"> not apply.</w:t>
      </w:r>
    </w:p>
    <w:p w14:paraId="643AE378" w14:textId="71366B90" w:rsidR="00990FB0" w:rsidRPr="006125C6" w:rsidRDefault="00990FB0" w:rsidP="006125C6">
      <w:pPr>
        <w:pStyle w:val="ListParagraph"/>
        <w:numPr>
          <w:ilvl w:val="0"/>
          <w:numId w:val="5"/>
        </w:numPr>
        <w:shd w:val="clear" w:color="auto" w:fill="FFFFFF"/>
        <w:spacing w:before="100" w:beforeAutospacing="1" w:after="100" w:afterAutospacing="1"/>
        <w:rPr>
          <w:rFonts w:ascii="Arial" w:hAnsi="Arial" w:cs="Arial"/>
          <w:sz w:val="20"/>
        </w:rPr>
      </w:pPr>
      <w:r>
        <w:rPr>
          <w:rFonts w:ascii="Arial" w:hAnsi="Arial" w:cs="Arial"/>
          <w:sz w:val="20"/>
        </w:rPr>
        <w:t xml:space="preserve">Reference </w:t>
      </w:r>
      <w:hyperlink r:id="rId11" w:history="1">
        <w:r w:rsidRPr="003F2852">
          <w:rPr>
            <w:rStyle w:val="Hyperlink"/>
            <w:rFonts w:ascii="Arial" w:hAnsi="Arial" w:cs="Arial"/>
            <w:sz w:val="20"/>
          </w:rPr>
          <w:t>ITAC</w:t>
        </w:r>
        <w:r w:rsidR="003F2852" w:rsidRPr="003F2852">
          <w:rPr>
            <w:rStyle w:val="Hyperlink"/>
            <w:rFonts w:ascii="Arial" w:hAnsi="Arial" w:cs="Arial"/>
            <w:sz w:val="20"/>
          </w:rPr>
          <w:t>’s request forms</w:t>
        </w:r>
      </w:hyperlink>
      <w:r w:rsidR="003F2852">
        <w:rPr>
          <w:rFonts w:ascii="Arial" w:hAnsi="Arial" w:cs="Arial"/>
          <w:sz w:val="20"/>
        </w:rPr>
        <w:t xml:space="preserve"> for information on obtaining group mailing lists. </w:t>
      </w:r>
    </w:p>
    <w:p w14:paraId="0F7DFA44" w14:textId="77777777" w:rsidR="009037A3" w:rsidRDefault="009037A3" w:rsidP="00DB22DD">
      <w:pPr>
        <w:rPr>
          <w:rFonts w:ascii="Arial" w:hAnsi="Arial" w:cs="Arial"/>
          <w:sz w:val="20"/>
          <w:szCs w:val="20"/>
        </w:rPr>
      </w:pPr>
    </w:p>
    <w:p w14:paraId="6EF6AF0F" w14:textId="77777777" w:rsidR="009037A3" w:rsidRPr="00E27161" w:rsidRDefault="009037A3" w:rsidP="00DB22DD">
      <w:pPr>
        <w:rPr>
          <w:rFonts w:ascii="Arial" w:hAnsi="Arial" w:cs="Arial"/>
          <w:sz w:val="20"/>
          <w:szCs w:val="20"/>
        </w:rPr>
      </w:pPr>
    </w:p>
    <w:p w14:paraId="08A6C0AC" w14:textId="77777777" w:rsidR="00DB22DD" w:rsidRPr="00E27161" w:rsidRDefault="00DB22DD" w:rsidP="00DB22DD">
      <w:pPr>
        <w:rPr>
          <w:rFonts w:ascii="Arial" w:hAnsi="Arial" w:cs="Arial"/>
          <w:b/>
          <w:sz w:val="20"/>
          <w:szCs w:val="20"/>
        </w:rPr>
      </w:pPr>
      <w:r w:rsidRPr="00E27161">
        <w:rPr>
          <w:rFonts w:ascii="Arial" w:hAnsi="Arial" w:cs="Arial"/>
          <w:b/>
          <w:sz w:val="20"/>
          <w:szCs w:val="20"/>
        </w:rPr>
        <w:t xml:space="preserve">Formatting Requirements </w:t>
      </w:r>
    </w:p>
    <w:p w14:paraId="003A4175" w14:textId="77777777" w:rsidR="00DB22DD" w:rsidRPr="00E27161" w:rsidRDefault="00DB22DD" w:rsidP="00DB22DD">
      <w:pPr>
        <w:jc w:val="center"/>
        <w:rPr>
          <w:rFonts w:ascii="Arial" w:hAnsi="Arial" w:cs="Arial"/>
          <w:b/>
          <w:sz w:val="20"/>
          <w:szCs w:val="20"/>
        </w:rPr>
      </w:pPr>
    </w:p>
    <w:p w14:paraId="55EDD71B" w14:textId="77777777" w:rsidR="00DB22DD" w:rsidRPr="00E27161" w:rsidRDefault="00DB22DD" w:rsidP="00DB22DD">
      <w:pPr>
        <w:pStyle w:val="ListParagraph"/>
        <w:numPr>
          <w:ilvl w:val="0"/>
          <w:numId w:val="2"/>
        </w:numPr>
        <w:rPr>
          <w:rFonts w:ascii="Arial" w:hAnsi="Arial" w:cs="Arial"/>
          <w:sz w:val="20"/>
        </w:rPr>
      </w:pPr>
      <w:r w:rsidRPr="00E27161">
        <w:rPr>
          <w:rFonts w:ascii="Arial" w:hAnsi="Arial" w:cs="Arial"/>
          <w:b/>
          <w:sz w:val="20"/>
          <w:u w:val="single"/>
        </w:rPr>
        <w:t>Address Line</w:t>
      </w:r>
      <w:r w:rsidRPr="00E27161">
        <w:rPr>
          <w:rFonts w:ascii="Arial" w:hAnsi="Arial" w:cs="Arial"/>
          <w:b/>
          <w:sz w:val="20"/>
        </w:rPr>
        <w:t xml:space="preserve">.  </w:t>
      </w:r>
      <w:r w:rsidRPr="00E27161">
        <w:rPr>
          <w:rFonts w:ascii="Arial" w:hAnsi="Arial" w:cs="Arial"/>
          <w:sz w:val="20"/>
        </w:rPr>
        <w:t>The Principal Investigator (PI) should employ measures to avoid disclosing the email addresses of potential research subjects to others.  Common techniques include the use of:</w:t>
      </w:r>
    </w:p>
    <w:p w14:paraId="20620A18" w14:textId="77777777" w:rsidR="00DB22DD" w:rsidRPr="00E27161" w:rsidRDefault="00DB22DD" w:rsidP="00DB22DD">
      <w:pPr>
        <w:pStyle w:val="ListParagraph"/>
        <w:numPr>
          <w:ilvl w:val="0"/>
          <w:numId w:val="3"/>
        </w:numPr>
        <w:rPr>
          <w:rFonts w:ascii="Arial" w:hAnsi="Arial" w:cs="Arial"/>
          <w:sz w:val="20"/>
        </w:rPr>
      </w:pPr>
      <w:r w:rsidRPr="00E27161">
        <w:rPr>
          <w:rFonts w:ascii="Arial" w:hAnsi="Arial" w:cs="Arial"/>
          <w:sz w:val="20"/>
        </w:rPr>
        <w:t>Individually targeted messages (only one address in ‘TO:’ line) per message</w:t>
      </w:r>
    </w:p>
    <w:p w14:paraId="3F07A045" w14:textId="2430F65A" w:rsidR="001732A0" w:rsidRDefault="00DB22DD" w:rsidP="005D4B9C">
      <w:pPr>
        <w:pStyle w:val="ListParagraph"/>
        <w:numPr>
          <w:ilvl w:val="0"/>
          <w:numId w:val="3"/>
        </w:numPr>
        <w:spacing w:after="240"/>
        <w:rPr>
          <w:rFonts w:ascii="Arial" w:hAnsi="Arial" w:cs="Arial"/>
          <w:sz w:val="20"/>
        </w:rPr>
      </w:pPr>
      <w:r w:rsidRPr="00E27161">
        <w:rPr>
          <w:rFonts w:ascii="Arial" w:hAnsi="Arial" w:cs="Arial"/>
          <w:sz w:val="20"/>
        </w:rPr>
        <w:t>Group targeted messages with all recipient addresses in the ‘BCC:’ line</w:t>
      </w:r>
    </w:p>
    <w:p w14:paraId="05791E24" w14:textId="20497199" w:rsidR="001732A0" w:rsidRPr="001732A0" w:rsidRDefault="001732A0" w:rsidP="001B411C">
      <w:pPr>
        <w:pStyle w:val="ListParagraph"/>
        <w:numPr>
          <w:ilvl w:val="0"/>
          <w:numId w:val="3"/>
        </w:numPr>
        <w:spacing w:after="240"/>
        <w:rPr>
          <w:rFonts w:ascii="Times New Roman" w:eastAsia="Times New Roman" w:hAnsi="Times New Roman"/>
        </w:rPr>
      </w:pPr>
      <w:r w:rsidRPr="001732A0">
        <w:rPr>
          <w:rFonts w:ascii="Arial" w:hAnsi="Arial" w:cs="Arial"/>
          <w:sz w:val="20"/>
        </w:rPr>
        <w:t xml:space="preserve">Consider </w:t>
      </w:r>
      <w:r w:rsidR="003F2852">
        <w:rPr>
          <w:rFonts w:ascii="Arial" w:hAnsi="Arial" w:cs="Arial"/>
          <w:sz w:val="20"/>
        </w:rPr>
        <w:t xml:space="preserve">using </w:t>
      </w:r>
      <w:hyperlink r:id="rId12" w:anchor="BulkMail=Windows" w:history="1">
        <w:r w:rsidRPr="003F2852">
          <w:rPr>
            <w:rStyle w:val="Hyperlink"/>
            <w:rFonts w:ascii="Calibri" w:hAnsi="Calibri"/>
            <w:sz w:val="23"/>
            <w:szCs w:val="23"/>
          </w:rPr>
          <w:t>Mail Merge</w:t>
        </w:r>
      </w:hyperlink>
      <w:r w:rsidRPr="001732A0">
        <w:rPr>
          <w:rFonts w:ascii="Calibri" w:hAnsi="Calibri"/>
          <w:color w:val="000000"/>
          <w:sz w:val="23"/>
          <w:szCs w:val="23"/>
        </w:rPr>
        <w:t xml:space="preserve"> in Microsoft Work and Outlook paired with adding recipients in the BCC field</w:t>
      </w:r>
      <w:r w:rsidR="003F2852">
        <w:rPr>
          <w:rFonts w:ascii="Calibri" w:hAnsi="Calibri"/>
          <w:color w:val="000000"/>
          <w:sz w:val="23"/>
          <w:szCs w:val="23"/>
        </w:rPr>
        <w:t xml:space="preserve"> </w:t>
      </w:r>
      <w:r>
        <w:t xml:space="preserve">to ensure confidentiality </w:t>
      </w:r>
    </w:p>
    <w:p w14:paraId="1FEBA29B" w14:textId="77777777" w:rsidR="00DB22DD" w:rsidRPr="00E27161" w:rsidRDefault="00DB22DD" w:rsidP="00DB22DD">
      <w:pPr>
        <w:pStyle w:val="ListParagraph"/>
        <w:numPr>
          <w:ilvl w:val="0"/>
          <w:numId w:val="2"/>
        </w:numPr>
        <w:contextualSpacing/>
        <w:rPr>
          <w:rFonts w:ascii="Arial" w:hAnsi="Arial" w:cs="Arial"/>
          <w:sz w:val="20"/>
        </w:rPr>
      </w:pPr>
      <w:r w:rsidRPr="00E27161">
        <w:rPr>
          <w:rFonts w:ascii="Arial" w:hAnsi="Arial" w:cs="Arial"/>
          <w:b/>
          <w:sz w:val="20"/>
          <w:u w:val="single"/>
        </w:rPr>
        <w:t>Subject Line</w:t>
      </w:r>
      <w:r w:rsidRPr="00E27161">
        <w:rPr>
          <w:rFonts w:ascii="Arial" w:hAnsi="Arial" w:cs="Arial"/>
          <w:sz w:val="20"/>
        </w:rPr>
        <w:t>.  The PI shall use a standard subject line formatted as follows:</w:t>
      </w:r>
    </w:p>
    <w:p w14:paraId="2DC9D379" w14:textId="6267470C" w:rsidR="00DB22DD" w:rsidRPr="006125C6" w:rsidRDefault="00DB22DD" w:rsidP="006125C6">
      <w:pPr>
        <w:pStyle w:val="ListParagraph"/>
        <w:numPr>
          <w:ilvl w:val="0"/>
          <w:numId w:val="7"/>
        </w:numPr>
        <w:rPr>
          <w:rFonts w:ascii="Arial" w:hAnsi="Arial" w:cs="Arial"/>
          <w:sz w:val="20"/>
        </w:rPr>
      </w:pPr>
      <w:r w:rsidRPr="006125C6">
        <w:rPr>
          <w:rFonts w:ascii="Arial" w:hAnsi="Arial" w:cs="Arial"/>
          <w:sz w:val="20"/>
        </w:rPr>
        <w:t>‘Subject: Research Participation Invitation: &lt;Project Topic or Key Words&gt;’</w:t>
      </w:r>
    </w:p>
    <w:p w14:paraId="32C2A785" w14:textId="77777777" w:rsidR="00DB22DD" w:rsidRPr="00E27161" w:rsidRDefault="00DB22DD" w:rsidP="00DB22DD">
      <w:pPr>
        <w:spacing w:after="240"/>
        <w:ind w:left="360"/>
        <w:rPr>
          <w:rFonts w:ascii="Arial" w:hAnsi="Arial" w:cs="Arial"/>
          <w:sz w:val="20"/>
          <w:szCs w:val="20"/>
        </w:rPr>
      </w:pPr>
      <w:r w:rsidRPr="00E27161">
        <w:rPr>
          <w:rFonts w:ascii="Arial" w:hAnsi="Arial" w:cs="Arial"/>
          <w:sz w:val="20"/>
          <w:szCs w:val="20"/>
        </w:rPr>
        <w:t>Thus, the ‘Subject:’ line always begins with the phrase ‘Research Participation Invitation’ and ends with a phrase or key words describing the nature of the research.</w:t>
      </w:r>
    </w:p>
    <w:p w14:paraId="4A11B341" w14:textId="77777777" w:rsidR="005D4B9C" w:rsidRDefault="00DB22DD" w:rsidP="00DB22DD">
      <w:pPr>
        <w:pStyle w:val="ListParagraph"/>
        <w:numPr>
          <w:ilvl w:val="0"/>
          <w:numId w:val="2"/>
        </w:numPr>
        <w:spacing w:after="120"/>
        <w:rPr>
          <w:rFonts w:ascii="Arial" w:hAnsi="Arial" w:cs="Arial"/>
          <w:sz w:val="20"/>
        </w:rPr>
      </w:pPr>
      <w:r w:rsidRPr="00E27161">
        <w:rPr>
          <w:rFonts w:ascii="Arial" w:hAnsi="Arial" w:cs="Arial"/>
          <w:b/>
          <w:sz w:val="20"/>
          <w:u w:val="single"/>
        </w:rPr>
        <w:t>Email Message Body</w:t>
      </w:r>
      <w:r w:rsidRPr="00E27161">
        <w:rPr>
          <w:rFonts w:ascii="Arial" w:hAnsi="Arial" w:cs="Arial"/>
          <w:sz w:val="20"/>
        </w:rPr>
        <w:t>.  The email message body should</w:t>
      </w:r>
      <w:r w:rsidR="005D4B9C">
        <w:rPr>
          <w:rFonts w:ascii="Arial" w:hAnsi="Arial" w:cs="Arial"/>
          <w:sz w:val="20"/>
        </w:rPr>
        <w:t>:</w:t>
      </w:r>
    </w:p>
    <w:p w14:paraId="0C0B6132" w14:textId="2F1D8AC0" w:rsidR="005D4B9C" w:rsidRDefault="00DB22DD" w:rsidP="005D4B9C">
      <w:pPr>
        <w:pStyle w:val="ListParagraph"/>
        <w:numPr>
          <w:ilvl w:val="0"/>
          <w:numId w:val="7"/>
        </w:numPr>
        <w:spacing w:after="120"/>
        <w:rPr>
          <w:rFonts w:ascii="Arial" w:hAnsi="Arial" w:cs="Arial"/>
          <w:sz w:val="20"/>
        </w:rPr>
      </w:pPr>
      <w:r w:rsidRPr="00E27161">
        <w:rPr>
          <w:rFonts w:ascii="Arial" w:hAnsi="Arial" w:cs="Arial"/>
          <w:sz w:val="20"/>
        </w:rPr>
        <w:t xml:space="preserve">free of special font effects such as color, bolding, or highlighting.  </w:t>
      </w:r>
    </w:p>
    <w:p w14:paraId="2D332565" w14:textId="1B60B71A" w:rsidR="005D4B9C" w:rsidRDefault="00DB22DD" w:rsidP="005D4B9C">
      <w:pPr>
        <w:pStyle w:val="ListParagraph"/>
        <w:numPr>
          <w:ilvl w:val="0"/>
          <w:numId w:val="7"/>
        </w:numPr>
        <w:spacing w:after="120"/>
        <w:rPr>
          <w:rFonts w:ascii="Arial" w:hAnsi="Arial" w:cs="Arial"/>
          <w:sz w:val="20"/>
        </w:rPr>
      </w:pPr>
      <w:r w:rsidRPr="00E27161">
        <w:rPr>
          <w:rFonts w:ascii="Arial" w:hAnsi="Arial" w:cs="Arial"/>
          <w:sz w:val="20"/>
        </w:rPr>
        <w:t>include all pertinent information in the message body</w:t>
      </w:r>
      <w:r w:rsidR="00FA32E3">
        <w:rPr>
          <w:rFonts w:ascii="Arial" w:hAnsi="Arial" w:cs="Arial"/>
          <w:sz w:val="20"/>
        </w:rPr>
        <w:t xml:space="preserve">. (purpose, </w:t>
      </w:r>
      <w:r w:rsidR="00FA32E3" w:rsidRPr="00E27161">
        <w:rPr>
          <w:rFonts w:ascii="Arial" w:hAnsi="Arial" w:cs="Arial"/>
          <w:color w:val="FF0000"/>
          <w:sz w:val="20"/>
        </w:rPr>
        <w:t>the reason for the recipient’s selection, a statement of anonymity or confidentiality, the anticipated time required for participation, the voluntary nature of participatio</w:t>
      </w:r>
      <w:r w:rsidR="00FA32E3">
        <w:rPr>
          <w:rFonts w:ascii="Arial" w:hAnsi="Arial" w:cs="Arial"/>
          <w:color w:val="FF0000"/>
          <w:sz w:val="20"/>
        </w:rPr>
        <w:t xml:space="preserve">n, anticipated benefits </w:t>
      </w:r>
      <w:r w:rsidR="00FA32E3" w:rsidRPr="00E27161">
        <w:rPr>
          <w:rFonts w:ascii="Arial" w:hAnsi="Arial" w:cs="Arial"/>
          <w:color w:val="FF0000"/>
          <w:sz w:val="20"/>
        </w:rPr>
        <w:t>and any incentives for participating</w:t>
      </w:r>
      <w:r w:rsidR="00FA32E3">
        <w:rPr>
          <w:rFonts w:ascii="Arial" w:hAnsi="Arial" w:cs="Arial"/>
          <w:sz w:val="20"/>
        </w:rPr>
        <w:t xml:space="preserve">) </w:t>
      </w:r>
    </w:p>
    <w:p w14:paraId="70A155A2" w14:textId="685D21A1" w:rsidR="00DB22DD" w:rsidRPr="00E27161" w:rsidRDefault="00DB22DD" w:rsidP="006125C6">
      <w:pPr>
        <w:pStyle w:val="ListParagraph"/>
        <w:numPr>
          <w:ilvl w:val="0"/>
          <w:numId w:val="7"/>
        </w:numPr>
        <w:spacing w:after="120"/>
        <w:rPr>
          <w:rFonts w:ascii="Arial" w:hAnsi="Arial" w:cs="Arial"/>
          <w:sz w:val="20"/>
        </w:rPr>
      </w:pPr>
      <w:r w:rsidRPr="00E27161">
        <w:rPr>
          <w:rFonts w:ascii="Arial" w:hAnsi="Arial" w:cs="Arial"/>
          <w:sz w:val="20"/>
        </w:rPr>
        <w:t>if supplemental information is necessary, hyperlinks (to the supplemental information) are preferred over attachments.</w:t>
      </w:r>
    </w:p>
    <w:p w14:paraId="453FE6C5" w14:textId="77777777" w:rsidR="00AB103F" w:rsidRPr="00AB103F" w:rsidRDefault="00DB22DD" w:rsidP="006125C6">
      <w:pPr>
        <w:pStyle w:val="ListParagraph"/>
        <w:numPr>
          <w:ilvl w:val="0"/>
          <w:numId w:val="7"/>
        </w:numPr>
        <w:spacing w:after="120"/>
        <w:rPr>
          <w:rFonts w:ascii="Arial" w:hAnsi="Arial" w:cs="Arial"/>
          <w:color w:val="000000" w:themeColor="text1"/>
          <w:sz w:val="20"/>
          <w:u w:val="single"/>
        </w:rPr>
      </w:pPr>
      <w:r w:rsidRPr="006125C6">
        <w:rPr>
          <w:rFonts w:ascii="Arial" w:hAnsi="Arial" w:cs="Arial"/>
          <w:sz w:val="20"/>
          <w:highlight w:val="yellow"/>
          <w:u w:val="single"/>
        </w:rPr>
        <w:t xml:space="preserve">The first sentence of the message body </w:t>
      </w:r>
      <w:r w:rsidRPr="006125C6">
        <w:rPr>
          <w:rFonts w:ascii="Arial" w:hAnsi="Arial" w:cs="Arial"/>
          <w:b/>
          <w:sz w:val="20"/>
          <w:highlight w:val="yellow"/>
          <w:u w:val="single"/>
        </w:rPr>
        <w:t xml:space="preserve">must </w:t>
      </w:r>
      <w:r w:rsidR="00AB103F" w:rsidRPr="006125C6">
        <w:rPr>
          <w:rFonts w:ascii="Arial" w:hAnsi="Arial" w:cs="Arial"/>
          <w:b/>
          <w:color w:val="000000" w:themeColor="text1"/>
          <w:sz w:val="20"/>
          <w:highlight w:val="yellow"/>
          <w:u w:val="single"/>
        </w:rPr>
        <w:t>start</w:t>
      </w:r>
      <w:r w:rsidR="00AB103F" w:rsidRPr="006125C6">
        <w:rPr>
          <w:rFonts w:ascii="Arial" w:hAnsi="Arial" w:cs="Arial"/>
          <w:color w:val="000000" w:themeColor="text1"/>
          <w:sz w:val="20"/>
          <w:highlight w:val="yellow"/>
          <w:u w:val="single"/>
        </w:rPr>
        <w:t xml:space="preserve"> with the below sentence:</w:t>
      </w:r>
      <w:r w:rsidR="00AB103F" w:rsidRPr="00AB103F">
        <w:rPr>
          <w:rFonts w:ascii="Arial" w:hAnsi="Arial" w:cs="Arial"/>
          <w:color w:val="000000" w:themeColor="text1"/>
          <w:sz w:val="20"/>
          <w:u w:val="single"/>
        </w:rPr>
        <w:t xml:space="preserve"> </w:t>
      </w:r>
    </w:p>
    <w:p w14:paraId="203DA039" w14:textId="6EA05450" w:rsidR="00FA32E3" w:rsidRPr="00E27161" w:rsidRDefault="005D4B9C" w:rsidP="006125C6">
      <w:pPr>
        <w:spacing w:after="120"/>
        <w:ind w:left="720"/>
        <w:jc w:val="both"/>
        <w:rPr>
          <w:rFonts w:ascii="Arial" w:hAnsi="Arial" w:cs="Arial"/>
          <w:sz w:val="20"/>
          <w:szCs w:val="20"/>
        </w:rPr>
      </w:pPr>
      <w:r>
        <w:rPr>
          <w:rFonts w:ascii="Arial" w:hAnsi="Arial" w:cs="Arial"/>
          <w:sz w:val="20"/>
          <w:szCs w:val="20"/>
        </w:rPr>
        <w:lastRenderedPageBreak/>
        <w:t>“</w:t>
      </w:r>
      <w:r w:rsidR="00AB103F" w:rsidRPr="00E27161">
        <w:rPr>
          <w:rFonts w:ascii="Arial" w:hAnsi="Arial" w:cs="Arial"/>
          <w:sz w:val="20"/>
          <w:szCs w:val="20"/>
        </w:rPr>
        <w:t>This email message is an approved request for participation in research that has been approved by the Texas State Institutional Review Board (IRB).</w:t>
      </w:r>
      <w:r>
        <w:rPr>
          <w:rFonts w:ascii="Arial" w:hAnsi="Arial" w:cs="Arial"/>
          <w:sz w:val="20"/>
          <w:szCs w:val="20"/>
        </w:rPr>
        <w:t>”</w:t>
      </w:r>
    </w:p>
    <w:p w14:paraId="7115865B" w14:textId="77777777" w:rsidR="00DB22DD" w:rsidRPr="006125C6" w:rsidRDefault="00DB22DD" w:rsidP="006125C6">
      <w:pPr>
        <w:pStyle w:val="ListParagraph"/>
        <w:numPr>
          <w:ilvl w:val="0"/>
          <w:numId w:val="7"/>
        </w:numPr>
        <w:spacing w:after="120"/>
        <w:jc w:val="both"/>
        <w:rPr>
          <w:rFonts w:ascii="Arial" w:hAnsi="Arial" w:cs="Arial"/>
          <w:sz w:val="20"/>
          <w:highlight w:val="yellow"/>
          <w:u w:val="single"/>
        </w:rPr>
      </w:pPr>
      <w:r w:rsidRPr="006125C6">
        <w:rPr>
          <w:rFonts w:ascii="Arial" w:hAnsi="Arial" w:cs="Arial"/>
          <w:sz w:val="20"/>
          <w:highlight w:val="yellow"/>
          <w:u w:val="single"/>
        </w:rPr>
        <w:t xml:space="preserve">The body </w:t>
      </w:r>
      <w:r w:rsidRPr="006125C6">
        <w:rPr>
          <w:rFonts w:ascii="Arial" w:hAnsi="Arial" w:cs="Arial"/>
          <w:b/>
          <w:sz w:val="20"/>
          <w:highlight w:val="yellow"/>
          <w:u w:val="single"/>
        </w:rPr>
        <w:t>must close</w:t>
      </w:r>
      <w:r w:rsidRPr="006125C6">
        <w:rPr>
          <w:rFonts w:ascii="Arial" w:hAnsi="Arial" w:cs="Arial"/>
          <w:sz w:val="20"/>
          <w:highlight w:val="yellow"/>
          <w:u w:val="single"/>
        </w:rPr>
        <w:t xml:space="preserve"> with the following</w:t>
      </w:r>
      <w:r w:rsidR="00E57389" w:rsidRPr="006125C6">
        <w:rPr>
          <w:rFonts w:ascii="Arial" w:hAnsi="Arial" w:cs="Arial"/>
          <w:sz w:val="20"/>
          <w:highlight w:val="yellow"/>
          <w:u w:val="single"/>
        </w:rPr>
        <w:t xml:space="preserve"> paragraph</w:t>
      </w:r>
      <w:r w:rsidRPr="006125C6">
        <w:rPr>
          <w:rFonts w:ascii="Arial" w:hAnsi="Arial" w:cs="Arial"/>
          <w:sz w:val="20"/>
          <w:highlight w:val="yellow"/>
          <w:u w:val="single"/>
        </w:rPr>
        <w:t>:</w:t>
      </w:r>
    </w:p>
    <w:p w14:paraId="61D04B91" w14:textId="77777777" w:rsidR="00E57389" w:rsidRDefault="00E57389" w:rsidP="00E57389">
      <w:pPr>
        <w:spacing w:after="120"/>
        <w:jc w:val="both"/>
        <w:rPr>
          <w:rFonts w:ascii="Arial" w:hAnsi="Arial" w:cs="Arial"/>
          <w:sz w:val="20"/>
          <w:szCs w:val="20"/>
        </w:rPr>
      </w:pPr>
    </w:p>
    <w:p w14:paraId="0EEFD2EB" w14:textId="0BECE5B0" w:rsidR="00E57389" w:rsidRPr="00E27161" w:rsidRDefault="00E57389" w:rsidP="00E57389">
      <w:pPr>
        <w:spacing w:after="120"/>
        <w:jc w:val="both"/>
        <w:rPr>
          <w:rFonts w:ascii="Arial" w:hAnsi="Arial" w:cs="Arial"/>
          <w:color w:val="FF0000"/>
          <w:sz w:val="20"/>
          <w:szCs w:val="20"/>
        </w:rPr>
      </w:pPr>
      <w:r>
        <w:rPr>
          <w:rFonts w:ascii="Arial" w:hAnsi="Arial" w:cs="Arial"/>
          <w:sz w:val="20"/>
          <w:szCs w:val="20"/>
        </w:rPr>
        <w:t>To participate in this research or ask q</w:t>
      </w:r>
      <w:r w:rsidRPr="00E27161">
        <w:rPr>
          <w:rFonts w:ascii="Arial" w:hAnsi="Arial" w:cs="Arial"/>
          <w:sz w:val="20"/>
          <w:szCs w:val="20"/>
        </w:rPr>
        <w:t xml:space="preserve">uestions about this research </w:t>
      </w:r>
      <w:r>
        <w:rPr>
          <w:rFonts w:ascii="Arial" w:hAnsi="Arial" w:cs="Arial"/>
          <w:sz w:val="20"/>
          <w:szCs w:val="20"/>
        </w:rPr>
        <w:t>please contact (insert</w:t>
      </w:r>
      <w:r>
        <w:rPr>
          <w:rFonts w:ascii="Arial" w:hAnsi="Arial" w:cs="Arial"/>
          <w:color w:val="FF0000"/>
          <w:sz w:val="20"/>
          <w:szCs w:val="20"/>
        </w:rPr>
        <w:t xml:space="preserve"> PI’s </w:t>
      </w:r>
      <w:r w:rsidR="00D701B4">
        <w:rPr>
          <w:rFonts w:ascii="Arial" w:hAnsi="Arial" w:cs="Arial"/>
          <w:color w:val="FF0000"/>
          <w:sz w:val="20"/>
          <w:szCs w:val="20"/>
        </w:rPr>
        <w:t xml:space="preserve">and faculty advisor’s </w:t>
      </w:r>
      <w:r>
        <w:rPr>
          <w:rFonts w:ascii="Arial" w:hAnsi="Arial" w:cs="Arial"/>
          <w:color w:val="FF0000"/>
          <w:sz w:val="20"/>
          <w:szCs w:val="20"/>
        </w:rPr>
        <w:t>Information</w:t>
      </w:r>
      <w:r w:rsidRPr="00E57389">
        <w:rPr>
          <w:rFonts w:ascii="Arial" w:hAnsi="Arial" w:cs="Arial"/>
          <w:sz w:val="20"/>
        </w:rPr>
        <w:t xml:space="preserve"> </w:t>
      </w:r>
      <w:r w:rsidRPr="00E27161">
        <w:rPr>
          <w:rFonts w:ascii="Arial" w:hAnsi="Arial" w:cs="Arial"/>
          <w:sz w:val="20"/>
        </w:rPr>
        <w:t>including the PI’s teleph</w:t>
      </w:r>
      <w:r>
        <w:rPr>
          <w:rFonts w:ascii="Arial" w:hAnsi="Arial" w:cs="Arial"/>
          <w:sz w:val="20"/>
        </w:rPr>
        <w:t>one and email</w:t>
      </w:r>
      <w:r>
        <w:rPr>
          <w:rFonts w:ascii="Arial" w:hAnsi="Arial" w:cs="Arial"/>
          <w:color w:val="FF0000"/>
          <w:sz w:val="20"/>
          <w:szCs w:val="20"/>
        </w:rPr>
        <w:t>)</w:t>
      </w:r>
    </w:p>
    <w:p w14:paraId="1092C464" w14:textId="77777777" w:rsidR="00E57389" w:rsidRDefault="00E57389" w:rsidP="00E57389">
      <w:pPr>
        <w:ind w:left="2160" w:right="1440"/>
        <w:rPr>
          <w:rFonts w:ascii="Arial" w:hAnsi="Arial" w:cs="Arial"/>
          <w:sz w:val="20"/>
          <w:szCs w:val="20"/>
        </w:rPr>
      </w:pPr>
    </w:p>
    <w:p w14:paraId="6984FB8E" w14:textId="0B705142" w:rsidR="00E57389" w:rsidRPr="00E57389" w:rsidRDefault="00E57389" w:rsidP="00E57389">
      <w:pPr>
        <w:contextualSpacing/>
        <w:rPr>
          <w:rFonts w:ascii="Arial" w:hAnsi="Arial" w:cs="Arial"/>
          <w:sz w:val="20"/>
        </w:rPr>
      </w:pPr>
      <w:r w:rsidRPr="00E57389">
        <w:rPr>
          <w:rFonts w:ascii="Arial" w:hAnsi="Arial" w:cs="Arial"/>
          <w:sz w:val="20"/>
        </w:rPr>
        <w:t xml:space="preserve">This project </w:t>
      </w:r>
      <w:r w:rsidRPr="00E57389">
        <w:rPr>
          <w:rFonts w:ascii="Arial" w:hAnsi="Arial" w:cs="Arial"/>
          <w:color w:val="FF0000"/>
          <w:sz w:val="20"/>
        </w:rPr>
        <w:t>[insert IRB Reference Number or Exemption Number]</w:t>
      </w:r>
      <w:r w:rsidRPr="00E57389">
        <w:rPr>
          <w:rFonts w:ascii="Arial" w:hAnsi="Arial" w:cs="Arial"/>
          <w:sz w:val="20"/>
        </w:rPr>
        <w:t xml:space="preserve"> was approved by the Texas State IRB on </w:t>
      </w:r>
      <w:r w:rsidRPr="00E57389">
        <w:rPr>
          <w:rFonts w:ascii="Arial" w:hAnsi="Arial" w:cs="Arial"/>
          <w:color w:val="FF0000"/>
          <w:sz w:val="20"/>
        </w:rPr>
        <w:t>[insert IRB approval date or date of Exemption]</w:t>
      </w:r>
      <w:r w:rsidRPr="00E57389">
        <w:rPr>
          <w:rFonts w:ascii="Arial" w:hAnsi="Arial" w:cs="Arial"/>
          <w:sz w:val="20"/>
        </w:rPr>
        <w:t xml:space="preserve">. Pertinent questions or concerns about the research, research participants' rights, and/or research-related injuries to participants should be directed </w:t>
      </w:r>
      <w:r w:rsidR="00AB103F">
        <w:rPr>
          <w:rFonts w:ascii="Arial" w:hAnsi="Arial" w:cs="Arial"/>
          <w:sz w:val="20"/>
        </w:rPr>
        <w:t xml:space="preserve">to the IRB chair, Dr. Denise </w:t>
      </w:r>
      <w:proofErr w:type="spellStart"/>
      <w:r w:rsidR="00AB103F">
        <w:rPr>
          <w:rFonts w:ascii="Arial" w:hAnsi="Arial" w:cs="Arial"/>
          <w:sz w:val="20"/>
        </w:rPr>
        <w:t>Gobert</w:t>
      </w:r>
      <w:proofErr w:type="spellEnd"/>
      <w:r w:rsidR="00AB103F">
        <w:rPr>
          <w:rFonts w:ascii="Arial" w:hAnsi="Arial" w:cs="Arial"/>
          <w:sz w:val="20"/>
        </w:rPr>
        <w:t xml:space="preserve"> 512-</w:t>
      </w:r>
      <w:r w:rsidR="00D701B4">
        <w:rPr>
          <w:rFonts w:ascii="Arial" w:hAnsi="Arial" w:cs="Arial"/>
          <w:sz w:val="20"/>
        </w:rPr>
        <w:t>716</w:t>
      </w:r>
      <w:r w:rsidR="00AB103F">
        <w:rPr>
          <w:rFonts w:ascii="Arial" w:hAnsi="Arial" w:cs="Arial"/>
          <w:sz w:val="20"/>
        </w:rPr>
        <w:t>-</w:t>
      </w:r>
      <w:r w:rsidR="00D701B4">
        <w:rPr>
          <w:rFonts w:ascii="Arial" w:hAnsi="Arial" w:cs="Arial"/>
          <w:sz w:val="20"/>
        </w:rPr>
        <w:t>2652</w:t>
      </w:r>
      <w:r w:rsidRPr="00E57389">
        <w:rPr>
          <w:rFonts w:ascii="Arial" w:hAnsi="Arial" w:cs="Arial"/>
          <w:sz w:val="20"/>
        </w:rPr>
        <w:t xml:space="preserve"> – (</w:t>
      </w:r>
      <w:hyperlink r:id="rId13" w:history="1">
        <w:r w:rsidR="00AB103F" w:rsidRPr="00C76972">
          <w:rPr>
            <w:rStyle w:val="Hyperlink"/>
            <w:rFonts w:ascii="Arial" w:hAnsi="Arial" w:cs="Arial"/>
            <w:sz w:val="20"/>
          </w:rPr>
          <w:t>dgobert@txstate.edu</w:t>
        </w:r>
      </w:hyperlink>
      <w:r w:rsidRPr="00E57389">
        <w:rPr>
          <w:rFonts w:ascii="Arial" w:hAnsi="Arial" w:cs="Arial"/>
          <w:sz w:val="20"/>
        </w:rPr>
        <w:t>)  or to Mo</w:t>
      </w:r>
      <w:r w:rsidR="00AB103F">
        <w:rPr>
          <w:rFonts w:ascii="Arial" w:hAnsi="Arial" w:cs="Arial"/>
          <w:sz w:val="20"/>
        </w:rPr>
        <w:t xml:space="preserve">nica </w:t>
      </w:r>
      <w:proofErr w:type="gramStart"/>
      <w:r w:rsidR="00AB103F">
        <w:rPr>
          <w:rFonts w:ascii="Arial" w:hAnsi="Arial" w:cs="Arial"/>
          <w:sz w:val="20"/>
        </w:rPr>
        <w:t>Gonzales,  IRB</w:t>
      </w:r>
      <w:proofErr w:type="gramEnd"/>
      <w:r w:rsidR="00AB103F">
        <w:rPr>
          <w:rFonts w:ascii="Arial" w:hAnsi="Arial" w:cs="Arial"/>
          <w:sz w:val="20"/>
        </w:rPr>
        <w:t xml:space="preserve"> </w:t>
      </w:r>
      <w:r w:rsidR="00D701B4">
        <w:rPr>
          <w:rFonts w:ascii="Arial" w:hAnsi="Arial" w:cs="Arial"/>
          <w:sz w:val="20"/>
        </w:rPr>
        <w:t>Specialist</w:t>
      </w:r>
      <w:r w:rsidR="00AB103F">
        <w:rPr>
          <w:rFonts w:ascii="Arial" w:hAnsi="Arial" w:cs="Arial"/>
          <w:sz w:val="20"/>
        </w:rPr>
        <w:t xml:space="preserve">  512-245-233</w:t>
      </w:r>
      <w:r w:rsidRPr="00E57389">
        <w:rPr>
          <w:rFonts w:ascii="Arial" w:hAnsi="Arial" w:cs="Arial"/>
          <w:sz w:val="20"/>
        </w:rPr>
        <w:t>4 -  (meg201@txstate.edu</w:t>
      </w:r>
    </w:p>
    <w:p w14:paraId="2DB35E83" w14:textId="77777777" w:rsidR="00DB22DD" w:rsidRPr="00E27161" w:rsidRDefault="00DB22DD" w:rsidP="00DB22DD">
      <w:pPr>
        <w:rPr>
          <w:rFonts w:ascii="Arial" w:hAnsi="Arial" w:cs="Arial"/>
          <w:b/>
          <w:sz w:val="20"/>
          <w:szCs w:val="20"/>
          <w:u w:val="single"/>
        </w:rPr>
      </w:pPr>
      <w:r w:rsidRPr="00E27161">
        <w:rPr>
          <w:rFonts w:ascii="Arial" w:hAnsi="Arial" w:cs="Arial"/>
          <w:b/>
          <w:sz w:val="20"/>
          <w:szCs w:val="20"/>
          <w:u w:val="single"/>
        </w:rPr>
        <w:br w:type="page"/>
      </w:r>
    </w:p>
    <w:p w14:paraId="553D9EF5" w14:textId="77386FDD" w:rsidR="00DB22DD" w:rsidRPr="00E27161" w:rsidRDefault="00DB22DD" w:rsidP="00DB22DD">
      <w:pPr>
        <w:spacing w:after="120"/>
        <w:rPr>
          <w:rFonts w:ascii="Arial" w:hAnsi="Arial" w:cs="Arial"/>
          <w:b/>
          <w:sz w:val="20"/>
          <w:szCs w:val="20"/>
        </w:rPr>
      </w:pPr>
      <w:r w:rsidRPr="00E27161">
        <w:rPr>
          <w:rFonts w:ascii="Arial" w:hAnsi="Arial" w:cs="Arial"/>
          <w:b/>
          <w:sz w:val="20"/>
          <w:szCs w:val="20"/>
        </w:rPr>
        <w:lastRenderedPageBreak/>
        <w:t>Recruitment Email Message Template</w:t>
      </w:r>
      <w:r w:rsidR="00FA32E3">
        <w:rPr>
          <w:rFonts w:ascii="Arial" w:hAnsi="Arial" w:cs="Arial"/>
          <w:b/>
          <w:sz w:val="20"/>
          <w:szCs w:val="20"/>
        </w:rPr>
        <w:t xml:space="preserve"> Example:</w:t>
      </w:r>
    </w:p>
    <w:p w14:paraId="3807EEE7" w14:textId="77777777" w:rsidR="00DB22DD" w:rsidRPr="00E27161" w:rsidRDefault="00DB22DD" w:rsidP="00DB22DD">
      <w:pPr>
        <w:spacing w:after="120"/>
        <w:rPr>
          <w:rFonts w:ascii="Arial" w:hAnsi="Arial" w:cs="Arial"/>
          <w:sz w:val="20"/>
          <w:szCs w:val="20"/>
        </w:rPr>
      </w:pPr>
      <w:r w:rsidRPr="006125C6">
        <w:rPr>
          <w:rFonts w:ascii="Arial" w:hAnsi="Arial" w:cs="Arial"/>
          <w:sz w:val="20"/>
          <w:szCs w:val="20"/>
          <w:highlight w:val="yellow"/>
        </w:rPr>
        <w:t xml:space="preserve">Replace the </w:t>
      </w:r>
      <w:r w:rsidRPr="006125C6">
        <w:rPr>
          <w:rFonts w:ascii="Arial" w:hAnsi="Arial" w:cs="Arial"/>
          <w:color w:val="FF0000"/>
          <w:sz w:val="20"/>
          <w:szCs w:val="20"/>
          <w:highlight w:val="yellow"/>
        </w:rPr>
        <w:t xml:space="preserve">red and bracketed </w:t>
      </w:r>
      <w:proofErr w:type="gramStart"/>
      <w:r w:rsidRPr="006125C6">
        <w:rPr>
          <w:rFonts w:ascii="Arial" w:hAnsi="Arial" w:cs="Arial"/>
          <w:color w:val="FF0000"/>
          <w:sz w:val="20"/>
          <w:szCs w:val="20"/>
          <w:highlight w:val="yellow"/>
        </w:rPr>
        <w:t>[ ]</w:t>
      </w:r>
      <w:proofErr w:type="gramEnd"/>
      <w:r w:rsidRPr="006125C6">
        <w:rPr>
          <w:rFonts w:ascii="Arial" w:hAnsi="Arial" w:cs="Arial"/>
          <w:sz w:val="20"/>
          <w:szCs w:val="20"/>
          <w:highlight w:val="yellow"/>
        </w:rPr>
        <w:t xml:space="preserve"> text below, with text appropriate for your approved research.</w:t>
      </w:r>
      <w:r w:rsidRPr="00E27161">
        <w:rPr>
          <w:rFonts w:ascii="Arial" w:hAnsi="Arial" w:cs="Arial"/>
          <w:sz w:val="20"/>
          <w:szCs w:val="20"/>
        </w:rPr>
        <w:t xml:space="preserve">  </w:t>
      </w:r>
    </w:p>
    <w:p w14:paraId="6799D11F" w14:textId="77777777" w:rsidR="00FA32E3" w:rsidRDefault="00FA32E3" w:rsidP="00DB22DD">
      <w:pPr>
        <w:rPr>
          <w:rFonts w:ascii="Arial" w:hAnsi="Arial" w:cs="Arial"/>
          <w:sz w:val="20"/>
          <w:szCs w:val="20"/>
        </w:rPr>
      </w:pPr>
    </w:p>
    <w:p w14:paraId="2364DBDA" w14:textId="4B28643A" w:rsidR="00DB22DD" w:rsidRPr="00E27161" w:rsidRDefault="00DB22DD" w:rsidP="00DB22DD">
      <w:pPr>
        <w:rPr>
          <w:rFonts w:ascii="Arial" w:hAnsi="Arial" w:cs="Arial"/>
          <w:sz w:val="20"/>
          <w:szCs w:val="20"/>
        </w:rPr>
      </w:pPr>
      <w:r w:rsidRPr="00E27161">
        <w:rPr>
          <w:rFonts w:ascii="Arial" w:hAnsi="Arial" w:cs="Arial"/>
          <w:sz w:val="20"/>
          <w:szCs w:val="20"/>
        </w:rPr>
        <w:t xml:space="preserve">To: </w:t>
      </w:r>
      <w:r w:rsidRPr="00E27161">
        <w:rPr>
          <w:rFonts w:ascii="Arial" w:hAnsi="Arial" w:cs="Arial"/>
          <w:sz w:val="20"/>
          <w:szCs w:val="20"/>
        </w:rPr>
        <w:tab/>
      </w:r>
      <w:proofErr w:type="gramStart"/>
      <w:r w:rsidRPr="00E27161">
        <w:rPr>
          <w:rFonts w:ascii="Arial" w:hAnsi="Arial" w:cs="Arial"/>
          <w:b/>
          <w:sz w:val="20"/>
          <w:szCs w:val="20"/>
        </w:rPr>
        <w:t xml:space="preserve">   </w:t>
      </w:r>
      <w:r w:rsidRPr="00E27161">
        <w:rPr>
          <w:rFonts w:ascii="Arial" w:hAnsi="Arial" w:cs="Arial"/>
          <w:color w:val="FF0000"/>
          <w:sz w:val="20"/>
          <w:szCs w:val="20"/>
        </w:rPr>
        <w:t>[</w:t>
      </w:r>
      <w:proofErr w:type="gramEnd"/>
      <w:r w:rsidRPr="00E27161">
        <w:rPr>
          <w:rFonts w:ascii="Arial" w:hAnsi="Arial" w:cs="Arial"/>
          <w:color w:val="FF0000"/>
          <w:sz w:val="20"/>
          <w:szCs w:val="20"/>
        </w:rPr>
        <w:t xml:space="preserve">Use this line for individual addresses or your own address if BCC line is used] </w:t>
      </w:r>
      <w:r w:rsidRPr="00E27161">
        <w:rPr>
          <w:rFonts w:ascii="Arial" w:hAnsi="Arial" w:cs="Arial"/>
          <w:sz w:val="20"/>
          <w:szCs w:val="20"/>
        </w:rPr>
        <w:br/>
        <w:t>From:</w:t>
      </w:r>
      <w:r w:rsidRPr="00E27161">
        <w:rPr>
          <w:rFonts w:ascii="Arial" w:hAnsi="Arial" w:cs="Arial"/>
          <w:sz w:val="20"/>
          <w:szCs w:val="20"/>
        </w:rPr>
        <w:tab/>
        <w:t xml:space="preserve">   </w:t>
      </w:r>
      <w:r w:rsidRPr="00E27161">
        <w:rPr>
          <w:rFonts w:ascii="Arial" w:hAnsi="Arial" w:cs="Arial"/>
          <w:color w:val="FF0000"/>
          <w:sz w:val="20"/>
          <w:szCs w:val="20"/>
        </w:rPr>
        <w:t>[Principal Investigator]</w:t>
      </w:r>
    </w:p>
    <w:p w14:paraId="6F52FC0E" w14:textId="77777777" w:rsidR="00DB22DD" w:rsidRPr="00E27161" w:rsidRDefault="00DB22DD" w:rsidP="00DB22DD">
      <w:pPr>
        <w:rPr>
          <w:rFonts w:ascii="Arial" w:hAnsi="Arial" w:cs="Arial"/>
          <w:color w:val="FF0000"/>
          <w:sz w:val="20"/>
          <w:szCs w:val="20"/>
        </w:rPr>
      </w:pPr>
      <w:r w:rsidRPr="00E27161">
        <w:rPr>
          <w:rFonts w:ascii="Arial" w:hAnsi="Arial" w:cs="Arial"/>
          <w:sz w:val="20"/>
          <w:szCs w:val="20"/>
        </w:rPr>
        <w:t>BCC:</w:t>
      </w:r>
      <w:r w:rsidRPr="00E27161">
        <w:rPr>
          <w:rFonts w:ascii="Arial" w:hAnsi="Arial" w:cs="Arial"/>
          <w:sz w:val="20"/>
          <w:szCs w:val="20"/>
        </w:rPr>
        <w:tab/>
        <w:t xml:space="preserve">   </w:t>
      </w:r>
      <w:r w:rsidRPr="00E27161">
        <w:rPr>
          <w:rFonts w:ascii="Arial" w:hAnsi="Arial" w:cs="Arial"/>
          <w:color w:val="FF0000"/>
          <w:sz w:val="20"/>
          <w:szCs w:val="20"/>
        </w:rPr>
        <w:t>[Use this line when sending the same email message to multiple addresses]</w:t>
      </w:r>
    </w:p>
    <w:p w14:paraId="5D9C9853" w14:textId="77777777" w:rsidR="00DB22DD" w:rsidRPr="00E27161" w:rsidRDefault="00DB22DD" w:rsidP="00DB22DD">
      <w:pPr>
        <w:rPr>
          <w:rFonts w:ascii="Arial" w:hAnsi="Arial" w:cs="Arial"/>
          <w:sz w:val="20"/>
          <w:szCs w:val="20"/>
        </w:rPr>
      </w:pPr>
      <w:r w:rsidRPr="00E27161">
        <w:rPr>
          <w:rFonts w:ascii="Arial" w:hAnsi="Arial" w:cs="Arial"/>
          <w:sz w:val="20"/>
          <w:szCs w:val="20"/>
        </w:rPr>
        <w:t xml:space="preserve">Subject:   Research Participation Invitation: </w:t>
      </w:r>
      <w:r w:rsidRPr="00E27161">
        <w:rPr>
          <w:rFonts w:ascii="Arial" w:hAnsi="Arial" w:cs="Arial"/>
          <w:color w:val="FF0000"/>
          <w:sz w:val="20"/>
          <w:szCs w:val="20"/>
        </w:rPr>
        <w:t xml:space="preserve"> [Research project title, topic or key words]</w:t>
      </w:r>
    </w:p>
    <w:p w14:paraId="5B8C9014" w14:textId="77777777" w:rsidR="00DB22DD" w:rsidRPr="00E27161" w:rsidRDefault="00DB22DD" w:rsidP="00DB22DD">
      <w:pPr>
        <w:ind w:firstLine="720"/>
        <w:rPr>
          <w:rFonts w:ascii="Arial" w:hAnsi="Arial" w:cs="Arial"/>
          <w:sz w:val="20"/>
          <w:szCs w:val="20"/>
        </w:rPr>
      </w:pPr>
    </w:p>
    <w:p w14:paraId="3A8026A2" w14:textId="00D3F264" w:rsidR="00DB22DD" w:rsidRPr="00E27161" w:rsidRDefault="00DB22DD" w:rsidP="00DB22DD">
      <w:pPr>
        <w:spacing w:after="120"/>
        <w:jc w:val="both"/>
        <w:rPr>
          <w:rFonts w:ascii="Arial" w:hAnsi="Arial" w:cs="Arial"/>
          <w:sz w:val="20"/>
          <w:szCs w:val="20"/>
        </w:rPr>
      </w:pPr>
      <w:r w:rsidRPr="00E27161">
        <w:rPr>
          <w:rFonts w:ascii="Arial" w:hAnsi="Arial" w:cs="Arial"/>
          <w:sz w:val="20"/>
          <w:szCs w:val="20"/>
        </w:rPr>
        <w:t xml:space="preserve">This email message is an approved request for participation in research that has been approved by the Texas State Institutional Review Board (IRB). </w:t>
      </w:r>
    </w:p>
    <w:p w14:paraId="345E6723" w14:textId="24A768BB" w:rsidR="00AB103F" w:rsidRDefault="00AB103F" w:rsidP="00DB22DD">
      <w:pPr>
        <w:spacing w:after="120"/>
        <w:jc w:val="both"/>
        <w:rPr>
          <w:rFonts w:ascii="Arial" w:hAnsi="Arial" w:cs="Arial"/>
          <w:color w:val="FF0000"/>
          <w:sz w:val="20"/>
          <w:szCs w:val="20"/>
        </w:rPr>
      </w:pPr>
      <w:r w:rsidRPr="00AB103F">
        <w:rPr>
          <w:rFonts w:ascii="Arial" w:hAnsi="Arial" w:cs="Arial"/>
          <w:color w:val="000000" w:themeColor="text1"/>
          <w:sz w:val="20"/>
          <w:szCs w:val="20"/>
        </w:rPr>
        <w:t xml:space="preserve">Dear </w:t>
      </w:r>
      <w:r>
        <w:rPr>
          <w:rFonts w:ascii="Arial" w:hAnsi="Arial" w:cs="Arial"/>
          <w:color w:val="FF0000"/>
          <w:sz w:val="20"/>
          <w:szCs w:val="20"/>
        </w:rPr>
        <w:t>XXX,</w:t>
      </w:r>
    </w:p>
    <w:p w14:paraId="6156E6BF" w14:textId="42077D4A" w:rsidR="00DB22DD" w:rsidRPr="00E27161" w:rsidRDefault="00DB22DD" w:rsidP="00DB22DD">
      <w:pPr>
        <w:spacing w:after="120"/>
        <w:jc w:val="both"/>
        <w:rPr>
          <w:rFonts w:ascii="Arial" w:hAnsi="Arial" w:cs="Arial"/>
          <w:color w:val="FF0000"/>
          <w:sz w:val="20"/>
          <w:szCs w:val="20"/>
        </w:rPr>
      </w:pPr>
      <w:r w:rsidRPr="00E27161">
        <w:rPr>
          <w:rFonts w:ascii="Arial" w:hAnsi="Arial" w:cs="Arial"/>
          <w:color w:val="FF0000"/>
          <w:sz w:val="20"/>
          <w:szCs w:val="20"/>
        </w:rPr>
        <w:t xml:space="preserve">[Text of recruitment email message goes here. </w:t>
      </w:r>
      <w:r w:rsidR="00AB103F">
        <w:rPr>
          <w:rFonts w:ascii="Arial" w:hAnsi="Arial" w:cs="Arial"/>
          <w:color w:val="FF0000"/>
          <w:sz w:val="20"/>
          <w:szCs w:val="20"/>
        </w:rPr>
        <w:t xml:space="preserve">State </w:t>
      </w:r>
      <w:r w:rsidRPr="00E27161">
        <w:rPr>
          <w:rFonts w:ascii="Arial" w:hAnsi="Arial" w:cs="Arial"/>
          <w:color w:val="FF0000"/>
          <w:sz w:val="20"/>
          <w:szCs w:val="20"/>
        </w:rPr>
        <w:t>the purpose and anticipated value of the research project, the reason for the recipient’s selection, a statement of anonymity or confidentiality, the anticipated time required for participation, the voluntary nature of participation, and any incentives for participating.]</w:t>
      </w:r>
    </w:p>
    <w:p w14:paraId="5DDF1BAE" w14:textId="77777777" w:rsidR="008C726E" w:rsidRPr="00E27161" w:rsidRDefault="008C726E" w:rsidP="008C726E">
      <w:pPr>
        <w:spacing w:after="120"/>
        <w:jc w:val="both"/>
        <w:rPr>
          <w:rFonts w:ascii="Arial" w:hAnsi="Arial" w:cs="Arial"/>
          <w:color w:val="FF0000"/>
          <w:sz w:val="20"/>
          <w:szCs w:val="20"/>
        </w:rPr>
      </w:pPr>
      <w:r>
        <w:rPr>
          <w:rFonts w:ascii="Arial" w:hAnsi="Arial" w:cs="Arial"/>
          <w:sz w:val="20"/>
          <w:szCs w:val="20"/>
        </w:rPr>
        <w:t>To participate in this research or ask q</w:t>
      </w:r>
      <w:r w:rsidRPr="00E27161">
        <w:rPr>
          <w:rFonts w:ascii="Arial" w:hAnsi="Arial" w:cs="Arial"/>
          <w:sz w:val="20"/>
          <w:szCs w:val="20"/>
        </w:rPr>
        <w:t xml:space="preserve">uestions about this research </w:t>
      </w:r>
      <w:r>
        <w:rPr>
          <w:rFonts w:ascii="Arial" w:hAnsi="Arial" w:cs="Arial"/>
          <w:sz w:val="20"/>
          <w:szCs w:val="20"/>
        </w:rPr>
        <w:t xml:space="preserve">please contact me </w:t>
      </w:r>
      <w:proofErr w:type="gramStart"/>
      <w:r>
        <w:rPr>
          <w:rFonts w:ascii="Arial" w:hAnsi="Arial" w:cs="Arial"/>
          <w:sz w:val="20"/>
          <w:szCs w:val="20"/>
        </w:rPr>
        <w:t xml:space="preserve">at </w:t>
      </w:r>
      <w:r w:rsidRPr="00E27161">
        <w:rPr>
          <w:rFonts w:ascii="Arial" w:hAnsi="Arial" w:cs="Arial"/>
          <w:sz w:val="20"/>
          <w:szCs w:val="20"/>
        </w:rPr>
        <w:t xml:space="preserve"> </w:t>
      </w:r>
      <w:r w:rsidRPr="00E27161">
        <w:rPr>
          <w:rFonts w:ascii="Arial" w:hAnsi="Arial" w:cs="Arial"/>
          <w:color w:val="FF0000"/>
          <w:sz w:val="20"/>
          <w:szCs w:val="20"/>
        </w:rPr>
        <w:t>[</w:t>
      </w:r>
      <w:proofErr w:type="gramEnd"/>
      <w:r w:rsidRPr="00E27161">
        <w:rPr>
          <w:rFonts w:ascii="Arial" w:hAnsi="Arial" w:cs="Arial"/>
          <w:color w:val="FF0000"/>
          <w:sz w:val="20"/>
          <w:szCs w:val="20"/>
        </w:rPr>
        <w:t>insert your name, phone number and email address.]</w:t>
      </w:r>
    </w:p>
    <w:p w14:paraId="5335CA6F" w14:textId="77777777" w:rsidR="008C726E" w:rsidRDefault="008C726E" w:rsidP="00DB22DD">
      <w:pPr>
        <w:ind w:left="2160" w:right="1440"/>
        <w:rPr>
          <w:rFonts w:ascii="Arial" w:hAnsi="Arial" w:cs="Arial"/>
          <w:sz w:val="20"/>
          <w:szCs w:val="20"/>
        </w:rPr>
      </w:pPr>
    </w:p>
    <w:p w14:paraId="51A3F790" w14:textId="77777777" w:rsidR="008C726E" w:rsidRDefault="008C726E" w:rsidP="00DB22DD">
      <w:pPr>
        <w:ind w:left="2160" w:right="1440"/>
        <w:rPr>
          <w:rFonts w:ascii="Arial" w:hAnsi="Arial" w:cs="Arial"/>
          <w:sz w:val="20"/>
          <w:szCs w:val="20"/>
        </w:rPr>
      </w:pPr>
    </w:p>
    <w:p w14:paraId="1A5D3717" w14:textId="044F04FD" w:rsidR="00DB22DD" w:rsidRPr="00E27161" w:rsidRDefault="00DB22DD" w:rsidP="00E57389">
      <w:pPr>
        <w:ind w:right="1440"/>
        <w:rPr>
          <w:rFonts w:ascii="Arial" w:hAnsi="Arial" w:cs="Arial"/>
          <w:sz w:val="20"/>
          <w:szCs w:val="20"/>
        </w:rPr>
      </w:pPr>
      <w:r w:rsidRPr="00E27161">
        <w:rPr>
          <w:rFonts w:ascii="Arial" w:hAnsi="Arial" w:cs="Arial"/>
          <w:sz w:val="20"/>
          <w:szCs w:val="20"/>
        </w:rPr>
        <w:t xml:space="preserve">This project </w:t>
      </w:r>
      <w:r w:rsidRPr="00E27161">
        <w:rPr>
          <w:rFonts w:ascii="Arial" w:hAnsi="Arial" w:cs="Arial"/>
          <w:color w:val="FF0000"/>
          <w:sz w:val="20"/>
          <w:szCs w:val="20"/>
        </w:rPr>
        <w:t>[insert IRB Reference Number or Exemption Number]</w:t>
      </w:r>
      <w:r w:rsidRPr="00E27161">
        <w:rPr>
          <w:rFonts w:ascii="Arial" w:hAnsi="Arial" w:cs="Arial"/>
          <w:sz w:val="20"/>
          <w:szCs w:val="20"/>
        </w:rPr>
        <w:t xml:space="preserve"> was approved</w:t>
      </w:r>
      <w:r w:rsidR="00E57389">
        <w:rPr>
          <w:rFonts w:ascii="Arial" w:hAnsi="Arial" w:cs="Arial"/>
          <w:sz w:val="20"/>
          <w:szCs w:val="20"/>
        </w:rPr>
        <w:t xml:space="preserve"> </w:t>
      </w:r>
      <w:r w:rsidRPr="00E27161">
        <w:rPr>
          <w:rFonts w:ascii="Arial" w:hAnsi="Arial" w:cs="Arial"/>
          <w:sz w:val="20"/>
          <w:szCs w:val="20"/>
        </w:rPr>
        <w:t xml:space="preserve">by the Texas State IRB on </w:t>
      </w:r>
      <w:r w:rsidRPr="00E27161">
        <w:rPr>
          <w:rFonts w:ascii="Arial" w:hAnsi="Arial" w:cs="Arial"/>
          <w:color w:val="FF0000"/>
          <w:sz w:val="20"/>
          <w:szCs w:val="20"/>
        </w:rPr>
        <w:t>[insert IRB approval date or date of Exemption]</w:t>
      </w:r>
      <w:r w:rsidRPr="00E27161">
        <w:rPr>
          <w:rFonts w:ascii="Arial" w:hAnsi="Arial" w:cs="Arial"/>
          <w:sz w:val="20"/>
          <w:szCs w:val="20"/>
        </w:rPr>
        <w:t>. Pertinent questions or concerns about the research, research participants' rights,</w:t>
      </w:r>
      <w:r w:rsidR="00E57389">
        <w:rPr>
          <w:rFonts w:ascii="Arial" w:hAnsi="Arial" w:cs="Arial"/>
          <w:sz w:val="20"/>
          <w:szCs w:val="20"/>
        </w:rPr>
        <w:t xml:space="preserve"> </w:t>
      </w:r>
      <w:r w:rsidRPr="00E27161">
        <w:rPr>
          <w:rFonts w:ascii="Arial" w:hAnsi="Arial" w:cs="Arial"/>
          <w:sz w:val="20"/>
          <w:szCs w:val="20"/>
        </w:rPr>
        <w:t xml:space="preserve">and/or research-related injuries to participants should be directed </w:t>
      </w:r>
      <w:r w:rsidR="00AB103F">
        <w:rPr>
          <w:rFonts w:ascii="Arial" w:hAnsi="Arial" w:cs="Arial"/>
          <w:sz w:val="20"/>
          <w:szCs w:val="20"/>
        </w:rPr>
        <w:t xml:space="preserve">to the IRB </w:t>
      </w:r>
      <w:r w:rsidR="009C12AE">
        <w:rPr>
          <w:rFonts w:ascii="Arial" w:hAnsi="Arial" w:cs="Arial"/>
          <w:sz w:val="20"/>
          <w:szCs w:val="20"/>
        </w:rPr>
        <w:t xml:space="preserve">chair, Dr. Denise </w:t>
      </w:r>
      <w:proofErr w:type="spellStart"/>
      <w:r w:rsidR="009C12AE">
        <w:rPr>
          <w:rFonts w:ascii="Arial" w:hAnsi="Arial" w:cs="Arial"/>
          <w:sz w:val="20"/>
          <w:szCs w:val="20"/>
        </w:rPr>
        <w:t>Gobert</w:t>
      </w:r>
      <w:proofErr w:type="spellEnd"/>
      <w:r w:rsidR="009C12AE">
        <w:rPr>
          <w:rFonts w:ascii="Arial" w:hAnsi="Arial" w:cs="Arial"/>
          <w:sz w:val="20"/>
          <w:szCs w:val="20"/>
        </w:rPr>
        <w:t xml:space="preserve"> 512-716-2652</w:t>
      </w:r>
      <w:r w:rsidRPr="00E27161">
        <w:rPr>
          <w:rFonts w:ascii="Arial" w:hAnsi="Arial" w:cs="Arial"/>
          <w:sz w:val="20"/>
          <w:szCs w:val="20"/>
        </w:rPr>
        <w:t xml:space="preserve"> </w:t>
      </w:r>
      <w:r w:rsidR="000F212D">
        <w:rPr>
          <w:rFonts w:ascii="Arial" w:hAnsi="Arial" w:cs="Arial"/>
          <w:sz w:val="20"/>
          <w:szCs w:val="20"/>
        </w:rPr>
        <w:t>–</w:t>
      </w:r>
      <w:r w:rsidRPr="00E27161">
        <w:rPr>
          <w:rFonts w:ascii="Arial" w:hAnsi="Arial" w:cs="Arial"/>
          <w:sz w:val="20"/>
          <w:szCs w:val="20"/>
        </w:rPr>
        <w:t xml:space="preserve"> </w:t>
      </w:r>
      <w:r w:rsidR="000F212D">
        <w:rPr>
          <w:rFonts w:ascii="Arial" w:hAnsi="Arial" w:cs="Arial"/>
          <w:sz w:val="20"/>
          <w:szCs w:val="20"/>
        </w:rPr>
        <w:t>(</w:t>
      </w:r>
      <w:hyperlink r:id="rId14" w:history="1">
        <w:r w:rsidR="00AB103F" w:rsidRPr="00C76972">
          <w:rPr>
            <w:rStyle w:val="Hyperlink"/>
            <w:rFonts w:ascii="Arial" w:hAnsi="Arial" w:cs="Arial"/>
            <w:sz w:val="20"/>
            <w:szCs w:val="20"/>
          </w:rPr>
          <w:t>dgobert@txstate.edu</w:t>
        </w:r>
      </w:hyperlink>
      <w:r w:rsidRPr="00E27161">
        <w:rPr>
          <w:rFonts w:ascii="Arial" w:hAnsi="Arial" w:cs="Arial"/>
          <w:sz w:val="20"/>
          <w:szCs w:val="20"/>
        </w:rPr>
        <w:t xml:space="preserve">) </w:t>
      </w:r>
      <w:r w:rsidR="00A2631D">
        <w:rPr>
          <w:rFonts w:ascii="Arial" w:hAnsi="Arial" w:cs="Arial"/>
          <w:sz w:val="20"/>
          <w:szCs w:val="20"/>
        </w:rPr>
        <w:t xml:space="preserve"> or</w:t>
      </w:r>
      <w:r w:rsidRPr="00E27161">
        <w:rPr>
          <w:rFonts w:ascii="Arial" w:hAnsi="Arial" w:cs="Arial"/>
          <w:sz w:val="20"/>
          <w:szCs w:val="20"/>
        </w:rPr>
        <w:t xml:space="preserve"> to </w:t>
      </w:r>
      <w:r w:rsidR="00A2631D">
        <w:rPr>
          <w:rFonts w:ascii="Arial" w:hAnsi="Arial" w:cs="Arial"/>
          <w:sz w:val="20"/>
          <w:szCs w:val="20"/>
        </w:rPr>
        <w:t>Monica Gonzales</w:t>
      </w:r>
      <w:r w:rsidRPr="00E27161">
        <w:rPr>
          <w:rFonts w:ascii="Arial" w:hAnsi="Arial" w:cs="Arial"/>
          <w:sz w:val="20"/>
          <w:szCs w:val="20"/>
        </w:rPr>
        <w:t xml:space="preserve">, </w:t>
      </w:r>
      <w:r w:rsidR="00AB103F">
        <w:rPr>
          <w:rFonts w:ascii="Arial" w:hAnsi="Arial" w:cs="Arial"/>
          <w:sz w:val="20"/>
          <w:szCs w:val="20"/>
        </w:rPr>
        <w:t xml:space="preserve"> IRB Regulatory Manager 512-245-233</w:t>
      </w:r>
      <w:r w:rsidRPr="00E27161">
        <w:rPr>
          <w:rFonts w:ascii="Arial" w:hAnsi="Arial" w:cs="Arial"/>
          <w:sz w:val="20"/>
          <w:szCs w:val="20"/>
        </w:rPr>
        <w:t xml:space="preserve">4 - </w:t>
      </w:r>
      <w:hyperlink r:id="rId15" w:history="1"/>
      <w:r w:rsidR="00A2631D">
        <w:rPr>
          <w:rFonts w:ascii="Arial" w:hAnsi="Arial" w:cs="Arial"/>
          <w:sz w:val="20"/>
          <w:szCs w:val="20"/>
        </w:rPr>
        <w:t>(meg201@txstate.edu)</w:t>
      </w:r>
      <w:r w:rsidRPr="00E27161">
        <w:rPr>
          <w:rFonts w:ascii="Arial" w:hAnsi="Arial" w:cs="Arial"/>
          <w:sz w:val="20"/>
          <w:szCs w:val="20"/>
        </w:rPr>
        <w:t>.</w:t>
      </w:r>
    </w:p>
    <w:p w14:paraId="051736CA" w14:textId="77777777" w:rsidR="00DB22DD" w:rsidRPr="00E27161" w:rsidRDefault="00DB22DD" w:rsidP="00DB22DD">
      <w:pPr>
        <w:ind w:left="2160" w:right="1440"/>
        <w:rPr>
          <w:rFonts w:ascii="Arial" w:hAnsi="Arial" w:cs="Arial"/>
          <w:sz w:val="20"/>
          <w:szCs w:val="20"/>
        </w:rPr>
      </w:pPr>
    </w:p>
    <w:p w14:paraId="669D9728" w14:textId="77777777" w:rsidR="00620543" w:rsidRDefault="00620543" w:rsidP="008C726E"/>
    <w:sectPr w:rsidR="00620543" w:rsidSect="00620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F1F8C"/>
    <w:multiLevelType w:val="hybridMultilevel"/>
    <w:tmpl w:val="516617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1B67D5"/>
    <w:multiLevelType w:val="multilevel"/>
    <w:tmpl w:val="0409001D"/>
    <w:styleLink w:val="UPPS"/>
    <w:lvl w:ilvl="0">
      <w:start w:val="1"/>
      <w:numFmt w:val="decimalZero"/>
      <w:lvlText w:val="%1"/>
      <w:lvlJc w:val="left"/>
      <w:pPr>
        <w:ind w:left="360" w:hanging="360"/>
      </w:pPr>
      <w:rPr>
        <w:rFonts w:ascii="Arial" w:hAnsi="Arial"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C2E7DE5"/>
    <w:multiLevelType w:val="hybridMultilevel"/>
    <w:tmpl w:val="5B1EFE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10345"/>
    <w:multiLevelType w:val="hybridMultilevel"/>
    <w:tmpl w:val="3D36C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D2775"/>
    <w:multiLevelType w:val="hybridMultilevel"/>
    <w:tmpl w:val="FF48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51880"/>
    <w:multiLevelType w:val="hybridMultilevel"/>
    <w:tmpl w:val="E2E6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374DD5"/>
    <w:multiLevelType w:val="multilevel"/>
    <w:tmpl w:val="5156B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DD"/>
    <w:rsid w:val="000F212D"/>
    <w:rsid w:val="001732A0"/>
    <w:rsid w:val="001B411C"/>
    <w:rsid w:val="002864AC"/>
    <w:rsid w:val="003201FB"/>
    <w:rsid w:val="0032404D"/>
    <w:rsid w:val="00381767"/>
    <w:rsid w:val="003F2852"/>
    <w:rsid w:val="004E1276"/>
    <w:rsid w:val="00515E70"/>
    <w:rsid w:val="00564D95"/>
    <w:rsid w:val="005A45F5"/>
    <w:rsid w:val="005D4B9C"/>
    <w:rsid w:val="006125C6"/>
    <w:rsid w:val="00620543"/>
    <w:rsid w:val="008C726E"/>
    <w:rsid w:val="009037A3"/>
    <w:rsid w:val="00920170"/>
    <w:rsid w:val="00990FB0"/>
    <w:rsid w:val="009C12AE"/>
    <w:rsid w:val="009D0A87"/>
    <w:rsid w:val="00A2631D"/>
    <w:rsid w:val="00AB103F"/>
    <w:rsid w:val="00CD3909"/>
    <w:rsid w:val="00D701B4"/>
    <w:rsid w:val="00D9348A"/>
    <w:rsid w:val="00DB22DD"/>
    <w:rsid w:val="00E57389"/>
    <w:rsid w:val="00E73E27"/>
    <w:rsid w:val="00F079BF"/>
    <w:rsid w:val="00FA32E3"/>
    <w:rsid w:val="00FF7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44B74"/>
  <w14:defaultImageDpi w14:val="300"/>
  <w15:docId w15:val="{38D9E726-8E78-4B25-ACFF-F8358DE4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26E"/>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nSdefault">
    <w:name w:val="SanSdefault"/>
    <w:basedOn w:val="DefaultParagraphFont"/>
    <w:uiPriority w:val="1"/>
    <w:qFormat/>
    <w:rsid w:val="004E1276"/>
    <w:rPr>
      <w:rFonts w:ascii="Helvetica Neue" w:hAnsi="Helvetica Neue"/>
      <w:sz w:val="24"/>
    </w:rPr>
  </w:style>
  <w:style w:type="numbering" w:customStyle="1" w:styleId="UPPS">
    <w:name w:val="UPPS"/>
    <w:uiPriority w:val="99"/>
    <w:rsid w:val="00381767"/>
    <w:pPr>
      <w:numPr>
        <w:numId w:val="1"/>
      </w:numPr>
    </w:pPr>
  </w:style>
  <w:style w:type="paragraph" w:styleId="ListParagraph">
    <w:name w:val="List Paragraph"/>
    <w:basedOn w:val="Normal"/>
    <w:uiPriority w:val="34"/>
    <w:qFormat/>
    <w:rsid w:val="00DB22DD"/>
    <w:pPr>
      <w:ind w:left="720"/>
    </w:pPr>
    <w:rPr>
      <w:rFonts w:ascii="Times" w:eastAsia="Times" w:hAnsi="Times"/>
      <w:szCs w:val="20"/>
    </w:rPr>
  </w:style>
  <w:style w:type="paragraph" w:styleId="BalloonText">
    <w:name w:val="Balloon Text"/>
    <w:basedOn w:val="Normal"/>
    <w:link w:val="BalloonTextChar"/>
    <w:uiPriority w:val="99"/>
    <w:semiHidden/>
    <w:unhideWhenUsed/>
    <w:rsid w:val="008C7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26E"/>
    <w:rPr>
      <w:rFonts w:ascii="Segoe UI" w:eastAsia="MS Mincho" w:hAnsi="Segoe UI" w:cs="Segoe UI"/>
      <w:sz w:val="18"/>
      <w:szCs w:val="18"/>
    </w:rPr>
  </w:style>
  <w:style w:type="character" w:styleId="Hyperlink">
    <w:name w:val="Hyperlink"/>
    <w:basedOn w:val="DefaultParagraphFont"/>
    <w:uiPriority w:val="99"/>
    <w:unhideWhenUsed/>
    <w:rsid w:val="00A2631D"/>
    <w:rPr>
      <w:color w:val="0000FF" w:themeColor="hyperlink"/>
      <w:u w:val="single"/>
    </w:rPr>
  </w:style>
  <w:style w:type="character" w:styleId="FollowedHyperlink">
    <w:name w:val="FollowedHyperlink"/>
    <w:basedOn w:val="DefaultParagraphFont"/>
    <w:uiPriority w:val="99"/>
    <w:semiHidden/>
    <w:unhideWhenUsed/>
    <w:rsid w:val="00E57389"/>
    <w:rPr>
      <w:color w:val="800080" w:themeColor="followedHyperlink"/>
      <w:u w:val="single"/>
    </w:rPr>
  </w:style>
  <w:style w:type="paragraph" w:styleId="NormalWeb">
    <w:name w:val="Normal (Web)"/>
    <w:basedOn w:val="Normal"/>
    <w:uiPriority w:val="99"/>
    <w:semiHidden/>
    <w:unhideWhenUsed/>
    <w:rsid w:val="00D701B4"/>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1732A0"/>
  </w:style>
  <w:style w:type="character" w:styleId="UnresolvedMention">
    <w:name w:val="Unresolved Mention"/>
    <w:basedOn w:val="DefaultParagraphFont"/>
    <w:uiPriority w:val="99"/>
    <w:rsid w:val="003F2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51033">
      <w:bodyDiv w:val="1"/>
      <w:marLeft w:val="0"/>
      <w:marRight w:val="0"/>
      <w:marTop w:val="0"/>
      <w:marBottom w:val="0"/>
      <w:divBdr>
        <w:top w:val="none" w:sz="0" w:space="0" w:color="auto"/>
        <w:left w:val="none" w:sz="0" w:space="0" w:color="auto"/>
        <w:bottom w:val="none" w:sz="0" w:space="0" w:color="auto"/>
        <w:right w:val="none" w:sz="0" w:space="0" w:color="auto"/>
      </w:divBdr>
    </w:div>
    <w:div w:id="812138471">
      <w:bodyDiv w:val="1"/>
      <w:marLeft w:val="0"/>
      <w:marRight w:val="0"/>
      <w:marTop w:val="0"/>
      <w:marBottom w:val="0"/>
      <w:divBdr>
        <w:top w:val="none" w:sz="0" w:space="0" w:color="auto"/>
        <w:left w:val="none" w:sz="0" w:space="0" w:color="auto"/>
        <w:bottom w:val="none" w:sz="0" w:space="0" w:color="auto"/>
        <w:right w:val="none" w:sz="0" w:space="0" w:color="auto"/>
      </w:divBdr>
    </w:div>
    <w:div w:id="850991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exreg.sos.state.tx.us/public/readtac$ext.TacPage?sl=R&amp;app=9&amp;p_dir=&amp;p_rloc=&amp;p_tloc=&amp;p_ploc=&amp;pg=1&amp;p_tac=&amp;ti=1&amp;pt=10&amp;ch=202&amp;rl=71" TargetMode="External"/><Relationship Id="rId13" Type="http://schemas.openxmlformats.org/officeDocument/2006/relationships/hyperlink" Target="mailto:dgobert@txstate.edu" TargetMode="External"/><Relationship Id="rId3" Type="http://schemas.openxmlformats.org/officeDocument/2006/relationships/styles" Target="styles.xml"/><Relationship Id="rId7" Type="http://schemas.openxmlformats.org/officeDocument/2006/relationships/hyperlink" Target="http://texreg.sos.state.tx.us/public/readtac$ext.TacPage?sl=R&amp;app=9&amp;p_dir=&amp;p_rloc=&amp;p_tloc=&amp;p_ploc=&amp;pg=1&amp;p_tac=&amp;ti=1&amp;pt=10&amp;ch=202&amp;rl=70" TargetMode="External"/><Relationship Id="rId12" Type="http://schemas.openxmlformats.org/officeDocument/2006/relationships/hyperlink" Target="https://support.microsoft.com/en-us/office/use-mail-merge-to-send-bulk-email-messages-0f123521-20ce-4aa8-8b62-ac211dedefa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txstate.edu/research/orc/IRB-Resources/templates" TargetMode="External"/><Relationship Id="rId11" Type="http://schemas.openxmlformats.org/officeDocument/2006/relationships/hyperlink" Target="https://itac.txstate.edu/forms.html"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http://www.txstate.edu/effective/upps/upps-01-03-05.html" TargetMode="External"/><Relationship Id="rId4" Type="http://schemas.openxmlformats.org/officeDocument/2006/relationships/settings" Target="settings.xml"/><Relationship Id="rId9" Type="http://schemas.openxmlformats.org/officeDocument/2006/relationships/hyperlink" Target="http://www.txstate.edu/effective/upps/upps-04-01-02.html" TargetMode="External"/><Relationship Id="rId14" Type="http://schemas.openxmlformats.org/officeDocument/2006/relationships/hyperlink" Target="mailto:dgobert@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AA225-1A7A-D444-952A-6D8A3C1E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Compliance</dc:creator>
  <cp:keywords/>
  <dc:description/>
  <cp:lastModifiedBy>Gonzales, Monica E</cp:lastModifiedBy>
  <cp:revision>3</cp:revision>
  <dcterms:created xsi:type="dcterms:W3CDTF">2021-09-01T20:05:00Z</dcterms:created>
  <dcterms:modified xsi:type="dcterms:W3CDTF">2021-09-01T20:05:00Z</dcterms:modified>
</cp:coreProperties>
</file>