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7263" w14:textId="77777777" w:rsidR="005243C2" w:rsidRPr="004040F8" w:rsidRDefault="005243C2" w:rsidP="005243C2">
      <w:pPr>
        <w:spacing w:before="0" w:beforeAutospacing="0" w:after="0" w:afterAutospacing="0"/>
        <w:jc w:val="center"/>
        <w:rPr>
          <w:rFonts w:cstheme="minorHAnsi"/>
          <w:b/>
          <w:bCs/>
        </w:rPr>
      </w:pPr>
      <w:r w:rsidRPr="004040F8">
        <w:rPr>
          <w:rFonts w:cstheme="minorHAnsi"/>
          <w:b/>
          <w:bCs/>
        </w:rPr>
        <w:t>Faculty Senate Minutes</w:t>
      </w:r>
    </w:p>
    <w:p w14:paraId="1B2A1AA1" w14:textId="312C5B62" w:rsidR="005243C2" w:rsidRPr="004040F8" w:rsidRDefault="005243C2" w:rsidP="005243C2">
      <w:pPr>
        <w:spacing w:before="0" w:beforeAutospacing="0" w:after="0" w:afterAutospacing="0"/>
        <w:jc w:val="center"/>
        <w:rPr>
          <w:rFonts w:cstheme="minorHAnsi"/>
        </w:rPr>
      </w:pPr>
      <w:r w:rsidRPr="004040F8">
        <w:rPr>
          <w:rFonts w:cstheme="minorHAnsi"/>
        </w:rPr>
        <w:t>Wednesday</w:t>
      </w:r>
      <w:r w:rsidR="002E766B">
        <w:rPr>
          <w:rFonts w:cstheme="minorHAnsi"/>
        </w:rPr>
        <w:t xml:space="preserve">, October </w:t>
      </w:r>
      <w:r w:rsidR="00D4122C" w:rsidRPr="004040F8">
        <w:rPr>
          <w:rFonts w:cstheme="minorHAnsi"/>
        </w:rPr>
        <w:t>2</w:t>
      </w:r>
      <w:r w:rsidR="002E766B">
        <w:rPr>
          <w:rFonts w:cstheme="minorHAnsi"/>
        </w:rPr>
        <w:t>6</w:t>
      </w:r>
      <w:r w:rsidR="003C2E42" w:rsidRPr="004040F8">
        <w:rPr>
          <w:rFonts w:cstheme="minorHAnsi"/>
        </w:rPr>
        <w:t>, 2022</w:t>
      </w:r>
    </w:p>
    <w:p w14:paraId="19723042" w14:textId="709BD9FA" w:rsidR="00CA512A" w:rsidRPr="004040F8" w:rsidRDefault="002E766B" w:rsidP="005243C2">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A</w:t>
      </w:r>
      <w:r w:rsidR="00B30EB1">
        <w:rPr>
          <w:rStyle w:val="normaltextrun"/>
          <w:rFonts w:asciiTheme="minorHAnsi" w:hAnsiTheme="minorHAnsi" w:cstheme="minorHAnsi"/>
        </w:rPr>
        <w:t>lkek</w:t>
      </w:r>
      <w:r>
        <w:rPr>
          <w:rStyle w:val="normaltextrun"/>
          <w:rFonts w:asciiTheme="minorHAnsi" w:hAnsiTheme="minorHAnsi" w:cstheme="minorHAnsi"/>
        </w:rPr>
        <w:t xml:space="preserve"> 441</w:t>
      </w:r>
      <w:r w:rsidR="00B30EB1">
        <w:rPr>
          <w:rStyle w:val="normaltextrun"/>
          <w:rFonts w:asciiTheme="minorHAnsi" w:hAnsiTheme="minorHAnsi" w:cstheme="minorHAnsi"/>
        </w:rPr>
        <w:t xml:space="preserve">/442 </w:t>
      </w:r>
      <w:r w:rsidR="00B114E9" w:rsidRPr="004040F8">
        <w:rPr>
          <w:rStyle w:val="normaltextrun"/>
          <w:rFonts w:asciiTheme="minorHAnsi" w:hAnsiTheme="minorHAnsi" w:cstheme="minorHAnsi"/>
        </w:rPr>
        <w:t xml:space="preserve">and </w:t>
      </w:r>
      <w:r w:rsidR="00E20C97" w:rsidRPr="004040F8">
        <w:rPr>
          <w:rStyle w:val="normaltextrun"/>
          <w:rFonts w:asciiTheme="minorHAnsi" w:hAnsiTheme="minorHAnsi" w:cstheme="minorHAnsi"/>
        </w:rPr>
        <w:t xml:space="preserve">Zoom Meeting, </w:t>
      </w:r>
      <w:r w:rsidR="003C2E42" w:rsidRPr="004040F8">
        <w:rPr>
          <w:rStyle w:val="normaltextrun"/>
          <w:rFonts w:asciiTheme="minorHAnsi" w:hAnsiTheme="minorHAnsi" w:cstheme="minorHAnsi"/>
        </w:rPr>
        <w:t>4</w:t>
      </w:r>
      <w:r w:rsidR="00CA512A" w:rsidRPr="004040F8">
        <w:rPr>
          <w:rStyle w:val="normaltextrun"/>
          <w:rFonts w:asciiTheme="minorHAnsi" w:hAnsiTheme="minorHAnsi" w:cstheme="minorHAnsi"/>
        </w:rPr>
        <w:t>:00-</w:t>
      </w:r>
      <w:r w:rsidR="003C2E42" w:rsidRPr="004040F8">
        <w:rPr>
          <w:rStyle w:val="normaltextrun"/>
          <w:rFonts w:asciiTheme="minorHAnsi" w:hAnsiTheme="minorHAnsi" w:cstheme="minorHAnsi"/>
        </w:rPr>
        <w:t>6</w:t>
      </w:r>
      <w:r w:rsidR="00CA512A" w:rsidRPr="004040F8">
        <w:rPr>
          <w:rStyle w:val="normaltextrun"/>
          <w:rFonts w:asciiTheme="minorHAnsi" w:hAnsiTheme="minorHAnsi" w:cstheme="minorHAnsi"/>
        </w:rPr>
        <w:t>:00 pm</w:t>
      </w:r>
    </w:p>
    <w:p w14:paraId="09E1CFA0" w14:textId="14911E6A" w:rsidR="00CA512A" w:rsidRPr="004040F8" w:rsidRDefault="00CA512A" w:rsidP="00CA512A">
      <w:pPr>
        <w:pStyle w:val="paragraph"/>
        <w:spacing w:before="0" w:beforeAutospacing="0" w:after="0" w:afterAutospacing="0"/>
        <w:jc w:val="center"/>
        <w:textAlignment w:val="baseline"/>
        <w:rPr>
          <w:rFonts w:asciiTheme="minorHAnsi" w:hAnsiTheme="minorHAnsi" w:cstheme="minorHAnsi"/>
          <w:b/>
          <w:bCs/>
        </w:rPr>
      </w:pPr>
    </w:p>
    <w:p w14:paraId="27D69A4D" w14:textId="62EA882C" w:rsidR="00A83026" w:rsidRPr="00BD28ED" w:rsidRDefault="00E20C97" w:rsidP="00BD28ED">
      <w:pPr>
        <w:pStyle w:val="paragraph"/>
        <w:spacing w:before="0" w:beforeAutospacing="0" w:after="0" w:afterAutospacing="0"/>
        <w:textAlignment w:val="baseline"/>
        <w:rPr>
          <w:rStyle w:val="tabchar"/>
          <w:rFonts w:asciiTheme="minorHAnsi" w:hAnsiTheme="minorHAnsi" w:cstheme="minorHAnsi"/>
        </w:rPr>
      </w:pPr>
      <w:r w:rsidRPr="004040F8">
        <w:rPr>
          <w:rStyle w:val="tabchar"/>
          <w:rFonts w:asciiTheme="minorHAnsi" w:hAnsiTheme="minorHAnsi" w:cstheme="minorHAnsi"/>
          <w:b/>
          <w:bCs/>
        </w:rPr>
        <w:t>Attending Senators:</w:t>
      </w:r>
      <w:r w:rsidR="00492155" w:rsidRPr="004040F8">
        <w:rPr>
          <w:rStyle w:val="tabchar"/>
          <w:rFonts w:asciiTheme="minorHAnsi" w:hAnsiTheme="minorHAnsi" w:cstheme="minorHAnsi"/>
          <w:b/>
          <w:bCs/>
        </w:rPr>
        <w:t xml:space="preserve">  </w:t>
      </w:r>
      <w:r w:rsidR="00BD28ED" w:rsidRPr="00BD28ED">
        <w:rPr>
          <w:rStyle w:val="tabchar"/>
          <w:rFonts w:asciiTheme="minorHAnsi" w:hAnsiTheme="minorHAnsi" w:cstheme="minorHAnsi"/>
        </w:rPr>
        <w:t>Taylor Acee, Stacey Bender, Dale Blasingame, Rachel Davenport, Peter Dedek, Farzan Irani, Jennifer Jensen, Lynn Ledbetter, Ben Martin, Roque Mendez, Andrew Ojede, Adetty P</w:t>
      </w:r>
      <w:r w:rsidR="002F5985">
        <w:rPr>
          <w:rStyle w:val="tabchar"/>
          <w:rFonts w:asciiTheme="minorHAnsi" w:hAnsiTheme="minorHAnsi" w:cstheme="minorHAnsi"/>
        </w:rPr>
        <w:t>é</w:t>
      </w:r>
      <w:r w:rsidR="00BD28ED" w:rsidRPr="00BD28ED">
        <w:rPr>
          <w:rStyle w:val="tabchar"/>
          <w:rFonts w:asciiTheme="minorHAnsi" w:hAnsiTheme="minorHAnsi" w:cstheme="minorHAnsi"/>
        </w:rPr>
        <w:t>rez de Miles, Michael Supancic, Alex White</w:t>
      </w:r>
    </w:p>
    <w:p w14:paraId="40F0DF6E" w14:textId="77777777" w:rsidR="00492155" w:rsidRPr="004040F8" w:rsidRDefault="00492155" w:rsidP="00AF722B">
      <w:pPr>
        <w:pStyle w:val="paragraph"/>
        <w:spacing w:before="0" w:beforeAutospacing="0" w:after="0" w:afterAutospacing="0"/>
        <w:jc w:val="center"/>
        <w:textAlignment w:val="baseline"/>
        <w:rPr>
          <w:rStyle w:val="tabchar"/>
          <w:rFonts w:asciiTheme="minorHAnsi" w:hAnsiTheme="minorHAnsi" w:cstheme="minorHAnsi"/>
          <w:b/>
          <w:bCs/>
        </w:rPr>
      </w:pPr>
    </w:p>
    <w:p w14:paraId="75519F60" w14:textId="53D675A8" w:rsidR="0010425C" w:rsidRPr="00E2418C" w:rsidRDefault="00E20C97" w:rsidP="00E2418C">
      <w:pPr>
        <w:pStyle w:val="paragraph"/>
        <w:spacing w:before="0" w:beforeAutospacing="0" w:after="0" w:afterAutospacing="0"/>
        <w:textAlignment w:val="baseline"/>
        <w:rPr>
          <w:rStyle w:val="tabchar"/>
          <w:rFonts w:asciiTheme="minorHAnsi" w:hAnsiTheme="minorHAnsi" w:cstheme="minorHAnsi"/>
        </w:rPr>
      </w:pPr>
      <w:r w:rsidRPr="004040F8">
        <w:rPr>
          <w:rStyle w:val="tabchar"/>
          <w:rFonts w:asciiTheme="minorHAnsi" w:hAnsiTheme="minorHAnsi" w:cstheme="minorHAnsi"/>
          <w:b/>
          <w:bCs/>
        </w:rPr>
        <w:t>Guests:</w:t>
      </w:r>
      <w:r w:rsidR="00CE6BC0" w:rsidRPr="004040F8">
        <w:rPr>
          <w:rStyle w:val="tabchar"/>
          <w:rFonts w:asciiTheme="minorHAnsi" w:hAnsiTheme="minorHAnsi" w:cstheme="minorHAnsi"/>
          <w:b/>
          <w:bCs/>
        </w:rPr>
        <w:t xml:space="preserve"> </w:t>
      </w:r>
      <w:r w:rsidR="009446BA" w:rsidRPr="004040F8">
        <w:rPr>
          <w:rStyle w:val="tabchar"/>
          <w:rFonts w:asciiTheme="minorHAnsi" w:hAnsiTheme="minorHAnsi" w:cstheme="minorHAnsi"/>
          <w:b/>
          <w:bCs/>
        </w:rPr>
        <w:t xml:space="preserve"> </w:t>
      </w:r>
      <w:r w:rsidR="00E2418C" w:rsidRPr="00E2418C">
        <w:rPr>
          <w:rStyle w:val="tabchar"/>
          <w:rFonts w:asciiTheme="minorHAnsi" w:hAnsiTheme="minorHAnsi" w:cstheme="minorHAnsi"/>
        </w:rPr>
        <w:t>Lisa Ancelet, Angela Ausbrooks, Vaughn Baltzly, Amy D. Benton, Elizabeth Bishop, Emily Brunson, Lisa Chrans, Hunter Close, Kimberlee Davis, Kyong Hee Chee, Luis Intersimone, Regina Jillapalli, James Keefe, Lydia Longoria, Melissa A. Martinez, Stan McClellan, Scott Mogull, Ali Moonis, Sherri Mora, Danette Myers, Aimee Roundtree, Chris Russian, Karen Sigler, In Hyouk Song, Anna Turri</w:t>
      </w:r>
    </w:p>
    <w:p w14:paraId="6A6CE8D9" w14:textId="0B98CD65" w:rsidR="00E20C97" w:rsidRDefault="00E20C97" w:rsidP="00CA512A">
      <w:pPr>
        <w:pStyle w:val="paragraph"/>
        <w:spacing w:before="0" w:beforeAutospacing="0" w:after="0" w:afterAutospacing="0"/>
        <w:textAlignment w:val="baseline"/>
        <w:rPr>
          <w:rStyle w:val="tabchar"/>
          <w:rFonts w:asciiTheme="minorHAnsi" w:hAnsiTheme="minorHAnsi" w:cstheme="minorHAnsi"/>
          <w:b/>
          <w:bCs/>
        </w:rPr>
      </w:pPr>
    </w:p>
    <w:p w14:paraId="000C517F" w14:textId="47C6C503" w:rsidR="00D41F5D" w:rsidRPr="00D41F5D" w:rsidRDefault="00D41F5D" w:rsidP="00CA512A">
      <w:pPr>
        <w:pStyle w:val="paragraph"/>
        <w:spacing w:before="0" w:beforeAutospacing="0" w:after="0" w:afterAutospacing="0"/>
        <w:textAlignment w:val="baseline"/>
        <w:rPr>
          <w:rStyle w:val="tabchar"/>
          <w:rFonts w:asciiTheme="minorHAnsi" w:hAnsiTheme="minorHAnsi" w:cstheme="minorHAnsi"/>
        </w:rPr>
      </w:pPr>
      <w:r>
        <w:rPr>
          <w:rStyle w:val="tabchar"/>
          <w:rFonts w:asciiTheme="minorHAnsi" w:hAnsiTheme="minorHAnsi" w:cstheme="minorHAnsi"/>
        </w:rPr>
        <w:t xml:space="preserve">The meeting began at 4:00 pm, but technical issues </w:t>
      </w:r>
      <w:r w:rsidR="00E2418C">
        <w:rPr>
          <w:rStyle w:val="tabchar"/>
          <w:rFonts w:asciiTheme="minorHAnsi" w:hAnsiTheme="minorHAnsi" w:cstheme="minorHAnsi"/>
        </w:rPr>
        <w:t xml:space="preserve">with Zoom </w:t>
      </w:r>
      <w:r>
        <w:rPr>
          <w:rStyle w:val="tabchar"/>
          <w:rFonts w:asciiTheme="minorHAnsi" w:hAnsiTheme="minorHAnsi" w:cstheme="minorHAnsi"/>
        </w:rPr>
        <w:t>caused delays</w:t>
      </w:r>
      <w:r w:rsidR="00892335">
        <w:rPr>
          <w:rStyle w:val="tabchar"/>
          <w:rFonts w:asciiTheme="minorHAnsi" w:hAnsiTheme="minorHAnsi" w:cstheme="minorHAnsi"/>
        </w:rPr>
        <w:t xml:space="preserve"> for several minutes.</w:t>
      </w:r>
    </w:p>
    <w:p w14:paraId="080D91A3" w14:textId="77777777" w:rsidR="00D41F5D" w:rsidRDefault="00D41F5D" w:rsidP="00CA512A">
      <w:pPr>
        <w:pStyle w:val="paragraph"/>
        <w:spacing w:before="0" w:beforeAutospacing="0" w:after="0" w:afterAutospacing="0"/>
        <w:textAlignment w:val="baseline"/>
        <w:rPr>
          <w:rStyle w:val="tabchar"/>
          <w:rFonts w:asciiTheme="minorHAnsi" w:hAnsiTheme="minorHAnsi" w:cstheme="minorHAnsi"/>
          <w:b/>
          <w:bCs/>
        </w:rPr>
      </w:pPr>
    </w:p>
    <w:p w14:paraId="0A1C992C" w14:textId="671F69B7" w:rsidR="008E098B" w:rsidRDefault="008E098B" w:rsidP="00CA512A">
      <w:pPr>
        <w:pStyle w:val="paragraph"/>
        <w:spacing w:before="0" w:beforeAutospacing="0" w:after="0" w:afterAutospacing="0"/>
        <w:textAlignment w:val="baseline"/>
        <w:rPr>
          <w:rStyle w:val="tabchar"/>
          <w:rFonts w:asciiTheme="minorHAnsi" w:hAnsiTheme="minorHAnsi" w:cstheme="minorHAnsi"/>
          <w:b/>
          <w:bCs/>
        </w:rPr>
      </w:pPr>
      <w:r>
        <w:rPr>
          <w:rStyle w:val="tabchar"/>
          <w:rFonts w:asciiTheme="minorHAnsi" w:hAnsiTheme="minorHAnsi" w:cstheme="minorHAnsi"/>
          <w:b/>
          <w:bCs/>
        </w:rPr>
        <w:t xml:space="preserve">Faculty Senate Meeting with Liaisons </w:t>
      </w:r>
    </w:p>
    <w:p w14:paraId="7744AA74" w14:textId="204C0CBE" w:rsidR="008E098B" w:rsidRDefault="008E098B" w:rsidP="00CA512A">
      <w:pPr>
        <w:pStyle w:val="paragraph"/>
        <w:spacing w:before="0" w:beforeAutospacing="0" w:after="0" w:afterAutospacing="0"/>
        <w:textAlignment w:val="baseline"/>
        <w:rPr>
          <w:rStyle w:val="tabchar"/>
          <w:rFonts w:asciiTheme="minorHAnsi" w:hAnsiTheme="minorHAnsi" w:cstheme="minorHAnsi"/>
          <w:b/>
          <w:bCs/>
        </w:rPr>
      </w:pPr>
    </w:p>
    <w:p w14:paraId="20919E61" w14:textId="4506DF08" w:rsidR="008E098B" w:rsidRDefault="006D28A1" w:rsidP="00CA512A">
      <w:pPr>
        <w:pStyle w:val="paragraph"/>
        <w:spacing w:before="0" w:beforeAutospacing="0" w:after="0" w:afterAutospacing="0"/>
        <w:textAlignment w:val="baseline"/>
        <w:rPr>
          <w:rStyle w:val="tabchar"/>
          <w:rFonts w:asciiTheme="minorHAnsi" w:hAnsiTheme="minorHAnsi" w:cstheme="minorHAnsi"/>
        </w:rPr>
      </w:pPr>
      <w:r>
        <w:rPr>
          <w:rStyle w:val="tabchar"/>
          <w:rFonts w:asciiTheme="minorHAnsi" w:hAnsiTheme="minorHAnsi" w:cstheme="minorHAnsi"/>
        </w:rPr>
        <w:t xml:space="preserve">Senate chair </w:t>
      </w:r>
      <w:r w:rsidR="00257589">
        <w:rPr>
          <w:rStyle w:val="tabchar"/>
          <w:rFonts w:asciiTheme="minorHAnsi" w:hAnsiTheme="minorHAnsi" w:cstheme="minorHAnsi"/>
        </w:rPr>
        <w:t>Lynn Ledbetter welcomed the liaisons</w:t>
      </w:r>
      <w:r w:rsidR="00D9679A">
        <w:rPr>
          <w:rStyle w:val="tabchar"/>
          <w:rFonts w:asciiTheme="minorHAnsi" w:hAnsiTheme="minorHAnsi" w:cstheme="minorHAnsi"/>
        </w:rPr>
        <w:t xml:space="preserve"> and explained their role in helping the senate to gather information</w:t>
      </w:r>
      <w:r w:rsidR="009A054E">
        <w:rPr>
          <w:rStyle w:val="tabchar"/>
          <w:rFonts w:asciiTheme="minorHAnsi" w:hAnsiTheme="minorHAnsi" w:cstheme="minorHAnsi"/>
        </w:rPr>
        <w:t xml:space="preserve"> and</w:t>
      </w:r>
      <w:r w:rsidR="00D9679A">
        <w:rPr>
          <w:rStyle w:val="tabchar"/>
          <w:rFonts w:asciiTheme="minorHAnsi" w:hAnsiTheme="minorHAnsi" w:cstheme="minorHAnsi"/>
        </w:rPr>
        <w:t xml:space="preserve"> take informal polls</w:t>
      </w:r>
      <w:r w:rsidR="009A054E">
        <w:rPr>
          <w:rStyle w:val="tabchar"/>
          <w:rFonts w:asciiTheme="minorHAnsi" w:hAnsiTheme="minorHAnsi" w:cstheme="minorHAnsi"/>
        </w:rPr>
        <w:t>.  This helps the senate communicate more effectively at the department level, especially in those departments that lack a faulty senator.</w:t>
      </w:r>
    </w:p>
    <w:p w14:paraId="4FD1CE43" w14:textId="04FDBF0B" w:rsidR="00792490" w:rsidRDefault="006D28A1" w:rsidP="00792490">
      <w:r>
        <w:t xml:space="preserve">Senator </w:t>
      </w:r>
      <w:r w:rsidR="00792490">
        <w:t>Jenn Jenson provided an update on the Faculty Title Series, which is a ranked promotion path for nontenure line faculty (NLF).  On Wednesday Sept 28, Debbie Thorne and Matt Brooks provided a timeline for the series.  The implementation is moving forward, planned for fall 2024.  A nontenure line promotion policy is being developed, hopefully to be complete by the end of fall 2022.  For new hires, the title ‘lecturer’ will be only for temporary faculty.  By default, current instructional NLF will decide whether to enter the faculty title series.  Those who have the proper experience may seek promotion to higher ranks.  Promotion will come with a pay raise; the details are being developed.  It should be noted that there is no penalty for remaining at the assistant level, or for being denied promotion (it is not a probationary period).  The process is still in development, so many details remain to be worked out.</w:t>
      </w:r>
    </w:p>
    <w:p w14:paraId="2B0888B1" w14:textId="22D8056A" w:rsidR="002471C6" w:rsidRDefault="006D28A1" w:rsidP="002471C6">
      <w:r>
        <w:t xml:space="preserve">Senator </w:t>
      </w:r>
      <w:r w:rsidR="002471C6">
        <w:t xml:space="preserve">Michael Supancic shared an update regarding the composition of the </w:t>
      </w:r>
      <w:r w:rsidR="00C90404">
        <w:t xml:space="preserve">presidential </w:t>
      </w:r>
      <w:r w:rsidR="002471C6">
        <w:t xml:space="preserve">commissions and task forces.  He expressed concern about how little faculty representation was present on </w:t>
      </w:r>
      <w:r w:rsidR="00C90404">
        <w:t>these important work groups</w:t>
      </w:r>
      <w:r w:rsidR="002471C6">
        <w:t xml:space="preserve">.  After the senate brought up this concern, nontenure line faculty were invited to serve on the commission on student success and the administrative burdens task force.  Some inroads were made, but </w:t>
      </w:r>
      <w:r w:rsidR="00DE1073">
        <w:t xml:space="preserve">it is still </w:t>
      </w:r>
      <w:r w:rsidR="002471C6">
        <w:t>insufficient</w:t>
      </w:r>
      <w:r w:rsidR="00DE1073">
        <w:t xml:space="preserve"> given</w:t>
      </w:r>
      <w:r w:rsidR="00056626">
        <w:t xml:space="preserve"> the importance of faculty input on strategic decisions</w:t>
      </w:r>
      <w:r w:rsidR="002471C6">
        <w:t xml:space="preserve">.  </w:t>
      </w:r>
      <w:r w:rsidR="00056626">
        <w:t xml:space="preserve">Senator Supancic </w:t>
      </w:r>
      <w:r w:rsidR="00B81F17">
        <w:t xml:space="preserve">proposed that one solution would be </w:t>
      </w:r>
      <w:r w:rsidR="002471C6">
        <w:t>to have faculty involved in reviewing and revising recommendations that are proposed by the work groups.</w:t>
      </w:r>
    </w:p>
    <w:p w14:paraId="56741EDB" w14:textId="099A0DDB" w:rsidR="006D28A1" w:rsidRDefault="006D28A1" w:rsidP="006D28A1">
      <w:r>
        <w:lastRenderedPageBreak/>
        <w:t xml:space="preserve">Senator Farzan Irani requested senators and liaisons to consider the strengths and opportunities associated with the Round Rock campus.  For example, what are the experiences of </w:t>
      </w:r>
      <w:r w:rsidR="008270EC">
        <w:t xml:space="preserve">those </w:t>
      </w:r>
      <w:r>
        <w:t>who commute from the San Marcos campus to teach classes at Round Rock?  What services are deficient, and what could be done to improve the</w:t>
      </w:r>
      <w:r w:rsidR="008270EC">
        <w:t>ir</w:t>
      </w:r>
      <w:r>
        <w:t xml:space="preserve"> function?  The senate </w:t>
      </w:r>
      <w:r w:rsidR="007A76A9">
        <w:t xml:space="preserve">is interested in learning about </w:t>
      </w:r>
      <w:r w:rsidR="00E6156E">
        <w:t>faculty perspectives in order to better integrate Round Rock into our campus community.</w:t>
      </w:r>
      <w:r>
        <w:t xml:space="preserve"> </w:t>
      </w:r>
    </w:p>
    <w:p w14:paraId="64748625" w14:textId="52E0D8EC" w:rsidR="00674540" w:rsidRDefault="00674540" w:rsidP="00674540">
      <w:r>
        <w:t xml:space="preserve">Senator Alex White provided an update on ongoing salary equity discussions.  The budget is currently strained due to the Texas Legislature’s decision to restrict tuition increases.  Enrollment has been good due to a very large freshman class, </w:t>
      </w:r>
      <w:r w:rsidR="00136663">
        <w:t>but the university is running on a deficit and</w:t>
      </w:r>
      <w:r>
        <w:t xml:space="preserve"> reserves have been used to make up the difference.  The administration is aware that many have concerns about salaries</w:t>
      </w:r>
      <w:r w:rsidR="00335241">
        <w:t xml:space="preserve"> and that some departments are more impacted than others.  </w:t>
      </w:r>
      <w:r>
        <w:t xml:space="preserve">An equity study is underway, comparing median salaries in different disciplines to the CUPA medians.  The goal is to raise salaries that are far below the CUPA median.  Calculations are being made to identify what it would take to raise salaries to </w:t>
      </w:r>
      <w:r w:rsidR="00D46858">
        <w:t xml:space="preserve">between </w:t>
      </w:r>
      <w:r>
        <w:t xml:space="preserve">80-95% of the CUPA median.  </w:t>
      </w:r>
      <w:r w:rsidR="00D46858">
        <w:t xml:space="preserve">Recommendations </w:t>
      </w:r>
      <w:r>
        <w:t xml:space="preserve">will be presented to the cabinet, who will identify how much can be devoted to resolve this issue.  </w:t>
      </w:r>
      <w:r w:rsidR="00D46858">
        <w:t xml:space="preserve">It is expected that funds </w:t>
      </w:r>
      <w:r>
        <w:t xml:space="preserve">will be distributed to the chairs to distribute as appropriate.  The rules will require that a sizable proportion of the funds must go to those with the most need (those who are the farthest below the median).  </w:t>
      </w:r>
      <w:r w:rsidR="009D66FC">
        <w:t>Currently, t</w:t>
      </w:r>
      <w:r>
        <w:t xml:space="preserve">he analysis is </w:t>
      </w:r>
      <w:r w:rsidR="009D66FC">
        <w:t>complete,</w:t>
      </w:r>
      <w:r>
        <w:t xml:space="preserve"> and the cabinet is now discussing potential funding sources.  </w:t>
      </w:r>
      <w:r w:rsidR="00561E5E">
        <w:t xml:space="preserve">The plan is </w:t>
      </w:r>
      <w:r>
        <w:t>to complete the process before the end of the fall 2022 semester.</w:t>
      </w:r>
    </w:p>
    <w:p w14:paraId="7E5A3A79" w14:textId="08B3E27E" w:rsidR="00EC34F8" w:rsidRDefault="00561E5E" w:rsidP="00EC34F8">
      <w:r>
        <w:t xml:space="preserve">Senator Rachel Davenport </w:t>
      </w:r>
      <w:r w:rsidR="00EC34F8">
        <w:t>presented an update on the senate subcommittee that is reviewing how salaries at different ranks compare to CUPA median, including administrator salaries.  Median housing costs are being analyzed in relation to salaries</w:t>
      </w:r>
      <w:r w:rsidR="00E519AA">
        <w:t xml:space="preserve"> to highlight the rising cost of living in the area</w:t>
      </w:r>
      <w:r w:rsidR="00EC34F8">
        <w:t xml:space="preserve">.  Salary inversion and </w:t>
      </w:r>
      <w:r w:rsidR="00E519AA">
        <w:t xml:space="preserve">salary </w:t>
      </w:r>
      <w:r w:rsidR="00EC34F8">
        <w:t>compression are</w:t>
      </w:r>
      <w:r w:rsidR="00E519AA">
        <w:t xml:space="preserve"> also being studied</w:t>
      </w:r>
      <w:r w:rsidR="00EC34F8">
        <w:t>.  Lia</w:t>
      </w:r>
      <w:r w:rsidR="00044A0E">
        <w:t>i</w:t>
      </w:r>
      <w:r w:rsidR="00EC34F8">
        <w:t xml:space="preserve">sons are asked to collect narratives from colleagues to </w:t>
      </w:r>
      <w:r w:rsidR="00044A0E">
        <w:t xml:space="preserve">personalize </w:t>
      </w:r>
      <w:r w:rsidR="00EC34F8">
        <w:t xml:space="preserve">how salaries are affecting individuals.  </w:t>
      </w:r>
    </w:p>
    <w:p w14:paraId="57B8BDF0" w14:textId="1FAF0952" w:rsidR="00674540" w:rsidRDefault="00D83FED" w:rsidP="006D28A1">
      <w:pPr>
        <w:rPr>
          <w:b/>
          <w:bCs/>
        </w:rPr>
      </w:pPr>
      <w:r>
        <w:rPr>
          <w:b/>
          <w:bCs/>
        </w:rPr>
        <w:t>Senate Debrief on Meeting with Liaisons</w:t>
      </w:r>
    </w:p>
    <w:p w14:paraId="19055D3E" w14:textId="3B2335ED" w:rsidR="00D83FED" w:rsidRDefault="00001399" w:rsidP="006D28A1">
      <w:r>
        <w:t xml:space="preserve">Technical issues interfered with </w:t>
      </w:r>
      <w:r w:rsidR="000F4352">
        <w:t xml:space="preserve">communication in the hybrid meeting, in part due to working from an unfamiliar room.  The attendance seemed lower than </w:t>
      </w:r>
      <w:r w:rsidR="00656967">
        <w:t>usual.  The senate is considering extending the meeting with liaisons to a full two hours rather than just a one</w:t>
      </w:r>
      <w:r w:rsidR="00AB0DD1">
        <w:t>-</w:t>
      </w:r>
      <w:r w:rsidR="00656967">
        <w:t>hour meeting.  This should allow more time for interaction</w:t>
      </w:r>
      <w:r w:rsidR="00AB0DD1">
        <w:t xml:space="preserve"> and potentially some more in-depth discussion.  The senate will ask for input from the liaisons about whether they support this plan.</w:t>
      </w:r>
    </w:p>
    <w:p w14:paraId="50D8A6F4" w14:textId="2BA28952" w:rsidR="00AB0DD1" w:rsidRDefault="00487F4B" w:rsidP="006D28A1">
      <w:r>
        <w:rPr>
          <w:b/>
          <w:bCs/>
        </w:rPr>
        <w:t>Update on the Dean’s Summative Review Process</w:t>
      </w:r>
    </w:p>
    <w:p w14:paraId="157ADE24" w14:textId="0BC76E85" w:rsidR="00487F4B" w:rsidRDefault="00D762D7" w:rsidP="006D28A1">
      <w:r>
        <w:t>Summative review of d</w:t>
      </w:r>
      <w:r w:rsidR="00487F4B">
        <w:t xml:space="preserve">eans will now be chaired by a representative </w:t>
      </w:r>
      <w:r>
        <w:t xml:space="preserve">from </w:t>
      </w:r>
      <w:r w:rsidR="00487F4B">
        <w:t>the provost’s office</w:t>
      </w:r>
      <w:r>
        <w:t>.  Senators will serve as external reviewers, similar to their role in chair evaluations.</w:t>
      </w:r>
      <w:r w:rsidR="006C3C07">
        <w:t xml:space="preserve">  This is a </w:t>
      </w:r>
      <w:r w:rsidR="00090825">
        <w:t>much-appreciated</w:t>
      </w:r>
      <w:r w:rsidR="006C3C07">
        <w:t xml:space="preserve"> change since senators were often at a loss about how to conduct these reviews.</w:t>
      </w:r>
    </w:p>
    <w:p w14:paraId="7CE7A8B9" w14:textId="61EFA2EF" w:rsidR="00090825" w:rsidRDefault="00CE6461" w:rsidP="006D28A1">
      <w:pPr>
        <w:rPr>
          <w:b/>
          <w:bCs/>
        </w:rPr>
      </w:pPr>
      <w:r>
        <w:rPr>
          <w:b/>
          <w:bCs/>
        </w:rPr>
        <w:t>Policy Review</w:t>
      </w:r>
      <w:r w:rsidR="002D3AE3">
        <w:rPr>
          <w:b/>
          <w:bCs/>
        </w:rPr>
        <w:t>s</w:t>
      </w:r>
    </w:p>
    <w:p w14:paraId="0CA5B013" w14:textId="6A65181E" w:rsidR="00CE6461" w:rsidRDefault="002D3AE3" w:rsidP="002D3AE3">
      <w:pPr>
        <w:pStyle w:val="ListParagraph"/>
        <w:numPr>
          <w:ilvl w:val="0"/>
          <w:numId w:val="41"/>
        </w:numPr>
      </w:pPr>
      <w:r>
        <w:lastRenderedPageBreak/>
        <w:t>AAPPS 02.01.50 Academic Program Review (Due Nov. 15): Alex White</w:t>
      </w:r>
    </w:p>
    <w:p w14:paraId="435B2186" w14:textId="2228ABAF" w:rsidR="002D3AE3" w:rsidRDefault="00EC3E5E" w:rsidP="002D3AE3">
      <w:r>
        <w:rPr>
          <w:b/>
          <w:bCs/>
        </w:rPr>
        <w:t xml:space="preserve">Minutes: </w:t>
      </w:r>
      <w:r w:rsidR="002D3AE3">
        <w:t xml:space="preserve">The </w:t>
      </w:r>
      <w:r w:rsidR="00D41F5D">
        <w:t>October 19 minutes were approved by vote.</w:t>
      </w:r>
    </w:p>
    <w:p w14:paraId="36302280" w14:textId="56718258" w:rsidR="00EC3E5E" w:rsidRPr="004040F8" w:rsidRDefault="00EC3E5E" w:rsidP="00EC3E5E">
      <w:pPr>
        <w:rPr>
          <w:rStyle w:val="eop"/>
          <w:rFonts w:cstheme="minorHAnsi"/>
        </w:rPr>
      </w:pPr>
      <w:r>
        <w:t>The meeting was adjourned at 6:00 pm.</w:t>
      </w:r>
    </w:p>
    <w:p w14:paraId="299EDEF2" w14:textId="6A453495" w:rsidR="00734623" w:rsidRPr="004040F8" w:rsidRDefault="00527B7D">
      <w:pPr>
        <w:rPr>
          <w:rFonts w:cstheme="minorHAnsi"/>
        </w:rPr>
      </w:pPr>
      <w:r w:rsidRPr="004040F8">
        <w:rPr>
          <w:rFonts w:cstheme="minorHAnsi"/>
        </w:rPr>
        <w:t>Minutes submitted by Ben Martin</w:t>
      </w:r>
    </w:p>
    <w:sectPr w:rsidR="00734623" w:rsidRPr="0040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FF2"/>
    <w:multiLevelType w:val="hybridMultilevel"/>
    <w:tmpl w:val="83C0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D3214"/>
    <w:multiLevelType w:val="hybridMultilevel"/>
    <w:tmpl w:val="DFEA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4026B"/>
    <w:multiLevelType w:val="hybridMultilevel"/>
    <w:tmpl w:val="E00EF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6F1A"/>
    <w:multiLevelType w:val="hybridMultilevel"/>
    <w:tmpl w:val="16EE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242C5"/>
    <w:multiLevelType w:val="hybridMultilevel"/>
    <w:tmpl w:val="4AE00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9B7FA6"/>
    <w:multiLevelType w:val="hybridMultilevel"/>
    <w:tmpl w:val="A576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5C6C"/>
    <w:multiLevelType w:val="hybridMultilevel"/>
    <w:tmpl w:val="DBF2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069D5"/>
    <w:multiLevelType w:val="hybridMultilevel"/>
    <w:tmpl w:val="A800A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B57B1A"/>
    <w:multiLevelType w:val="hybridMultilevel"/>
    <w:tmpl w:val="B3880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D60B05"/>
    <w:multiLevelType w:val="multilevel"/>
    <w:tmpl w:val="0220EC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2B63E4"/>
    <w:multiLevelType w:val="hybridMultilevel"/>
    <w:tmpl w:val="5F966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E5A5D"/>
    <w:multiLevelType w:val="hybridMultilevel"/>
    <w:tmpl w:val="F464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E7945"/>
    <w:multiLevelType w:val="multilevel"/>
    <w:tmpl w:val="1748A0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DF25DE"/>
    <w:multiLevelType w:val="hybridMultilevel"/>
    <w:tmpl w:val="AA228B56"/>
    <w:lvl w:ilvl="0" w:tplc="8ED4B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D2B2F"/>
    <w:multiLevelType w:val="multilevel"/>
    <w:tmpl w:val="D7383C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297BE9"/>
    <w:multiLevelType w:val="hybridMultilevel"/>
    <w:tmpl w:val="E0F48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C6EAD"/>
    <w:multiLevelType w:val="multilevel"/>
    <w:tmpl w:val="BB7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42F1D"/>
    <w:multiLevelType w:val="hybridMultilevel"/>
    <w:tmpl w:val="4FA6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A3CA2"/>
    <w:multiLevelType w:val="hybridMultilevel"/>
    <w:tmpl w:val="C7AE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31505"/>
    <w:multiLevelType w:val="hybridMultilevel"/>
    <w:tmpl w:val="4F0E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16B38"/>
    <w:multiLevelType w:val="hybridMultilevel"/>
    <w:tmpl w:val="4382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50444"/>
    <w:multiLevelType w:val="hybridMultilevel"/>
    <w:tmpl w:val="C00ABF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1F246A6"/>
    <w:multiLevelType w:val="multilevel"/>
    <w:tmpl w:val="2D4406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196CCC"/>
    <w:multiLevelType w:val="hybridMultilevel"/>
    <w:tmpl w:val="55AE6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0B2B1E"/>
    <w:multiLevelType w:val="hybridMultilevel"/>
    <w:tmpl w:val="920E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365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9E54F8A"/>
    <w:multiLevelType w:val="hybridMultilevel"/>
    <w:tmpl w:val="3E1A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6318A"/>
    <w:multiLevelType w:val="hybridMultilevel"/>
    <w:tmpl w:val="4BE2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E2265"/>
    <w:multiLevelType w:val="hybridMultilevel"/>
    <w:tmpl w:val="626E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349C8"/>
    <w:multiLevelType w:val="hybridMultilevel"/>
    <w:tmpl w:val="7610E59E"/>
    <w:lvl w:ilvl="0" w:tplc="DBF27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B267C"/>
    <w:multiLevelType w:val="hybridMultilevel"/>
    <w:tmpl w:val="B8EE29F2"/>
    <w:lvl w:ilvl="0" w:tplc="04090001">
      <w:start w:val="1"/>
      <w:numFmt w:val="bullet"/>
      <w:lvlText w:val=""/>
      <w:lvlJc w:val="left"/>
      <w:pPr>
        <w:ind w:left="2211" w:hanging="360"/>
      </w:pPr>
      <w:rPr>
        <w:rFonts w:ascii="Symbol" w:hAnsi="Symbol"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31" w15:restartNumberingAfterBreak="0">
    <w:nsid w:val="4EB37329"/>
    <w:multiLevelType w:val="hybridMultilevel"/>
    <w:tmpl w:val="6A78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44E72"/>
    <w:multiLevelType w:val="multilevel"/>
    <w:tmpl w:val="606CA0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251212"/>
    <w:multiLevelType w:val="hybridMultilevel"/>
    <w:tmpl w:val="C3F2D4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D6B299D"/>
    <w:multiLevelType w:val="hybridMultilevel"/>
    <w:tmpl w:val="3492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44CB8"/>
    <w:multiLevelType w:val="hybridMultilevel"/>
    <w:tmpl w:val="F81A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04D76"/>
    <w:multiLevelType w:val="hybridMultilevel"/>
    <w:tmpl w:val="0A36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F3A2A"/>
    <w:multiLevelType w:val="multilevel"/>
    <w:tmpl w:val="5160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A70D48"/>
    <w:multiLevelType w:val="multilevel"/>
    <w:tmpl w:val="4C387D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E833D7"/>
    <w:multiLevelType w:val="multilevel"/>
    <w:tmpl w:val="D4F67D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FE41CD"/>
    <w:multiLevelType w:val="multilevel"/>
    <w:tmpl w:val="52CCB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29479019">
    <w:abstractNumId w:val="36"/>
  </w:num>
  <w:num w:numId="2" w16cid:durableId="261687635">
    <w:abstractNumId w:val="27"/>
  </w:num>
  <w:num w:numId="3" w16cid:durableId="744298215">
    <w:abstractNumId w:val="37"/>
  </w:num>
  <w:num w:numId="4" w16cid:durableId="316954745">
    <w:abstractNumId w:val="34"/>
  </w:num>
  <w:num w:numId="5" w16cid:durableId="1165323724">
    <w:abstractNumId w:val="32"/>
  </w:num>
  <w:num w:numId="6" w16cid:durableId="896623819">
    <w:abstractNumId w:val="38"/>
  </w:num>
  <w:num w:numId="7" w16cid:durableId="902064675">
    <w:abstractNumId w:val="12"/>
  </w:num>
  <w:num w:numId="8" w16cid:durableId="1674994863">
    <w:abstractNumId w:val="40"/>
  </w:num>
  <w:num w:numId="9" w16cid:durableId="929698194">
    <w:abstractNumId w:val="39"/>
  </w:num>
  <w:num w:numId="10" w16cid:durableId="770666953">
    <w:abstractNumId w:val="9"/>
  </w:num>
  <w:num w:numId="11" w16cid:durableId="1085419357">
    <w:abstractNumId w:val="14"/>
  </w:num>
  <w:num w:numId="12" w16cid:durableId="1514612438">
    <w:abstractNumId w:val="22"/>
  </w:num>
  <w:num w:numId="13" w16cid:durableId="1953172290">
    <w:abstractNumId w:val="35"/>
  </w:num>
  <w:num w:numId="14" w16cid:durableId="1467698299">
    <w:abstractNumId w:val="28"/>
  </w:num>
  <w:num w:numId="15" w16cid:durableId="1383365483">
    <w:abstractNumId w:val="18"/>
  </w:num>
  <w:num w:numId="16" w16cid:durableId="1991981812">
    <w:abstractNumId w:val="5"/>
  </w:num>
  <w:num w:numId="17" w16cid:durableId="1590037469">
    <w:abstractNumId w:val="7"/>
  </w:num>
  <w:num w:numId="18" w16cid:durableId="1300262645">
    <w:abstractNumId w:val="0"/>
  </w:num>
  <w:num w:numId="19" w16cid:durableId="2110808195">
    <w:abstractNumId w:val="20"/>
  </w:num>
  <w:num w:numId="20" w16cid:durableId="1645157422">
    <w:abstractNumId w:val="24"/>
  </w:num>
  <w:num w:numId="21" w16cid:durableId="80180321">
    <w:abstractNumId w:val="19"/>
  </w:num>
  <w:num w:numId="22" w16cid:durableId="12922432">
    <w:abstractNumId w:val="1"/>
  </w:num>
  <w:num w:numId="23" w16cid:durableId="1703556850">
    <w:abstractNumId w:val="17"/>
  </w:num>
  <w:num w:numId="24" w16cid:durableId="1994217184">
    <w:abstractNumId w:val="2"/>
  </w:num>
  <w:num w:numId="25" w16cid:durableId="1973360135">
    <w:abstractNumId w:val="30"/>
  </w:num>
  <w:num w:numId="26" w16cid:durableId="1307398689">
    <w:abstractNumId w:val="33"/>
  </w:num>
  <w:num w:numId="27" w16cid:durableId="564337654">
    <w:abstractNumId w:val="4"/>
  </w:num>
  <w:num w:numId="28" w16cid:durableId="1596287053">
    <w:abstractNumId w:val="8"/>
  </w:num>
  <w:num w:numId="29" w16cid:durableId="544875947">
    <w:abstractNumId w:val="16"/>
  </w:num>
  <w:num w:numId="30" w16cid:durableId="1456171954">
    <w:abstractNumId w:val="31"/>
  </w:num>
  <w:num w:numId="31" w16cid:durableId="2078506398">
    <w:abstractNumId w:val="29"/>
  </w:num>
  <w:num w:numId="32" w16cid:durableId="117720235">
    <w:abstractNumId w:val="3"/>
  </w:num>
  <w:num w:numId="33" w16cid:durableId="154494288">
    <w:abstractNumId w:val="23"/>
  </w:num>
  <w:num w:numId="34" w16cid:durableId="2000767316">
    <w:abstractNumId w:val="21"/>
  </w:num>
  <w:num w:numId="35" w16cid:durableId="855852388">
    <w:abstractNumId w:val="13"/>
  </w:num>
  <w:num w:numId="36" w16cid:durableId="1684239928">
    <w:abstractNumId w:val="15"/>
  </w:num>
  <w:num w:numId="37" w16cid:durableId="447893664">
    <w:abstractNumId w:val="10"/>
  </w:num>
  <w:num w:numId="38" w16cid:durableId="128867280">
    <w:abstractNumId w:val="11"/>
  </w:num>
  <w:num w:numId="39" w16cid:durableId="99110191">
    <w:abstractNumId w:val="26"/>
  </w:num>
  <w:num w:numId="40" w16cid:durableId="504514368">
    <w:abstractNumId w:val="25"/>
  </w:num>
  <w:num w:numId="41" w16cid:durableId="1923370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2A"/>
    <w:rsid w:val="0000024F"/>
    <w:rsid w:val="00000C05"/>
    <w:rsid w:val="00001399"/>
    <w:rsid w:val="000013B1"/>
    <w:rsid w:val="000038A7"/>
    <w:rsid w:val="000042D9"/>
    <w:rsid w:val="00005248"/>
    <w:rsid w:val="000053C1"/>
    <w:rsid w:val="00012388"/>
    <w:rsid w:val="00012DC7"/>
    <w:rsid w:val="00012F67"/>
    <w:rsid w:val="00015C7E"/>
    <w:rsid w:val="00016C49"/>
    <w:rsid w:val="00017956"/>
    <w:rsid w:val="0002412E"/>
    <w:rsid w:val="000243D6"/>
    <w:rsid w:val="0002509C"/>
    <w:rsid w:val="00025C1B"/>
    <w:rsid w:val="0002624E"/>
    <w:rsid w:val="00026FC0"/>
    <w:rsid w:val="0003477A"/>
    <w:rsid w:val="000373D5"/>
    <w:rsid w:val="00037B1B"/>
    <w:rsid w:val="00044A0E"/>
    <w:rsid w:val="00045F65"/>
    <w:rsid w:val="000474CF"/>
    <w:rsid w:val="000559CF"/>
    <w:rsid w:val="00055A65"/>
    <w:rsid w:val="00056626"/>
    <w:rsid w:val="000637AB"/>
    <w:rsid w:val="00063D63"/>
    <w:rsid w:val="0006508B"/>
    <w:rsid w:val="0006686D"/>
    <w:rsid w:val="00067EF1"/>
    <w:rsid w:val="00073189"/>
    <w:rsid w:val="00073321"/>
    <w:rsid w:val="000741D9"/>
    <w:rsid w:val="0007647F"/>
    <w:rsid w:val="00080AD6"/>
    <w:rsid w:val="00082847"/>
    <w:rsid w:val="00083EEE"/>
    <w:rsid w:val="00085C39"/>
    <w:rsid w:val="00090825"/>
    <w:rsid w:val="00092A79"/>
    <w:rsid w:val="000951A3"/>
    <w:rsid w:val="00096386"/>
    <w:rsid w:val="000964FE"/>
    <w:rsid w:val="000A1387"/>
    <w:rsid w:val="000A6DED"/>
    <w:rsid w:val="000A6F82"/>
    <w:rsid w:val="000B0A27"/>
    <w:rsid w:val="000B428A"/>
    <w:rsid w:val="000B5CFF"/>
    <w:rsid w:val="000B666B"/>
    <w:rsid w:val="000B79FC"/>
    <w:rsid w:val="000C01A5"/>
    <w:rsid w:val="000C0821"/>
    <w:rsid w:val="000C0A0E"/>
    <w:rsid w:val="000C1243"/>
    <w:rsid w:val="000C1990"/>
    <w:rsid w:val="000C60BB"/>
    <w:rsid w:val="000C64BA"/>
    <w:rsid w:val="000C659A"/>
    <w:rsid w:val="000D0763"/>
    <w:rsid w:val="000D0B83"/>
    <w:rsid w:val="000E373B"/>
    <w:rsid w:val="000E380A"/>
    <w:rsid w:val="000F0F2D"/>
    <w:rsid w:val="000F419B"/>
    <w:rsid w:val="000F4352"/>
    <w:rsid w:val="000F777E"/>
    <w:rsid w:val="00101568"/>
    <w:rsid w:val="001026CF"/>
    <w:rsid w:val="00103F51"/>
    <w:rsid w:val="0010425C"/>
    <w:rsid w:val="00104AC7"/>
    <w:rsid w:val="001079AA"/>
    <w:rsid w:val="00110B5E"/>
    <w:rsid w:val="00110D81"/>
    <w:rsid w:val="00116AAB"/>
    <w:rsid w:val="00117CE3"/>
    <w:rsid w:val="00122984"/>
    <w:rsid w:val="00124B6D"/>
    <w:rsid w:val="00125FEF"/>
    <w:rsid w:val="00127A80"/>
    <w:rsid w:val="00131FDE"/>
    <w:rsid w:val="00133094"/>
    <w:rsid w:val="001331F7"/>
    <w:rsid w:val="00134A6C"/>
    <w:rsid w:val="00135447"/>
    <w:rsid w:val="00136663"/>
    <w:rsid w:val="00140329"/>
    <w:rsid w:val="00141DCB"/>
    <w:rsid w:val="00142F3F"/>
    <w:rsid w:val="001478FE"/>
    <w:rsid w:val="00152E5F"/>
    <w:rsid w:val="0015380C"/>
    <w:rsid w:val="00154845"/>
    <w:rsid w:val="00163CD2"/>
    <w:rsid w:val="001642B0"/>
    <w:rsid w:val="00170A6F"/>
    <w:rsid w:val="001715DD"/>
    <w:rsid w:val="00175C62"/>
    <w:rsid w:val="00177DD5"/>
    <w:rsid w:val="0018005A"/>
    <w:rsid w:val="00180400"/>
    <w:rsid w:val="00181B09"/>
    <w:rsid w:val="00182304"/>
    <w:rsid w:val="001828B2"/>
    <w:rsid w:val="001918F4"/>
    <w:rsid w:val="00193BA3"/>
    <w:rsid w:val="00193F3A"/>
    <w:rsid w:val="001964B5"/>
    <w:rsid w:val="001A1002"/>
    <w:rsid w:val="001A182F"/>
    <w:rsid w:val="001A198C"/>
    <w:rsid w:val="001A5EF6"/>
    <w:rsid w:val="001B010E"/>
    <w:rsid w:val="001B0BC0"/>
    <w:rsid w:val="001B1131"/>
    <w:rsid w:val="001B1BB8"/>
    <w:rsid w:val="001B5143"/>
    <w:rsid w:val="001B569C"/>
    <w:rsid w:val="001B5FDF"/>
    <w:rsid w:val="001B7A0E"/>
    <w:rsid w:val="001C0142"/>
    <w:rsid w:val="001C21C2"/>
    <w:rsid w:val="001C6151"/>
    <w:rsid w:val="001C6447"/>
    <w:rsid w:val="001D1167"/>
    <w:rsid w:val="001D4637"/>
    <w:rsid w:val="001E0679"/>
    <w:rsid w:val="001E3741"/>
    <w:rsid w:val="001E6440"/>
    <w:rsid w:val="001E71A0"/>
    <w:rsid w:val="001F3B41"/>
    <w:rsid w:val="001F72B6"/>
    <w:rsid w:val="00200526"/>
    <w:rsid w:val="00202AFB"/>
    <w:rsid w:val="00202B0C"/>
    <w:rsid w:val="002035AE"/>
    <w:rsid w:val="00206BB9"/>
    <w:rsid w:val="00210D3B"/>
    <w:rsid w:val="002120DC"/>
    <w:rsid w:val="00212618"/>
    <w:rsid w:val="00212DE4"/>
    <w:rsid w:val="00213D0C"/>
    <w:rsid w:val="00220785"/>
    <w:rsid w:val="0022316F"/>
    <w:rsid w:val="00223294"/>
    <w:rsid w:val="00224F4E"/>
    <w:rsid w:val="002255A5"/>
    <w:rsid w:val="002275EF"/>
    <w:rsid w:val="00227701"/>
    <w:rsid w:val="00231248"/>
    <w:rsid w:val="002319BC"/>
    <w:rsid w:val="00232DD1"/>
    <w:rsid w:val="00234437"/>
    <w:rsid w:val="0023461E"/>
    <w:rsid w:val="00237DAE"/>
    <w:rsid w:val="00241615"/>
    <w:rsid w:val="00243EF3"/>
    <w:rsid w:val="00243FAE"/>
    <w:rsid w:val="00245435"/>
    <w:rsid w:val="00246418"/>
    <w:rsid w:val="002471C6"/>
    <w:rsid w:val="0024784B"/>
    <w:rsid w:val="00250286"/>
    <w:rsid w:val="00250ABD"/>
    <w:rsid w:val="002519BD"/>
    <w:rsid w:val="0025395E"/>
    <w:rsid w:val="002539C2"/>
    <w:rsid w:val="00256D9F"/>
    <w:rsid w:val="00257589"/>
    <w:rsid w:val="00257EEE"/>
    <w:rsid w:val="002613DE"/>
    <w:rsid w:val="0026171D"/>
    <w:rsid w:val="002619F7"/>
    <w:rsid w:val="002626D3"/>
    <w:rsid w:val="00264007"/>
    <w:rsid w:val="0026696E"/>
    <w:rsid w:val="00270018"/>
    <w:rsid w:val="00271B34"/>
    <w:rsid w:val="00273617"/>
    <w:rsid w:val="00273657"/>
    <w:rsid w:val="002741F2"/>
    <w:rsid w:val="002828F3"/>
    <w:rsid w:val="00282F08"/>
    <w:rsid w:val="0028710F"/>
    <w:rsid w:val="00287840"/>
    <w:rsid w:val="0029019A"/>
    <w:rsid w:val="002904C2"/>
    <w:rsid w:val="00291492"/>
    <w:rsid w:val="00292B3A"/>
    <w:rsid w:val="00292F84"/>
    <w:rsid w:val="00294067"/>
    <w:rsid w:val="0029453D"/>
    <w:rsid w:val="002A4655"/>
    <w:rsid w:val="002A5AD7"/>
    <w:rsid w:val="002B07D4"/>
    <w:rsid w:val="002B08F5"/>
    <w:rsid w:val="002C4D14"/>
    <w:rsid w:val="002D1C13"/>
    <w:rsid w:val="002D2FCC"/>
    <w:rsid w:val="002D355F"/>
    <w:rsid w:val="002D3AE3"/>
    <w:rsid w:val="002D47AA"/>
    <w:rsid w:val="002D55E3"/>
    <w:rsid w:val="002D6AF4"/>
    <w:rsid w:val="002D7164"/>
    <w:rsid w:val="002D78DB"/>
    <w:rsid w:val="002D7A01"/>
    <w:rsid w:val="002E01F4"/>
    <w:rsid w:val="002E24AA"/>
    <w:rsid w:val="002E27B5"/>
    <w:rsid w:val="002E5EA8"/>
    <w:rsid w:val="002E766B"/>
    <w:rsid w:val="002E76EE"/>
    <w:rsid w:val="002F0BA0"/>
    <w:rsid w:val="002F1E79"/>
    <w:rsid w:val="002F2DFB"/>
    <w:rsid w:val="002F32CA"/>
    <w:rsid w:val="002F4045"/>
    <w:rsid w:val="002F4083"/>
    <w:rsid w:val="002F5985"/>
    <w:rsid w:val="002F62DA"/>
    <w:rsid w:val="002F6DF2"/>
    <w:rsid w:val="002F7460"/>
    <w:rsid w:val="002F7614"/>
    <w:rsid w:val="0030147B"/>
    <w:rsid w:val="00302BC7"/>
    <w:rsid w:val="003039C5"/>
    <w:rsid w:val="00304814"/>
    <w:rsid w:val="00310971"/>
    <w:rsid w:val="00311637"/>
    <w:rsid w:val="00311752"/>
    <w:rsid w:val="00312DCA"/>
    <w:rsid w:val="00313366"/>
    <w:rsid w:val="003138BF"/>
    <w:rsid w:val="00314E56"/>
    <w:rsid w:val="00316B5B"/>
    <w:rsid w:val="003170C4"/>
    <w:rsid w:val="00320823"/>
    <w:rsid w:val="00320E10"/>
    <w:rsid w:val="00321830"/>
    <w:rsid w:val="00321B0A"/>
    <w:rsid w:val="00321B60"/>
    <w:rsid w:val="00322BE0"/>
    <w:rsid w:val="0032475B"/>
    <w:rsid w:val="00327557"/>
    <w:rsid w:val="003331B4"/>
    <w:rsid w:val="00335241"/>
    <w:rsid w:val="00340829"/>
    <w:rsid w:val="0034098C"/>
    <w:rsid w:val="00340EF3"/>
    <w:rsid w:val="00342816"/>
    <w:rsid w:val="00342C1B"/>
    <w:rsid w:val="00343464"/>
    <w:rsid w:val="003438C6"/>
    <w:rsid w:val="0034449C"/>
    <w:rsid w:val="00345E23"/>
    <w:rsid w:val="003463A9"/>
    <w:rsid w:val="003533A5"/>
    <w:rsid w:val="00354C20"/>
    <w:rsid w:val="003654AD"/>
    <w:rsid w:val="00366ADC"/>
    <w:rsid w:val="00366FF1"/>
    <w:rsid w:val="003678C1"/>
    <w:rsid w:val="00371B50"/>
    <w:rsid w:val="00375C26"/>
    <w:rsid w:val="00377D91"/>
    <w:rsid w:val="003805C6"/>
    <w:rsid w:val="00380814"/>
    <w:rsid w:val="003824DB"/>
    <w:rsid w:val="0038292E"/>
    <w:rsid w:val="00383C52"/>
    <w:rsid w:val="003844E7"/>
    <w:rsid w:val="003871DB"/>
    <w:rsid w:val="00391DDF"/>
    <w:rsid w:val="003929C6"/>
    <w:rsid w:val="003A42AC"/>
    <w:rsid w:val="003A5311"/>
    <w:rsid w:val="003A5380"/>
    <w:rsid w:val="003A65F6"/>
    <w:rsid w:val="003B0934"/>
    <w:rsid w:val="003B0C51"/>
    <w:rsid w:val="003B3376"/>
    <w:rsid w:val="003B43A6"/>
    <w:rsid w:val="003B4690"/>
    <w:rsid w:val="003B4C66"/>
    <w:rsid w:val="003B6B78"/>
    <w:rsid w:val="003B7210"/>
    <w:rsid w:val="003C2887"/>
    <w:rsid w:val="003C2E42"/>
    <w:rsid w:val="003C3A70"/>
    <w:rsid w:val="003C3FAD"/>
    <w:rsid w:val="003C504F"/>
    <w:rsid w:val="003C5075"/>
    <w:rsid w:val="003D00CC"/>
    <w:rsid w:val="003D1BAD"/>
    <w:rsid w:val="003D3C50"/>
    <w:rsid w:val="003D71FA"/>
    <w:rsid w:val="003E005D"/>
    <w:rsid w:val="003E3965"/>
    <w:rsid w:val="003E4982"/>
    <w:rsid w:val="003E4D2D"/>
    <w:rsid w:val="003E52BF"/>
    <w:rsid w:val="003E7490"/>
    <w:rsid w:val="003F0028"/>
    <w:rsid w:val="003F25ED"/>
    <w:rsid w:val="003F789B"/>
    <w:rsid w:val="00400C39"/>
    <w:rsid w:val="00400DB8"/>
    <w:rsid w:val="004033F0"/>
    <w:rsid w:val="004040F8"/>
    <w:rsid w:val="004046F5"/>
    <w:rsid w:val="004067C7"/>
    <w:rsid w:val="004103A2"/>
    <w:rsid w:val="004139C9"/>
    <w:rsid w:val="004151F1"/>
    <w:rsid w:val="004151FB"/>
    <w:rsid w:val="0041593B"/>
    <w:rsid w:val="00415976"/>
    <w:rsid w:val="00421E61"/>
    <w:rsid w:val="00422095"/>
    <w:rsid w:val="004239C8"/>
    <w:rsid w:val="00423E45"/>
    <w:rsid w:val="0042453B"/>
    <w:rsid w:val="00425171"/>
    <w:rsid w:val="00427ECE"/>
    <w:rsid w:val="00431B6A"/>
    <w:rsid w:val="004337AD"/>
    <w:rsid w:val="00433C52"/>
    <w:rsid w:val="0043680D"/>
    <w:rsid w:val="00446AD8"/>
    <w:rsid w:val="004526C9"/>
    <w:rsid w:val="00454B0E"/>
    <w:rsid w:val="0045570B"/>
    <w:rsid w:val="00456CD9"/>
    <w:rsid w:val="00460029"/>
    <w:rsid w:val="0046134E"/>
    <w:rsid w:val="00461913"/>
    <w:rsid w:val="00462CED"/>
    <w:rsid w:val="004657F8"/>
    <w:rsid w:val="00470EBA"/>
    <w:rsid w:val="004774E1"/>
    <w:rsid w:val="00484108"/>
    <w:rsid w:val="00486103"/>
    <w:rsid w:val="00487F4B"/>
    <w:rsid w:val="0049019B"/>
    <w:rsid w:val="00492155"/>
    <w:rsid w:val="00495754"/>
    <w:rsid w:val="004959CA"/>
    <w:rsid w:val="004A20AD"/>
    <w:rsid w:val="004A280D"/>
    <w:rsid w:val="004A7E0E"/>
    <w:rsid w:val="004B14D6"/>
    <w:rsid w:val="004B1616"/>
    <w:rsid w:val="004B19CF"/>
    <w:rsid w:val="004B4153"/>
    <w:rsid w:val="004B4C72"/>
    <w:rsid w:val="004B787A"/>
    <w:rsid w:val="004C165D"/>
    <w:rsid w:val="004C45F4"/>
    <w:rsid w:val="004C5BFE"/>
    <w:rsid w:val="004C7766"/>
    <w:rsid w:val="004D0894"/>
    <w:rsid w:val="004D2360"/>
    <w:rsid w:val="004D347E"/>
    <w:rsid w:val="004D36DF"/>
    <w:rsid w:val="004D3721"/>
    <w:rsid w:val="004D55C1"/>
    <w:rsid w:val="004D6767"/>
    <w:rsid w:val="004E2F89"/>
    <w:rsid w:val="004E679A"/>
    <w:rsid w:val="004E6A26"/>
    <w:rsid w:val="004F2479"/>
    <w:rsid w:val="005006D8"/>
    <w:rsid w:val="00504530"/>
    <w:rsid w:val="005077D5"/>
    <w:rsid w:val="00507DF1"/>
    <w:rsid w:val="0051028C"/>
    <w:rsid w:val="0051315F"/>
    <w:rsid w:val="005146D5"/>
    <w:rsid w:val="00515E31"/>
    <w:rsid w:val="00520BDC"/>
    <w:rsid w:val="00524079"/>
    <w:rsid w:val="005243C2"/>
    <w:rsid w:val="00525B41"/>
    <w:rsid w:val="00525CD9"/>
    <w:rsid w:val="00526068"/>
    <w:rsid w:val="00527B7D"/>
    <w:rsid w:val="00536CD0"/>
    <w:rsid w:val="0054334C"/>
    <w:rsid w:val="00543DCD"/>
    <w:rsid w:val="00546793"/>
    <w:rsid w:val="005526F0"/>
    <w:rsid w:val="005610CB"/>
    <w:rsid w:val="00561E5E"/>
    <w:rsid w:val="0056781D"/>
    <w:rsid w:val="00567A44"/>
    <w:rsid w:val="005708B7"/>
    <w:rsid w:val="00572A7C"/>
    <w:rsid w:val="00574A33"/>
    <w:rsid w:val="00574D08"/>
    <w:rsid w:val="00576E7E"/>
    <w:rsid w:val="00577838"/>
    <w:rsid w:val="00581398"/>
    <w:rsid w:val="00582490"/>
    <w:rsid w:val="005828E8"/>
    <w:rsid w:val="00584EE2"/>
    <w:rsid w:val="0058508C"/>
    <w:rsid w:val="005901F2"/>
    <w:rsid w:val="005947A7"/>
    <w:rsid w:val="00596A5A"/>
    <w:rsid w:val="005A3F9E"/>
    <w:rsid w:val="005A448F"/>
    <w:rsid w:val="005A4B70"/>
    <w:rsid w:val="005B23CD"/>
    <w:rsid w:val="005B3F22"/>
    <w:rsid w:val="005B7211"/>
    <w:rsid w:val="005B7D58"/>
    <w:rsid w:val="005C399F"/>
    <w:rsid w:val="005C6CA6"/>
    <w:rsid w:val="005D0EE6"/>
    <w:rsid w:val="005D327D"/>
    <w:rsid w:val="005D755B"/>
    <w:rsid w:val="005D7E39"/>
    <w:rsid w:val="005E0B85"/>
    <w:rsid w:val="005E0F87"/>
    <w:rsid w:val="005E4063"/>
    <w:rsid w:val="005F1608"/>
    <w:rsid w:val="005F26B2"/>
    <w:rsid w:val="005F4F5A"/>
    <w:rsid w:val="005F78D8"/>
    <w:rsid w:val="00603C93"/>
    <w:rsid w:val="00604A5F"/>
    <w:rsid w:val="00605244"/>
    <w:rsid w:val="00607CFB"/>
    <w:rsid w:val="00611C19"/>
    <w:rsid w:val="00617D51"/>
    <w:rsid w:val="00620EDE"/>
    <w:rsid w:val="006368E0"/>
    <w:rsid w:val="00637938"/>
    <w:rsid w:val="00637CA7"/>
    <w:rsid w:val="0064074B"/>
    <w:rsid w:val="0064259D"/>
    <w:rsid w:val="006438D5"/>
    <w:rsid w:val="0064413C"/>
    <w:rsid w:val="0065217F"/>
    <w:rsid w:val="006525D3"/>
    <w:rsid w:val="00653A1E"/>
    <w:rsid w:val="00656967"/>
    <w:rsid w:val="006608BD"/>
    <w:rsid w:val="00660AD4"/>
    <w:rsid w:val="00662DB3"/>
    <w:rsid w:val="00662EB1"/>
    <w:rsid w:val="0066301F"/>
    <w:rsid w:val="00663E0A"/>
    <w:rsid w:val="00666A94"/>
    <w:rsid w:val="00667D45"/>
    <w:rsid w:val="00670120"/>
    <w:rsid w:val="00673C51"/>
    <w:rsid w:val="00674440"/>
    <w:rsid w:val="00674540"/>
    <w:rsid w:val="006750B5"/>
    <w:rsid w:val="00676D77"/>
    <w:rsid w:val="00682E7F"/>
    <w:rsid w:val="0068336D"/>
    <w:rsid w:val="006844BE"/>
    <w:rsid w:val="00685107"/>
    <w:rsid w:val="006944BC"/>
    <w:rsid w:val="00695EEE"/>
    <w:rsid w:val="00697EEE"/>
    <w:rsid w:val="006A57B6"/>
    <w:rsid w:val="006A7485"/>
    <w:rsid w:val="006B19F3"/>
    <w:rsid w:val="006B67CD"/>
    <w:rsid w:val="006B769C"/>
    <w:rsid w:val="006B7FD9"/>
    <w:rsid w:val="006C3C07"/>
    <w:rsid w:val="006C5A52"/>
    <w:rsid w:val="006D1717"/>
    <w:rsid w:val="006D1C13"/>
    <w:rsid w:val="006D28A1"/>
    <w:rsid w:val="006D2F31"/>
    <w:rsid w:val="006D67F7"/>
    <w:rsid w:val="006D7FFC"/>
    <w:rsid w:val="006E0618"/>
    <w:rsid w:val="006E0CE4"/>
    <w:rsid w:val="006E7ADA"/>
    <w:rsid w:val="006F41B2"/>
    <w:rsid w:val="006F5CA0"/>
    <w:rsid w:val="006F608D"/>
    <w:rsid w:val="00700A09"/>
    <w:rsid w:val="00701270"/>
    <w:rsid w:val="00715BD6"/>
    <w:rsid w:val="0071606F"/>
    <w:rsid w:val="007241D3"/>
    <w:rsid w:val="007252ED"/>
    <w:rsid w:val="00726472"/>
    <w:rsid w:val="00727240"/>
    <w:rsid w:val="0072736C"/>
    <w:rsid w:val="007316CC"/>
    <w:rsid w:val="00731994"/>
    <w:rsid w:val="00734623"/>
    <w:rsid w:val="0073728C"/>
    <w:rsid w:val="007428E1"/>
    <w:rsid w:val="0074420E"/>
    <w:rsid w:val="00745747"/>
    <w:rsid w:val="00747599"/>
    <w:rsid w:val="00752D3A"/>
    <w:rsid w:val="00754279"/>
    <w:rsid w:val="007546EA"/>
    <w:rsid w:val="00754D65"/>
    <w:rsid w:val="00757CC9"/>
    <w:rsid w:val="007614EC"/>
    <w:rsid w:val="00770596"/>
    <w:rsid w:val="00771F09"/>
    <w:rsid w:val="00774195"/>
    <w:rsid w:val="00775E24"/>
    <w:rsid w:val="00776BFA"/>
    <w:rsid w:val="0077704D"/>
    <w:rsid w:val="00777D39"/>
    <w:rsid w:val="00781E6E"/>
    <w:rsid w:val="00781E9B"/>
    <w:rsid w:val="007820A9"/>
    <w:rsid w:val="007859CE"/>
    <w:rsid w:val="00785B74"/>
    <w:rsid w:val="00786D78"/>
    <w:rsid w:val="00787742"/>
    <w:rsid w:val="00792490"/>
    <w:rsid w:val="0079286E"/>
    <w:rsid w:val="00793296"/>
    <w:rsid w:val="007932BA"/>
    <w:rsid w:val="00794A18"/>
    <w:rsid w:val="00795939"/>
    <w:rsid w:val="007A0BD5"/>
    <w:rsid w:val="007A1685"/>
    <w:rsid w:val="007A2463"/>
    <w:rsid w:val="007A38D3"/>
    <w:rsid w:val="007A4F9A"/>
    <w:rsid w:val="007A649D"/>
    <w:rsid w:val="007A6E9D"/>
    <w:rsid w:val="007A76A9"/>
    <w:rsid w:val="007B06FF"/>
    <w:rsid w:val="007B071F"/>
    <w:rsid w:val="007B5C5E"/>
    <w:rsid w:val="007B5D37"/>
    <w:rsid w:val="007C233F"/>
    <w:rsid w:val="007C3BD2"/>
    <w:rsid w:val="007D0F5D"/>
    <w:rsid w:val="007D4E39"/>
    <w:rsid w:val="007D55F9"/>
    <w:rsid w:val="007D777E"/>
    <w:rsid w:val="007E1011"/>
    <w:rsid w:val="007E197B"/>
    <w:rsid w:val="007E2B8C"/>
    <w:rsid w:val="007E5D9B"/>
    <w:rsid w:val="007E6B64"/>
    <w:rsid w:val="007F3A2E"/>
    <w:rsid w:val="007F6381"/>
    <w:rsid w:val="00801234"/>
    <w:rsid w:val="008013C9"/>
    <w:rsid w:val="00810689"/>
    <w:rsid w:val="0081304F"/>
    <w:rsid w:val="00816D6F"/>
    <w:rsid w:val="00817074"/>
    <w:rsid w:val="00817F8F"/>
    <w:rsid w:val="0082049A"/>
    <w:rsid w:val="00820C1C"/>
    <w:rsid w:val="0082385D"/>
    <w:rsid w:val="0082504B"/>
    <w:rsid w:val="00825A10"/>
    <w:rsid w:val="008270EC"/>
    <w:rsid w:val="0082741D"/>
    <w:rsid w:val="00830B2D"/>
    <w:rsid w:val="00830E7F"/>
    <w:rsid w:val="00833CD4"/>
    <w:rsid w:val="00835BB6"/>
    <w:rsid w:val="0084040D"/>
    <w:rsid w:val="00840AE1"/>
    <w:rsid w:val="00841418"/>
    <w:rsid w:val="00844131"/>
    <w:rsid w:val="00846A61"/>
    <w:rsid w:val="00847BE9"/>
    <w:rsid w:val="008508C9"/>
    <w:rsid w:val="00853958"/>
    <w:rsid w:val="008546C4"/>
    <w:rsid w:val="00857438"/>
    <w:rsid w:val="00861116"/>
    <w:rsid w:val="00863448"/>
    <w:rsid w:val="00875B8E"/>
    <w:rsid w:val="00881F60"/>
    <w:rsid w:val="00885863"/>
    <w:rsid w:val="00890D7E"/>
    <w:rsid w:val="00891443"/>
    <w:rsid w:val="00892335"/>
    <w:rsid w:val="00892D34"/>
    <w:rsid w:val="00895892"/>
    <w:rsid w:val="008965BA"/>
    <w:rsid w:val="008973D2"/>
    <w:rsid w:val="008A77A8"/>
    <w:rsid w:val="008A7888"/>
    <w:rsid w:val="008B1E8C"/>
    <w:rsid w:val="008B228D"/>
    <w:rsid w:val="008C19DF"/>
    <w:rsid w:val="008D25A1"/>
    <w:rsid w:val="008D4857"/>
    <w:rsid w:val="008D65DA"/>
    <w:rsid w:val="008E03D0"/>
    <w:rsid w:val="008E098B"/>
    <w:rsid w:val="008E1255"/>
    <w:rsid w:val="008E2A4D"/>
    <w:rsid w:val="008F1004"/>
    <w:rsid w:val="008F1EE6"/>
    <w:rsid w:val="008F31E7"/>
    <w:rsid w:val="008F3BFE"/>
    <w:rsid w:val="008F5771"/>
    <w:rsid w:val="009000A5"/>
    <w:rsid w:val="00901008"/>
    <w:rsid w:val="009017E4"/>
    <w:rsid w:val="0090246A"/>
    <w:rsid w:val="00902DA8"/>
    <w:rsid w:val="00905038"/>
    <w:rsid w:val="00905370"/>
    <w:rsid w:val="00910146"/>
    <w:rsid w:val="00914B81"/>
    <w:rsid w:val="00921E30"/>
    <w:rsid w:val="00921FF7"/>
    <w:rsid w:val="00923145"/>
    <w:rsid w:val="009251FE"/>
    <w:rsid w:val="00926115"/>
    <w:rsid w:val="009262C9"/>
    <w:rsid w:val="00930131"/>
    <w:rsid w:val="009309DA"/>
    <w:rsid w:val="00932712"/>
    <w:rsid w:val="00932AEE"/>
    <w:rsid w:val="00932D71"/>
    <w:rsid w:val="009411D9"/>
    <w:rsid w:val="009446BA"/>
    <w:rsid w:val="009473C2"/>
    <w:rsid w:val="00955ED1"/>
    <w:rsid w:val="00956035"/>
    <w:rsid w:val="00956EE2"/>
    <w:rsid w:val="00964A5B"/>
    <w:rsid w:val="00971F77"/>
    <w:rsid w:val="009721FC"/>
    <w:rsid w:val="00972A9A"/>
    <w:rsid w:val="00972F07"/>
    <w:rsid w:val="00974B36"/>
    <w:rsid w:val="00981C1B"/>
    <w:rsid w:val="0098317B"/>
    <w:rsid w:val="00987D82"/>
    <w:rsid w:val="009928DB"/>
    <w:rsid w:val="009A054E"/>
    <w:rsid w:val="009A2CC7"/>
    <w:rsid w:val="009A4E75"/>
    <w:rsid w:val="009A55B8"/>
    <w:rsid w:val="009A5DB1"/>
    <w:rsid w:val="009A68A9"/>
    <w:rsid w:val="009A6A61"/>
    <w:rsid w:val="009A6E08"/>
    <w:rsid w:val="009A78DA"/>
    <w:rsid w:val="009B06C2"/>
    <w:rsid w:val="009B25E1"/>
    <w:rsid w:val="009B26F9"/>
    <w:rsid w:val="009C3916"/>
    <w:rsid w:val="009C4CFB"/>
    <w:rsid w:val="009C5AC7"/>
    <w:rsid w:val="009D15F8"/>
    <w:rsid w:val="009D29A6"/>
    <w:rsid w:val="009D2C32"/>
    <w:rsid w:val="009D312B"/>
    <w:rsid w:val="009D3314"/>
    <w:rsid w:val="009D4233"/>
    <w:rsid w:val="009D5C4A"/>
    <w:rsid w:val="009D66FC"/>
    <w:rsid w:val="009D7101"/>
    <w:rsid w:val="009E18A9"/>
    <w:rsid w:val="009E190A"/>
    <w:rsid w:val="009E790D"/>
    <w:rsid w:val="009E79D5"/>
    <w:rsid w:val="009F000A"/>
    <w:rsid w:val="009F2663"/>
    <w:rsid w:val="009F5DD8"/>
    <w:rsid w:val="00A01E77"/>
    <w:rsid w:val="00A05253"/>
    <w:rsid w:val="00A07742"/>
    <w:rsid w:val="00A07F24"/>
    <w:rsid w:val="00A13947"/>
    <w:rsid w:val="00A147B3"/>
    <w:rsid w:val="00A14C28"/>
    <w:rsid w:val="00A22808"/>
    <w:rsid w:val="00A251D5"/>
    <w:rsid w:val="00A255F5"/>
    <w:rsid w:val="00A26525"/>
    <w:rsid w:val="00A26672"/>
    <w:rsid w:val="00A31476"/>
    <w:rsid w:val="00A3259D"/>
    <w:rsid w:val="00A35E91"/>
    <w:rsid w:val="00A377CA"/>
    <w:rsid w:val="00A40469"/>
    <w:rsid w:val="00A40C38"/>
    <w:rsid w:val="00A4110F"/>
    <w:rsid w:val="00A411E5"/>
    <w:rsid w:val="00A454D1"/>
    <w:rsid w:val="00A53B12"/>
    <w:rsid w:val="00A55CC5"/>
    <w:rsid w:val="00A5729E"/>
    <w:rsid w:val="00A61186"/>
    <w:rsid w:val="00A6440A"/>
    <w:rsid w:val="00A653D1"/>
    <w:rsid w:val="00A653D6"/>
    <w:rsid w:val="00A67099"/>
    <w:rsid w:val="00A6712B"/>
    <w:rsid w:val="00A731D4"/>
    <w:rsid w:val="00A76659"/>
    <w:rsid w:val="00A76A85"/>
    <w:rsid w:val="00A807E2"/>
    <w:rsid w:val="00A825D7"/>
    <w:rsid w:val="00A83026"/>
    <w:rsid w:val="00A83670"/>
    <w:rsid w:val="00A85967"/>
    <w:rsid w:val="00A87CE5"/>
    <w:rsid w:val="00A90C93"/>
    <w:rsid w:val="00A90F02"/>
    <w:rsid w:val="00A9227A"/>
    <w:rsid w:val="00A96DF6"/>
    <w:rsid w:val="00AA0051"/>
    <w:rsid w:val="00AA0F6E"/>
    <w:rsid w:val="00AA2592"/>
    <w:rsid w:val="00AA3EDC"/>
    <w:rsid w:val="00AB00C4"/>
    <w:rsid w:val="00AB06ED"/>
    <w:rsid w:val="00AB0DD1"/>
    <w:rsid w:val="00AB21FB"/>
    <w:rsid w:val="00AB2528"/>
    <w:rsid w:val="00AB2F16"/>
    <w:rsid w:val="00AB6F6A"/>
    <w:rsid w:val="00AB7A9B"/>
    <w:rsid w:val="00AC012F"/>
    <w:rsid w:val="00AC05EC"/>
    <w:rsid w:val="00AC1294"/>
    <w:rsid w:val="00AD351A"/>
    <w:rsid w:val="00AD7796"/>
    <w:rsid w:val="00AE21B0"/>
    <w:rsid w:val="00AE49B2"/>
    <w:rsid w:val="00AE5C11"/>
    <w:rsid w:val="00AE5F52"/>
    <w:rsid w:val="00AF6CBD"/>
    <w:rsid w:val="00AF722B"/>
    <w:rsid w:val="00B013BC"/>
    <w:rsid w:val="00B019F6"/>
    <w:rsid w:val="00B02149"/>
    <w:rsid w:val="00B022F4"/>
    <w:rsid w:val="00B046C3"/>
    <w:rsid w:val="00B059F9"/>
    <w:rsid w:val="00B07F69"/>
    <w:rsid w:val="00B114E9"/>
    <w:rsid w:val="00B1541D"/>
    <w:rsid w:val="00B157E3"/>
    <w:rsid w:val="00B20047"/>
    <w:rsid w:val="00B2157C"/>
    <w:rsid w:val="00B21AA1"/>
    <w:rsid w:val="00B2235D"/>
    <w:rsid w:val="00B22401"/>
    <w:rsid w:val="00B22689"/>
    <w:rsid w:val="00B25274"/>
    <w:rsid w:val="00B309B0"/>
    <w:rsid w:val="00B30EB1"/>
    <w:rsid w:val="00B35531"/>
    <w:rsid w:val="00B375B2"/>
    <w:rsid w:val="00B41C19"/>
    <w:rsid w:val="00B45F73"/>
    <w:rsid w:val="00B47CE1"/>
    <w:rsid w:val="00B52950"/>
    <w:rsid w:val="00B53236"/>
    <w:rsid w:val="00B542FE"/>
    <w:rsid w:val="00B5517E"/>
    <w:rsid w:val="00B63E09"/>
    <w:rsid w:val="00B643F3"/>
    <w:rsid w:val="00B655E7"/>
    <w:rsid w:val="00B703E9"/>
    <w:rsid w:val="00B70B2E"/>
    <w:rsid w:val="00B72ABE"/>
    <w:rsid w:val="00B73E91"/>
    <w:rsid w:val="00B73F61"/>
    <w:rsid w:val="00B74CE7"/>
    <w:rsid w:val="00B768BA"/>
    <w:rsid w:val="00B77329"/>
    <w:rsid w:val="00B77DA2"/>
    <w:rsid w:val="00B80037"/>
    <w:rsid w:val="00B81487"/>
    <w:rsid w:val="00B81F17"/>
    <w:rsid w:val="00B82E35"/>
    <w:rsid w:val="00B84101"/>
    <w:rsid w:val="00B86F62"/>
    <w:rsid w:val="00B8782F"/>
    <w:rsid w:val="00B97172"/>
    <w:rsid w:val="00BA0E08"/>
    <w:rsid w:val="00BA4B7A"/>
    <w:rsid w:val="00BA67EF"/>
    <w:rsid w:val="00BB010F"/>
    <w:rsid w:val="00BB67F2"/>
    <w:rsid w:val="00BC07C8"/>
    <w:rsid w:val="00BC68E6"/>
    <w:rsid w:val="00BC6DE2"/>
    <w:rsid w:val="00BD1A9C"/>
    <w:rsid w:val="00BD28ED"/>
    <w:rsid w:val="00BD2C0A"/>
    <w:rsid w:val="00BD391A"/>
    <w:rsid w:val="00BD45C6"/>
    <w:rsid w:val="00BD5A43"/>
    <w:rsid w:val="00BE5C31"/>
    <w:rsid w:val="00BE5E47"/>
    <w:rsid w:val="00BE6B26"/>
    <w:rsid w:val="00BF2A9D"/>
    <w:rsid w:val="00BF3015"/>
    <w:rsid w:val="00BF520D"/>
    <w:rsid w:val="00BF7B62"/>
    <w:rsid w:val="00C005C3"/>
    <w:rsid w:val="00C02AB8"/>
    <w:rsid w:val="00C03272"/>
    <w:rsid w:val="00C046A6"/>
    <w:rsid w:val="00C051B2"/>
    <w:rsid w:val="00C06635"/>
    <w:rsid w:val="00C1256C"/>
    <w:rsid w:val="00C14231"/>
    <w:rsid w:val="00C15A60"/>
    <w:rsid w:val="00C2158C"/>
    <w:rsid w:val="00C22BED"/>
    <w:rsid w:val="00C247A9"/>
    <w:rsid w:val="00C24C44"/>
    <w:rsid w:val="00C24F84"/>
    <w:rsid w:val="00C31439"/>
    <w:rsid w:val="00C31496"/>
    <w:rsid w:val="00C3254F"/>
    <w:rsid w:val="00C405D4"/>
    <w:rsid w:val="00C41071"/>
    <w:rsid w:val="00C43DB0"/>
    <w:rsid w:val="00C4669C"/>
    <w:rsid w:val="00C47422"/>
    <w:rsid w:val="00C47F90"/>
    <w:rsid w:val="00C53DF9"/>
    <w:rsid w:val="00C54863"/>
    <w:rsid w:val="00C553ED"/>
    <w:rsid w:val="00C5716B"/>
    <w:rsid w:val="00C630F6"/>
    <w:rsid w:val="00C659C2"/>
    <w:rsid w:val="00C720A0"/>
    <w:rsid w:val="00C72249"/>
    <w:rsid w:val="00C774ED"/>
    <w:rsid w:val="00C8065B"/>
    <w:rsid w:val="00C80834"/>
    <w:rsid w:val="00C80AAE"/>
    <w:rsid w:val="00C80C5F"/>
    <w:rsid w:val="00C81898"/>
    <w:rsid w:val="00C831E1"/>
    <w:rsid w:val="00C834BC"/>
    <w:rsid w:val="00C85B2F"/>
    <w:rsid w:val="00C85CC5"/>
    <w:rsid w:val="00C86716"/>
    <w:rsid w:val="00C90404"/>
    <w:rsid w:val="00C91D9E"/>
    <w:rsid w:val="00C948AF"/>
    <w:rsid w:val="00C95BB6"/>
    <w:rsid w:val="00C96444"/>
    <w:rsid w:val="00CA0394"/>
    <w:rsid w:val="00CA14A5"/>
    <w:rsid w:val="00CA1CE3"/>
    <w:rsid w:val="00CA3886"/>
    <w:rsid w:val="00CA512A"/>
    <w:rsid w:val="00CA554E"/>
    <w:rsid w:val="00CB0C53"/>
    <w:rsid w:val="00CB13FE"/>
    <w:rsid w:val="00CB5923"/>
    <w:rsid w:val="00CB6A7E"/>
    <w:rsid w:val="00CC037A"/>
    <w:rsid w:val="00CC23D5"/>
    <w:rsid w:val="00CC4DC2"/>
    <w:rsid w:val="00CD023B"/>
    <w:rsid w:val="00CD447F"/>
    <w:rsid w:val="00CD7617"/>
    <w:rsid w:val="00CD7B95"/>
    <w:rsid w:val="00CD7E29"/>
    <w:rsid w:val="00CE11AA"/>
    <w:rsid w:val="00CE1640"/>
    <w:rsid w:val="00CE46A2"/>
    <w:rsid w:val="00CE6461"/>
    <w:rsid w:val="00CE6BC0"/>
    <w:rsid w:val="00CE7A34"/>
    <w:rsid w:val="00CE7F1D"/>
    <w:rsid w:val="00CF34CF"/>
    <w:rsid w:val="00CF4594"/>
    <w:rsid w:val="00CF587D"/>
    <w:rsid w:val="00CF7DD6"/>
    <w:rsid w:val="00D00379"/>
    <w:rsid w:val="00D02BBC"/>
    <w:rsid w:val="00D02FAF"/>
    <w:rsid w:val="00D04EF5"/>
    <w:rsid w:val="00D0547C"/>
    <w:rsid w:val="00D05CD7"/>
    <w:rsid w:val="00D14989"/>
    <w:rsid w:val="00D177F2"/>
    <w:rsid w:val="00D22750"/>
    <w:rsid w:val="00D26541"/>
    <w:rsid w:val="00D30854"/>
    <w:rsid w:val="00D315D8"/>
    <w:rsid w:val="00D347A1"/>
    <w:rsid w:val="00D35699"/>
    <w:rsid w:val="00D35A0C"/>
    <w:rsid w:val="00D40E1B"/>
    <w:rsid w:val="00D4122C"/>
    <w:rsid w:val="00D41F5D"/>
    <w:rsid w:val="00D4345C"/>
    <w:rsid w:val="00D44BF8"/>
    <w:rsid w:val="00D462EB"/>
    <w:rsid w:val="00D46858"/>
    <w:rsid w:val="00D50B8C"/>
    <w:rsid w:val="00D50C57"/>
    <w:rsid w:val="00D50F45"/>
    <w:rsid w:val="00D61CEC"/>
    <w:rsid w:val="00D64516"/>
    <w:rsid w:val="00D700E8"/>
    <w:rsid w:val="00D722E8"/>
    <w:rsid w:val="00D73262"/>
    <w:rsid w:val="00D7444D"/>
    <w:rsid w:val="00D762D7"/>
    <w:rsid w:val="00D80409"/>
    <w:rsid w:val="00D83292"/>
    <w:rsid w:val="00D83FED"/>
    <w:rsid w:val="00D84632"/>
    <w:rsid w:val="00D92336"/>
    <w:rsid w:val="00D93012"/>
    <w:rsid w:val="00D939EF"/>
    <w:rsid w:val="00D95EBE"/>
    <w:rsid w:val="00D96797"/>
    <w:rsid w:val="00D9679A"/>
    <w:rsid w:val="00D974F1"/>
    <w:rsid w:val="00DA0BDF"/>
    <w:rsid w:val="00DA2D49"/>
    <w:rsid w:val="00DA7BD4"/>
    <w:rsid w:val="00DB0B04"/>
    <w:rsid w:val="00DB17D5"/>
    <w:rsid w:val="00DB501A"/>
    <w:rsid w:val="00DC254C"/>
    <w:rsid w:val="00DC3810"/>
    <w:rsid w:val="00DC750D"/>
    <w:rsid w:val="00DE1073"/>
    <w:rsid w:val="00DE130D"/>
    <w:rsid w:val="00DE260C"/>
    <w:rsid w:val="00DE2617"/>
    <w:rsid w:val="00DE6530"/>
    <w:rsid w:val="00E03ACA"/>
    <w:rsid w:val="00E04E14"/>
    <w:rsid w:val="00E06121"/>
    <w:rsid w:val="00E06E95"/>
    <w:rsid w:val="00E10278"/>
    <w:rsid w:val="00E14193"/>
    <w:rsid w:val="00E145FD"/>
    <w:rsid w:val="00E16A42"/>
    <w:rsid w:val="00E20C97"/>
    <w:rsid w:val="00E212B8"/>
    <w:rsid w:val="00E234DF"/>
    <w:rsid w:val="00E237AF"/>
    <w:rsid w:val="00E2418C"/>
    <w:rsid w:val="00E2585A"/>
    <w:rsid w:val="00E27108"/>
    <w:rsid w:val="00E335F7"/>
    <w:rsid w:val="00E36540"/>
    <w:rsid w:val="00E429ED"/>
    <w:rsid w:val="00E4346F"/>
    <w:rsid w:val="00E449A4"/>
    <w:rsid w:val="00E44FC9"/>
    <w:rsid w:val="00E45368"/>
    <w:rsid w:val="00E519AA"/>
    <w:rsid w:val="00E51B79"/>
    <w:rsid w:val="00E52063"/>
    <w:rsid w:val="00E52C7B"/>
    <w:rsid w:val="00E54638"/>
    <w:rsid w:val="00E57F76"/>
    <w:rsid w:val="00E600F7"/>
    <w:rsid w:val="00E6156E"/>
    <w:rsid w:val="00E66393"/>
    <w:rsid w:val="00E67520"/>
    <w:rsid w:val="00E71E83"/>
    <w:rsid w:val="00E74A75"/>
    <w:rsid w:val="00E75313"/>
    <w:rsid w:val="00E80827"/>
    <w:rsid w:val="00E8253A"/>
    <w:rsid w:val="00E84CDD"/>
    <w:rsid w:val="00E85723"/>
    <w:rsid w:val="00E91020"/>
    <w:rsid w:val="00E92F19"/>
    <w:rsid w:val="00E93149"/>
    <w:rsid w:val="00E933B3"/>
    <w:rsid w:val="00E935AD"/>
    <w:rsid w:val="00E93A9D"/>
    <w:rsid w:val="00E93E9F"/>
    <w:rsid w:val="00E95F2A"/>
    <w:rsid w:val="00E96A9E"/>
    <w:rsid w:val="00EA13E7"/>
    <w:rsid w:val="00EA1595"/>
    <w:rsid w:val="00EA3C2F"/>
    <w:rsid w:val="00EA5A64"/>
    <w:rsid w:val="00EB35E7"/>
    <w:rsid w:val="00EB36F1"/>
    <w:rsid w:val="00EB53EB"/>
    <w:rsid w:val="00EC03C0"/>
    <w:rsid w:val="00EC0FEB"/>
    <w:rsid w:val="00EC21D1"/>
    <w:rsid w:val="00EC34F8"/>
    <w:rsid w:val="00EC3E5E"/>
    <w:rsid w:val="00EC7951"/>
    <w:rsid w:val="00ED107B"/>
    <w:rsid w:val="00ED1F1E"/>
    <w:rsid w:val="00ED228D"/>
    <w:rsid w:val="00ED3069"/>
    <w:rsid w:val="00EE023B"/>
    <w:rsid w:val="00EE282F"/>
    <w:rsid w:val="00EF07BB"/>
    <w:rsid w:val="00EF7C0A"/>
    <w:rsid w:val="00F00B18"/>
    <w:rsid w:val="00F04B3A"/>
    <w:rsid w:val="00F04F74"/>
    <w:rsid w:val="00F10EF4"/>
    <w:rsid w:val="00F13DD3"/>
    <w:rsid w:val="00F14A4B"/>
    <w:rsid w:val="00F15128"/>
    <w:rsid w:val="00F17303"/>
    <w:rsid w:val="00F2091D"/>
    <w:rsid w:val="00F23B40"/>
    <w:rsid w:val="00F25F07"/>
    <w:rsid w:val="00F260AE"/>
    <w:rsid w:val="00F262D2"/>
    <w:rsid w:val="00F26F4D"/>
    <w:rsid w:val="00F3152E"/>
    <w:rsid w:val="00F34E7D"/>
    <w:rsid w:val="00F36B7F"/>
    <w:rsid w:val="00F36CFB"/>
    <w:rsid w:val="00F46A26"/>
    <w:rsid w:val="00F474FA"/>
    <w:rsid w:val="00F47ECF"/>
    <w:rsid w:val="00F51044"/>
    <w:rsid w:val="00F55E46"/>
    <w:rsid w:val="00F5779A"/>
    <w:rsid w:val="00F57CDC"/>
    <w:rsid w:val="00F6046E"/>
    <w:rsid w:val="00F609D7"/>
    <w:rsid w:val="00F61429"/>
    <w:rsid w:val="00F617A8"/>
    <w:rsid w:val="00F61F91"/>
    <w:rsid w:val="00F6226A"/>
    <w:rsid w:val="00F62459"/>
    <w:rsid w:val="00F6536D"/>
    <w:rsid w:val="00F65688"/>
    <w:rsid w:val="00F6694D"/>
    <w:rsid w:val="00F700BF"/>
    <w:rsid w:val="00F70F4D"/>
    <w:rsid w:val="00F70F85"/>
    <w:rsid w:val="00F714B8"/>
    <w:rsid w:val="00F71B0D"/>
    <w:rsid w:val="00F73EB5"/>
    <w:rsid w:val="00F75E06"/>
    <w:rsid w:val="00F762DA"/>
    <w:rsid w:val="00F80A1F"/>
    <w:rsid w:val="00F8236A"/>
    <w:rsid w:val="00F9017D"/>
    <w:rsid w:val="00F9346F"/>
    <w:rsid w:val="00F938A8"/>
    <w:rsid w:val="00F93B83"/>
    <w:rsid w:val="00F96BA8"/>
    <w:rsid w:val="00F97E30"/>
    <w:rsid w:val="00FA5151"/>
    <w:rsid w:val="00FA5AE0"/>
    <w:rsid w:val="00FA64BF"/>
    <w:rsid w:val="00FA6729"/>
    <w:rsid w:val="00FB6CA9"/>
    <w:rsid w:val="00FB78C5"/>
    <w:rsid w:val="00FC16CA"/>
    <w:rsid w:val="00FC7803"/>
    <w:rsid w:val="00FD2843"/>
    <w:rsid w:val="00FD40FD"/>
    <w:rsid w:val="00FD6426"/>
    <w:rsid w:val="00FD6ACA"/>
    <w:rsid w:val="00FD6E4A"/>
    <w:rsid w:val="00FE1E13"/>
    <w:rsid w:val="00FE5649"/>
    <w:rsid w:val="00FE71EE"/>
    <w:rsid w:val="00FF084E"/>
    <w:rsid w:val="00FF31CD"/>
    <w:rsid w:val="00FF65FD"/>
    <w:rsid w:val="00FF6AE7"/>
    <w:rsid w:val="00FF75F7"/>
    <w:rsid w:val="019AB84A"/>
    <w:rsid w:val="1BBC0F5C"/>
    <w:rsid w:val="2BD9FA75"/>
    <w:rsid w:val="510CD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C366"/>
  <w15:chartTrackingRefBased/>
  <w15:docId w15:val="{F74CACC7-9B46-495A-8EC2-8CEEA265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512A"/>
    <w:rPr>
      <w:rFonts w:ascii="Times New Roman" w:eastAsia="Times New Roman" w:hAnsi="Times New Roman" w:cs="Times New Roman"/>
    </w:rPr>
  </w:style>
  <w:style w:type="character" w:customStyle="1" w:styleId="normaltextrun">
    <w:name w:val="normaltextrun"/>
    <w:basedOn w:val="DefaultParagraphFont"/>
    <w:rsid w:val="00CA512A"/>
  </w:style>
  <w:style w:type="character" w:customStyle="1" w:styleId="eop">
    <w:name w:val="eop"/>
    <w:basedOn w:val="DefaultParagraphFont"/>
    <w:rsid w:val="00CA512A"/>
  </w:style>
  <w:style w:type="character" w:customStyle="1" w:styleId="tabchar">
    <w:name w:val="tabchar"/>
    <w:basedOn w:val="DefaultParagraphFont"/>
    <w:rsid w:val="00CA512A"/>
  </w:style>
  <w:style w:type="character" w:styleId="Hyperlink">
    <w:name w:val="Hyperlink"/>
    <w:basedOn w:val="DefaultParagraphFont"/>
    <w:uiPriority w:val="99"/>
    <w:unhideWhenUsed/>
    <w:rsid w:val="00CA512A"/>
    <w:rPr>
      <w:color w:val="0000FF"/>
      <w:u w:val="single"/>
    </w:rPr>
  </w:style>
  <w:style w:type="paragraph" w:styleId="NormalWeb">
    <w:name w:val="Normal (Web)"/>
    <w:basedOn w:val="Normal"/>
    <w:uiPriority w:val="99"/>
    <w:unhideWhenUsed/>
    <w:rsid w:val="00CA512A"/>
    <w:rPr>
      <w:rFonts w:ascii="Times New Roman" w:eastAsia="Times New Roman" w:hAnsi="Times New Roman" w:cs="Times New Roman"/>
    </w:rPr>
  </w:style>
  <w:style w:type="paragraph" w:styleId="ListParagraph">
    <w:name w:val="List Paragraph"/>
    <w:basedOn w:val="Normal"/>
    <w:uiPriority w:val="34"/>
    <w:qFormat/>
    <w:rsid w:val="00CA512A"/>
    <w:pPr>
      <w:ind w:left="720"/>
      <w:contextualSpacing/>
    </w:pPr>
  </w:style>
  <w:style w:type="character" w:styleId="UnresolvedMention">
    <w:name w:val="Unresolved Mention"/>
    <w:basedOn w:val="DefaultParagraphFont"/>
    <w:uiPriority w:val="99"/>
    <w:semiHidden/>
    <w:unhideWhenUsed/>
    <w:rsid w:val="00FF31CD"/>
    <w:rPr>
      <w:color w:val="605E5C"/>
      <w:shd w:val="clear" w:color="auto" w:fill="E1DFDD"/>
    </w:rPr>
  </w:style>
  <w:style w:type="character" w:styleId="FollowedHyperlink">
    <w:name w:val="FollowedHyperlink"/>
    <w:basedOn w:val="DefaultParagraphFont"/>
    <w:uiPriority w:val="99"/>
    <w:semiHidden/>
    <w:unhideWhenUsed/>
    <w:rsid w:val="000C60BB"/>
    <w:rPr>
      <w:color w:val="954F72" w:themeColor="followedHyperlink"/>
      <w:u w:val="single"/>
    </w:rPr>
  </w:style>
  <w:style w:type="paragraph" w:customStyle="1" w:styleId="xparagraph">
    <w:name w:val="x_paragraph"/>
    <w:basedOn w:val="Normal"/>
    <w:rsid w:val="001E6440"/>
    <w:rPr>
      <w:rFonts w:ascii="Times New Roman" w:eastAsia="Times New Roman" w:hAnsi="Times New Roman" w:cs="Times New Roman"/>
    </w:rPr>
  </w:style>
  <w:style w:type="character" w:customStyle="1" w:styleId="xnormaltextrun">
    <w:name w:val="x_normaltextrun"/>
    <w:basedOn w:val="DefaultParagraphFont"/>
    <w:rsid w:val="001E6440"/>
  </w:style>
  <w:style w:type="paragraph" w:customStyle="1" w:styleId="xxmsonormal">
    <w:name w:val="x_x_msonormal"/>
    <w:basedOn w:val="Normal"/>
    <w:rsid w:val="001E6440"/>
    <w:rPr>
      <w:rFonts w:ascii="Times New Roman" w:eastAsia="Times New Roman" w:hAnsi="Times New Roman" w:cs="Times New Roman"/>
    </w:rPr>
  </w:style>
  <w:style w:type="character" w:customStyle="1" w:styleId="xxcontentpasted0">
    <w:name w:val="x_x_contentpasted0"/>
    <w:basedOn w:val="DefaultParagraphFont"/>
    <w:rsid w:val="001E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327">
      <w:bodyDiv w:val="1"/>
      <w:marLeft w:val="0"/>
      <w:marRight w:val="0"/>
      <w:marTop w:val="0"/>
      <w:marBottom w:val="0"/>
      <w:divBdr>
        <w:top w:val="none" w:sz="0" w:space="0" w:color="auto"/>
        <w:left w:val="none" w:sz="0" w:space="0" w:color="auto"/>
        <w:bottom w:val="none" w:sz="0" w:space="0" w:color="auto"/>
        <w:right w:val="none" w:sz="0" w:space="0" w:color="auto"/>
      </w:divBdr>
    </w:div>
    <w:div w:id="411778569">
      <w:bodyDiv w:val="1"/>
      <w:marLeft w:val="0"/>
      <w:marRight w:val="0"/>
      <w:marTop w:val="0"/>
      <w:marBottom w:val="0"/>
      <w:divBdr>
        <w:top w:val="none" w:sz="0" w:space="0" w:color="auto"/>
        <w:left w:val="none" w:sz="0" w:space="0" w:color="auto"/>
        <w:bottom w:val="none" w:sz="0" w:space="0" w:color="auto"/>
        <w:right w:val="none" w:sz="0" w:space="0" w:color="auto"/>
      </w:divBdr>
    </w:div>
    <w:div w:id="756752305">
      <w:bodyDiv w:val="1"/>
      <w:marLeft w:val="0"/>
      <w:marRight w:val="0"/>
      <w:marTop w:val="0"/>
      <w:marBottom w:val="0"/>
      <w:divBdr>
        <w:top w:val="none" w:sz="0" w:space="0" w:color="auto"/>
        <w:left w:val="none" w:sz="0" w:space="0" w:color="auto"/>
        <w:bottom w:val="none" w:sz="0" w:space="0" w:color="auto"/>
        <w:right w:val="none" w:sz="0" w:space="0" w:color="auto"/>
      </w:divBdr>
    </w:div>
    <w:div w:id="18847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6" ma:contentTypeDescription="Create a new document." ma:contentTypeScope="" ma:versionID="6edfb962c51d2e8839eb0697fad3a9d7">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c10e121ad9b2c0e67e3cf57de207a129"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C1938-A906-43E4-949D-01BC3C3EF3BD}">
  <ds:schemaRefs>
    <ds:schemaRef ds:uri="http://schemas.microsoft.com/sharepoint/v3/contenttype/forms"/>
  </ds:schemaRefs>
</ds:datastoreItem>
</file>

<file path=customXml/itemProps2.xml><?xml version="1.0" encoding="utf-8"?>
<ds:datastoreItem xmlns:ds="http://schemas.openxmlformats.org/officeDocument/2006/customXml" ds:itemID="{B3DA1DB8-17E1-4DEB-8079-B30E42496E9E}">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3.xml><?xml version="1.0" encoding="utf-8"?>
<ds:datastoreItem xmlns:ds="http://schemas.openxmlformats.org/officeDocument/2006/customXml" ds:itemID="{424A6299-B3F6-4557-8B42-B5B14CC3F963}">
  <ds:schemaRefs>
    <ds:schemaRef ds:uri="http://schemas.openxmlformats.org/officeDocument/2006/bibliography"/>
  </ds:schemaRefs>
</ds:datastoreItem>
</file>

<file path=customXml/itemProps4.xml><?xml version="1.0" encoding="utf-8"?>
<ds:datastoreItem xmlns:ds="http://schemas.openxmlformats.org/officeDocument/2006/customXml" ds:itemID="{84094BF5-FAF4-4A15-B775-6E192D6DF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Links>
    <vt:vector size="6" baseType="variant">
      <vt:variant>
        <vt:i4>2293864</vt:i4>
      </vt:variant>
      <vt:variant>
        <vt:i4>0</vt:i4>
      </vt:variant>
      <vt:variant>
        <vt:i4>0</vt:i4>
      </vt:variant>
      <vt:variant>
        <vt:i4>5</vt:i4>
      </vt:variant>
      <vt:variant>
        <vt:lpwstr>https://txstate.zoom.us/j/93925568969?pwd=YU4xR3FqVmNpMUxiMURJTlg0bkNyZz09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Lynn</dc:creator>
  <cp:keywords/>
  <dc:description/>
  <cp:lastModifiedBy>Mortenson, GG</cp:lastModifiedBy>
  <cp:revision>46</cp:revision>
  <dcterms:created xsi:type="dcterms:W3CDTF">2022-10-26T18:41:00Z</dcterms:created>
  <dcterms:modified xsi:type="dcterms:W3CDTF">2022-11-03T17:03:00Z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