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C907" w14:textId="77777777" w:rsidR="00EF27F0" w:rsidRPr="00EF27F0" w:rsidRDefault="00EF27F0" w:rsidP="00EF27F0">
      <w:pPr>
        <w:jc w:val="center"/>
        <w:rPr>
          <w:rFonts w:ascii="Calibri Light" w:hAnsi="Calibri Light" w:cs="Calibri Light"/>
          <w:b/>
          <w:szCs w:val="24"/>
        </w:rPr>
      </w:pPr>
      <w:r w:rsidRPr="00EF27F0">
        <w:rPr>
          <w:rFonts w:ascii="Calibri Light" w:hAnsi="Calibri Light" w:cs="Calibri Light"/>
          <w:b/>
          <w:szCs w:val="24"/>
        </w:rPr>
        <w:t>CAUSE NO. ____________________</w:t>
      </w:r>
    </w:p>
    <w:p w14:paraId="22DAE82A" w14:textId="77777777" w:rsidR="00EF27F0" w:rsidRPr="00EF27F0" w:rsidRDefault="00EF27F0" w:rsidP="00EF27F0">
      <w:pPr>
        <w:jc w:val="both"/>
        <w:rPr>
          <w:rFonts w:ascii="Calibri Light" w:hAnsi="Calibri Light" w:cs="Calibri Light"/>
          <w:szCs w:val="24"/>
        </w:rPr>
      </w:pPr>
    </w:p>
    <w:p w14:paraId="430945D6" w14:textId="77777777" w:rsidR="00EF27F0" w:rsidRPr="00EF27F0" w:rsidRDefault="00EF27F0" w:rsidP="00EF27F0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EF27F0">
        <w:rPr>
          <w:rFonts w:ascii="Calibri Light" w:hAnsi="Calibri Light" w:cs="Calibri Light"/>
          <w:caps/>
          <w:szCs w:val="24"/>
        </w:rPr>
        <w:t>IN THE MATTER OF</w:t>
      </w:r>
      <w:r w:rsidRPr="00EF27F0">
        <w:rPr>
          <w:rFonts w:ascii="Calibri Light" w:hAnsi="Calibri Light" w:cs="Calibri Light"/>
          <w:szCs w:val="24"/>
        </w:rPr>
        <w:tab/>
      </w:r>
      <w:proofErr w:type="gramStart"/>
      <w:r w:rsidRPr="00EF27F0">
        <w:rPr>
          <w:rFonts w:ascii="Calibri Light" w:hAnsi="Calibri Light" w:cs="Calibri Light"/>
          <w:szCs w:val="24"/>
        </w:rPr>
        <w:t xml:space="preserve">§  </w:t>
      </w:r>
      <w:r w:rsidRPr="00EF27F0">
        <w:rPr>
          <w:rFonts w:ascii="Calibri Light" w:hAnsi="Calibri Light" w:cs="Calibri Light"/>
          <w:szCs w:val="24"/>
        </w:rPr>
        <w:tab/>
      </w:r>
      <w:proofErr w:type="gramEnd"/>
      <w:r w:rsidRPr="00EF27F0">
        <w:rPr>
          <w:rFonts w:ascii="Calibri Light" w:hAnsi="Calibri Light" w:cs="Calibri Light"/>
          <w:szCs w:val="24"/>
        </w:rPr>
        <w:t>IN THE JUSTICE COURT</w:t>
      </w:r>
    </w:p>
    <w:p w14:paraId="55C8ED85" w14:textId="77777777" w:rsidR="00EF27F0" w:rsidRPr="00EF27F0" w:rsidRDefault="00EF27F0" w:rsidP="00EF27F0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EF27F0">
        <w:rPr>
          <w:rFonts w:ascii="Calibri Light" w:hAnsi="Calibri Light" w:cs="Calibri Light"/>
          <w:szCs w:val="24"/>
        </w:rPr>
        <w:tab/>
        <w:t>§</w:t>
      </w:r>
    </w:p>
    <w:p w14:paraId="184CEBCC" w14:textId="77777777" w:rsidR="00EF27F0" w:rsidRPr="00EF27F0" w:rsidRDefault="00EF27F0" w:rsidP="00EF27F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EF27F0">
        <w:rPr>
          <w:rFonts w:ascii="Calibri Light" w:hAnsi="Calibri Light" w:cs="Calibri Light"/>
          <w:szCs w:val="24"/>
        </w:rPr>
        <w:tab/>
        <w:t>§</w:t>
      </w:r>
    </w:p>
    <w:p w14:paraId="59FEBAD6" w14:textId="77777777" w:rsidR="00EF27F0" w:rsidRPr="00EF27F0" w:rsidRDefault="00EF27F0" w:rsidP="00EF27F0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Cs w:val="24"/>
        </w:rPr>
      </w:pPr>
      <w:r w:rsidRPr="00EF27F0">
        <w:rPr>
          <w:rFonts w:ascii="Calibri Light" w:hAnsi="Calibri Light" w:cs="Calibri Light"/>
          <w:szCs w:val="24"/>
        </w:rPr>
        <w:t>______________________________</w:t>
      </w:r>
      <w:r w:rsidRPr="00EF27F0">
        <w:rPr>
          <w:rFonts w:ascii="Calibri Light" w:hAnsi="Calibri Light" w:cs="Calibri Light"/>
          <w:szCs w:val="24"/>
        </w:rPr>
        <w:tab/>
        <w:t>§</w:t>
      </w:r>
      <w:r w:rsidRPr="00EF27F0">
        <w:rPr>
          <w:rFonts w:ascii="Calibri Light" w:hAnsi="Calibri Light" w:cs="Calibri Light"/>
          <w:szCs w:val="24"/>
        </w:rPr>
        <w:tab/>
        <w:t>PRECINCT ____</w:t>
      </w:r>
    </w:p>
    <w:p w14:paraId="1C5299C2" w14:textId="2BCAE3C1" w:rsidR="00EF27F0" w:rsidRPr="00EF27F0" w:rsidRDefault="00EF27F0" w:rsidP="00EF27F0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APPLICANT</w:t>
      </w:r>
      <w:r w:rsidRPr="00EF27F0">
        <w:rPr>
          <w:rFonts w:ascii="Calibri Light" w:hAnsi="Calibri Light" w:cs="Calibri Light"/>
          <w:szCs w:val="24"/>
        </w:rPr>
        <w:tab/>
        <w:t>§</w:t>
      </w:r>
    </w:p>
    <w:p w14:paraId="27E15E2D" w14:textId="77777777" w:rsidR="00EF27F0" w:rsidRPr="00EF27F0" w:rsidRDefault="00EF27F0" w:rsidP="00EF27F0">
      <w:pPr>
        <w:tabs>
          <w:tab w:val="left" w:pos="4680"/>
        </w:tabs>
        <w:jc w:val="both"/>
        <w:rPr>
          <w:rFonts w:ascii="Calibri Light" w:hAnsi="Calibri Light" w:cs="Calibri Light"/>
          <w:szCs w:val="24"/>
        </w:rPr>
      </w:pPr>
      <w:r w:rsidRPr="00EF27F0">
        <w:rPr>
          <w:rFonts w:ascii="Calibri Light" w:hAnsi="Calibri Light" w:cs="Calibri Light"/>
          <w:szCs w:val="24"/>
        </w:rPr>
        <w:tab/>
        <w:t>§</w:t>
      </w:r>
    </w:p>
    <w:p w14:paraId="0BE6AEC1" w14:textId="77777777" w:rsidR="00EF27F0" w:rsidRPr="00EF27F0" w:rsidRDefault="00EF27F0" w:rsidP="00EF27F0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Cs w:val="24"/>
        </w:rPr>
      </w:pPr>
      <w:r w:rsidRPr="00EF27F0">
        <w:rPr>
          <w:rFonts w:ascii="Calibri Light" w:hAnsi="Calibri Light" w:cs="Calibri Light"/>
          <w:szCs w:val="24"/>
        </w:rPr>
        <w:tab/>
        <w:t>§</w:t>
      </w:r>
      <w:r w:rsidRPr="00EF27F0">
        <w:rPr>
          <w:rFonts w:ascii="Calibri Light" w:hAnsi="Calibri Light" w:cs="Calibri Light"/>
          <w:szCs w:val="24"/>
        </w:rPr>
        <w:tab/>
        <w:t>____________________ COUNTY, TEXAS</w:t>
      </w:r>
    </w:p>
    <w:p w14:paraId="0360BFBA" w14:textId="77777777" w:rsidR="0077521E" w:rsidRPr="00553438" w:rsidRDefault="004177AA" w:rsidP="00064713">
      <w:pPr>
        <w:rPr>
          <w:rFonts w:ascii="Cambria" w:hAnsi="Cambria"/>
          <w:szCs w:val="24"/>
        </w:rPr>
      </w:pPr>
      <w:r w:rsidRPr="00553438">
        <w:rPr>
          <w:rFonts w:ascii="Cambria" w:hAnsi="Cambria"/>
          <w:szCs w:val="24"/>
        </w:rPr>
        <w:t xml:space="preserve">  </w:t>
      </w:r>
    </w:p>
    <w:p w14:paraId="31A7E51D" w14:textId="77777777" w:rsidR="007F6DEF" w:rsidRPr="00FB074B" w:rsidRDefault="0026666A" w:rsidP="00064713">
      <w:pPr>
        <w:pStyle w:val="Heading1"/>
        <w:rPr>
          <w:rFonts w:asciiTheme="majorHAnsi" w:hAnsiTheme="majorHAnsi"/>
          <w:sz w:val="28"/>
          <w:szCs w:val="28"/>
        </w:rPr>
      </w:pPr>
      <w:r w:rsidRPr="00FB074B">
        <w:rPr>
          <w:rFonts w:asciiTheme="majorHAnsi" w:hAnsiTheme="majorHAnsi"/>
          <w:sz w:val="28"/>
          <w:szCs w:val="28"/>
        </w:rPr>
        <w:t>WRIT</w:t>
      </w:r>
      <w:r w:rsidR="007F6DEF" w:rsidRPr="00FB074B">
        <w:rPr>
          <w:rFonts w:asciiTheme="majorHAnsi" w:hAnsiTheme="majorHAnsi"/>
          <w:sz w:val="28"/>
          <w:szCs w:val="28"/>
        </w:rPr>
        <w:t xml:space="preserve"> OF RETRIEVAL</w:t>
      </w:r>
    </w:p>
    <w:p w14:paraId="780835CF" w14:textId="093A1EE7" w:rsidR="005B73D3" w:rsidRPr="005B73D3" w:rsidRDefault="005B73D3" w:rsidP="00EF27F0">
      <w:pPr>
        <w:spacing w:before="120" w:after="120" w:line="288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THE STATE OF TEXAS</w:t>
      </w:r>
    </w:p>
    <w:p w14:paraId="71452738" w14:textId="17036361" w:rsidR="00AE7488" w:rsidRDefault="00AE7488" w:rsidP="00EF27F0">
      <w:pPr>
        <w:spacing w:before="120" w:after="120" w:line="288" w:lineRule="auto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The </w:t>
      </w:r>
      <w:r w:rsidR="000D20F5">
        <w:rPr>
          <w:rFonts w:asciiTheme="minorHAnsi" w:hAnsiTheme="minorHAnsi"/>
          <w:bCs/>
          <w:szCs w:val="24"/>
        </w:rPr>
        <w:t>c</w:t>
      </w:r>
      <w:r>
        <w:rPr>
          <w:rFonts w:asciiTheme="minorHAnsi" w:hAnsiTheme="minorHAnsi"/>
          <w:bCs/>
          <w:szCs w:val="24"/>
        </w:rPr>
        <w:t xml:space="preserve">ourt </w:t>
      </w:r>
      <w:r w:rsidRPr="003C56B7">
        <w:rPr>
          <w:rFonts w:asciiTheme="minorHAnsi" w:hAnsiTheme="minorHAnsi"/>
          <w:b/>
          <w:szCs w:val="24"/>
        </w:rPr>
        <w:t xml:space="preserve">FINDS </w:t>
      </w:r>
      <w:r>
        <w:rPr>
          <w:rFonts w:asciiTheme="minorHAnsi" w:hAnsiTheme="minorHAnsi"/>
          <w:bCs/>
          <w:szCs w:val="24"/>
        </w:rPr>
        <w:t>the following:</w:t>
      </w:r>
    </w:p>
    <w:p w14:paraId="20E68534" w14:textId="59818038" w:rsidR="003C56B7" w:rsidRDefault="007F6DEF" w:rsidP="00EF27F0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 w:rsidRPr="003C56B7">
        <w:rPr>
          <w:rFonts w:asciiTheme="minorHAnsi" w:hAnsiTheme="minorHAnsi"/>
          <w:szCs w:val="24"/>
        </w:rPr>
        <w:t xml:space="preserve">Applicant has made </w:t>
      </w:r>
      <w:r w:rsidR="00B265F6">
        <w:rPr>
          <w:rFonts w:asciiTheme="minorHAnsi" w:hAnsiTheme="minorHAnsi"/>
          <w:szCs w:val="24"/>
        </w:rPr>
        <w:t>their</w:t>
      </w:r>
      <w:r w:rsidRPr="003C56B7">
        <w:rPr>
          <w:rFonts w:asciiTheme="minorHAnsi" w:hAnsiTheme="minorHAnsi"/>
          <w:szCs w:val="24"/>
        </w:rPr>
        <w:t xml:space="preserve"> Application for a</w:t>
      </w:r>
      <w:r w:rsidR="0026666A" w:rsidRPr="003C56B7">
        <w:rPr>
          <w:rFonts w:asciiTheme="minorHAnsi" w:hAnsiTheme="minorHAnsi"/>
          <w:szCs w:val="24"/>
        </w:rPr>
        <w:t xml:space="preserve"> Writ</w:t>
      </w:r>
      <w:r w:rsidRPr="003C56B7">
        <w:rPr>
          <w:rFonts w:asciiTheme="minorHAnsi" w:hAnsiTheme="minorHAnsi"/>
          <w:szCs w:val="24"/>
        </w:rPr>
        <w:t xml:space="preserve"> of Retrieval regarding the following location (“Residence”): </w:t>
      </w:r>
      <w:r w:rsidR="00553438" w:rsidRPr="003C56B7">
        <w:rPr>
          <w:rFonts w:asciiTheme="minorHAnsi" w:hAnsiTheme="minorHAnsi"/>
          <w:szCs w:val="24"/>
        </w:rPr>
        <w:t>_______</w:t>
      </w:r>
      <w:r w:rsidRPr="003C56B7">
        <w:rPr>
          <w:rFonts w:asciiTheme="minorHAnsi" w:hAnsiTheme="minorHAnsi"/>
          <w:szCs w:val="24"/>
        </w:rPr>
        <w:t>___________________________________</w:t>
      </w:r>
      <w:r w:rsidR="003C56B7">
        <w:rPr>
          <w:rFonts w:asciiTheme="minorHAnsi" w:hAnsiTheme="minorHAnsi"/>
          <w:szCs w:val="24"/>
        </w:rPr>
        <w:t>_____________</w:t>
      </w:r>
      <w:r w:rsidR="00D954E1">
        <w:rPr>
          <w:rFonts w:asciiTheme="minorHAnsi" w:hAnsiTheme="minorHAnsi"/>
          <w:szCs w:val="24"/>
        </w:rPr>
        <w:t>________</w:t>
      </w:r>
    </w:p>
    <w:p w14:paraId="110D5943" w14:textId="0459E035" w:rsidR="007F6DEF" w:rsidRPr="003C56B7" w:rsidRDefault="003C56B7" w:rsidP="00EF27F0">
      <w:pPr>
        <w:spacing w:before="120" w:after="120" w:line="288" w:lineRule="auto"/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__________________________________________________________________________</w:t>
      </w:r>
      <w:r w:rsidR="007F6DEF" w:rsidRPr="003C56B7">
        <w:rPr>
          <w:rFonts w:asciiTheme="minorHAnsi" w:hAnsiTheme="minorHAnsi"/>
          <w:szCs w:val="24"/>
        </w:rPr>
        <w:t xml:space="preserve">; </w:t>
      </w:r>
    </w:p>
    <w:p w14:paraId="48261D01" w14:textId="0301157D" w:rsidR="007F6DEF" w:rsidRPr="003C56B7" w:rsidRDefault="007F6DEF" w:rsidP="00EF27F0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 w:rsidRPr="003C56B7">
        <w:rPr>
          <w:rFonts w:asciiTheme="minorHAnsi" w:hAnsiTheme="minorHAnsi"/>
          <w:szCs w:val="24"/>
        </w:rPr>
        <w:t xml:space="preserve">Applicant has posted an acceptable bond with the </w:t>
      </w:r>
      <w:r w:rsidR="00FB074B" w:rsidRPr="003C56B7">
        <w:rPr>
          <w:rFonts w:asciiTheme="minorHAnsi" w:hAnsiTheme="minorHAnsi"/>
          <w:szCs w:val="24"/>
        </w:rPr>
        <w:t>c</w:t>
      </w:r>
      <w:r w:rsidRPr="003C56B7">
        <w:rPr>
          <w:rFonts w:asciiTheme="minorHAnsi" w:hAnsiTheme="minorHAnsi"/>
          <w:szCs w:val="24"/>
        </w:rPr>
        <w:t xml:space="preserve">ourt in such form and amount as approved by the Judge in this matter; </w:t>
      </w:r>
    </w:p>
    <w:p w14:paraId="4BF4E11A" w14:textId="7193F28F" w:rsidR="007714D4" w:rsidRPr="003C56B7" w:rsidRDefault="007F6DEF" w:rsidP="00EF27F0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 w:rsidRPr="003C56B7">
        <w:rPr>
          <w:rFonts w:asciiTheme="minorHAnsi" w:hAnsiTheme="minorHAnsi"/>
          <w:szCs w:val="24"/>
        </w:rPr>
        <w:t>Occupant of the Residence</w:t>
      </w:r>
      <w:r w:rsidR="00D954E1">
        <w:rPr>
          <w:rFonts w:asciiTheme="minorHAnsi" w:hAnsiTheme="minorHAnsi"/>
          <w:szCs w:val="24"/>
        </w:rPr>
        <w:t xml:space="preserve"> ________________________________</w:t>
      </w:r>
      <w:r w:rsidRPr="003C56B7">
        <w:rPr>
          <w:rFonts w:asciiTheme="minorHAnsi" w:hAnsiTheme="minorHAnsi"/>
          <w:szCs w:val="24"/>
        </w:rPr>
        <w:t xml:space="preserve"> has denied Applicant access to the Residence to retrieve Applicant’s personal property or the personal property of Applicant’s dependent(s)</w:t>
      </w:r>
      <w:r w:rsidR="00102315">
        <w:rPr>
          <w:rFonts w:asciiTheme="minorHAnsi" w:hAnsiTheme="minorHAnsi"/>
          <w:szCs w:val="24"/>
        </w:rPr>
        <w:t xml:space="preserve">; </w:t>
      </w:r>
    </w:p>
    <w:p w14:paraId="09961B95" w14:textId="77777777" w:rsidR="00C15711" w:rsidRDefault="007F6DEF" w:rsidP="00C15711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 w:rsidRPr="003C56B7">
        <w:rPr>
          <w:rFonts w:asciiTheme="minorHAnsi" w:hAnsiTheme="minorHAnsi"/>
          <w:szCs w:val="24"/>
        </w:rPr>
        <w:t>Applicant is not the subject of an active protective order under Family Code</w:t>
      </w:r>
      <w:r w:rsidR="00FB074B" w:rsidRPr="003C56B7">
        <w:rPr>
          <w:rFonts w:asciiTheme="minorHAnsi" w:hAnsiTheme="minorHAnsi"/>
          <w:szCs w:val="24"/>
        </w:rPr>
        <w:t xml:space="preserve"> Title 4</w:t>
      </w:r>
      <w:r w:rsidRPr="003C56B7">
        <w:rPr>
          <w:rFonts w:asciiTheme="minorHAnsi" w:hAnsiTheme="minorHAnsi"/>
          <w:szCs w:val="24"/>
        </w:rPr>
        <w:t>, a magistrate's order for emergency protection under Code of Criminal Procedure</w:t>
      </w:r>
      <w:r w:rsidR="00FB074B" w:rsidRPr="003C56B7">
        <w:rPr>
          <w:rFonts w:asciiTheme="minorHAnsi" w:hAnsiTheme="minorHAnsi"/>
          <w:szCs w:val="24"/>
        </w:rPr>
        <w:t xml:space="preserve"> Article 17.292</w:t>
      </w:r>
      <w:r w:rsidRPr="003C56B7">
        <w:rPr>
          <w:rFonts w:asciiTheme="minorHAnsi" w:hAnsiTheme="minorHAnsi"/>
          <w:szCs w:val="24"/>
        </w:rPr>
        <w:t xml:space="preserve">, or another court order prohibiting entry to the residence or otherwise </w:t>
      </w:r>
      <w:r w:rsidR="003C56B7">
        <w:rPr>
          <w:rFonts w:asciiTheme="minorHAnsi" w:hAnsiTheme="minorHAnsi"/>
          <w:szCs w:val="24"/>
        </w:rPr>
        <w:t>p</w:t>
      </w:r>
      <w:r w:rsidRPr="003C56B7">
        <w:rPr>
          <w:rFonts w:asciiTheme="minorHAnsi" w:hAnsiTheme="minorHAnsi"/>
          <w:szCs w:val="24"/>
        </w:rPr>
        <w:t xml:space="preserve">rohibited by law from </w:t>
      </w:r>
      <w:proofErr w:type="gramStart"/>
      <w:r w:rsidRPr="003C56B7">
        <w:rPr>
          <w:rFonts w:asciiTheme="minorHAnsi" w:hAnsiTheme="minorHAnsi"/>
          <w:szCs w:val="24"/>
        </w:rPr>
        <w:t>entering into</w:t>
      </w:r>
      <w:proofErr w:type="gramEnd"/>
      <w:r w:rsidRPr="003C56B7">
        <w:rPr>
          <w:rFonts w:asciiTheme="minorHAnsi" w:hAnsiTheme="minorHAnsi"/>
          <w:szCs w:val="24"/>
        </w:rPr>
        <w:t xml:space="preserve"> the Residence;</w:t>
      </w:r>
    </w:p>
    <w:p w14:paraId="6261388D" w14:textId="77777777" w:rsidR="00C15711" w:rsidRPr="00C15711" w:rsidRDefault="00C15711" w:rsidP="00C15711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 w:rsidRPr="00C15711">
        <w:rPr>
          <w:rFonts w:asciiTheme="minorHAnsi" w:hAnsiTheme="minorHAnsi"/>
          <w:szCs w:val="24"/>
        </w:rPr>
        <w:t xml:space="preserve">Applicant </w:t>
      </w:r>
      <w:r w:rsidRPr="00C15711">
        <w:rPr>
          <w:rFonts w:asciiTheme="minorHAnsi" w:hAnsiTheme="minorHAnsi"/>
        </w:rPr>
        <w:t xml:space="preserve">and the current Occupant </w:t>
      </w:r>
      <w:r w:rsidRPr="00C15711">
        <w:rPr>
          <w:rFonts w:asciiTheme="minorHAnsi" w:hAnsiTheme="minorHAnsi" w:cstheme="minorHAnsi"/>
        </w:rPr>
        <w:t xml:space="preserve">are </w:t>
      </w:r>
      <w:r>
        <w:rPr>
          <w:rFonts w:asciiTheme="minorHAnsi" w:hAnsiTheme="minorHAnsi" w:cstheme="minorHAnsi"/>
        </w:rPr>
        <w:t xml:space="preserve">not </w:t>
      </w:r>
      <w:r w:rsidRPr="00C15711">
        <w:rPr>
          <w:rFonts w:asciiTheme="minorHAnsi" w:hAnsiTheme="minorHAnsi" w:cstheme="minorHAnsi"/>
        </w:rPr>
        <w:t>parties to a pending divorce or annulment case under Title 1, Family Code;</w:t>
      </w:r>
    </w:p>
    <w:p w14:paraId="40CBE814" w14:textId="04B00934" w:rsidR="00C15711" w:rsidRPr="00C15711" w:rsidRDefault="00C15711" w:rsidP="00C15711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 w:rsidRPr="00C15711">
        <w:rPr>
          <w:rFonts w:asciiTheme="minorHAnsi" w:hAnsiTheme="minorHAnsi"/>
          <w:szCs w:val="24"/>
        </w:rPr>
        <w:t xml:space="preserve">Applicant’s </w:t>
      </w:r>
      <w:r w:rsidRPr="00C15711">
        <w:rPr>
          <w:rFonts w:asciiTheme="minorHAnsi" w:hAnsiTheme="minorHAnsi"/>
        </w:rPr>
        <w:t xml:space="preserve">right to possession of the items described in the application is </w:t>
      </w:r>
      <w:r>
        <w:rPr>
          <w:rFonts w:asciiTheme="minorHAnsi" w:hAnsiTheme="minorHAnsi"/>
        </w:rPr>
        <w:t xml:space="preserve">not </w:t>
      </w:r>
      <w:r w:rsidRPr="00C15711">
        <w:rPr>
          <w:rFonts w:asciiTheme="minorHAnsi" w:hAnsiTheme="minorHAnsi"/>
        </w:rPr>
        <w:t xml:space="preserve">subject to a decree of divorce or annulment to which Applicant and the current Occupant are parties. </w:t>
      </w:r>
    </w:p>
    <w:p w14:paraId="25D36272" w14:textId="66CBB5DC" w:rsidR="003E52D4" w:rsidRPr="003E52D4" w:rsidRDefault="007F6DEF" w:rsidP="003E52D4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 w:rsidRPr="003C56B7">
        <w:rPr>
          <w:rFonts w:asciiTheme="minorHAnsi" w:hAnsiTheme="minorHAnsi"/>
          <w:szCs w:val="24"/>
        </w:rPr>
        <w:t>There is risk of personal harm to Applicant or Applicant’s dependent(s) if the items listed in the Application</w:t>
      </w:r>
      <w:r w:rsidRPr="003C56B7">
        <w:rPr>
          <w:rFonts w:asciiTheme="minorHAnsi" w:hAnsiTheme="minorHAnsi"/>
          <w:i/>
          <w:szCs w:val="24"/>
        </w:rPr>
        <w:t xml:space="preserve"> </w:t>
      </w:r>
      <w:r w:rsidRPr="003C56B7">
        <w:rPr>
          <w:rFonts w:asciiTheme="minorHAnsi" w:hAnsiTheme="minorHAnsi"/>
          <w:szCs w:val="24"/>
        </w:rPr>
        <w:t>are not retrieved promptly;</w:t>
      </w:r>
    </w:p>
    <w:p w14:paraId="5E14D1A8" w14:textId="0C3E8D25" w:rsidR="007F6DEF" w:rsidRPr="003C56B7" w:rsidRDefault="007F6DEF" w:rsidP="00EF27F0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 w:rsidRPr="003C56B7">
        <w:rPr>
          <w:rFonts w:asciiTheme="minorHAnsi" w:hAnsiTheme="minorHAnsi"/>
          <w:szCs w:val="24"/>
        </w:rPr>
        <w:t xml:space="preserve">Applicant is currently or was formerly authorized to occupy the Residence according to a lease or other documentary evidence acceptable to the </w:t>
      </w:r>
      <w:r w:rsidR="00FB074B" w:rsidRPr="003C56B7">
        <w:rPr>
          <w:rFonts w:asciiTheme="minorHAnsi" w:hAnsiTheme="minorHAnsi"/>
          <w:szCs w:val="24"/>
        </w:rPr>
        <w:t>c</w:t>
      </w:r>
      <w:r w:rsidRPr="003C56B7">
        <w:rPr>
          <w:rFonts w:asciiTheme="minorHAnsi" w:hAnsiTheme="minorHAnsi"/>
          <w:szCs w:val="24"/>
        </w:rPr>
        <w:t>ourt; and</w:t>
      </w:r>
    </w:p>
    <w:p w14:paraId="5FBC13DD" w14:textId="2F0B1963" w:rsidR="007F6DEF" w:rsidRPr="003C56B7" w:rsidRDefault="007F6DEF" w:rsidP="00EF27F0">
      <w:pPr>
        <w:pStyle w:val="ListParagraph"/>
        <w:numPr>
          <w:ilvl w:val="0"/>
          <w:numId w:val="5"/>
        </w:numPr>
        <w:spacing w:before="120" w:after="120" w:line="288" w:lineRule="auto"/>
        <w:ind w:left="360"/>
        <w:rPr>
          <w:rFonts w:asciiTheme="minorHAnsi" w:hAnsiTheme="minorHAnsi"/>
          <w:szCs w:val="24"/>
        </w:rPr>
      </w:pPr>
      <w:r w:rsidRPr="003C56B7">
        <w:rPr>
          <w:rFonts w:asciiTheme="minorHAnsi" w:hAnsiTheme="minorHAnsi"/>
          <w:szCs w:val="24"/>
        </w:rPr>
        <w:lastRenderedPageBreak/>
        <w:t xml:space="preserve">Occupant received notice of the Application and was provided an opportunity to appear before the </w:t>
      </w:r>
      <w:r w:rsidR="00FB074B" w:rsidRPr="003C56B7">
        <w:rPr>
          <w:rFonts w:asciiTheme="minorHAnsi" w:hAnsiTheme="minorHAnsi"/>
          <w:szCs w:val="24"/>
        </w:rPr>
        <w:t>c</w:t>
      </w:r>
      <w:r w:rsidRPr="003C56B7">
        <w:rPr>
          <w:rFonts w:asciiTheme="minorHAnsi" w:hAnsiTheme="minorHAnsi"/>
          <w:szCs w:val="24"/>
        </w:rPr>
        <w:t xml:space="preserve">ourt to contest the Application.  </w:t>
      </w:r>
    </w:p>
    <w:p w14:paraId="4D52EC76" w14:textId="442ACFF4" w:rsidR="007F6DEF" w:rsidRPr="00FB074B" w:rsidRDefault="007F6DEF" w:rsidP="00EF27F0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Cs w:val="24"/>
        </w:rPr>
      </w:pPr>
      <w:r w:rsidRPr="00FB074B">
        <w:rPr>
          <w:rFonts w:asciiTheme="minorHAnsi" w:hAnsiTheme="minorHAnsi"/>
          <w:b/>
          <w:szCs w:val="24"/>
        </w:rPr>
        <w:t>THEREFORE, IT IS ORDERED</w:t>
      </w:r>
      <w:r w:rsidRPr="00FB074B">
        <w:rPr>
          <w:rFonts w:asciiTheme="minorHAnsi" w:hAnsiTheme="minorHAnsi"/>
          <w:szCs w:val="24"/>
        </w:rPr>
        <w:t xml:space="preserve"> that a</w:t>
      </w:r>
      <w:r w:rsidR="0026666A" w:rsidRPr="00FB074B">
        <w:rPr>
          <w:rFonts w:asciiTheme="minorHAnsi" w:hAnsiTheme="minorHAnsi"/>
          <w:szCs w:val="24"/>
        </w:rPr>
        <w:t xml:space="preserve"> Writ</w:t>
      </w:r>
      <w:r w:rsidRPr="00FB074B">
        <w:rPr>
          <w:rFonts w:asciiTheme="minorHAnsi" w:hAnsiTheme="minorHAnsi"/>
          <w:szCs w:val="24"/>
        </w:rPr>
        <w:t xml:space="preserve"> of Retrieval is hereby </w:t>
      </w:r>
      <w:r w:rsidRPr="00FB074B">
        <w:rPr>
          <w:rFonts w:asciiTheme="minorHAnsi" w:hAnsiTheme="minorHAnsi"/>
          <w:b/>
          <w:szCs w:val="24"/>
        </w:rPr>
        <w:t>GRANTED</w:t>
      </w:r>
      <w:r w:rsidR="00B265F6">
        <w:rPr>
          <w:rFonts w:asciiTheme="minorHAnsi" w:hAnsiTheme="minorHAnsi"/>
          <w:b/>
          <w:szCs w:val="24"/>
        </w:rPr>
        <w:t xml:space="preserve"> </w:t>
      </w:r>
      <w:r w:rsidR="00B265F6" w:rsidRPr="004112A1">
        <w:rPr>
          <w:rFonts w:asciiTheme="minorHAnsi" w:hAnsiTheme="minorHAnsi"/>
          <w:bCs/>
          <w:szCs w:val="24"/>
        </w:rPr>
        <w:t>for the following items of personal property</w:t>
      </w:r>
      <w:r w:rsidR="003E52D4">
        <w:rPr>
          <w:rFonts w:asciiTheme="minorHAnsi" w:hAnsiTheme="minorHAnsi"/>
          <w:bCs/>
          <w:szCs w:val="24"/>
        </w:rPr>
        <w:t>, eligible for a Writ of Retrieval under Property Code Sec. 24A.002(b)(4)</w:t>
      </w:r>
      <w:r w:rsidR="00B265F6">
        <w:rPr>
          <w:rFonts w:asciiTheme="minorHAnsi" w:hAnsiTheme="minorHAnsi"/>
          <w:bCs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</w:t>
      </w:r>
      <w:r w:rsidR="00EF27F0">
        <w:rPr>
          <w:rFonts w:asciiTheme="minorHAnsi" w:hAnsiTheme="minorHAnsi"/>
          <w:bCs/>
          <w:szCs w:val="24"/>
        </w:rPr>
        <w:t>_______________________________________________________________________________________________________________________________________________________</w:t>
      </w:r>
      <w:r w:rsidR="003E52D4">
        <w:rPr>
          <w:rFonts w:asciiTheme="minorHAnsi" w:hAnsiTheme="minorHAnsi"/>
          <w:bCs/>
          <w:szCs w:val="24"/>
        </w:rPr>
        <w:t>___</w:t>
      </w:r>
      <w:r w:rsidR="00EF27F0">
        <w:rPr>
          <w:rFonts w:asciiTheme="minorHAnsi" w:hAnsiTheme="minorHAnsi"/>
          <w:bCs/>
          <w:szCs w:val="24"/>
        </w:rPr>
        <w:t>__</w:t>
      </w:r>
      <w:r w:rsidR="00B265F6">
        <w:rPr>
          <w:rFonts w:asciiTheme="minorHAnsi" w:hAnsiTheme="minorHAnsi"/>
          <w:bCs/>
          <w:szCs w:val="24"/>
        </w:rPr>
        <w:t>_</w:t>
      </w:r>
      <w:r w:rsidRPr="00FB074B">
        <w:rPr>
          <w:rFonts w:asciiTheme="minorHAnsi" w:hAnsiTheme="minorHAnsi"/>
          <w:szCs w:val="24"/>
        </w:rPr>
        <w:t>.</w:t>
      </w:r>
    </w:p>
    <w:p w14:paraId="01464948" w14:textId="797979AC" w:rsidR="007F6DEF" w:rsidRPr="00FB074B" w:rsidRDefault="007F6DEF" w:rsidP="00EF27F0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Cs w:val="24"/>
        </w:rPr>
      </w:pPr>
      <w:r w:rsidRPr="00FB074B">
        <w:rPr>
          <w:rFonts w:asciiTheme="minorHAnsi" w:hAnsiTheme="minorHAnsi"/>
          <w:b/>
          <w:szCs w:val="24"/>
        </w:rPr>
        <w:t xml:space="preserve">IT IS FURTHER ORDERED </w:t>
      </w:r>
      <w:r w:rsidRPr="00FB074B">
        <w:rPr>
          <w:rFonts w:asciiTheme="minorHAnsi" w:hAnsiTheme="minorHAnsi"/>
          <w:szCs w:val="24"/>
        </w:rPr>
        <w:t xml:space="preserve">that a </w:t>
      </w:r>
      <w:r w:rsidR="00A41354">
        <w:rPr>
          <w:rFonts w:asciiTheme="minorHAnsi" w:hAnsiTheme="minorHAnsi"/>
          <w:szCs w:val="24"/>
        </w:rPr>
        <w:t>c</w:t>
      </w:r>
      <w:r w:rsidRPr="00FB074B">
        <w:rPr>
          <w:rFonts w:asciiTheme="minorHAnsi" w:hAnsiTheme="minorHAnsi"/>
          <w:szCs w:val="24"/>
        </w:rPr>
        <w:t xml:space="preserve">onstable or </w:t>
      </w:r>
      <w:r w:rsidR="00A41354">
        <w:rPr>
          <w:rFonts w:asciiTheme="minorHAnsi" w:hAnsiTheme="minorHAnsi"/>
          <w:szCs w:val="24"/>
        </w:rPr>
        <w:t>s</w:t>
      </w:r>
      <w:r w:rsidRPr="00FB074B">
        <w:rPr>
          <w:rFonts w:asciiTheme="minorHAnsi" w:hAnsiTheme="minorHAnsi"/>
          <w:szCs w:val="24"/>
        </w:rPr>
        <w:t>heriff or their deputy or permanent reserve deputy holding a permanent peace officer license shall accompany and assist Applicant in making the authorized entry into the Re</w:t>
      </w:r>
      <w:r w:rsidR="00A61260" w:rsidRPr="00FB074B">
        <w:rPr>
          <w:rFonts w:asciiTheme="minorHAnsi" w:hAnsiTheme="minorHAnsi"/>
          <w:szCs w:val="24"/>
        </w:rPr>
        <w:t xml:space="preserve">sidence and retrieving </w:t>
      </w:r>
      <w:r w:rsidRPr="00FB074B">
        <w:rPr>
          <w:rFonts w:asciiTheme="minorHAnsi" w:hAnsiTheme="minorHAnsi"/>
          <w:szCs w:val="24"/>
        </w:rPr>
        <w:t>items of personal property as specifically listed by Applicant in the Application</w:t>
      </w:r>
      <w:r w:rsidRPr="00FB074B">
        <w:rPr>
          <w:rFonts w:asciiTheme="minorHAnsi" w:hAnsiTheme="minorHAnsi"/>
          <w:i/>
          <w:szCs w:val="24"/>
        </w:rPr>
        <w:t xml:space="preserve"> </w:t>
      </w:r>
      <w:r w:rsidRPr="00FB074B">
        <w:rPr>
          <w:rFonts w:asciiTheme="minorHAnsi" w:hAnsiTheme="minorHAnsi"/>
          <w:szCs w:val="24"/>
        </w:rPr>
        <w:t xml:space="preserve">and approved by this </w:t>
      </w:r>
      <w:r w:rsidR="00FB074B">
        <w:rPr>
          <w:rFonts w:asciiTheme="minorHAnsi" w:hAnsiTheme="minorHAnsi"/>
          <w:szCs w:val="24"/>
        </w:rPr>
        <w:t>c</w:t>
      </w:r>
      <w:r w:rsidRPr="00FB074B">
        <w:rPr>
          <w:rFonts w:asciiTheme="minorHAnsi" w:hAnsiTheme="minorHAnsi"/>
          <w:szCs w:val="24"/>
        </w:rPr>
        <w:t>ourt.</w:t>
      </w:r>
    </w:p>
    <w:p w14:paraId="0075FD8B" w14:textId="3426CFDB" w:rsidR="007F6DEF" w:rsidRPr="00FB074B" w:rsidRDefault="007F6DEF" w:rsidP="00EF27F0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Cs w:val="24"/>
        </w:rPr>
      </w:pPr>
      <w:r w:rsidRPr="00FB074B">
        <w:rPr>
          <w:rFonts w:asciiTheme="minorHAnsi" w:hAnsiTheme="minorHAnsi"/>
          <w:b/>
          <w:szCs w:val="24"/>
        </w:rPr>
        <w:t>IT IS FURTHER ORDERED</w:t>
      </w:r>
      <w:r w:rsidRPr="00FB074B">
        <w:rPr>
          <w:rFonts w:asciiTheme="minorHAnsi" w:hAnsiTheme="minorHAnsi"/>
          <w:szCs w:val="24"/>
        </w:rPr>
        <w:t xml:space="preserve"> that Applicant shall submit all property retrieved from the Residence to the peace officer to be inventoried by the officer. The officer shall provide a copy of the inventory to the applicant, a copy to the occupant or if the occupant is not present, leave the copy in a conspicuous place in the residence, and shall file the original inventory with this </w:t>
      </w:r>
      <w:r w:rsidR="00FB074B">
        <w:rPr>
          <w:rFonts w:asciiTheme="minorHAnsi" w:hAnsiTheme="minorHAnsi"/>
          <w:szCs w:val="24"/>
        </w:rPr>
        <w:t>c</w:t>
      </w:r>
      <w:r w:rsidRPr="00FB074B">
        <w:rPr>
          <w:rFonts w:asciiTheme="minorHAnsi" w:hAnsiTheme="minorHAnsi"/>
          <w:szCs w:val="24"/>
        </w:rPr>
        <w:t xml:space="preserve">ourt. </w:t>
      </w:r>
    </w:p>
    <w:p w14:paraId="42C500AF" w14:textId="77777777" w:rsidR="007B1C35" w:rsidRDefault="007B1C35" w:rsidP="00EF27F0">
      <w:pPr>
        <w:jc w:val="both"/>
        <w:rPr>
          <w:rFonts w:ascii="Calibri" w:eastAsia="Calibri" w:hAnsi="Calibri" w:cs="Calibri"/>
          <w:b/>
          <w:szCs w:val="24"/>
        </w:rPr>
      </w:pPr>
    </w:p>
    <w:p w14:paraId="49843531" w14:textId="7FD8FF3F" w:rsidR="00EF27F0" w:rsidRPr="00EF27F0" w:rsidRDefault="00EF27F0" w:rsidP="00EF27F0">
      <w:pPr>
        <w:jc w:val="both"/>
        <w:rPr>
          <w:rFonts w:ascii="Calibri" w:eastAsia="Calibri" w:hAnsi="Calibri" w:cs="Calibri"/>
          <w:b/>
          <w:szCs w:val="24"/>
        </w:rPr>
      </w:pPr>
      <w:r w:rsidRPr="00EF27F0">
        <w:rPr>
          <w:rFonts w:ascii="Calibri" w:eastAsia="Calibri" w:hAnsi="Calibri" w:cs="Calibri"/>
          <w:b/>
          <w:szCs w:val="24"/>
        </w:rPr>
        <w:t xml:space="preserve">ISSUED AND SIGNED </w:t>
      </w:r>
      <w:r w:rsidRPr="00EF27F0">
        <w:rPr>
          <w:rFonts w:ascii="Calibri" w:eastAsia="Calibri" w:hAnsi="Calibri" w:cs="Calibri"/>
          <w:szCs w:val="24"/>
        </w:rPr>
        <w:t xml:space="preserve">on </w:t>
      </w:r>
      <w:r w:rsidRPr="00EF27F0">
        <w:rPr>
          <w:rFonts w:ascii="Calibri" w:eastAsia="Calibri" w:hAnsi="Calibri" w:cs="Calibri"/>
          <w:bCs/>
          <w:szCs w:val="24"/>
        </w:rPr>
        <w:t>_________________________, 20____</w:t>
      </w:r>
      <w:r w:rsidRPr="00EF27F0">
        <w:rPr>
          <w:rFonts w:ascii="Calibri" w:eastAsia="Calibri" w:hAnsi="Calibri" w:cs="Calibri"/>
          <w:b/>
          <w:szCs w:val="24"/>
        </w:rPr>
        <w:t xml:space="preserve">. </w:t>
      </w:r>
    </w:p>
    <w:p w14:paraId="6FF985AB" w14:textId="77777777" w:rsidR="00EF27F0" w:rsidRPr="00EF27F0" w:rsidRDefault="00EF27F0" w:rsidP="00EF27F0">
      <w:pPr>
        <w:jc w:val="both"/>
        <w:rPr>
          <w:rFonts w:ascii="Calibri" w:eastAsia="Calibri" w:hAnsi="Calibri" w:cs="Calibri"/>
          <w:szCs w:val="24"/>
        </w:rPr>
      </w:pPr>
      <w:r w:rsidRPr="00EF27F0">
        <w:rPr>
          <w:rFonts w:ascii="Calibri" w:eastAsia="Calibri" w:hAnsi="Calibri" w:cs="Calibri"/>
          <w:szCs w:val="24"/>
        </w:rPr>
        <w:tab/>
      </w:r>
      <w:r w:rsidRPr="00EF27F0">
        <w:rPr>
          <w:rFonts w:ascii="Calibri" w:eastAsia="Calibri" w:hAnsi="Calibri" w:cs="Calibri"/>
          <w:szCs w:val="24"/>
        </w:rPr>
        <w:tab/>
      </w:r>
      <w:r w:rsidRPr="00EF27F0">
        <w:rPr>
          <w:rFonts w:ascii="Calibri" w:eastAsia="Calibri" w:hAnsi="Calibri" w:cs="Calibri"/>
          <w:szCs w:val="24"/>
        </w:rPr>
        <w:tab/>
      </w:r>
      <w:r w:rsidRPr="00EF27F0">
        <w:rPr>
          <w:rFonts w:ascii="Calibri" w:eastAsia="Calibri" w:hAnsi="Calibri" w:cs="Calibri"/>
          <w:szCs w:val="24"/>
        </w:rPr>
        <w:tab/>
      </w:r>
      <w:r w:rsidRPr="00EF27F0">
        <w:rPr>
          <w:rFonts w:ascii="Calibri" w:eastAsia="Calibri" w:hAnsi="Calibri" w:cs="Calibri"/>
          <w:szCs w:val="24"/>
        </w:rPr>
        <w:tab/>
      </w:r>
      <w:r w:rsidRPr="00EF27F0">
        <w:rPr>
          <w:rFonts w:ascii="Calibri" w:eastAsia="Calibri" w:hAnsi="Calibri" w:cs="Calibri"/>
          <w:szCs w:val="24"/>
        </w:rPr>
        <w:tab/>
      </w:r>
      <w:r w:rsidRPr="00EF27F0">
        <w:rPr>
          <w:rFonts w:ascii="Calibri" w:eastAsia="Calibri" w:hAnsi="Calibri" w:cs="Calibri"/>
          <w:szCs w:val="24"/>
        </w:rPr>
        <w:tab/>
      </w:r>
    </w:p>
    <w:p w14:paraId="5289EE66" w14:textId="77777777" w:rsidR="00EF27F0" w:rsidRPr="00EF27F0" w:rsidRDefault="00EF27F0" w:rsidP="00EF27F0">
      <w:pPr>
        <w:rPr>
          <w:rFonts w:ascii="Calibri" w:eastAsia="Calibri" w:hAnsi="Calibri" w:cs="Calibri"/>
          <w:szCs w:val="24"/>
        </w:rPr>
      </w:pPr>
    </w:p>
    <w:p w14:paraId="108BB3DF" w14:textId="77777777" w:rsidR="00EF27F0" w:rsidRPr="00EF27F0" w:rsidRDefault="00EF27F0" w:rsidP="00EF27F0">
      <w:pPr>
        <w:rPr>
          <w:rFonts w:ascii="Calibri" w:eastAsia="Calibri" w:hAnsi="Calibri" w:cs="Calibri"/>
          <w:szCs w:val="24"/>
        </w:rPr>
      </w:pPr>
      <w:r w:rsidRPr="00EF27F0">
        <w:rPr>
          <w:rFonts w:ascii="Calibri" w:eastAsia="Calibri" w:hAnsi="Calibri" w:cs="Calibri"/>
          <w:szCs w:val="24"/>
        </w:rPr>
        <w:t>________________________________________________</w:t>
      </w:r>
    </w:p>
    <w:p w14:paraId="5A802C4E" w14:textId="77777777" w:rsidR="00EF27F0" w:rsidRPr="00EF27F0" w:rsidRDefault="00EF27F0" w:rsidP="00EF27F0">
      <w:pPr>
        <w:rPr>
          <w:rFonts w:ascii="Calibri" w:eastAsia="Calibri" w:hAnsi="Calibri" w:cs="Calibri"/>
          <w:szCs w:val="24"/>
        </w:rPr>
      </w:pPr>
      <w:r w:rsidRPr="00EF27F0">
        <w:rPr>
          <w:rFonts w:ascii="Calibri" w:eastAsia="Calibri" w:hAnsi="Calibri" w:cs="Calibri"/>
          <w:szCs w:val="24"/>
        </w:rPr>
        <w:t>JUSTICE OF THE PEACE, PRECINCT _______</w:t>
      </w:r>
    </w:p>
    <w:p w14:paraId="02309251" w14:textId="77777777" w:rsidR="00EF27F0" w:rsidRPr="00EF27F0" w:rsidRDefault="00EF27F0" w:rsidP="00EF27F0">
      <w:pPr>
        <w:rPr>
          <w:rFonts w:ascii="Calibri" w:eastAsia="Calibri" w:hAnsi="Calibri" w:cs="Calibri"/>
          <w:szCs w:val="24"/>
        </w:rPr>
      </w:pPr>
      <w:r w:rsidRPr="00EF27F0">
        <w:rPr>
          <w:rFonts w:ascii="Calibri" w:eastAsia="Calibri" w:hAnsi="Calibri" w:cs="Calibri"/>
          <w:szCs w:val="24"/>
        </w:rPr>
        <w:t xml:space="preserve">_____________________ COUNTY, TEXAS </w:t>
      </w:r>
    </w:p>
    <w:p w14:paraId="1B03B778" w14:textId="32DFC4EF" w:rsidR="003B08B9" w:rsidRDefault="003B08B9" w:rsidP="00E840CD">
      <w:pPr>
        <w:tabs>
          <w:tab w:val="left" w:pos="720"/>
        </w:tabs>
        <w:spacing w:before="120" w:after="120" w:line="288" w:lineRule="auto"/>
        <w:ind w:firstLine="720"/>
        <w:rPr>
          <w:rFonts w:asciiTheme="minorHAnsi" w:hAnsiTheme="minorHAnsi"/>
          <w:sz w:val="22"/>
          <w:szCs w:val="22"/>
        </w:rPr>
      </w:pPr>
    </w:p>
    <w:p w14:paraId="4D92D1DA" w14:textId="1489678C" w:rsidR="00222551" w:rsidRDefault="00222551" w:rsidP="00E840CD">
      <w:pPr>
        <w:tabs>
          <w:tab w:val="left" w:pos="720"/>
        </w:tabs>
        <w:spacing w:before="120" w:after="120" w:line="288" w:lineRule="auto"/>
        <w:ind w:firstLine="720"/>
        <w:rPr>
          <w:rFonts w:asciiTheme="minorHAnsi" w:hAnsiTheme="minorHAnsi"/>
          <w:sz w:val="22"/>
          <w:szCs w:val="22"/>
        </w:rPr>
      </w:pPr>
    </w:p>
    <w:p w14:paraId="7656270B" w14:textId="6224D23F" w:rsidR="00222551" w:rsidRDefault="00222551" w:rsidP="00E840CD">
      <w:pPr>
        <w:tabs>
          <w:tab w:val="left" w:pos="720"/>
        </w:tabs>
        <w:spacing w:before="120" w:after="120" w:line="288" w:lineRule="auto"/>
        <w:ind w:firstLine="720"/>
        <w:rPr>
          <w:rFonts w:asciiTheme="minorHAnsi" w:hAnsiTheme="minorHAnsi"/>
          <w:sz w:val="22"/>
          <w:szCs w:val="22"/>
        </w:rPr>
      </w:pPr>
    </w:p>
    <w:p w14:paraId="39A2A177" w14:textId="2F191F42" w:rsidR="00222551" w:rsidRDefault="00222551" w:rsidP="00E840CD">
      <w:pPr>
        <w:tabs>
          <w:tab w:val="left" w:pos="720"/>
        </w:tabs>
        <w:spacing w:before="120" w:after="120" w:line="288" w:lineRule="auto"/>
        <w:ind w:firstLine="720"/>
        <w:rPr>
          <w:rFonts w:asciiTheme="minorHAnsi" w:hAnsiTheme="minorHAnsi"/>
          <w:sz w:val="22"/>
          <w:szCs w:val="22"/>
        </w:rPr>
      </w:pPr>
    </w:p>
    <w:p w14:paraId="71D0F653" w14:textId="7886B5B3" w:rsidR="00222551" w:rsidRDefault="00222551" w:rsidP="00E840CD">
      <w:pPr>
        <w:tabs>
          <w:tab w:val="left" w:pos="720"/>
        </w:tabs>
        <w:spacing w:before="120" w:after="120" w:line="288" w:lineRule="auto"/>
        <w:ind w:firstLine="720"/>
        <w:rPr>
          <w:rFonts w:asciiTheme="minorHAnsi" w:hAnsiTheme="minorHAnsi"/>
          <w:sz w:val="22"/>
          <w:szCs w:val="22"/>
        </w:rPr>
      </w:pPr>
    </w:p>
    <w:p w14:paraId="62F5956D" w14:textId="02726B1D" w:rsidR="00222551" w:rsidRDefault="00222551" w:rsidP="00E840CD">
      <w:pPr>
        <w:tabs>
          <w:tab w:val="left" w:pos="720"/>
        </w:tabs>
        <w:spacing w:before="120" w:after="120" w:line="288" w:lineRule="auto"/>
        <w:ind w:firstLine="720"/>
        <w:rPr>
          <w:rFonts w:asciiTheme="minorHAnsi" w:hAnsiTheme="minorHAnsi"/>
          <w:sz w:val="22"/>
          <w:szCs w:val="22"/>
        </w:rPr>
      </w:pPr>
    </w:p>
    <w:p w14:paraId="7A83FC51" w14:textId="3473A5E4" w:rsidR="00222551" w:rsidRDefault="00222551" w:rsidP="00E840CD">
      <w:pPr>
        <w:tabs>
          <w:tab w:val="left" w:pos="720"/>
        </w:tabs>
        <w:spacing w:before="120" w:after="120" w:line="288" w:lineRule="auto"/>
        <w:ind w:firstLine="720"/>
        <w:rPr>
          <w:rFonts w:asciiTheme="minorHAnsi" w:hAnsiTheme="minorHAnsi"/>
          <w:sz w:val="22"/>
          <w:szCs w:val="22"/>
        </w:rPr>
      </w:pPr>
    </w:p>
    <w:p w14:paraId="53AFECF9" w14:textId="1F2301CC" w:rsidR="00222551" w:rsidRDefault="00222551" w:rsidP="00E840CD">
      <w:pPr>
        <w:tabs>
          <w:tab w:val="left" w:pos="720"/>
        </w:tabs>
        <w:spacing w:before="120" w:after="120" w:line="288" w:lineRule="auto"/>
        <w:ind w:firstLine="720"/>
        <w:rPr>
          <w:rFonts w:asciiTheme="minorHAnsi" w:hAnsiTheme="minorHAnsi"/>
          <w:sz w:val="22"/>
          <w:szCs w:val="22"/>
        </w:rPr>
      </w:pPr>
    </w:p>
    <w:p w14:paraId="1D08B3D2" w14:textId="71E7486B" w:rsidR="00222551" w:rsidRDefault="00222551" w:rsidP="00E840CD">
      <w:pPr>
        <w:tabs>
          <w:tab w:val="left" w:pos="720"/>
        </w:tabs>
        <w:spacing w:before="120" w:after="120" w:line="288" w:lineRule="auto"/>
        <w:ind w:firstLine="720"/>
        <w:rPr>
          <w:rFonts w:asciiTheme="minorHAnsi" w:hAnsiTheme="minorHAnsi"/>
          <w:sz w:val="22"/>
          <w:szCs w:val="22"/>
        </w:rPr>
      </w:pPr>
    </w:p>
    <w:p w14:paraId="50D21580" w14:textId="268FA73E" w:rsidR="00222551" w:rsidRDefault="00222551" w:rsidP="00E840CD">
      <w:pPr>
        <w:tabs>
          <w:tab w:val="left" w:pos="720"/>
        </w:tabs>
        <w:spacing w:before="120" w:after="120" w:line="288" w:lineRule="auto"/>
        <w:ind w:firstLine="720"/>
        <w:rPr>
          <w:rFonts w:asciiTheme="minorHAnsi" w:hAnsiTheme="minorHAnsi"/>
          <w:sz w:val="22"/>
          <w:szCs w:val="22"/>
        </w:rPr>
      </w:pPr>
    </w:p>
    <w:p w14:paraId="35206A54" w14:textId="77777777" w:rsidR="00222551" w:rsidRPr="0000143B" w:rsidRDefault="00222551" w:rsidP="00222551">
      <w:pPr>
        <w:spacing w:before="120" w:after="120" w:line="288" w:lineRule="auto"/>
        <w:jc w:val="center"/>
        <w:rPr>
          <w:rFonts w:asciiTheme="majorHAnsi" w:eastAsiaTheme="minorHAnsi" w:hAnsiTheme="majorHAnsi" w:cstheme="minorBidi"/>
          <w:b/>
          <w:sz w:val="28"/>
          <w:szCs w:val="28"/>
        </w:rPr>
      </w:pPr>
      <w:r w:rsidRPr="0000143B">
        <w:rPr>
          <w:rFonts w:asciiTheme="majorHAnsi" w:eastAsiaTheme="minorHAnsi" w:hAnsiTheme="majorHAnsi" w:cstheme="minorBidi"/>
          <w:b/>
          <w:sz w:val="28"/>
          <w:szCs w:val="28"/>
        </w:rPr>
        <w:lastRenderedPageBreak/>
        <w:t>RETURN</w:t>
      </w:r>
    </w:p>
    <w:p w14:paraId="379BD968" w14:textId="77777777" w:rsidR="00222551" w:rsidRPr="0000143B" w:rsidRDefault="00222551" w:rsidP="00222551">
      <w:pPr>
        <w:spacing w:before="120" w:after="120" w:line="288" w:lineRule="auto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This W</w:t>
      </w:r>
      <w:r>
        <w:rPr>
          <w:rFonts w:asciiTheme="minorHAnsi" w:eastAsiaTheme="minorHAnsi" w:hAnsiTheme="minorHAnsi" w:cstheme="minorBidi"/>
          <w:szCs w:val="24"/>
        </w:rPr>
        <w:t xml:space="preserve">rit </w:t>
      </w:r>
      <w:r w:rsidRPr="0000143B">
        <w:rPr>
          <w:rFonts w:asciiTheme="minorHAnsi" w:eastAsiaTheme="minorHAnsi" w:hAnsiTheme="minorHAnsi" w:cstheme="minorBidi"/>
          <w:b/>
          <w:szCs w:val="24"/>
        </w:rPr>
        <w:t>CAME TO HAND</w:t>
      </w:r>
      <w:r w:rsidRPr="0000143B">
        <w:rPr>
          <w:rFonts w:asciiTheme="minorHAnsi" w:eastAsiaTheme="minorHAnsi" w:hAnsiTheme="minorHAnsi" w:cstheme="minorBidi"/>
          <w:szCs w:val="24"/>
        </w:rPr>
        <w:t xml:space="preserve"> on _______________________, 20____, at _______ __.</w:t>
      </w:r>
      <w:r>
        <w:rPr>
          <w:rFonts w:asciiTheme="minorHAnsi" w:eastAsiaTheme="minorHAnsi" w:hAnsiTheme="minorHAnsi" w:cstheme="minorBidi"/>
          <w:szCs w:val="24"/>
        </w:rPr>
        <w:t>m</w:t>
      </w:r>
      <w:r w:rsidRPr="0000143B">
        <w:rPr>
          <w:rFonts w:asciiTheme="minorHAnsi" w:eastAsiaTheme="minorHAnsi" w:hAnsiTheme="minorHAnsi" w:cstheme="minorBidi"/>
          <w:szCs w:val="24"/>
        </w:rPr>
        <w:t xml:space="preserve">. and was </w:t>
      </w:r>
      <w:r w:rsidRPr="0000143B">
        <w:rPr>
          <w:rFonts w:asciiTheme="minorHAnsi" w:eastAsiaTheme="minorHAnsi" w:hAnsiTheme="minorHAnsi" w:cstheme="minorBidi"/>
          <w:b/>
          <w:szCs w:val="24"/>
        </w:rPr>
        <w:t>EXECUTED</w:t>
      </w:r>
      <w:r w:rsidRPr="0000143B">
        <w:rPr>
          <w:rFonts w:asciiTheme="minorHAnsi" w:eastAsiaTheme="minorHAnsi" w:hAnsiTheme="minorHAnsi" w:cstheme="minorBidi"/>
          <w:szCs w:val="24"/>
        </w:rPr>
        <w:t xml:space="preserve"> in ____________________ County, Texas on _____________________, 20____, at ___________ __.</w:t>
      </w:r>
      <w:r>
        <w:rPr>
          <w:rFonts w:asciiTheme="minorHAnsi" w:eastAsiaTheme="minorHAnsi" w:hAnsiTheme="minorHAnsi" w:cstheme="minorBidi"/>
          <w:szCs w:val="24"/>
        </w:rPr>
        <w:t>m</w:t>
      </w:r>
      <w:r w:rsidRPr="0000143B">
        <w:rPr>
          <w:rFonts w:asciiTheme="minorHAnsi" w:eastAsiaTheme="minorHAnsi" w:hAnsiTheme="minorHAnsi" w:cstheme="minorBidi"/>
          <w:szCs w:val="24"/>
        </w:rPr>
        <w:t xml:space="preserve">. by taking _______________________________________________ </w:t>
      </w:r>
      <w:r>
        <w:rPr>
          <w:rFonts w:asciiTheme="minorHAnsi" w:eastAsiaTheme="minorHAnsi" w:hAnsiTheme="minorHAnsi" w:cstheme="minorBidi"/>
          <w:szCs w:val="24"/>
        </w:rPr>
        <w:t>to the address listed in the writ to retrieve the listed items. Prior to allowing the property to be removed, I created an inventory of the items removed, provided a copy to Applicant, Occupant, and have attached a third copy to this return.</w:t>
      </w:r>
    </w:p>
    <w:p w14:paraId="70F029CB" w14:textId="77777777" w:rsidR="00222551" w:rsidRDefault="00222551" w:rsidP="00222551">
      <w:pPr>
        <w:spacing w:before="120" w:after="120" w:line="288" w:lineRule="auto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 xml:space="preserve">The distance </w:t>
      </w:r>
      <w:proofErr w:type="gramStart"/>
      <w:r w:rsidRPr="0000143B">
        <w:rPr>
          <w:rFonts w:asciiTheme="minorHAnsi" w:eastAsiaTheme="minorHAnsi" w:hAnsiTheme="minorHAnsi" w:cstheme="minorBidi"/>
          <w:szCs w:val="24"/>
        </w:rPr>
        <w:t>actually traveled</w:t>
      </w:r>
      <w:proofErr w:type="gramEnd"/>
      <w:r w:rsidRPr="0000143B">
        <w:rPr>
          <w:rFonts w:asciiTheme="minorHAnsi" w:eastAsiaTheme="minorHAnsi" w:hAnsiTheme="minorHAnsi" w:cstheme="minorBidi"/>
          <w:szCs w:val="24"/>
        </w:rPr>
        <w:t xml:space="preserve"> by me in the execution of this process was ____ miles and my fees are _____________.</w:t>
      </w:r>
    </w:p>
    <w:p w14:paraId="488047BB" w14:textId="77777777" w:rsidR="00222551" w:rsidRPr="0000143B" w:rsidRDefault="00222551" w:rsidP="00222551">
      <w:pPr>
        <w:spacing w:before="120" w:after="120" w:line="288" w:lineRule="auto"/>
        <w:rPr>
          <w:rFonts w:asciiTheme="minorHAnsi" w:eastAsiaTheme="minorHAnsi" w:hAnsiTheme="minorHAnsi" w:cstheme="minorBidi"/>
          <w:szCs w:val="24"/>
        </w:rPr>
      </w:pPr>
    </w:p>
    <w:p w14:paraId="7C4CBBDA" w14:textId="77777777" w:rsidR="00222551" w:rsidRPr="0000143B" w:rsidRDefault="00222551" w:rsidP="00222551">
      <w:pPr>
        <w:spacing w:before="120" w:after="120" w:line="288" w:lineRule="auto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______________________________________</w:t>
      </w:r>
    </w:p>
    <w:p w14:paraId="26CFA21E" w14:textId="77777777" w:rsidR="00222551" w:rsidRPr="0000143B" w:rsidRDefault="00222551" w:rsidP="00222551">
      <w:pPr>
        <w:spacing w:before="120" w:after="120" w:line="288" w:lineRule="auto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______________________________________</w:t>
      </w:r>
    </w:p>
    <w:p w14:paraId="068B1F8F" w14:textId="77777777" w:rsidR="00222551" w:rsidRPr="0000143B" w:rsidRDefault="00222551" w:rsidP="00222551">
      <w:pPr>
        <w:spacing w:before="120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______________________________________</w:t>
      </w:r>
    </w:p>
    <w:p w14:paraId="22466F71" w14:textId="77777777" w:rsidR="00222551" w:rsidRPr="0000143B" w:rsidRDefault="00222551" w:rsidP="00222551">
      <w:pPr>
        <w:spacing w:after="120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Officer’s Name and Title</w:t>
      </w:r>
    </w:p>
    <w:p w14:paraId="032E0843" w14:textId="77777777" w:rsidR="00222551" w:rsidRPr="0000143B" w:rsidRDefault="00222551" w:rsidP="00222551">
      <w:pPr>
        <w:spacing w:before="120"/>
        <w:rPr>
          <w:rFonts w:asciiTheme="minorHAnsi" w:eastAsiaTheme="minorHAnsi" w:hAnsiTheme="minorHAnsi" w:cstheme="minorBidi"/>
          <w:szCs w:val="24"/>
        </w:rPr>
      </w:pPr>
    </w:p>
    <w:p w14:paraId="17FFAD63" w14:textId="77777777" w:rsidR="00222551" w:rsidRPr="0000143B" w:rsidRDefault="00222551" w:rsidP="00222551">
      <w:pPr>
        <w:spacing w:before="120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______________________________________</w:t>
      </w:r>
    </w:p>
    <w:p w14:paraId="46AB678A" w14:textId="77777777" w:rsidR="00222551" w:rsidRPr="0000143B" w:rsidRDefault="00222551" w:rsidP="00222551">
      <w:pPr>
        <w:spacing w:after="120"/>
        <w:rPr>
          <w:rFonts w:asciiTheme="minorHAnsi" w:eastAsiaTheme="minorHAnsi" w:hAnsiTheme="minorHAnsi" w:cstheme="minorBidi"/>
          <w:szCs w:val="24"/>
        </w:rPr>
      </w:pPr>
      <w:r w:rsidRPr="0000143B">
        <w:rPr>
          <w:rFonts w:asciiTheme="minorHAnsi" w:eastAsiaTheme="minorHAnsi" w:hAnsiTheme="minorHAnsi" w:cstheme="minorBidi"/>
          <w:szCs w:val="24"/>
        </w:rPr>
        <w:t>Officer’s Signature</w:t>
      </w:r>
    </w:p>
    <w:p w14:paraId="38AFE8EF" w14:textId="77777777" w:rsidR="00222551" w:rsidRPr="00FB074B" w:rsidRDefault="00222551" w:rsidP="00222551">
      <w:pPr>
        <w:tabs>
          <w:tab w:val="left" w:pos="720"/>
        </w:tabs>
        <w:spacing w:before="120" w:after="120" w:line="288" w:lineRule="auto"/>
        <w:rPr>
          <w:rFonts w:asciiTheme="minorHAnsi" w:hAnsiTheme="minorHAnsi"/>
          <w:sz w:val="22"/>
          <w:szCs w:val="22"/>
        </w:rPr>
      </w:pPr>
    </w:p>
    <w:p w14:paraId="19DC32B6" w14:textId="2F923F9E" w:rsidR="00222551" w:rsidRDefault="00222551" w:rsidP="00E840CD">
      <w:pPr>
        <w:tabs>
          <w:tab w:val="left" w:pos="720"/>
        </w:tabs>
        <w:spacing w:before="120" w:after="120" w:line="288" w:lineRule="auto"/>
        <w:ind w:firstLine="720"/>
        <w:rPr>
          <w:rFonts w:asciiTheme="minorHAnsi" w:hAnsiTheme="minorHAnsi"/>
          <w:sz w:val="22"/>
          <w:szCs w:val="22"/>
        </w:rPr>
      </w:pPr>
    </w:p>
    <w:p w14:paraId="189F5F87" w14:textId="77777777" w:rsidR="00222551" w:rsidRPr="00FB074B" w:rsidRDefault="00222551" w:rsidP="00E840CD">
      <w:pPr>
        <w:tabs>
          <w:tab w:val="left" w:pos="720"/>
        </w:tabs>
        <w:spacing w:before="120" w:after="120" w:line="288" w:lineRule="auto"/>
        <w:ind w:firstLine="720"/>
        <w:rPr>
          <w:rFonts w:asciiTheme="minorHAnsi" w:hAnsiTheme="minorHAnsi"/>
          <w:sz w:val="22"/>
          <w:szCs w:val="22"/>
        </w:rPr>
      </w:pPr>
    </w:p>
    <w:sectPr w:rsidR="00222551" w:rsidRPr="00FB074B" w:rsidSect="00E840CD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A7E0" w14:textId="77777777" w:rsidR="002E1462" w:rsidRDefault="002E1462" w:rsidP="009E5EE1">
      <w:r>
        <w:separator/>
      </w:r>
    </w:p>
  </w:endnote>
  <w:endnote w:type="continuationSeparator" w:id="0">
    <w:p w14:paraId="7D61140B" w14:textId="77777777" w:rsidR="002E1462" w:rsidRDefault="002E1462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E52D" w14:textId="77777777" w:rsidR="002E1462" w:rsidRDefault="002E1462" w:rsidP="009E5EE1">
      <w:r>
        <w:separator/>
      </w:r>
    </w:p>
  </w:footnote>
  <w:footnote w:type="continuationSeparator" w:id="0">
    <w:p w14:paraId="4CA0DD94" w14:textId="77777777" w:rsidR="002E1462" w:rsidRDefault="002E1462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17544"/>
    <w:multiLevelType w:val="hybridMultilevel"/>
    <w:tmpl w:val="EBB0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045C3"/>
    <w:multiLevelType w:val="hybridMultilevel"/>
    <w:tmpl w:val="E530F53E"/>
    <w:lvl w:ilvl="0" w:tplc="12B071A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92"/>
    <w:rsid w:val="00064713"/>
    <w:rsid w:val="00066396"/>
    <w:rsid w:val="0006724B"/>
    <w:rsid w:val="000D20F5"/>
    <w:rsid w:val="00102315"/>
    <w:rsid w:val="00112D28"/>
    <w:rsid w:val="00140899"/>
    <w:rsid w:val="00196896"/>
    <w:rsid w:val="001C7131"/>
    <w:rsid w:val="00216B91"/>
    <w:rsid w:val="0022194A"/>
    <w:rsid w:val="00222551"/>
    <w:rsid w:val="00225D95"/>
    <w:rsid w:val="0026666A"/>
    <w:rsid w:val="002E1462"/>
    <w:rsid w:val="00343A06"/>
    <w:rsid w:val="003B08B9"/>
    <w:rsid w:val="003C56B7"/>
    <w:rsid w:val="003E52D4"/>
    <w:rsid w:val="003F7E45"/>
    <w:rsid w:val="004112A1"/>
    <w:rsid w:val="004177AA"/>
    <w:rsid w:val="00445C1F"/>
    <w:rsid w:val="004925CD"/>
    <w:rsid w:val="004B3D80"/>
    <w:rsid w:val="004E36A2"/>
    <w:rsid w:val="004F1EF4"/>
    <w:rsid w:val="00513D8D"/>
    <w:rsid w:val="00545D5D"/>
    <w:rsid w:val="00553438"/>
    <w:rsid w:val="0059594B"/>
    <w:rsid w:val="005B73D3"/>
    <w:rsid w:val="005B7549"/>
    <w:rsid w:val="006436FA"/>
    <w:rsid w:val="006656D8"/>
    <w:rsid w:val="006F2BCA"/>
    <w:rsid w:val="006F6E65"/>
    <w:rsid w:val="00764AD0"/>
    <w:rsid w:val="007714D4"/>
    <w:rsid w:val="0077521E"/>
    <w:rsid w:val="007B1C35"/>
    <w:rsid w:val="007F6DEF"/>
    <w:rsid w:val="00821A82"/>
    <w:rsid w:val="00910D88"/>
    <w:rsid w:val="00946FBA"/>
    <w:rsid w:val="009B255F"/>
    <w:rsid w:val="009D298C"/>
    <w:rsid w:val="009E5EE1"/>
    <w:rsid w:val="00A037B4"/>
    <w:rsid w:val="00A41354"/>
    <w:rsid w:val="00A60C4E"/>
    <w:rsid w:val="00A61260"/>
    <w:rsid w:val="00A7282C"/>
    <w:rsid w:val="00A76938"/>
    <w:rsid w:val="00AB1112"/>
    <w:rsid w:val="00AE7488"/>
    <w:rsid w:val="00B05B60"/>
    <w:rsid w:val="00B05E4C"/>
    <w:rsid w:val="00B265F6"/>
    <w:rsid w:val="00B40992"/>
    <w:rsid w:val="00B51FD3"/>
    <w:rsid w:val="00C12BF6"/>
    <w:rsid w:val="00C15711"/>
    <w:rsid w:val="00D50AC2"/>
    <w:rsid w:val="00D954E1"/>
    <w:rsid w:val="00DD1E5D"/>
    <w:rsid w:val="00E81E91"/>
    <w:rsid w:val="00E840CD"/>
    <w:rsid w:val="00EA1813"/>
    <w:rsid w:val="00EE1D61"/>
    <w:rsid w:val="00EE7421"/>
    <w:rsid w:val="00EF27F0"/>
    <w:rsid w:val="00F257BC"/>
    <w:rsid w:val="00F569AD"/>
    <w:rsid w:val="00F84043"/>
    <w:rsid w:val="00FB074B"/>
    <w:rsid w:val="00F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DBC3B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6DEF"/>
    <w:rPr>
      <w:b/>
      <w:sz w:val="24"/>
    </w:rPr>
  </w:style>
  <w:style w:type="paragraph" w:styleId="ListParagraph">
    <w:name w:val="List Paragraph"/>
    <w:basedOn w:val="Normal"/>
    <w:uiPriority w:val="34"/>
    <w:qFormat/>
    <w:rsid w:val="007F6DEF"/>
    <w:pPr>
      <w:ind w:left="720"/>
    </w:pPr>
  </w:style>
  <w:style w:type="character" w:styleId="CommentReference">
    <w:name w:val="annotation reference"/>
    <w:basedOn w:val="DefaultParagraphFont"/>
    <w:rsid w:val="00D954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4E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54E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5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5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4964A-1E5D-4887-98DC-A5B215063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426A1-2F25-4DE4-BB8A-CA3B45F6190D}">
  <ds:schemaRefs>
    <ds:schemaRef ds:uri="e32d657b-c3ff-4e54-b11c-fd8e24a07bb0"/>
    <ds:schemaRef ds:uri="4cd517c3-4b5e-4bcd-9c1d-e1164543f514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A54A6-F0C6-42D2-9741-9F8827FAB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07DE6-82FC-4839-A664-A2112C56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Bronson Tucker</cp:lastModifiedBy>
  <cp:revision>2</cp:revision>
  <cp:lastPrinted>2015-11-09T16:53:00Z</cp:lastPrinted>
  <dcterms:created xsi:type="dcterms:W3CDTF">2021-09-29T20:50:00Z</dcterms:created>
  <dcterms:modified xsi:type="dcterms:W3CDTF">2021-09-29T20:50:00Z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