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590A" w14:textId="77777777" w:rsidR="00905AEC" w:rsidRPr="00A13F8B" w:rsidRDefault="00905AEC" w:rsidP="00905AEC">
      <w:pPr>
        <w:spacing w:after="183"/>
        <w:ind w:left="109"/>
        <w:jc w:val="center"/>
        <w:rPr>
          <w:rFonts w:ascii="Arial" w:hAnsi="Arial" w:cs="Arial"/>
        </w:rPr>
      </w:pPr>
      <w:bookmarkStart w:id="0" w:name="_Hlk31207046"/>
      <w:bookmarkEnd w:id="0"/>
      <w:r w:rsidRPr="00A13F8B">
        <w:rPr>
          <w:rFonts w:ascii="Arial" w:hAnsi="Arial" w:cs="Arial"/>
          <w:b/>
          <w:sz w:val="29"/>
        </w:rPr>
        <w:t>Student Government Graduate House of Representatives</w:t>
      </w:r>
    </w:p>
    <w:p w14:paraId="038DAAE1" w14:textId="45DC1E95" w:rsidR="00905AEC" w:rsidRPr="00A13F8B" w:rsidRDefault="00905AEC" w:rsidP="00905AEC">
      <w:pPr>
        <w:spacing w:after="183"/>
        <w:ind w:left="109"/>
        <w:jc w:val="center"/>
        <w:rPr>
          <w:rFonts w:ascii="Arial" w:hAnsi="Arial" w:cs="Arial"/>
        </w:rPr>
      </w:pPr>
      <w:r w:rsidRPr="00A13F8B">
        <w:rPr>
          <w:rFonts w:ascii="Arial" w:hAnsi="Arial" w:cs="Arial"/>
          <w:b/>
          <w:sz w:val="29"/>
        </w:rPr>
        <w:t xml:space="preserve">Meeting </w:t>
      </w:r>
      <w:r w:rsidR="00ED6521">
        <w:rPr>
          <w:rFonts w:ascii="Arial" w:hAnsi="Arial" w:cs="Arial"/>
          <w:b/>
          <w:sz w:val="29"/>
        </w:rPr>
        <w:t>Minutes</w:t>
      </w:r>
    </w:p>
    <w:p w14:paraId="6CE12FD6" w14:textId="502A7672" w:rsidR="00905AEC" w:rsidRPr="00A13F8B" w:rsidRDefault="00B26B32" w:rsidP="00905AEC">
      <w:pPr>
        <w:spacing w:after="389"/>
        <w:ind w:left="109"/>
        <w:jc w:val="center"/>
        <w:rPr>
          <w:rFonts w:ascii="Arial" w:hAnsi="Arial" w:cs="Arial"/>
        </w:rPr>
      </w:pPr>
      <w:r>
        <w:rPr>
          <w:rFonts w:ascii="Arial" w:hAnsi="Arial" w:cs="Arial"/>
          <w:b/>
          <w:sz w:val="29"/>
        </w:rPr>
        <w:t>Feb 14th</w:t>
      </w:r>
      <w:r w:rsidR="00905AEC" w:rsidRPr="00A13F8B">
        <w:rPr>
          <w:rFonts w:ascii="Arial" w:hAnsi="Arial" w:cs="Arial"/>
          <w:b/>
          <w:sz w:val="29"/>
        </w:rPr>
        <w:t>, 20</w:t>
      </w:r>
      <w:r w:rsidR="00D255A6">
        <w:rPr>
          <w:rFonts w:ascii="Arial" w:hAnsi="Arial" w:cs="Arial"/>
          <w:b/>
          <w:sz w:val="29"/>
        </w:rPr>
        <w:t>20</w:t>
      </w:r>
    </w:p>
    <w:p w14:paraId="15F50421" w14:textId="5D1DFC9C" w:rsidR="00905AEC" w:rsidRDefault="00905AEC" w:rsidP="00905AEC">
      <w:pPr>
        <w:numPr>
          <w:ilvl w:val="0"/>
          <w:numId w:val="1"/>
        </w:numPr>
        <w:ind w:left="789" w:hanging="607"/>
        <w:rPr>
          <w:rFonts w:ascii="Arial" w:hAnsi="Arial" w:cs="Arial"/>
        </w:rPr>
      </w:pPr>
      <w:r w:rsidRPr="00A13F8B">
        <w:rPr>
          <w:rFonts w:ascii="Arial" w:hAnsi="Arial" w:cs="Arial"/>
        </w:rPr>
        <w:t>Call to Order</w:t>
      </w:r>
    </w:p>
    <w:p w14:paraId="6270D306" w14:textId="62879E8B" w:rsidR="00E30764" w:rsidRPr="00A13F8B" w:rsidRDefault="00E30764" w:rsidP="00E30764">
      <w:pPr>
        <w:ind w:left="789" w:firstLine="0"/>
        <w:rPr>
          <w:rFonts w:ascii="Arial" w:hAnsi="Arial" w:cs="Arial"/>
        </w:rPr>
      </w:pPr>
      <w:r>
        <w:rPr>
          <w:rFonts w:ascii="Arial" w:hAnsi="Arial" w:cs="Arial"/>
        </w:rPr>
        <w:t>Meeting called to order at 1:01pm</w:t>
      </w:r>
    </w:p>
    <w:p w14:paraId="73AC224D" w14:textId="07DA31B6" w:rsidR="00905AEC" w:rsidRDefault="00905AEC" w:rsidP="00905AEC">
      <w:pPr>
        <w:numPr>
          <w:ilvl w:val="0"/>
          <w:numId w:val="1"/>
        </w:numPr>
        <w:ind w:left="789" w:hanging="607"/>
        <w:rPr>
          <w:rFonts w:ascii="Arial" w:hAnsi="Arial" w:cs="Arial"/>
        </w:rPr>
      </w:pPr>
      <w:r w:rsidRPr="00A13F8B">
        <w:rPr>
          <w:rFonts w:ascii="Arial" w:hAnsi="Arial" w:cs="Arial"/>
        </w:rPr>
        <w:t>Roll Call</w:t>
      </w:r>
    </w:p>
    <w:p w14:paraId="58B1C638" w14:textId="233EF657" w:rsidR="00E30764" w:rsidRPr="00A13F8B" w:rsidRDefault="00E30764" w:rsidP="00E30764">
      <w:pPr>
        <w:ind w:left="789" w:firstLine="0"/>
        <w:rPr>
          <w:rFonts w:ascii="Arial" w:hAnsi="Arial" w:cs="Arial"/>
        </w:rPr>
      </w:pPr>
      <w:r>
        <w:rPr>
          <w:rFonts w:ascii="Arial" w:hAnsi="Arial" w:cs="Arial"/>
        </w:rPr>
        <w:t xml:space="preserve">Jessica </w:t>
      </w:r>
      <w:r w:rsidR="004C2A6D">
        <w:rPr>
          <w:rFonts w:ascii="Arial" w:hAnsi="Arial" w:cs="Arial"/>
        </w:rPr>
        <w:t>arrived at 1:25</w:t>
      </w:r>
      <w:r w:rsidR="00590A02">
        <w:rPr>
          <w:rFonts w:ascii="Arial" w:hAnsi="Arial" w:cs="Arial"/>
        </w:rPr>
        <w:t xml:space="preserve">. Otherwise, no absences. </w:t>
      </w:r>
    </w:p>
    <w:p w14:paraId="2DACECA5" w14:textId="3F43AB25" w:rsidR="00905AEC" w:rsidRDefault="00905AEC" w:rsidP="00905AEC">
      <w:pPr>
        <w:numPr>
          <w:ilvl w:val="0"/>
          <w:numId w:val="1"/>
        </w:numPr>
        <w:ind w:left="789" w:hanging="607"/>
        <w:rPr>
          <w:rFonts w:ascii="Arial" w:hAnsi="Arial" w:cs="Arial"/>
        </w:rPr>
      </w:pPr>
      <w:r w:rsidRPr="00A13F8B">
        <w:rPr>
          <w:rFonts w:ascii="Arial" w:hAnsi="Arial" w:cs="Arial"/>
        </w:rPr>
        <w:t>Approval of Minutes</w:t>
      </w:r>
    </w:p>
    <w:p w14:paraId="0D0F39A5" w14:textId="1C2338F9" w:rsidR="00E30764" w:rsidRPr="00A13F8B" w:rsidRDefault="00E30764" w:rsidP="00E30764">
      <w:pPr>
        <w:rPr>
          <w:rFonts w:ascii="Arial" w:hAnsi="Arial" w:cs="Arial"/>
        </w:rPr>
      </w:pPr>
      <w:r>
        <w:rPr>
          <w:rFonts w:ascii="Arial" w:hAnsi="Arial" w:cs="Arial"/>
        </w:rPr>
        <w:t>Rep faun moves to approve the minutes. Seconded by Rep Austin</w:t>
      </w:r>
    </w:p>
    <w:p w14:paraId="5DFF3567" w14:textId="77777777" w:rsidR="00905AEC" w:rsidRPr="00A13F8B" w:rsidRDefault="00905AEC" w:rsidP="00905AEC">
      <w:pPr>
        <w:numPr>
          <w:ilvl w:val="0"/>
          <w:numId w:val="1"/>
        </w:numPr>
        <w:ind w:left="789" w:hanging="607"/>
        <w:rPr>
          <w:rFonts w:ascii="Arial" w:hAnsi="Arial" w:cs="Arial"/>
        </w:rPr>
      </w:pPr>
      <w:r w:rsidRPr="00A13F8B">
        <w:rPr>
          <w:rFonts w:ascii="Arial" w:hAnsi="Arial" w:cs="Arial"/>
        </w:rPr>
        <w:t>Orders of the Day</w:t>
      </w:r>
    </w:p>
    <w:p w14:paraId="22B0AADA" w14:textId="0E4D6D9F" w:rsidR="00905AEC" w:rsidRDefault="00905AEC" w:rsidP="00905AEC">
      <w:pPr>
        <w:numPr>
          <w:ilvl w:val="0"/>
          <w:numId w:val="1"/>
        </w:numPr>
        <w:ind w:left="789" w:hanging="607"/>
        <w:rPr>
          <w:rFonts w:ascii="Arial" w:hAnsi="Arial" w:cs="Arial"/>
        </w:rPr>
      </w:pPr>
      <w:r w:rsidRPr="00A13F8B">
        <w:rPr>
          <w:rFonts w:ascii="Arial" w:hAnsi="Arial" w:cs="Arial"/>
        </w:rPr>
        <w:t>Guest Speakers</w:t>
      </w:r>
    </w:p>
    <w:p w14:paraId="4B7312FA" w14:textId="3910C83F" w:rsidR="00E30764" w:rsidRDefault="00E30764" w:rsidP="00E30764">
      <w:pPr>
        <w:rPr>
          <w:rFonts w:ascii="Arial" w:hAnsi="Arial" w:cs="Arial"/>
        </w:rPr>
      </w:pPr>
      <w:r>
        <w:rPr>
          <w:rFonts w:ascii="Arial" w:hAnsi="Arial" w:cs="Arial"/>
        </w:rPr>
        <w:t>No guest speakers</w:t>
      </w:r>
    </w:p>
    <w:p w14:paraId="6E973F64" w14:textId="53DEE7EF" w:rsidR="00905AEC" w:rsidRDefault="00905AEC" w:rsidP="00905AEC">
      <w:pPr>
        <w:numPr>
          <w:ilvl w:val="0"/>
          <w:numId w:val="1"/>
        </w:numPr>
        <w:ind w:left="789" w:hanging="607"/>
        <w:rPr>
          <w:rFonts w:ascii="Arial" w:hAnsi="Arial" w:cs="Arial"/>
        </w:rPr>
      </w:pPr>
      <w:r w:rsidRPr="00A13F8B">
        <w:rPr>
          <w:rFonts w:ascii="Arial" w:hAnsi="Arial" w:cs="Arial"/>
        </w:rPr>
        <w:t>Public Forum</w:t>
      </w:r>
    </w:p>
    <w:p w14:paraId="2974ADDE" w14:textId="70C1F7A0" w:rsidR="00E30764" w:rsidRPr="00A13F8B" w:rsidRDefault="00E30764" w:rsidP="00E30764">
      <w:pPr>
        <w:rPr>
          <w:rFonts w:ascii="Arial" w:hAnsi="Arial" w:cs="Arial"/>
        </w:rPr>
      </w:pPr>
      <w:r>
        <w:rPr>
          <w:rFonts w:ascii="Arial" w:hAnsi="Arial" w:cs="Arial"/>
        </w:rPr>
        <w:t xml:space="preserve">No public forum </w:t>
      </w:r>
    </w:p>
    <w:p w14:paraId="3B67C322" w14:textId="77777777" w:rsidR="00905AEC" w:rsidRPr="00A13F8B" w:rsidRDefault="00905AEC" w:rsidP="00905AEC">
      <w:pPr>
        <w:numPr>
          <w:ilvl w:val="0"/>
          <w:numId w:val="1"/>
        </w:numPr>
        <w:ind w:left="789" w:hanging="607"/>
        <w:rPr>
          <w:rFonts w:ascii="Arial" w:hAnsi="Arial" w:cs="Arial"/>
        </w:rPr>
      </w:pPr>
      <w:r w:rsidRPr="00A13F8B">
        <w:rPr>
          <w:rFonts w:ascii="Arial" w:hAnsi="Arial" w:cs="Arial"/>
        </w:rPr>
        <w:t>Reports</w:t>
      </w:r>
    </w:p>
    <w:p w14:paraId="16B5C718" w14:textId="5C45A7B0" w:rsidR="00905AEC" w:rsidRDefault="00905AEC" w:rsidP="00905AEC">
      <w:pPr>
        <w:numPr>
          <w:ilvl w:val="1"/>
          <w:numId w:val="1"/>
        </w:numPr>
        <w:spacing w:after="48"/>
        <w:ind w:hanging="412"/>
        <w:rPr>
          <w:rFonts w:ascii="Arial" w:hAnsi="Arial" w:cs="Arial"/>
        </w:rPr>
      </w:pPr>
      <w:r w:rsidRPr="00A13F8B">
        <w:rPr>
          <w:rFonts w:ascii="Arial" w:hAnsi="Arial" w:cs="Arial"/>
        </w:rPr>
        <w:t xml:space="preserve">Student Government Vice President’s Report: </w:t>
      </w:r>
      <w:r>
        <w:rPr>
          <w:rFonts w:ascii="Arial" w:hAnsi="Arial" w:cs="Arial"/>
        </w:rPr>
        <w:t>Tucker Thompson</w:t>
      </w:r>
    </w:p>
    <w:p w14:paraId="773F00CC" w14:textId="6D94FBBD" w:rsidR="00E30764" w:rsidRPr="00A13F8B" w:rsidRDefault="00590A02" w:rsidP="00E30764">
      <w:pPr>
        <w:spacing w:after="48"/>
        <w:rPr>
          <w:rFonts w:ascii="Arial" w:hAnsi="Arial" w:cs="Arial"/>
        </w:rPr>
      </w:pPr>
      <w:r>
        <w:rPr>
          <w:rFonts w:ascii="Arial" w:hAnsi="Arial" w:cs="Arial"/>
        </w:rPr>
        <w:t>None</w:t>
      </w:r>
    </w:p>
    <w:p w14:paraId="60F41C68" w14:textId="22A200B1" w:rsidR="00905AEC" w:rsidRDefault="00905AEC" w:rsidP="00004145">
      <w:pPr>
        <w:numPr>
          <w:ilvl w:val="1"/>
          <w:numId w:val="1"/>
        </w:numPr>
        <w:spacing w:after="48"/>
        <w:ind w:hanging="412"/>
        <w:rPr>
          <w:rFonts w:ascii="Arial" w:hAnsi="Arial" w:cs="Arial"/>
        </w:rPr>
      </w:pPr>
      <w:r w:rsidRPr="00A13F8B">
        <w:rPr>
          <w:rFonts w:ascii="Arial" w:hAnsi="Arial" w:cs="Arial"/>
        </w:rPr>
        <w:t>House Leader Report:</w:t>
      </w:r>
      <w:r>
        <w:rPr>
          <w:rFonts w:ascii="Arial" w:hAnsi="Arial" w:cs="Arial"/>
        </w:rPr>
        <w:t xml:space="preserve"> Nishant Gurung</w:t>
      </w:r>
      <w:r w:rsidRPr="00004145">
        <w:rPr>
          <w:rFonts w:ascii="Arial" w:hAnsi="Arial" w:cs="Arial"/>
        </w:rPr>
        <w:t xml:space="preserve"> </w:t>
      </w:r>
    </w:p>
    <w:p w14:paraId="3C0159FF" w14:textId="498415D9" w:rsidR="00E30764" w:rsidRDefault="00E30764" w:rsidP="00E30764">
      <w:pPr>
        <w:spacing w:after="48"/>
        <w:rPr>
          <w:rFonts w:ascii="Arial" w:hAnsi="Arial" w:cs="Arial"/>
        </w:rPr>
      </w:pPr>
      <w:r>
        <w:rPr>
          <w:rFonts w:ascii="Arial" w:hAnsi="Arial" w:cs="Arial"/>
        </w:rPr>
        <w:t>Election board – previous election board resigned, and they had to find a new election board to replace the old one. Grad house had to get involved b</w:t>
      </w:r>
      <w:r w:rsidR="00590A02">
        <w:rPr>
          <w:rFonts w:ascii="Arial" w:hAnsi="Arial" w:cs="Arial"/>
        </w:rPr>
        <w:t>e</w:t>
      </w:r>
      <w:r>
        <w:rPr>
          <w:rFonts w:ascii="Arial" w:hAnsi="Arial" w:cs="Arial"/>
        </w:rPr>
        <w:t>c</w:t>
      </w:r>
      <w:r w:rsidR="00590A02">
        <w:rPr>
          <w:rFonts w:ascii="Arial" w:hAnsi="Arial" w:cs="Arial"/>
        </w:rPr>
        <w:t>ause</w:t>
      </w:r>
      <w:r>
        <w:rPr>
          <w:rFonts w:ascii="Arial" w:hAnsi="Arial" w:cs="Arial"/>
        </w:rPr>
        <w:t xml:space="preserve"> one of the members was a graduate student. Thank you to everyone who wanted to join for the previous meeting. </w:t>
      </w:r>
    </w:p>
    <w:p w14:paraId="083A553F" w14:textId="40E50331" w:rsidR="00E30764" w:rsidRDefault="00E30764" w:rsidP="00E30764">
      <w:pPr>
        <w:spacing w:after="48"/>
        <w:rPr>
          <w:rFonts w:ascii="Arial" w:hAnsi="Arial" w:cs="Arial"/>
        </w:rPr>
      </w:pPr>
    </w:p>
    <w:p w14:paraId="2CB83635" w14:textId="1ED5A05F" w:rsidR="00E30764" w:rsidRPr="00004145" w:rsidRDefault="00E30764" w:rsidP="00E30764">
      <w:pPr>
        <w:spacing w:after="48"/>
        <w:rPr>
          <w:rFonts w:ascii="Arial" w:hAnsi="Arial" w:cs="Arial"/>
        </w:rPr>
      </w:pPr>
      <w:r>
        <w:rPr>
          <w:rFonts w:ascii="Arial" w:hAnsi="Arial" w:cs="Arial"/>
        </w:rPr>
        <w:t xml:space="preserve">Bobcat build – the house annually participates, will discuss further later. </w:t>
      </w:r>
    </w:p>
    <w:p w14:paraId="0FF2ABE2" w14:textId="32CDB198" w:rsidR="00905AEC" w:rsidRDefault="00905AEC" w:rsidP="00905AEC">
      <w:pPr>
        <w:numPr>
          <w:ilvl w:val="1"/>
          <w:numId w:val="1"/>
        </w:numPr>
        <w:spacing w:after="48"/>
        <w:ind w:hanging="412"/>
        <w:rPr>
          <w:rFonts w:ascii="Arial" w:hAnsi="Arial" w:cs="Arial"/>
        </w:rPr>
      </w:pPr>
      <w:r>
        <w:rPr>
          <w:rFonts w:ascii="Arial" w:hAnsi="Arial" w:cs="Arial"/>
        </w:rPr>
        <w:t>House Parliamentarian’s Report: James Dyer</w:t>
      </w:r>
    </w:p>
    <w:p w14:paraId="1822D6D5" w14:textId="0CC17749" w:rsidR="00054D82" w:rsidRDefault="00054D82" w:rsidP="00054D82">
      <w:pPr>
        <w:spacing w:after="48"/>
        <w:rPr>
          <w:rFonts w:ascii="Arial" w:hAnsi="Arial" w:cs="Arial"/>
        </w:rPr>
      </w:pPr>
      <w:r>
        <w:rPr>
          <w:rFonts w:ascii="Arial" w:hAnsi="Arial" w:cs="Arial"/>
        </w:rPr>
        <w:t xml:space="preserve">Mentions the open position for grad house secretary. </w:t>
      </w:r>
    </w:p>
    <w:p w14:paraId="6BB8B85E" w14:textId="3CA0AA64" w:rsidR="00905AEC" w:rsidRDefault="00905AEC" w:rsidP="00905AEC">
      <w:pPr>
        <w:numPr>
          <w:ilvl w:val="1"/>
          <w:numId w:val="1"/>
        </w:numPr>
        <w:spacing w:after="48"/>
        <w:ind w:hanging="412"/>
        <w:rPr>
          <w:rFonts w:ascii="Arial" w:hAnsi="Arial" w:cs="Arial"/>
        </w:rPr>
      </w:pPr>
      <w:r>
        <w:rPr>
          <w:rFonts w:ascii="Arial" w:hAnsi="Arial" w:cs="Arial"/>
        </w:rPr>
        <w:t>Committees Reports</w:t>
      </w:r>
      <w:r w:rsidR="00961636">
        <w:rPr>
          <w:rFonts w:ascii="Arial" w:hAnsi="Arial" w:cs="Arial"/>
        </w:rPr>
        <w:t>-</w:t>
      </w:r>
    </w:p>
    <w:p w14:paraId="307B51DA" w14:textId="47DAE1CB" w:rsidR="00054D82" w:rsidRDefault="00905AEC" w:rsidP="00054D82">
      <w:pPr>
        <w:numPr>
          <w:ilvl w:val="2"/>
          <w:numId w:val="1"/>
        </w:numPr>
        <w:spacing w:after="48"/>
        <w:ind w:hanging="412"/>
        <w:rPr>
          <w:rFonts w:ascii="Arial" w:hAnsi="Arial" w:cs="Arial"/>
        </w:rPr>
      </w:pPr>
      <w:r>
        <w:rPr>
          <w:rFonts w:ascii="Arial" w:hAnsi="Arial" w:cs="Arial"/>
        </w:rPr>
        <w:t>Diversity and Inclusion: Thi Nguyen and Taylor Mireles</w:t>
      </w:r>
    </w:p>
    <w:p w14:paraId="1A20DA31" w14:textId="60D8F00D" w:rsidR="00054D82" w:rsidRDefault="00054D82" w:rsidP="00054D82">
      <w:pPr>
        <w:numPr>
          <w:ilvl w:val="3"/>
          <w:numId w:val="1"/>
        </w:numPr>
        <w:spacing w:after="48"/>
        <w:ind w:hanging="412"/>
        <w:rPr>
          <w:rFonts w:ascii="Arial" w:hAnsi="Arial" w:cs="Arial"/>
        </w:rPr>
      </w:pPr>
      <w:r>
        <w:rPr>
          <w:rFonts w:ascii="Arial" w:hAnsi="Arial" w:cs="Arial"/>
        </w:rPr>
        <w:t xml:space="preserve">Rep Nguyen: Had a meeting last Monday with other committees—decided to do coffee and coloring event for GSAW. Have the budget, have the date. Thought it would be nice to do out of the library to get more exposure for the grad house. </w:t>
      </w:r>
    </w:p>
    <w:p w14:paraId="01F34B94" w14:textId="77777777" w:rsidR="00054D82" w:rsidRDefault="00054D82" w:rsidP="00054D82">
      <w:pPr>
        <w:numPr>
          <w:ilvl w:val="3"/>
          <w:numId w:val="1"/>
        </w:numPr>
        <w:spacing w:after="48"/>
        <w:ind w:hanging="412"/>
        <w:rPr>
          <w:rFonts w:ascii="Arial" w:hAnsi="Arial" w:cs="Arial"/>
        </w:rPr>
      </w:pPr>
      <w:r>
        <w:rPr>
          <w:rFonts w:ascii="Arial" w:hAnsi="Arial" w:cs="Arial"/>
        </w:rPr>
        <w:t xml:space="preserve">Rep Dyer asks when the next meeting will be. </w:t>
      </w:r>
    </w:p>
    <w:p w14:paraId="331507C2" w14:textId="7D7E0ADF" w:rsidR="00054D82" w:rsidRDefault="00054D82" w:rsidP="00054D82">
      <w:pPr>
        <w:numPr>
          <w:ilvl w:val="3"/>
          <w:numId w:val="1"/>
        </w:numPr>
        <w:spacing w:after="48"/>
        <w:ind w:hanging="412"/>
        <w:rPr>
          <w:rFonts w:ascii="Arial" w:hAnsi="Arial" w:cs="Arial"/>
        </w:rPr>
      </w:pPr>
      <w:r>
        <w:rPr>
          <w:rFonts w:ascii="Arial" w:hAnsi="Arial" w:cs="Arial"/>
        </w:rPr>
        <w:t xml:space="preserve">Rep Morales responds Meeting Monday at 2:15pm to zoom in for a meeting. </w:t>
      </w:r>
    </w:p>
    <w:p w14:paraId="6773F948" w14:textId="2F34D21C" w:rsidR="00054D82" w:rsidRDefault="00054D82" w:rsidP="00054D82">
      <w:pPr>
        <w:numPr>
          <w:ilvl w:val="3"/>
          <w:numId w:val="1"/>
        </w:numPr>
        <w:spacing w:after="48"/>
        <w:ind w:hanging="412"/>
        <w:rPr>
          <w:rFonts w:ascii="Arial" w:hAnsi="Arial" w:cs="Arial"/>
        </w:rPr>
      </w:pPr>
      <w:r>
        <w:rPr>
          <w:rFonts w:ascii="Arial" w:hAnsi="Arial" w:cs="Arial"/>
        </w:rPr>
        <w:t>Rep G</w:t>
      </w:r>
      <w:r w:rsidR="00590A02">
        <w:rPr>
          <w:rFonts w:ascii="Arial" w:hAnsi="Arial" w:cs="Arial"/>
        </w:rPr>
        <w:t>ur</w:t>
      </w:r>
      <w:r>
        <w:rPr>
          <w:rFonts w:ascii="Arial" w:hAnsi="Arial" w:cs="Arial"/>
        </w:rPr>
        <w:t>ung asks – where will the mural be hung? Concerned that we may need to ask permission to hang</w:t>
      </w:r>
    </w:p>
    <w:p w14:paraId="6603F1FD" w14:textId="6F816EA6" w:rsidR="00054D82" w:rsidRDefault="00054D82" w:rsidP="00054D82">
      <w:pPr>
        <w:numPr>
          <w:ilvl w:val="3"/>
          <w:numId w:val="1"/>
        </w:numPr>
        <w:spacing w:after="48"/>
        <w:ind w:hanging="412"/>
        <w:rPr>
          <w:rFonts w:ascii="Arial" w:hAnsi="Arial" w:cs="Arial"/>
        </w:rPr>
      </w:pPr>
      <w:r>
        <w:rPr>
          <w:rFonts w:ascii="Arial" w:hAnsi="Arial" w:cs="Arial"/>
        </w:rPr>
        <w:t xml:space="preserve">Rep Nguyen responds leave it up to campus life to decide? </w:t>
      </w:r>
    </w:p>
    <w:p w14:paraId="537EC07A" w14:textId="016A1B44" w:rsidR="00054D82" w:rsidRDefault="00054D82" w:rsidP="00054D82">
      <w:pPr>
        <w:numPr>
          <w:ilvl w:val="3"/>
          <w:numId w:val="1"/>
        </w:numPr>
        <w:spacing w:after="48"/>
        <w:ind w:hanging="412"/>
        <w:rPr>
          <w:rFonts w:ascii="Arial" w:hAnsi="Arial" w:cs="Arial"/>
        </w:rPr>
      </w:pPr>
      <w:r>
        <w:rPr>
          <w:rFonts w:ascii="Arial" w:hAnsi="Arial" w:cs="Arial"/>
        </w:rPr>
        <w:lastRenderedPageBreak/>
        <w:t xml:space="preserve">Rep. Hawley – are we set in to the spot in front of LBJ for the event? </w:t>
      </w:r>
    </w:p>
    <w:p w14:paraId="5EA4BC3E" w14:textId="6DEA5349" w:rsidR="00054D82" w:rsidRPr="00054D82" w:rsidRDefault="00054D82" w:rsidP="00054D82">
      <w:pPr>
        <w:numPr>
          <w:ilvl w:val="3"/>
          <w:numId w:val="1"/>
        </w:numPr>
        <w:spacing w:after="48"/>
        <w:ind w:hanging="412"/>
        <w:rPr>
          <w:rFonts w:ascii="Arial" w:hAnsi="Arial" w:cs="Arial"/>
        </w:rPr>
      </w:pPr>
      <w:r>
        <w:rPr>
          <w:rFonts w:ascii="Arial" w:hAnsi="Arial" w:cs="Arial"/>
        </w:rPr>
        <w:t xml:space="preserve">Rep. Nguyen – if we want to have it at a different place, we are open to it. </w:t>
      </w:r>
    </w:p>
    <w:p w14:paraId="333B79DB" w14:textId="5093A447" w:rsidR="00905AEC" w:rsidRDefault="00905AEC" w:rsidP="00905AEC">
      <w:pPr>
        <w:numPr>
          <w:ilvl w:val="2"/>
          <w:numId w:val="1"/>
        </w:numPr>
        <w:spacing w:after="48"/>
        <w:ind w:hanging="412"/>
        <w:rPr>
          <w:rFonts w:ascii="Arial" w:hAnsi="Arial" w:cs="Arial"/>
        </w:rPr>
      </w:pPr>
      <w:r>
        <w:rPr>
          <w:rFonts w:ascii="Arial" w:hAnsi="Arial" w:cs="Arial"/>
        </w:rPr>
        <w:t>Social Media and Technology: Jorlanditha Austin and Taylor Mireles</w:t>
      </w:r>
    </w:p>
    <w:p w14:paraId="4B1207BE" w14:textId="6A644C23" w:rsidR="004C2A6D" w:rsidRDefault="004C2A6D" w:rsidP="004C2A6D">
      <w:pPr>
        <w:numPr>
          <w:ilvl w:val="3"/>
          <w:numId w:val="1"/>
        </w:numPr>
        <w:spacing w:after="48"/>
        <w:ind w:hanging="412"/>
        <w:rPr>
          <w:rFonts w:ascii="Arial" w:hAnsi="Arial" w:cs="Arial"/>
        </w:rPr>
      </w:pPr>
      <w:r>
        <w:rPr>
          <w:rFonts w:ascii="Arial" w:hAnsi="Arial" w:cs="Arial"/>
        </w:rPr>
        <w:t xml:space="preserve">Rep Mireles – not much to report. Working to be involved with the GSAW event, getting flyers made and post on social media. </w:t>
      </w:r>
    </w:p>
    <w:p w14:paraId="24C9D646" w14:textId="69B2091B" w:rsidR="004C2A6D" w:rsidRDefault="004C2A6D" w:rsidP="004C2A6D">
      <w:pPr>
        <w:numPr>
          <w:ilvl w:val="3"/>
          <w:numId w:val="1"/>
        </w:numPr>
        <w:spacing w:after="48"/>
        <w:ind w:hanging="412"/>
        <w:rPr>
          <w:rFonts w:ascii="Arial" w:hAnsi="Arial" w:cs="Arial"/>
        </w:rPr>
      </w:pPr>
      <w:r>
        <w:rPr>
          <w:rFonts w:ascii="Arial" w:hAnsi="Arial" w:cs="Arial"/>
        </w:rPr>
        <w:t>Rep Gurung – Try reaching out to grad bulletin as well to put out information about the coffee and coloring event</w:t>
      </w:r>
    </w:p>
    <w:p w14:paraId="6FBEB2B3" w14:textId="5278372C" w:rsidR="004C2A6D" w:rsidRDefault="004C2A6D" w:rsidP="004C2A6D">
      <w:pPr>
        <w:spacing w:after="48"/>
        <w:ind w:left="2235" w:firstLine="0"/>
        <w:rPr>
          <w:rFonts w:ascii="Arial" w:hAnsi="Arial" w:cs="Arial"/>
        </w:rPr>
      </w:pPr>
    </w:p>
    <w:p w14:paraId="0BBEA353" w14:textId="68E97883" w:rsidR="00905AEC" w:rsidRDefault="00905AEC" w:rsidP="00905AEC">
      <w:pPr>
        <w:numPr>
          <w:ilvl w:val="2"/>
          <w:numId w:val="1"/>
        </w:numPr>
        <w:spacing w:after="48"/>
        <w:ind w:hanging="412"/>
        <w:rPr>
          <w:rFonts w:ascii="Arial" w:hAnsi="Arial" w:cs="Arial"/>
        </w:rPr>
      </w:pPr>
      <w:r>
        <w:rPr>
          <w:rFonts w:ascii="Arial" w:hAnsi="Arial" w:cs="Arial"/>
        </w:rPr>
        <w:t>Campus Life: Leah Frye and Joanna Fohn</w:t>
      </w:r>
    </w:p>
    <w:p w14:paraId="5FC11826" w14:textId="276EDC92" w:rsidR="004C2A6D" w:rsidRDefault="004C2A6D" w:rsidP="004C2A6D">
      <w:pPr>
        <w:numPr>
          <w:ilvl w:val="3"/>
          <w:numId w:val="1"/>
        </w:numPr>
        <w:spacing w:after="48"/>
        <w:ind w:hanging="412"/>
        <w:rPr>
          <w:rFonts w:ascii="Arial" w:hAnsi="Arial" w:cs="Arial"/>
        </w:rPr>
      </w:pPr>
      <w:r>
        <w:rPr>
          <w:rFonts w:ascii="Arial" w:hAnsi="Arial" w:cs="Arial"/>
        </w:rPr>
        <w:t>Rep Fohn – just covered everything regarding GSAW event.</w:t>
      </w:r>
    </w:p>
    <w:p w14:paraId="63108396" w14:textId="26134511" w:rsidR="004C2A6D" w:rsidRDefault="004C2A6D" w:rsidP="004C2A6D">
      <w:pPr>
        <w:numPr>
          <w:ilvl w:val="3"/>
          <w:numId w:val="1"/>
        </w:numPr>
        <w:spacing w:after="48"/>
        <w:ind w:hanging="412"/>
        <w:rPr>
          <w:rFonts w:ascii="Arial" w:hAnsi="Arial" w:cs="Arial"/>
        </w:rPr>
      </w:pPr>
      <w:r>
        <w:rPr>
          <w:rFonts w:ascii="Arial" w:hAnsi="Arial" w:cs="Arial"/>
        </w:rPr>
        <w:t xml:space="preserve">Rep Frye – sent Dr. Paulson a copy of the order form with for lunch with the deans. The final budget did reach 550 dollars, which is over the initial budget. Is that still within our contingency budget? </w:t>
      </w:r>
    </w:p>
    <w:p w14:paraId="4C4D58BE" w14:textId="5E34CB66" w:rsidR="004C2A6D" w:rsidRDefault="004C2A6D" w:rsidP="004C2A6D">
      <w:pPr>
        <w:numPr>
          <w:ilvl w:val="3"/>
          <w:numId w:val="1"/>
        </w:numPr>
        <w:spacing w:after="48"/>
        <w:ind w:hanging="412"/>
        <w:rPr>
          <w:rFonts w:ascii="Arial" w:hAnsi="Arial" w:cs="Arial"/>
        </w:rPr>
      </w:pPr>
      <w:r>
        <w:rPr>
          <w:rFonts w:ascii="Arial" w:hAnsi="Arial" w:cs="Arial"/>
        </w:rPr>
        <w:t xml:space="preserve">Rep Gurung – Yes that is within the approved discretionary budget. </w:t>
      </w:r>
    </w:p>
    <w:p w14:paraId="2A6BF5C0" w14:textId="5EAE085E" w:rsidR="004C2A6D" w:rsidRDefault="004C2A6D" w:rsidP="004C2A6D">
      <w:pPr>
        <w:numPr>
          <w:ilvl w:val="3"/>
          <w:numId w:val="1"/>
        </w:numPr>
        <w:spacing w:after="48"/>
        <w:ind w:hanging="412"/>
        <w:rPr>
          <w:rFonts w:ascii="Arial" w:hAnsi="Arial" w:cs="Arial"/>
        </w:rPr>
      </w:pPr>
      <w:r>
        <w:rPr>
          <w:rFonts w:ascii="Arial" w:hAnsi="Arial" w:cs="Arial"/>
        </w:rPr>
        <w:t>Rep Frye – will start at 12:30 and last until 2:30.</w:t>
      </w:r>
    </w:p>
    <w:p w14:paraId="5583ED0B" w14:textId="463D65EB" w:rsidR="004C2A6D" w:rsidRDefault="004C2A6D" w:rsidP="004C2A6D">
      <w:pPr>
        <w:numPr>
          <w:ilvl w:val="3"/>
          <w:numId w:val="1"/>
        </w:numPr>
        <w:spacing w:after="48"/>
        <w:ind w:hanging="412"/>
        <w:rPr>
          <w:rFonts w:ascii="Arial" w:hAnsi="Arial" w:cs="Arial"/>
        </w:rPr>
      </w:pPr>
      <w:r>
        <w:rPr>
          <w:rFonts w:ascii="Arial" w:hAnsi="Arial" w:cs="Arial"/>
        </w:rPr>
        <w:t xml:space="preserve">Rep Gurung – Very important to make sure that each dean has a representative attending the dinner. </w:t>
      </w:r>
    </w:p>
    <w:p w14:paraId="3C7BC941" w14:textId="5D657B6D" w:rsidR="004C2A6D" w:rsidRDefault="004C2A6D" w:rsidP="004C2A6D">
      <w:pPr>
        <w:numPr>
          <w:ilvl w:val="3"/>
          <w:numId w:val="1"/>
        </w:numPr>
        <w:spacing w:after="48"/>
        <w:ind w:hanging="412"/>
        <w:rPr>
          <w:rFonts w:ascii="Arial" w:hAnsi="Arial" w:cs="Arial"/>
        </w:rPr>
      </w:pPr>
      <w:r>
        <w:rPr>
          <w:rFonts w:ascii="Arial" w:hAnsi="Arial" w:cs="Arial"/>
        </w:rPr>
        <w:t>Rep Nguyen asks if Leah and Joanna want to join for the meeting on Monday</w:t>
      </w:r>
      <w:r w:rsidR="00375E86">
        <w:rPr>
          <w:rFonts w:ascii="Arial" w:hAnsi="Arial" w:cs="Arial"/>
        </w:rPr>
        <w:t xml:space="preserve">. </w:t>
      </w:r>
    </w:p>
    <w:p w14:paraId="193CFA50" w14:textId="77777777" w:rsidR="00375E86" w:rsidRDefault="00375E86" w:rsidP="004C2A6D">
      <w:pPr>
        <w:numPr>
          <w:ilvl w:val="3"/>
          <w:numId w:val="1"/>
        </w:numPr>
        <w:spacing w:after="48"/>
        <w:ind w:hanging="412"/>
        <w:rPr>
          <w:rFonts w:ascii="Arial" w:hAnsi="Arial" w:cs="Arial"/>
        </w:rPr>
      </w:pPr>
    </w:p>
    <w:p w14:paraId="3A3960A5" w14:textId="41D6FAA4" w:rsidR="004C2A6D" w:rsidRPr="00375E86" w:rsidRDefault="00905AEC" w:rsidP="00375E86">
      <w:pPr>
        <w:numPr>
          <w:ilvl w:val="2"/>
          <w:numId w:val="1"/>
        </w:numPr>
        <w:spacing w:after="48"/>
        <w:ind w:hanging="412"/>
        <w:rPr>
          <w:rFonts w:ascii="Arial" w:hAnsi="Arial" w:cs="Arial"/>
        </w:rPr>
      </w:pPr>
      <w:r>
        <w:rPr>
          <w:rFonts w:ascii="Arial" w:hAnsi="Arial" w:cs="Arial"/>
        </w:rPr>
        <w:t>Budget and Finance: Nishant Gurung and Jorlanditha Austin</w:t>
      </w:r>
    </w:p>
    <w:p w14:paraId="7AE8457F" w14:textId="4BAD1C19" w:rsidR="00905AEC" w:rsidRDefault="00905AEC" w:rsidP="009F615C">
      <w:pPr>
        <w:numPr>
          <w:ilvl w:val="1"/>
          <w:numId w:val="1"/>
        </w:numPr>
        <w:ind w:hanging="412"/>
        <w:rPr>
          <w:rFonts w:ascii="Arial" w:hAnsi="Arial" w:cs="Arial"/>
        </w:rPr>
      </w:pPr>
      <w:r>
        <w:rPr>
          <w:rFonts w:ascii="Arial" w:hAnsi="Arial" w:cs="Arial"/>
        </w:rPr>
        <w:t>University Committee Reports</w:t>
      </w:r>
    </w:p>
    <w:p w14:paraId="4B1BD3AE" w14:textId="6F5A43FC" w:rsidR="00B26B32" w:rsidRDefault="00B26B32" w:rsidP="009F615C">
      <w:pPr>
        <w:numPr>
          <w:ilvl w:val="1"/>
          <w:numId w:val="1"/>
        </w:numPr>
        <w:ind w:hanging="412"/>
        <w:rPr>
          <w:rFonts w:ascii="Arial" w:hAnsi="Arial" w:cs="Arial"/>
        </w:rPr>
      </w:pPr>
      <w:r>
        <w:rPr>
          <w:rFonts w:ascii="Arial" w:hAnsi="Arial" w:cs="Arial"/>
        </w:rPr>
        <w:t>Advisors Report: Dr. Paulson</w:t>
      </w:r>
    </w:p>
    <w:p w14:paraId="74EF15A7" w14:textId="7B6302B8" w:rsidR="00375E86" w:rsidRPr="009F615C" w:rsidRDefault="00375E86" w:rsidP="00375E86">
      <w:pPr>
        <w:numPr>
          <w:ilvl w:val="2"/>
          <w:numId w:val="1"/>
        </w:numPr>
        <w:ind w:hanging="412"/>
        <w:rPr>
          <w:rFonts w:ascii="Arial" w:hAnsi="Arial" w:cs="Arial"/>
        </w:rPr>
      </w:pPr>
      <w:r>
        <w:rPr>
          <w:rFonts w:ascii="Arial" w:hAnsi="Arial" w:cs="Arial"/>
        </w:rPr>
        <w:t xml:space="preserve">Lunch with the deans and GSAW – but will discuss this </w:t>
      </w:r>
      <w:r w:rsidR="00590A02">
        <w:rPr>
          <w:rFonts w:ascii="Arial" w:hAnsi="Arial" w:cs="Arial"/>
        </w:rPr>
        <w:t xml:space="preserve">during agenda item. </w:t>
      </w:r>
    </w:p>
    <w:p w14:paraId="3BBF1B5D" w14:textId="77777777" w:rsidR="00905AEC" w:rsidRDefault="00905AEC" w:rsidP="00905AEC">
      <w:pPr>
        <w:numPr>
          <w:ilvl w:val="0"/>
          <w:numId w:val="1"/>
        </w:numPr>
        <w:ind w:left="789" w:hanging="607"/>
        <w:rPr>
          <w:rFonts w:ascii="Arial" w:hAnsi="Arial" w:cs="Arial"/>
        </w:rPr>
      </w:pPr>
      <w:r>
        <w:rPr>
          <w:rFonts w:ascii="Arial" w:hAnsi="Arial" w:cs="Arial"/>
        </w:rPr>
        <w:t>Old Business</w:t>
      </w:r>
    </w:p>
    <w:p w14:paraId="39DF4D22" w14:textId="56AA1BB3" w:rsidR="00B26B32" w:rsidRDefault="00905AEC" w:rsidP="00B26B32">
      <w:pPr>
        <w:numPr>
          <w:ilvl w:val="1"/>
          <w:numId w:val="1"/>
        </w:numPr>
        <w:ind w:hanging="607"/>
        <w:rPr>
          <w:rFonts w:ascii="Arial" w:hAnsi="Arial" w:cs="Arial"/>
        </w:rPr>
      </w:pPr>
      <w:r>
        <w:rPr>
          <w:rFonts w:ascii="Arial" w:hAnsi="Arial" w:cs="Arial"/>
        </w:rPr>
        <w:t>House Resolution H.R. 2019-2020.0</w:t>
      </w:r>
      <w:r w:rsidR="00B26B32">
        <w:rPr>
          <w:rFonts w:ascii="Arial" w:hAnsi="Arial" w:cs="Arial"/>
        </w:rPr>
        <w:t>2</w:t>
      </w:r>
    </w:p>
    <w:p w14:paraId="56F57D84" w14:textId="5B90598A" w:rsidR="00375E86" w:rsidRDefault="00375E86" w:rsidP="00375E86">
      <w:pPr>
        <w:numPr>
          <w:ilvl w:val="2"/>
          <w:numId w:val="1"/>
        </w:numPr>
        <w:ind w:hanging="607"/>
        <w:rPr>
          <w:rFonts w:ascii="Arial" w:hAnsi="Arial" w:cs="Arial"/>
        </w:rPr>
      </w:pPr>
      <w:r>
        <w:rPr>
          <w:rFonts w:ascii="Arial" w:hAnsi="Arial" w:cs="Arial"/>
        </w:rPr>
        <w:t>Rep Fohn motions to consider the piece as read</w:t>
      </w:r>
    </w:p>
    <w:p w14:paraId="4BC7DD92" w14:textId="68B643EE" w:rsidR="00375E86" w:rsidRDefault="00375E86" w:rsidP="00375E86">
      <w:pPr>
        <w:numPr>
          <w:ilvl w:val="2"/>
          <w:numId w:val="1"/>
        </w:numPr>
        <w:ind w:hanging="607"/>
        <w:rPr>
          <w:rFonts w:ascii="Arial" w:hAnsi="Arial" w:cs="Arial"/>
        </w:rPr>
      </w:pPr>
      <w:r>
        <w:rPr>
          <w:rFonts w:ascii="Arial" w:hAnsi="Arial" w:cs="Arial"/>
        </w:rPr>
        <w:t>Seconded by Rep Brown</w:t>
      </w:r>
    </w:p>
    <w:p w14:paraId="3358E6B1" w14:textId="273B4DE9" w:rsidR="00375E86" w:rsidRDefault="00375E86" w:rsidP="00375E86">
      <w:pPr>
        <w:numPr>
          <w:ilvl w:val="2"/>
          <w:numId w:val="1"/>
        </w:numPr>
        <w:ind w:hanging="607"/>
        <w:rPr>
          <w:rFonts w:ascii="Arial" w:hAnsi="Arial" w:cs="Arial"/>
        </w:rPr>
      </w:pPr>
      <w:r>
        <w:rPr>
          <w:rFonts w:ascii="Arial" w:hAnsi="Arial" w:cs="Arial"/>
        </w:rPr>
        <w:t>Rep Fohn motions to adopt the piece</w:t>
      </w:r>
    </w:p>
    <w:p w14:paraId="2928A6DB" w14:textId="0AA3A767" w:rsidR="00375E86" w:rsidRDefault="00375E86" w:rsidP="00375E86">
      <w:pPr>
        <w:numPr>
          <w:ilvl w:val="2"/>
          <w:numId w:val="1"/>
        </w:numPr>
        <w:ind w:hanging="607"/>
        <w:rPr>
          <w:rFonts w:ascii="Arial" w:hAnsi="Arial" w:cs="Arial"/>
        </w:rPr>
      </w:pPr>
      <w:r>
        <w:rPr>
          <w:rFonts w:ascii="Arial" w:hAnsi="Arial" w:cs="Arial"/>
        </w:rPr>
        <w:t>Rep. Hawley seconds</w:t>
      </w:r>
    </w:p>
    <w:p w14:paraId="4359DE27" w14:textId="5AE11654" w:rsidR="00375E86" w:rsidRDefault="00375E86" w:rsidP="00375E86">
      <w:pPr>
        <w:numPr>
          <w:ilvl w:val="2"/>
          <w:numId w:val="1"/>
        </w:numPr>
        <w:ind w:hanging="607"/>
        <w:rPr>
          <w:rFonts w:ascii="Arial" w:hAnsi="Arial" w:cs="Arial"/>
        </w:rPr>
      </w:pPr>
      <w:r>
        <w:rPr>
          <w:rFonts w:ascii="Arial" w:hAnsi="Arial" w:cs="Arial"/>
        </w:rPr>
        <w:t>The motion passes</w:t>
      </w:r>
    </w:p>
    <w:p w14:paraId="10F097FA" w14:textId="08228C08" w:rsidR="00905AEC" w:rsidRDefault="00B26B32" w:rsidP="00B26B32">
      <w:pPr>
        <w:numPr>
          <w:ilvl w:val="1"/>
          <w:numId w:val="1"/>
        </w:numPr>
        <w:ind w:hanging="607"/>
        <w:rPr>
          <w:rFonts w:ascii="Arial" w:hAnsi="Arial" w:cs="Arial"/>
        </w:rPr>
      </w:pPr>
      <w:r>
        <w:rPr>
          <w:rFonts w:ascii="Arial" w:hAnsi="Arial" w:cs="Arial"/>
        </w:rPr>
        <w:t>Gr</w:t>
      </w:r>
      <w:r w:rsidRPr="00B26B32">
        <w:rPr>
          <w:rFonts w:ascii="Arial" w:hAnsi="Arial" w:cs="Arial"/>
        </w:rPr>
        <w:t>ad House Officer Nomination</w:t>
      </w:r>
    </w:p>
    <w:p w14:paraId="3062B785" w14:textId="75C1BC6C" w:rsidR="00375E86" w:rsidRPr="00B26B32" w:rsidRDefault="00375E86" w:rsidP="00375E86">
      <w:pPr>
        <w:numPr>
          <w:ilvl w:val="2"/>
          <w:numId w:val="1"/>
        </w:numPr>
        <w:ind w:hanging="607"/>
        <w:rPr>
          <w:rFonts w:ascii="Arial" w:hAnsi="Arial" w:cs="Arial"/>
        </w:rPr>
      </w:pPr>
      <w:r>
        <w:rPr>
          <w:rFonts w:ascii="Arial" w:hAnsi="Arial" w:cs="Arial"/>
        </w:rPr>
        <w:t>Rep</w:t>
      </w:r>
      <w:r w:rsidR="00590A02">
        <w:rPr>
          <w:rFonts w:ascii="Arial" w:hAnsi="Arial" w:cs="Arial"/>
        </w:rPr>
        <w:t>.</w:t>
      </w:r>
      <w:r>
        <w:rPr>
          <w:rFonts w:ascii="Arial" w:hAnsi="Arial" w:cs="Arial"/>
        </w:rPr>
        <w:t xml:space="preserve"> </w:t>
      </w:r>
      <w:r w:rsidR="00590A02">
        <w:rPr>
          <w:rFonts w:ascii="Arial" w:hAnsi="Arial" w:cs="Arial"/>
        </w:rPr>
        <w:t>Bagby</w:t>
      </w:r>
      <w:r>
        <w:rPr>
          <w:rFonts w:ascii="Arial" w:hAnsi="Arial" w:cs="Arial"/>
        </w:rPr>
        <w:t xml:space="preserve"> volunteers to be grad house </w:t>
      </w:r>
      <w:r w:rsidR="00590A02">
        <w:rPr>
          <w:rFonts w:ascii="Arial" w:hAnsi="Arial" w:cs="Arial"/>
        </w:rPr>
        <w:t>secretary</w:t>
      </w:r>
      <w:r>
        <w:rPr>
          <w:rFonts w:ascii="Arial" w:hAnsi="Arial" w:cs="Arial"/>
        </w:rPr>
        <w:t xml:space="preserve"> – Rep Gurung nominates Rep </w:t>
      </w:r>
      <w:r w:rsidR="00590A02">
        <w:rPr>
          <w:rFonts w:ascii="Arial" w:hAnsi="Arial" w:cs="Arial"/>
        </w:rPr>
        <w:t>Bagby</w:t>
      </w:r>
      <w:r>
        <w:rPr>
          <w:rFonts w:ascii="Arial" w:hAnsi="Arial" w:cs="Arial"/>
        </w:rPr>
        <w:t xml:space="preserve"> to the open officer position. </w:t>
      </w:r>
    </w:p>
    <w:p w14:paraId="6CC3CE06" w14:textId="7736A2BA" w:rsidR="00B26B32" w:rsidRPr="00B26B32" w:rsidRDefault="00905AEC" w:rsidP="00B26B32">
      <w:pPr>
        <w:numPr>
          <w:ilvl w:val="0"/>
          <w:numId w:val="1"/>
        </w:numPr>
        <w:ind w:left="789" w:hanging="607"/>
        <w:rPr>
          <w:rFonts w:ascii="Arial" w:hAnsi="Arial" w:cs="Arial"/>
        </w:rPr>
      </w:pPr>
      <w:r>
        <w:rPr>
          <w:rFonts w:ascii="Arial" w:hAnsi="Arial" w:cs="Arial"/>
        </w:rPr>
        <w:t>New Business</w:t>
      </w:r>
    </w:p>
    <w:p w14:paraId="56A85DBE" w14:textId="05894DEF" w:rsidR="00B26B32" w:rsidRDefault="00B26B32" w:rsidP="00905AEC">
      <w:pPr>
        <w:numPr>
          <w:ilvl w:val="1"/>
          <w:numId w:val="1"/>
        </w:numPr>
        <w:ind w:firstLine="0"/>
        <w:rPr>
          <w:rFonts w:ascii="Arial" w:hAnsi="Arial" w:cs="Arial"/>
        </w:rPr>
      </w:pPr>
      <w:r>
        <w:rPr>
          <w:rFonts w:ascii="Arial" w:hAnsi="Arial" w:cs="Arial"/>
        </w:rPr>
        <w:t>Bobcat Build April 4</w:t>
      </w:r>
      <w:r w:rsidRPr="00B26B32">
        <w:rPr>
          <w:rFonts w:ascii="Arial" w:hAnsi="Arial" w:cs="Arial"/>
          <w:vertAlign w:val="superscript"/>
        </w:rPr>
        <w:t>th</w:t>
      </w:r>
      <w:r>
        <w:rPr>
          <w:rFonts w:ascii="Arial" w:hAnsi="Arial" w:cs="Arial"/>
        </w:rPr>
        <w:t xml:space="preserve"> Reminder</w:t>
      </w:r>
    </w:p>
    <w:p w14:paraId="7F7F834A" w14:textId="5C905C71" w:rsidR="00375E86" w:rsidRDefault="00375E86" w:rsidP="00375E86">
      <w:pPr>
        <w:numPr>
          <w:ilvl w:val="2"/>
          <w:numId w:val="1"/>
        </w:numPr>
        <w:ind w:firstLine="0"/>
        <w:rPr>
          <w:rFonts w:ascii="Arial" w:hAnsi="Arial" w:cs="Arial"/>
        </w:rPr>
      </w:pPr>
      <w:r>
        <w:rPr>
          <w:rFonts w:ascii="Arial" w:hAnsi="Arial" w:cs="Arial"/>
        </w:rPr>
        <w:lastRenderedPageBreak/>
        <w:t>Rep Gurung</w:t>
      </w:r>
      <w:r w:rsidR="00590A02">
        <w:rPr>
          <w:rFonts w:ascii="Arial" w:hAnsi="Arial" w:cs="Arial"/>
        </w:rPr>
        <w:t>, “</w:t>
      </w:r>
      <w:r>
        <w:rPr>
          <w:rFonts w:ascii="Arial" w:hAnsi="Arial" w:cs="Arial"/>
        </w:rPr>
        <w:t xml:space="preserve">let me know if you want to be involved in the bobcat build for the </w:t>
      </w:r>
      <w:r w:rsidR="00590A02">
        <w:rPr>
          <w:rFonts w:ascii="Arial" w:hAnsi="Arial" w:cs="Arial"/>
        </w:rPr>
        <w:t>house</w:t>
      </w:r>
      <w:r>
        <w:rPr>
          <w:rFonts w:ascii="Arial" w:hAnsi="Arial" w:cs="Arial"/>
        </w:rPr>
        <w:t xml:space="preserve">. Please reach out if you </w:t>
      </w:r>
      <w:r w:rsidR="00590A02">
        <w:rPr>
          <w:rFonts w:ascii="Arial" w:hAnsi="Arial" w:cs="Arial"/>
        </w:rPr>
        <w:t xml:space="preserve">want to be involved.” </w:t>
      </w:r>
      <w:r>
        <w:rPr>
          <w:rFonts w:ascii="Arial" w:hAnsi="Arial" w:cs="Arial"/>
        </w:rPr>
        <w:t xml:space="preserve"> </w:t>
      </w:r>
    </w:p>
    <w:p w14:paraId="05F16C7A" w14:textId="0CF26C7A" w:rsidR="00375E86" w:rsidRDefault="00375E86" w:rsidP="00375E86">
      <w:pPr>
        <w:numPr>
          <w:ilvl w:val="2"/>
          <w:numId w:val="1"/>
        </w:numPr>
        <w:ind w:firstLine="0"/>
        <w:rPr>
          <w:rFonts w:ascii="Arial" w:hAnsi="Arial" w:cs="Arial"/>
        </w:rPr>
      </w:pPr>
      <w:r>
        <w:rPr>
          <w:rFonts w:ascii="Arial" w:hAnsi="Arial" w:cs="Arial"/>
        </w:rPr>
        <w:t xml:space="preserve">Rep Nguyen </w:t>
      </w:r>
      <w:r w:rsidR="00590A02">
        <w:rPr>
          <w:rFonts w:ascii="Arial" w:hAnsi="Arial" w:cs="Arial"/>
        </w:rPr>
        <w:t>asks a question. “D</w:t>
      </w:r>
      <w:r>
        <w:rPr>
          <w:rFonts w:ascii="Arial" w:hAnsi="Arial" w:cs="Arial"/>
        </w:rPr>
        <w:t>o we register as an individual or as a group</w:t>
      </w:r>
      <w:r w:rsidR="00590A02">
        <w:rPr>
          <w:rFonts w:ascii="Arial" w:hAnsi="Arial" w:cs="Arial"/>
        </w:rPr>
        <w:t>?”</w:t>
      </w:r>
    </w:p>
    <w:p w14:paraId="4D86F513" w14:textId="00907A33" w:rsidR="00375E86" w:rsidRDefault="00375E86" w:rsidP="00375E86">
      <w:pPr>
        <w:numPr>
          <w:ilvl w:val="2"/>
          <w:numId w:val="1"/>
        </w:numPr>
        <w:ind w:firstLine="0"/>
        <w:rPr>
          <w:rFonts w:ascii="Arial" w:hAnsi="Arial" w:cs="Arial"/>
        </w:rPr>
      </w:pPr>
      <w:r>
        <w:rPr>
          <w:rFonts w:ascii="Arial" w:hAnsi="Arial" w:cs="Arial"/>
        </w:rPr>
        <w:t xml:space="preserve">Rep Gurung </w:t>
      </w:r>
      <w:r w:rsidR="00590A02">
        <w:rPr>
          <w:rFonts w:ascii="Arial" w:hAnsi="Arial" w:cs="Arial"/>
        </w:rPr>
        <w:t>replies that it is</w:t>
      </w:r>
      <w:r>
        <w:rPr>
          <w:rFonts w:ascii="Arial" w:hAnsi="Arial" w:cs="Arial"/>
        </w:rPr>
        <w:t xml:space="preserve"> convenient to do it as a group. </w:t>
      </w:r>
    </w:p>
    <w:p w14:paraId="2E9E2DEC" w14:textId="6690CC85" w:rsidR="00375E86" w:rsidRPr="00375E86" w:rsidRDefault="00375E86" w:rsidP="00375E86">
      <w:pPr>
        <w:numPr>
          <w:ilvl w:val="2"/>
          <w:numId w:val="1"/>
        </w:numPr>
        <w:ind w:firstLine="0"/>
        <w:rPr>
          <w:rFonts w:ascii="Arial" w:hAnsi="Arial" w:cs="Arial"/>
        </w:rPr>
      </w:pPr>
      <w:r>
        <w:rPr>
          <w:rFonts w:ascii="Arial" w:hAnsi="Arial" w:cs="Arial"/>
        </w:rPr>
        <w:t xml:space="preserve">Rep Fohn – wants to know when the deadline to let them know about it? </w:t>
      </w:r>
    </w:p>
    <w:p w14:paraId="5042FBBA" w14:textId="5C02E79A" w:rsidR="00905AEC" w:rsidRDefault="00905AEC" w:rsidP="00905AEC">
      <w:pPr>
        <w:numPr>
          <w:ilvl w:val="1"/>
          <w:numId w:val="1"/>
        </w:numPr>
        <w:ind w:firstLine="0"/>
        <w:rPr>
          <w:rFonts w:ascii="Arial" w:hAnsi="Arial" w:cs="Arial"/>
        </w:rPr>
      </w:pPr>
      <w:r>
        <w:rPr>
          <w:rFonts w:ascii="Arial" w:hAnsi="Arial" w:cs="Arial"/>
        </w:rPr>
        <w:t>Graduate Student Appreciation Week Planning</w:t>
      </w:r>
      <w:r w:rsidR="00004145">
        <w:rPr>
          <w:rFonts w:ascii="Arial" w:hAnsi="Arial" w:cs="Arial"/>
        </w:rPr>
        <w:t xml:space="preserve"> (April 8</w:t>
      </w:r>
      <w:r w:rsidR="00004145" w:rsidRPr="00004145">
        <w:rPr>
          <w:rFonts w:ascii="Arial" w:hAnsi="Arial" w:cs="Arial"/>
          <w:vertAlign w:val="superscript"/>
        </w:rPr>
        <w:t>th</w:t>
      </w:r>
      <w:r w:rsidR="00004145">
        <w:rPr>
          <w:rFonts w:ascii="Arial" w:hAnsi="Arial" w:cs="Arial"/>
        </w:rPr>
        <w:t>)</w:t>
      </w:r>
    </w:p>
    <w:p w14:paraId="767BDE40" w14:textId="0738900E" w:rsidR="00375E86" w:rsidRDefault="00375E86" w:rsidP="00375E86">
      <w:pPr>
        <w:numPr>
          <w:ilvl w:val="2"/>
          <w:numId w:val="1"/>
        </w:numPr>
        <w:ind w:firstLine="0"/>
        <w:rPr>
          <w:rFonts w:ascii="Arial" w:hAnsi="Arial" w:cs="Arial"/>
        </w:rPr>
      </w:pPr>
      <w:r>
        <w:rPr>
          <w:rFonts w:ascii="Arial" w:hAnsi="Arial" w:cs="Arial"/>
        </w:rPr>
        <w:t xml:space="preserve">Paulson - Most of the house is new – wants to give a little background on the GSAW event. </w:t>
      </w:r>
      <w:r w:rsidR="00982D08">
        <w:rPr>
          <w:rFonts w:ascii="Arial" w:hAnsi="Arial" w:cs="Arial"/>
        </w:rPr>
        <w:t xml:space="preserve">Part of a national initiative to appreciate g students in the university. Mayor of </w:t>
      </w:r>
      <w:r w:rsidR="00590A02">
        <w:rPr>
          <w:rFonts w:ascii="Arial" w:hAnsi="Arial" w:cs="Arial"/>
        </w:rPr>
        <w:t>San</w:t>
      </w:r>
      <w:r w:rsidR="00982D08">
        <w:rPr>
          <w:rFonts w:ascii="Arial" w:hAnsi="Arial" w:cs="Arial"/>
        </w:rPr>
        <w:t xml:space="preserve"> </w:t>
      </w:r>
      <w:r w:rsidR="00590A02">
        <w:rPr>
          <w:rFonts w:ascii="Arial" w:hAnsi="Arial" w:cs="Arial"/>
        </w:rPr>
        <w:t>M</w:t>
      </w:r>
      <w:r w:rsidR="00982D08">
        <w:rPr>
          <w:rFonts w:ascii="Arial" w:hAnsi="Arial" w:cs="Arial"/>
        </w:rPr>
        <w:t>arcos declaring g</w:t>
      </w:r>
      <w:r w:rsidR="00590A02">
        <w:rPr>
          <w:rFonts w:ascii="Arial" w:hAnsi="Arial" w:cs="Arial"/>
        </w:rPr>
        <w:t>rad</w:t>
      </w:r>
      <w:r w:rsidR="00982D08">
        <w:rPr>
          <w:rFonts w:ascii="Arial" w:hAnsi="Arial" w:cs="Arial"/>
        </w:rPr>
        <w:t xml:space="preserve"> student appreciation week on a citywide basis. House usually contributes </w:t>
      </w:r>
      <w:r w:rsidR="00590A02">
        <w:rPr>
          <w:rFonts w:ascii="Arial" w:hAnsi="Arial" w:cs="Arial"/>
        </w:rPr>
        <w:t xml:space="preserve">through </w:t>
      </w:r>
      <w:r w:rsidR="00982D08">
        <w:rPr>
          <w:rFonts w:ascii="Arial" w:hAnsi="Arial" w:cs="Arial"/>
        </w:rPr>
        <w:t xml:space="preserve">events, </w:t>
      </w:r>
      <w:r w:rsidR="00590A02">
        <w:rPr>
          <w:rFonts w:ascii="Arial" w:hAnsi="Arial" w:cs="Arial"/>
        </w:rPr>
        <w:t xml:space="preserve">and it is </w:t>
      </w:r>
      <w:r w:rsidR="00982D08">
        <w:rPr>
          <w:rFonts w:ascii="Arial" w:hAnsi="Arial" w:cs="Arial"/>
        </w:rPr>
        <w:t xml:space="preserve"> traditional </w:t>
      </w:r>
      <w:r w:rsidR="00590A02">
        <w:rPr>
          <w:rFonts w:ascii="Arial" w:hAnsi="Arial" w:cs="Arial"/>
        </w:rPr>
        <w:t xml:space="preserve">to </w:t>
      </w:r>
      <w:r w:rsidR="00982D08">
        <w:rPr>
          <w:rFonts w:ascii="Arial" w:hAnsi="Arial" w:cs="Arial"/>
        </w:rPr>
        <w:t xml:space="preserve">go out to the community and reach out to local businesses, make connection to San Marcos. House seeks to map out nearby businesses in </w:t>
      </w:r>
      <w:r w:rsidR="00590A02">
        <w:rPr>
          <w:rFonts w:ascii="Arial" w:hAnsi="Arial" w:cs="Arial"/>
        </w:rPr>
        <w:t>San Marcos</w:t>
      </w:r>
      <w:r w:rsidR="00982D08">
        <w:rPr>
          <w:rFonts w:ascii="Arial" w:hAnsi="Arial" w:cs="Arial"/>
        </w:rPr>
        <w:t xml:space="preserve"> to ask for participation. Ask if they have any giveaways they would like to donate for the week. </w:t>
      </w:r>
    </w:p>
    <w:p w14:paraId="3101EF93" w14:textId="6FE5D8B3" w:rsidR="00982D08" w:rsidRDefault="00982D08" w:rsidP="00375E86">
      <w:pPr>
        <w:numPr>
          <w:ilvl w:val="2"/>
          <w:numId w:val="1"/>
        </w:numPr>
        <w:ind w:firstLine="0"/>
        <w:rPr>
          <w:rFonts w:ascii="Arial" w:hAnsi="Arial" w:cs="Arial"/>
        </w:rPr>
      </w:pPr>
      <w:r>
        <w:rPr>
          <w:rFonts w:ascii="Arial" w:hAnsi="Arial" w:cs="Arial"/>
        </w:rPr>
        <w:t xml:space="preserve">Have a list from the better business bureau – list of nearby businesses/decide who wants to pair up and go to visit different businesses. Keep track on a google sheet about where we went, etc. Way to make connection between the university. </w:t>
      </w:r>
    </w:p>
    <w:p w14:paraId="5FB74B87" w14:textId="0FA35117" w:rsidR="00A96E1C" w:rsidRDefault="00A96E1C" w:rsidP="00375E86">
      <w:pPr>
        <w:numPr>
          <w:ilvl w:val="2"/>
          <w:numId w:val="1"/>
        </w:numPr>
        <w:ind w:firstLine="0"/>
        <w:rPr>
          <w:rFonts w:ascii="Arial" w:hAnsi="Arial" w:cs="Arial"/>
        </w:rPr>
      </w:pPr>
      <w:r>
        <w:rPr>
          <w:rFonts w:ascii="Arial" w:hAnsi="Arial" w:cs="Arial"/>
        </w:rPr>
        <w:t>Rep</w:t>
      </w:r>
      <w:r w:rsidR="00590A02">
        <w:rPr>
          <w:rFonts w:ascii="Arial" w:hAnsi="Arial" w:cs="Arial"/>
        </w:rPr>
        <w:t>.</w:t>
      </w:r>
      <w:r>
        <w:rPr>
          <w:rFonts w:ascii="Arial" w:hAnsi="Arial" w:cs="Arial"/>
        </w:rPr>
        <w:t xml:space="preserve"> </w:t>
      </w:r>
      <w:r w:rsidR="00590A02">
        <w:rPr>
          <w:rFonts w:ascii="Arial" w:hAnsi="Arial" w:cs="Arial"/>
        </w:rPr>
        <w:t>Bagby</w:t>
      </w:r>
      <w:r>
        <w:rPr>
          <w:rFonts w:ascii="Arial" w:hAnsi="Arial" w:cs="Arial"/>
        </w:rPr>
        <w:t xml:space="preserve"> &amp; </w:t>
      </w:r>
      <w:r w:rsidR="00590A02">
        <w:rPr>
          <w:rFonts w:ascii="Arial" w:hAnsi="Arial" w:cs="Arial"/>
        </w:rPr>
        <w:t>Rep. Brown</w:t>
      </w:r>
      <w:r>
        <w:rPr>
          <w:rFonts w:ascii="Arial" w:hAnsi="Arial" w:cs="Arial"/>
        </w:rPr>
        <w:t xml:space="preserve"> are interested in heading this up</w:t>
      </w:r>
    </w:p>
    <w:p w14:paraId="05EB089D" w14:textId="43F765EB" w:rsidR="00B26B32" w:rsidRDefault="00B26B32" w:rsidP="00905AEC">
      <w:pPr>
        <w:numPr>
          <w:ilvl w:val="1"/>
          <w:numId w:val="1"/>
        </w:numPr>
        <w:ind w:firstLine="0"/>
        <w:rPr>
          <w:rFonts w:ascii="Arial" w:hAnsi="Arial" w:cs="Arial"/>
        </w:rPr>
      </w:pPr>
      <w:r>
        <w:rPr>
          <w:rFonts w:ascii="Arial" w:hAnsi="Arial" w:cs="Arial"/>
        </w:rPr>
        <w:t>Lunch with The Deans (March 27th)</w:t>
      </w:r>
    </w:p>
    <w:p w14:paraId="050DC117" w14:textId="4672716F" w:rsidR="00A96E1C" w:rsidRDefault="00A96E1C" w:rsidP="00A96E1C">
      <w:pPr>
        <w:numPr>
          <w:ilvl w:val="2"/>
          <w:numId w:val="1"/>
        </w:numPr>
        <w:ind w:firstLine="0"/>
        <w:rPr>
          <w:rFonts w:ascii="Arial" w:hAnsi="Arial" w:cs="Arial"/>
        </w:rPr>
      </w:pPr>
      <w:r>
        <w:rPr>
          <w:rFonts w:ascii="Arial" w:hAnsi="Arial" w:cs="Arial"/>
        </w:rPr>
        <w:t>Any additional questions?</w:t>
      </w:r>
    </w:p>
    <w:p w14:paraId="2F769441" w14:textId="7A64A256" w:rsidR="00A96E1C" w:rsidRDefault="00A96E1C" w:rsidP="00A96E1C">
      <w:pPr>
        <w:numPr>
          <w:ilvl w:val="2"/>
          <w:numId w:val="1"/>
        </w:numPr>
        <w:ind w:firstLine="0"/>
        <w:rPr>
          <w:rFonts w:ascii="Arial" w:hAnsi="Arial" w:cs="Arial"/>
        </w:rPr>
      </w:pPr>
      <w:r>
        <w:rPr>
          <w:rFonts w:ascii="Arial" w:hAnsi="Arial" w:cs="Arial"/>
        </w:rPr>
        <w:t xml:space="preserve">Rep Frye – do we need to make an invitation flyer for the Deans? </w:t>
      </w:r>
    </w:p>
    <w:p w14:paraId="01B4C77D" w14:textId="4C5FE0F0" w:rsidR="00A96E1C" w:rsidRDefault="00A96E1C" w:rsidP="00A96E1C">
      <w:pPr>
        <w:numPr>
          <w:ilvl w:val="2"/>
          <w:numId w:val="1"/>
        </w:numPr>
        <w:ind w:firstLine="0"/>
        <w:rPr>
          <w:rFonts w:ascii="Arial" w:hAnsi="Arial" w:cs="Arial"/>
        </w:rPr>
      </w:pPr>
      <w:r>
        <w:rPr>
          <w:rFonts w:ascii="Arial" w:hAnsi="Arial" w:cs="Arial"/>
        </w:rPr>
        <w:t>Rep Paulson – In the past, 13 students meet in the regents room in JCK with the deans from each college. Genre of this – grad house is hosting this. We’re inviting the Deans, and we need to plan some kind of agenda and some things that we want to talk about. In the past grad houe has laid out questions for Deans + other discussion starters to get things rolling. Real use of this is to talk about some of the initiatives that they’ve done this year. Also a time to build support for things that we might be interested in doing for the future. And/or questions about things that we might be interested in. Done this relatively formally – ind</w:t>
      </w:r>
      <w:r w:rsidR="00590A02">
        <w:rPr>
          <w:rFonts w:ascii="Arial" w:hAnsi="Arial" w:cs="Arial"/>
        </w:rPr>
        <w:t>ividual</w:t>
      </w:r>
      <w:bookmarkStart w:id="1" w:name="_GoBack"/>
      <w:bookmarkEnd w:id="1"/>
      <w:r>
        <w:rPr>
          <w:rFonts w:ascii="Arial" w:hAnsi="Arial" w:cs="Arial"/>
        </w:rPr>
        <w:t xml:space="preserve"> grad house members pitch different things to discuss and Deans/students engage in conversations. Opportunity to bend their ear. </w:t>
      </w:r>
    </w:p>
    <w:p w14:paraId="7EEAA8F4" w14:textId="22262AC7" w:rsidR="00A96E1C" w:rsidRDefault="00A96E1C" w:rsidP="00A96E1C">
      <w:pPr>
        <w:numPr>
          <w:ilvl w:val="2"/>
          <w:numId w:val="1"/>
        </w:numPr>
        <w:ind w:firstLine="0"/>
        <w:rPr>
          <w:rFonts w:ascii="Arial" w:hAnsi="Arial" w:cs="Arial"/>
        </w:rPr>
      </w:pPr>
      <w:r>
        <w:rPr>
          <w:rFonts w:ascii="Arial" w:hAnsi="Arial" w:cs="Arial"/>
        </w:rPr>
        <w:t xml:space="preserve">What is it do you want to highlight that we’ve done, and what do you want to get Dean’s reaction to? </w:t>
      </w:r>
    </w:p>
    <w:p w14:paraId="2D43C8E5" w14:textId="00C300DC" w:rsidR="00A96E1C" w:rsidRDefault="00A96E1C" w:rsidP="00A96E1C">
      <w:pPr>
        <w:numPr>
          <w:ilvl w:val="2"/>
          <w:numId w:val="1"/>
        </w:numPr>
        <w:ind w:firstLine="0"/>
        <w:rPr>
          <w:rFonts w:ascii="Arial" w:hAnsi="Arial" w:cs="Arial"/>
        </w:rPr>
      </w:pPr>
      <w:r>
        <w:rPr>
          <w:rFonts w:ascii="Arial" w:hAnsi="Arial" w:cs="Arial"/>
        </w:rPr>
        <w:t xml:space="preserve">The event is now on the Dean’s calendar – chance to invite the Dean a little more formally. House members wrote out a handwritten invitation to each of the dean’s. </w:t>
      </w:r>
    </w:p>
    <w:p w14:paraId="5404B9EF" w14:textId="2728BB21" w:rsidR="00A96E1C" w:rsidRDefault="00A96E1C" w:rsidP="00A96E1C">
      <w:pPr>
        <w:numPr>
          <w:ilvl w:val="2"/>
          <w:numId w:val="1"/>
        </w:numPr>
        <w:ind w:firstLine="0"/>
        <w:rPr>
          <w:rFonts w:ascii="Arial" w:hAnsi="Arial" w:cs="Arial"/>
        </w:rPr>
      </w:pPr>
      <w:r>
        <w:rPr>
          <w:rFonts w:ascii="Arial" w:hAnsi="Arial" w:cs="Arial"/>
        </w:rPr>
        <w:t>Paulson recommends reaching out to the Dean via handwritten notes</w:t>
      </w:r>
    </w:p>
    <w:p w14:paraId="7205D3D5" w14:textId="77777777" w:rsidR="00905AEC" w:rsidRPr="00A13F8B" w:rsidRDefault="00905AEC" w:rsidP="00905AEC">
      <w:pPr>
        <w:numPr>
          <w:ilvl w:val="0"/>
          <w:numId w:val="1"/>
        </w:numPr>
        <w:ind w:left="789" w:hanging="607"/>
        <w:rPr>
          <w:rFonts w:ascii="Arial" w:hAnsi="Arial" w:cs="Arial"/>
        </w:rPr>
      </w:pPr>
      <w:r w:rsidRPr="00A13F8B">
        <w:rPr>
          <w:rFonts w:ascii="Arial" w:hAnsi="Arial" w:cs="Arial"/>
        </w:rPr>
        <w:lastRenderedPageBreak/>
        <w:t>Questions</w:t>
      </w:r>
    </w:p>
    <w:p w14:paraId="649C7D26" w14:textId="77777777" w:rsidR="00905AEC" w:rsidRPr="00A13F8B" w:rsidRDefault="00905AEC" w:rsidP="00905AEC">
      <w:pPr>
        <w:numPr>
          <w:ilvl w:val="0"/>
          <w:numId w:val="1"/>
        </w:numPr>
        <w:ind w:left="789" w:hanging="607"/>
        <w:rPr>
          <w:rFonts w:ascii="Arial" w:hAnsi="Arial" w:cs="Arial"/>
        </w:rPr>
      </w:pPr>
      <w:r w:rsidRPr="00A13F8B">
        <w:rPr>
          <w:rFonts w:ascii="Arial" w:hAnsi="Arial" w:cs="Arial"/>
        </w:rPr>
        <w:t>Announcement</w:t>
      </w:r>
    </w:p>
    <w:p w14:paraId="627A14DC" w14:textId="26F04396" w:rsidR="00905AEC" w:rsidRDefault="00905AEC" w:rsidP="00905AEC">
      <w:pPr>
        <w:numPr>
          <w:ilvl w:val="0"/>
          <w:numId w:val="1"/>
        </w:numPr>
        <w:ind w:left="789" w:hanging="607"/>
        <w:rPr>
          <w:rFonts w:ascii="Arial" w:hAnsi="Arial" w:cs="Arial"/>
        </w:rPr>
      </w:pPr>
      <w:r w:rsidRPr="00A13F8B">
        <w:rPr>
          <w:rFonts w:ascii="Arial" w:hAnsi="Arial" w:cs="Arial"/>
        </w:rPr>
        <w:t>Adjournment</w:t>
      </w:r>
    </w:p>
    <w:p w14:paraId="6A5D8C4F" w14:textId="1EFDCF82" w:rsidR="004C2BD4" w:rsidRDefault="004C2BD4" w:rsidP="00905AEC">
      <w:pPr>
        <w:numPr>
          <w:ilvl w:val="0"/>
          <w:numId w:val="1"/>
        </w:numPr>
        <w:ind w:left="789" w:hanging="607"/>
        <w:rPr>
          <w:rFonts w:ascii="Arial" w:hAnsi="Arial" w:cs="Arial"/>
        </w:rPr>
      </w:pPr>
      <w:r>
        <w:rPr>
          <w:rFonts w:ascii="Arial" w:hAnsi="Arial" w:cs="Arial"/>
        </w:rPr>
        <w:t>Rep Dyer motions to adjourn</w:t>
      </w:r>
    </w:p>
    <w:p w14:paraId="0A0E678D" w14:textId="7D15FA70" w:rsidR="004C2BD4" w:rsidRDefault="004C2BD4" w:rsidP="00905AEC">
      <w:pPr>
        <w:numPr>
          <w:ilvl w:val="0"/>
          <w:numId w:val="1"/>
        </w:numPr>
        <w:ind w:left="789" w:hanging="607"/>
        <w:rPr>
          <w:rFonts w:ascii="Arial" w:hAnsi="Arial" w:cs="Arial"/>
        </w:rPr>
      </w:pPr>
      <w:r>
        <w:rPr>
          <w:rFonts w:ascii="Arial" w:hAnsi="Arial" w:cs="Arial"/>
        </w:rPr>
        <w:t>Rep Brown seconds</w:t>
      </w:r>
    </w:p>
    <w:p w14:paraId="007F3802" w14:textId="77777777" w:rsidR="00905AEC" w:rsidRDefault="00905AEC" w:rsidP="00905AEC">
      <w:pPr>
        <w:rPr>
          <w:rFonts w:ascii="Arial" w:hAnsi="Arial" w:cs="Arial"/>
        </w:rPr>
      </w:pPr>
    </w:p>
    <w:p w14:paraId="2B945069" w14:textId="77777777" w:rsidR="00905AEC" w:rsidRDefault="00905AEC" w:rsidP="00905AEC">
      <w:pPr>
        <w:rPr>
          <w:rFonts w:ascii="Arial" w:hAnsi="Arial" w:cs="Arial"/>
        </w:rPr>
      </w:pPr>
    </w:p>
    <w:p w14:paraId="73DDA203" w14:textId="77777777" w:rsidR="00905AEC" w:rsidRDefault="00905AEC" w:rsidP="00905AEC">
      <w:pPr>
        <w:rPr>
          <w:rFonts w:ascii="Arial" w:hAnsi="Arial" w:cs="Arial"/>
        </w:rPr>
      </w:pPr>
    </w:p>
    <w:p w14:paraId="189D3894" w14:textId="77777777" w:rsidR="00905AEC" w:rsidRDefault="00905AEC" w:rsidP="00905AEC">
      <w:pPr>
        <w:rPr>
          <w:rFonts w:ascii="Arial" w:hAnsi="Arial" w:cs="Arial"/>
        </w:rPr>
      </w:pPr>
    </w:p>
    <w:p w14:paraId="62903BCA" w14:textId="77777777" w:rsidR="00905AEC" w:rsidRDefault="00905AEC" w:rsidP="00905AEC">
      <w:pPr>
        <w:ind w:left="0" w:firstLine="0"/>
        <w:rPr>
          <w:rFonts w:ascii="Arial" w:hAnsi="Arial" w:cs="Arial"/>
        </w:rPr>
      </w:pPr>
    </w:p>
    <w:p w14:paraId="52528CCC" w14:textId="77777777" w:rsidR="00905AEC" w:rsidRDefault="00905AEC" w:rsidP="00905AEC">
      <w:pPr>
        <w:rPr>
          <w:rFonts w:ascii="Arial" w:hAnsi="Arial" w:cs="Arial"/>
        </w:rPr>
      </w:pPr>
    </w:p>
    <w:p w14:paraId="43F054D6" w14:textId="77777777" w:rsidR="00905AEC" w:rsidRDefault="00905AEC" w:rsidP="00905AEC">
      <w:pPr>
        <w:rPr>
          <w:rFonts w:ascii="Arial" w:hAnsi="Arial" w:cs="Arial"/>
        </w:rPr>
      </w:pPr>
    </w:p>
    <w:p w14:paraId="75F370B4" w14:textId="77777777" w:rsidR="00905AEC" w:rsidRDefault="00905AEC" w:rsidP="00905AEC">
      <w:pPr>
        <w:rPr>
          <w:rFonts w:ascii="Arial" w:hAnsi="Arial" w:cs="Arial"/>
        </w:rPr>
      </w:pPr>
    </w:p>
    <w:p w14:paraId="173796DD" w14:textId="77777777" w:rsidR="00905AEC" w:rsidRDefault="00905AEC" w:rsidP="00905AEC">
      <w:pPr>
        <w:rPr>
          <w:rFonts w:ascii="Arial" w:hAnsi="Arial" w:cs="Arial"/>
        </w:rPr>
      </w:pPr>
    </w:p>
    <w:p w14:paraId="4AA35E4C" w14:textId="77777777" w:rsidR="00905AEC" w:rsidRDefault="00905AEC" w:rsidP="00905AEC">
      <w:pPr>
        <w:rPr>
          <w:rFonts w:ascii="Arial" w:hAnsi="Arial" w:cs="Arial"/>
        </w:rPr>
      </w:pPr>
    </w:p>
    <w:p w14:paraId="7865646B" w14:textId="77777777" w:rsidR="00905AEC" w:rsidRDefault="00905AEC" w:rsidP="00905AEC">
      <w:pPr>
        <w:rPr>
          <w:rFonts w:ascii="Arial" w:hAnsi="Arial" w:cs="Arial"/>
        </w:rPr>
      </w:pPr>
    </w:p>
    <w:p w14:paraId="64CA62C4" w14:textId="77777777" w:rsidR="00905AEC" w:rsidRDefault="00905AEC" w:rsidP="00905AEC">
      <w:pPr>
        <w:rPr>
          <w:rFonts w:ascii="Arial" w:hAnsi="Arial" w:cs="Arial"/>
        </w:rPr>
      </w:pPr>
    </w:p>
    <w:p w14:paraId="433BE9D2" w14:textId="77777777" w:rsidR="00905AEC" w:rsidRDefault="00905AEC" w:rsidP="00905AEC">
      <w:pPr>
        <w:rPr>
          <w:rFonts w:ascii="Arial" w:hAnsi="Arial" w:cs="Arial"/>
        </w:rPr>
      </w:pPr>
    </w:p>
    <w:p w14:paraId="6C85F75A" w14:textId="77777777" w:rsidR="00905AEC" w:rsidRDefault="00905AEC" w:rsidP="00905AEC">
      <w:pPr>
        <w:rPr>
          <w:rFonts w:ascii="Arial" w:hAnsi="Arial" w:cs="Arial"/>
        </w:rPr>
      </w:pPr>
    </w:p>
    <w:p w14:paraId="6A6F1E45" w14:textId="77777777" w:rsidR="00905AEC" w:rsidRDefault="00905AEC" w:rsidP="00905AEC">
      <w:pPr>
        <w:rPr>
          <w:rFonts w:ascii="Arial" w:hAnsi="Arial" w:cs="Arial"/>
        </w:rPr>
      </w:pPr>
    </w:p>
    <w:p w14:paraId="43E93088" w14:textId="77777777" w:rsidR="00905AEC" w:rsidRDefault="00905AEC" w:rsidP="00905AEC">
      <w:pPr>
        <w:rPr>
          <w:rFonts w:ascii="Arial" w:hAnsi="Arial" w:cs="Arial"/>
        </w:rPr>
      </w:pPr>
    </w:p>
    <w:p w14:paraId="63F7A7B9" w14:textId="77777777" w:rsidR="00905AEC" w:rsidRDefault="00905AEC" w:rsidP="00905AEC">
      <w:pPr>
        <w:rPr>
          <w:rFonts w:ascii="Arial" w:hAnsi="Arial" w:cs="Arial"/>
        </w:rPr>
      </w:pPr>
    </w:p>
    <w:p w14:paraId="2EEA47A3" w14:textId="77777777" w:rsidR="00905AEC" w:rsidRDefault="00905AEC" w:rsidP="00905AEC">
      <w:pPr>
        <w:rPr>
          <w:rFonts w:ascii="Arial" w:hAnsi="Arial" w:cs="Arial"/>
        </w:rPr>
      </w:pPr>
    </w:p>
    <w:p w14:paraId="6CCB137A" w14:textId="77777777" w:rsidR="00905AEC" w:rsidRDefault="00905AEC" w:rsidP="00905AEC">
      <w:pPr>
        <w:rPr>
          <w:rFonts w:ascii="Arial" w:hAnsi="Arial" w:cs="Arial"/>
        </w:rPr>
      </w:pPr>
    </w:p>
    <w:p w14:paraId="45B7124D" w14:textId="77777777" w:rsidR="00905AEC" w:rsidRDefault="00905AEC" w:rsidP="00905AEC">
      <w:pPr>
        <w:rPr>
          <w:rFonts w:ascii="Arial" w:hAnsi="Arial" w:cs="Arial"/>
        </w:rPr>
      </w:pPr>
    </w:p>
    <w:p w14:paraId="1B45EBDE" w14:textId="77777777" w:rsidR="00905AEC" w:rsidRDefault="00905AEC" w:rsidP="00905AEC">
      <w:pPr>
        <w:rPr>
          <w:rFonts w:ascii="Arial" w:hAnsi="Arial" w:cs="Arial"/>
        </w:rPr>
      </w:pPr>
    </w:p>
    <w:p w14:paraId="64765998" w14:textId="77777777" w:rsidR="00905AEC" w:rsidRDefault="00905AEC" w:rsidP="00905AEC">
      <w:pPr>
        <w:rPr>
          <w:rFonts w:ascii="Arial" w:hAnsi="Arial" w:cs="Arial"/>
        </w:rPr>
      </w:pPr>
    </w:p>
    <w:p w14:paraId="2B581408" w14:textId="77777777" w:rsidR="00905AEC" w:rsidRDefault="00905AEC" w:rsidP="00905AEC">
      <w:pPr>
        <w:rPr>
          <w:rFonts w:ascii="Arial" w:hAnsi="Arial" w:cs="Arial"/>
        </w:rPr>
      </w:pPr>
    </w:p>
    <w:p w14:paraId="6D053B63" w14:textId="77777777" w:rsidR="00905AEC" w:rsidRDefault="00905AEC" w:rsidP="00905AEC">
      <w:pPr>
        <w:rPr>
          <w:rFonts w:ascii="Arial" w:hAnsi="Arial" w:cs="Arial"/>
        </w:rPr>
      </w:pPr>
    </w:p>
    <w:p w14:paraId="7CC445EA" w14:textId="19DB81D8" w:rsidR="00905AEC" w:rsidRDefault="00905AEC" w:rsidP="00905AEC">
      <w:pPr>
        <w:rPr>
          <w:rFonts w:ascii="Arial" w:hAnsi="Arial" w:cs="Arial"/>
        </w:rPr>
      </w:pPr>
    </w:p>
    <w:p w14:paraId="1511061A" w14:textId="77777777" w:rsidR="009F615C" w:rsidRDefault="009F615C" w:rsidP="00905AEC">
      <w:pPr>
        <w:rPr>
          <w:rFonts w:ascii="Arial" w:hAnsi="Arial" w:cs="Arial"/>
        </w:rPr>
      </w:pPr>
    </w:p>
    <w:p w14:paraId="10BB1314" w14:textId="77777777" w:rsidR="00905AEC" w:rsidRDefault="00905AEC" w:rsidP="00905AEC">
      <w:pPr>
        <w:rPr>
          <w:rFonts w:ascii="Arial" w:hAnsi="Arial" w:cs="Arial"/>
        </w:rPr>
      </w:pPr>
    </w:p>
    <w:p w14:paraId="73D79D7C" w14:textId="77777777" w:rsidR="00905AEC" w:rsidRDefault="00905AEC" w:rsidP="00905AEC">
      <w:pPr>
        <w:rPr>
          <w:rFonts w:ascii="Arial" w:hAnsi="Arial" w:cs="Arial"/>
        </w:rPr>
      </w:pPr>
    </w:p>
    <w:p w14:paraId="31C1993B" w14:textId="77777777" w:rsidR="00905AEC" w:rsidRPr="00A13F8B" w:rsidRDefault="00905AEC" w:rsidP="00905AEC">
      <w:pPr>
        <w:ind w:left="0" w:firstLine="0"/>
        <w:rPr>
          <w:rFonts w:ascii="Arial" w:hAnsi="Arial" w:cs="Arial"/>
        </w:rPr>
      </w:pPr>
    </w:p>
    <w:p w14:paraId="6B61AA1D" w14:textId="51FFA2F7" w:rsidR="00E529F5" w:rsidRPr="00905AEC" w:rsidRDefault="00905AEC" w:rsidP="00905AEC">
      <w:pPr>
        <w:spacing w:after="12753" w:line="259" w:lineRule="auto"/>
        <w:ind w:left="2973" w:firstLine="0"/>
        <w:rPr>
          <w:rFonts w:ascii="Arial" w:hAnsi="Arial" w:cs="Arial"/>
        </w:rPr>
      </w:pPr>
      <w:r w:rsidRPr="00A13F8B">
        <w:rPr>
          <w:rFonts w:ascii="Arial" w:hAnsi="Arial" w:cs="Arial"/>
          <w:noProof/>
        </w:rPr>
        <w:lastRenderedPageBreak/>
        <w:drawing>
          <wp:inline distT="0" distB="0" distL="0" distR="0" wp14:anchorId="4E015673" wp14:editId="245E556B">
            <wp:extent cx="2352675" cy="94297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352675" cy="942975"/>
                    </a:xfrm>
                    <a:prstGeom prst="rect">
                      <a:avLst/>
                    </a:prstGeom>
                  </pic:spPr>
                </pic:pic>
              </a:graphicData>
            </a:graphic>
          </wp:inline>
        </w:drawing>
      </w:r>
    </w:p>
    <w:sectPr w:rsidR="00E529F5" w:rsidRPr="00905AEC">
      <w:pgSz w:w="12240" w:h="15840"/>
      <w:pgMar w:top="720" w:right="1430" w:bottom="84" w:left="13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0313"/>
    <w:multiLevelType w:val="hybridMultilevel"/>
    <w:tmpl w:val="30FCA4DA"/>
    <w:lvl w:ilvl="0" w:tplc="F084818A">
      <w:start w:val="1"/>
      <w:numFmt w:val="upperRoman"/>
      <w:lvlText w:val="%1."/>
      <w:lvlJc w:val="left"/>
      <w:pPr>
        <w:ind w:left="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7C65596">
      <w:start w:val="1"/>
      <w:numFmt w:val="lowerLetter"/>
      <w:lvlText w:val="(%2)"/>
      <w:lvlJc w:val="left"/>
      <w:pPr>
        <w:ind w:left="10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5C2642">
      <w:start w:val="1"/>
      <w:numFmt w:val="lowerRoman"/>
      <w:lvlText w:val="%3."/>
      <w:lvlJc w:val="left"/>
      <w:pPr>
        <w:ind w:left="14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A4745A">
      <w:start w:val="1"/>
      <w:numFmt w:val="decimal"/>
      <w:lvlText w:val="%4"/>
      <w:lvlJc w:val="left"/>
      <w:pPr>
        <w:ind w:left="2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CAB6DE">
      <w:start w:val="1"/>
      <w:numFmt w:val="lowerLetter"/>
      <w:lvlText w:val="%5"/>
      <w:lvlJc w:val="left"/>
      <w:pPr>
        <w:ind w:left="2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09AE246">
      <w:start w:val="1"/>
      <w:numFmt w:val="lowerRoman"/>
      <w:lvlText w:val="%6"/>
      <w:lvlJc w:val="left"/>
      <w:pPr>
        <w:ind w:left="3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02E350">
      <w:start w:val="1"/>
      <w:numFmt w:val="decimal"/>
      <w:lvlText w:val="%7"/>
      <w:lvlJc w:val="left"/>
      <w:pPr>
        <w:ind w:left="4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6873A6">
      <w:start w:val="1"/>
      <w:numFmt w:val="lowerLetter"/>
      <w:lvlText w:val="%8"/>
      <w:lvlJc w:val="left"/>
      <w:pPr>
        <w:ind w:left="5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649780">
      <w:start w:val="1"/>
      <w:numFmt w:val="lowerRoman"/>
      <w:lvlText w:val="%9"/>
      <w:lvlJc w:val="left"/>
      <w:pPr>
        <w:ind w:left="58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F4D70"/>
    <w:multiLevelType w:val="hybridMultilevel"/>
    <w:tmpl w:val="EC9CCAF0"/>
    <w:lvl w:ilvl="0" w:tplc="27C65596">
      <w:start w:val="1"/>
      <w:numFmt w:val="lowerLetter"/>
      <w:lvlText w:val="(%1)"/>
      <w:lvlJc w:val="left"/>
      <w:pPr>
        <w:ind w:left="10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EC"/>
    <w:rsid w:val="00004145"/>
    <w:rsid w:val="00054D82"/>
    <w:rsid w:val="00375E86"/>
    <w:rsid w:val="003F53F1"/>
    <w:rsid w:val="00495560"/>
    <w:rsid w:val="004C2A6D"/>
    <w:rsid w:val="004C2BD4"/>
    <w:rsid w:val="00590A02"/>
    <w:rsid w:val="00627572"/>
    <w:rsid w:val="00871E06"/>
    <w:rsid w:val="00905AEC"/>
    <w:rsid w:val="00961636"/>
    <w:rsid w:val="00982D08"/>
    <w:rsid w:val="009F615C"/>
    <w:rsid w:val="00A96E1C"/>
    <w:rsid w:val="00B26B32"/>
    <w:rsid w:val="00D255A6"/>
    <w:rsid w:val="00D93BD2"/>
    <w:rsid w:val="00E30764"/>
    <w:rsid w:val="00E529F5"/>
    <w:rsid w:val="00ED652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7639"/>
  <w15:chartTrackingRefBased/>
  <w15:docId w15:val="{32BEA626-0D06-4B33-84BB-41316BE9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EC"/>
    <w:pPr>
      <w:spacing w:after="128" w:line="265" w:lineRule="auto"/>
      <w:ind w:left="367"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Dyer, James M</cp:lastModifiedBy>
  <cp:revision>4</cp:revision>
  <dcterms:created xsi:type="dcterms:W3CDTF">2020-02-14T18:42:00Z</dcterms:created>
  <dcterms:modified xsi:type="dcterms:W3CDTF">2020-02-25T07:00:00Z</dcterms:modified>
</cp:coreProperties>
</file>