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90E8" w14:textId="77777777" w:rsidR="00B15566" w:rsidRDefault="00B15566">
      <w:pPr>
        <w:rPr>
          <w:sz w:val="28"/>
          <w:szCs w:val="28"/>
        </w:rPr>
      </w:pPr>
    </w:p>
    <w:p w14:paraId="5056C85B" w14:textId="77777777" w:rsidR="00B15566" w:rsidRDefault="00B15566" w:rsidP="00B15566">
      <w:pPr>
        <w:jc w:val="center"/>
        <w:rPr>
          <w:rFonts w:ascii="Times New Roman" w:hAnsi="Times New Roman" w:cs="Times New Roman"/>
          <w:b/>
          <w:sz w:val="24"/>
          <w:szCs w:val="24"/>
        </w:rPr>
      </w:pPr>
      <w:r>
        <w:rPr>
          <w:rFonts w:ascii="Times New Roman" w:hAnsi="Times New Roman" w:cs="Times New Roman"/>
          <w:b/>
          <w:sz w:val="24"/>
          <w:szCs w:val="24"/>
        </w:rPr>
        <w:t>Proposed P</w:t>
      </w:r>
      <w:r w:rsidRPr="000D5E6C">
        <w:rPr>
          <w:rFonts w:ascii="Times New Roman" w:hAnsi="Times New Roman" w:cs="Times New Roman"/>
          <w:b/>
          <w:sz w:val="24"/>
          <w:szCs w:val="24"/>
        </w:rPr>
        <w:t xml:space="preserve">olicy for </w:t>
      </w:r>
      <w:r>
        <w:rPr>
          <w:rFonts w:ascii="Times New Roman" w:hAnsi="Times New Roman" w:cs="Times New Roman"/>
          <w:b/>
          <w:sz w:val="24"/>
          <w:szCs w:val="24"/>
        </w:rPr>
        <w:t>Summer</w:t>
      </w:r>
      <w:r w:rsidRPr="000D5E6C">
        <w:rPr>
          <w:rFonts w:ascii="Times New Roman" w:hAnsi="Times New Roman" w:cs="Times New Roman"/>
          <w:b/>
          <w:sz w:val="24"/>
          <w:szCs w:val="24"/>
        </w:rPr>
        <w:t xml:space="preserve"> Teaching</w:t>
      </w:r>
      <w:r>
        <w:rPr>
          <w:rFonts w:ascii="Times New Roman" w:hAnsi="Times New Roman" w:cs="Times New Roman"/>
          <w:b/>
          <w:sz w:val="24"/>
          <w:szCs w:val="24"/>
        </w:rPr>
        <w:t xml:space="preserve"> Priority</w:t>
      </w:r>
    </w:p>
    <w:p w14:paraId="2C512E1E" w14:textId="4FB79A17" w:rsidR="00860A92" w:rsidRDefault="00860A92" w:rsidP="00B15566">
      <w:pPr>
        <w:jc w:val="center"/>
        <w:rPr>
          <w:rFonts w:ascii="Times New Roman" w:hAnsi="Times New Roman" w:cs="Times New Roman"/>
          <w:sz w:val="24"/>
          <w:szCs w:val="24"/>
        </w:rPr>
      </w:pPr>
      <w:r>
        <w:rPr>
          <w:rFonts w:ascii="Times New Roman" w:hAnsi="Times New Roman" w:cs="Times New Roman"/>
          <w:sz w:val="24"/>
          <w:szCs w:val="24"/>
        </w:rPr>
        <w:t>Approved by secret ballot Oct. 10, 2011</w:t>
      </w:r>
    </w:p>
    <w:p w14:paraId="519F3DAB" w14:textId="3F8B4F18" w:rsidR="00A56CBD" w:rsidRPr="00860A92" w:rsidRDefault="00A56CBD" w:rsidP="00B15566">
      <w:pPr>
        <w:jc w:val="center"/>
        <w:rPr>
          <w:rFonts w:ascii="Times New Roman" w:hAnsi="Times New Roman" w:cs="Times New Roman"/>
          <w:sz w:val="24"/>
          <w:szCs w:val="24"/>
        </w:rPr>
      </w:pPr>
      <w:r>
        <w:rPr>
          <w:rFonts w:ascii="Times New Roman" w:hAnsi="Times New Roman" w:cs="Times New Roman"/>
          <w:sz w:val="24"/>
          <w:szCs w:val="24"/>
        </w:rPr>
        <w:t>Update approved without dissent in faculty meeting on Oct. 7, 2019</w:t>
      </w:r>
      <w:bookmarkStart w:id="0" w:name="_GoBack"/>
      <w:bookmarkEnd w:id="0"/>
    </w:p>
    <w:p w14:paraId="4162ED52" w14:textId="77777777" w:rsidR="00B15566" w:rsidRPr="000D5E6C" w:rsidRDefault="00B15566" w:rsidP="00B15566">
      <w:pPr>
        <w:jc w:val="center"/>
        <w:rPr>
          <w:rFonts w:ascii="Times New Roman" w:hAnsi="Times New Roman" w:cs="Times New Roman"/>
          <w:b/>
          <w:sz w:val="24"/>
          <w:szCs w:val="24"/>
        </w:rPr>
      </w:pPr>
    </w:p>
    <w:p w14:paraId="0B373404" w14:textId="77777777" w:rsidR="00B15566" w:rsidRDefault="00B15566" w:rsidP="00B15566">
      <w:pPr>
        <w:rPr>
          <w:rFonts w:ascii="Times New Roman" w:hAnsi="Times New Roman" w:cs="Times New Roman"/>
          <w:sz w:val="24"/>
          <w:szCs w:val="24"/>
        </w:rPr>
      </w:pPr>
      <w:r>
        <w:rPr>
          <w:rFonts w:ascii="Times New Roman" w:hAnsi="Times New Roman" w:cs="Times New Roman"/>
          <w:sz w:val="24"/>
          <w:szCs w:val="24"/>
        </w:rPr>
        <w:t xml:space="preserve">The number of summer courses that can be offered is limited by university funding. </w:t>
      </w:r>
      <w:r w:rsidRPr="000D5E6C">
        <w:rPr>
          <w:rFonts w:ascii="Times New Roman" w:hAnsi="Times New Roman" w:cs="Times New Roman"/>
          <w:sz w:val="24"/>
          <w:szCs w:val="24"/>
        </w:rPr>
        <w:t>Instructor demand for these opportunities can outstrip the number of courses available. The following policy shall guide the department chair</w:t>
      </w:r>
      <w:r>
        <w:rPr>
          <w:rFonts w:ascii="Times New Roman" w:hAnsi="Times New Roman" w:cs="Times New Roman"/>
          <w:sz w:val="24"/>
          <w:szCs w:val="24"/>
        </w:rPr>
        <w:t>person</w:t>
      </w:r>
      <w:r w:rsidRPr="000D5E6C">
        <w:rPr>
          <w:rFonts w:ascii="Times New Roman" w:hAnsi="Times New Roman" w:cs="Times New Roman"/>
          <w:sz w:val="24"/>
          <w:szCs w:val="24"/>
        </w:rPr>
        <w:t xml:space="preserve"> in making summer teaching assignments with transparency and consistency.</w:t>
      </w:r>
    </w:p>
    <w:p w14:paraId="5FD32D08" w14:textId="77777777" w:rsidR="00B15566" w:rsidRPr="000D5E6C" w:rsidRDefault="00B15566" w:rsidP="00B15566">
      <w:pPr>
        <w:rPr>
          <w:rFonts w:ascii="Times New Roman" w:hAnsi="Times New Roman" w:cs="Times New Roman"/>
          <w:sz w:val="24"/>
          <w:szCs w:val="24"/>
        </w:rPr>
      </w:pPr>
    </w:p>
    <w:p w14:paraId="437372DC" w14:textId="77777777" w:rsidR="00B15566" w:rsidRDefault="00B15566" w:rsidP="00B15566">
      <w:pPr>
        <w:rPr>
          <w:rFonts w:ascii="Times New Roman" w:hAnsi="Times New Roman" w:cs="Times New Roman"/>
          <w:sz w:val="24"/>
          <w:szCs w:val="24"/>
        </w:rPr>
      </w:pPr>
      <w:r w:rsidRPr="000D5E6C">
        <w:rPr>
          <w:rFonts w:ascii="Times New Roman" w:hAnsi="Times New Roman" w:cs="Times New Roman"/>
          <w:sz w:val="24"/>
          <w:szCs w:val="24"/>
        </w:rPr>
        <w:t xml:space="preserve">The first priority shall be </w:t>
      </w:r>
      <w:r>
        <w:rPr>
          <w:rFonts w:ascii="Times New Roman" w:hAnsi="Times New Roman" w:cs="Times New Roman"/>
          <w:sz w:val="24"/>
          <w:szCs w:val="24"/>
        </w:rPr>
        <w:t>departmental need</w:t>
      </w:r>
      <w:r w:rsidRPr="000D5E6C">
        <w:rPr>
          <w:rFonts w:ascii="Times New Roman" w:hAnsi="Times New Roman" w:cs="Times New Roman"/>
          <w:sz w:val="24"/>
          <w:szCs w:val="24"/>
        </w:rPr>
        <w:t xml:space="preserve"> for the course(s). The department chair</w:t>
      </w:r>
      <w:r>
        <w:rPr>
          <w:rFonts w:ascii="Times New Roman" w:hAnsi="Times New Roman" w:cs="Times New Roman"/>
          <w:sz w:val="24"/>
          <w:szCs w:val="24"/>
        </w:rPr>
        <w:t>person</w:t>
      </w:r>
      <w:r w:rsidRPr="000D5E6C">
        <w:rPr>
          <w:rFonts w:ascii="Times New Roman" w:hAnsi="Times New Roman" w:cs="Times New Roman"/>
          <w:sz w:val="24"/>
          <w:szCs w:val="24"/>
        </w:rPr>
        <w:t xml:space="preserve"> will determine </w:t>
      </w:r>
      <w:r>
        <w:rPr>
          <w:rFonts w:ascii="Times New Roman" w:hAnsi="Times New Roman" w:cs="Times New Roman"/>
          <w:sz w:val="24"/>
          <w:szCs w:val="24"/>
        </w:rPr>
        <w:t>which courses</w:t>
      </w:r>
      <w:r w:rsidRPr="000D5E6C">
        <w:rPr>
          <w:rFonts w:ascii="Times New Roman" w:hAnsi="Times New Roman" w:cs="Times New Roman"/>
          <w:sz w:val="24"/>
          <w:szCs w:val="24"/>
        </w:rPr>
        <w:t xml:space="preserve"> </w:t>
      </w:r>
      <w:r>
        <w:rPr>
          <w:rFonts w:ascii="Times New Roman" w:hAnsi="Times New Roman" w:cs="Times New Roman"/>
          <w:sz w:val="24"/>
          <w:szCs w:val="24"/>
        </w:rPr>
        <w:t>are needed most. T</w:t>
      </w:r>
      <w:r w:rsidRPr="000D5E6C">
        <w:rPr>
          <w:rFonts w:ascii="Times New Roman" w:hAnsi="Times New Roman" w:cs="Times New Roman"/>
          <w:sz w:val="24"/>
          <w:szCs w:val="24"/>
        </w:rPr>
        <w:t>ypically</w:t>
      </w:r>
      <w:r>
        <w:rPr>
          <w:rFonts w:ascii="Times New Roman" w:hAnsi="Times New Roman" w:cs="Times New Roman"/>
          <w:sz w:val="24"/>
          <w:szCs w:val="24"/>
        </w:rPr>
        <w:t>, these</w:t>
      </w:r>
      <w:r w:rsidRPr="000D5E6C">
        <w:rPr>
          <w:rFonts w:ascii="Times New Roman" w:hAnsi="Times New Roman" w:cs="Times New Roman"/>
          <w:sz w:val="24"/>
          <w:szCs w:val="24"/>
        </w:rPr>
        <w:t xml:space="preserve"> courses </w:t>
      </w:r>
      <w:r>
        <w:rPr>
          <w:rFonts w:ascii="Times New Roman" w:hAnsi="Times New Roman" w:cs="Times New Roman"/>
          <w:sz w:val="24"/>
          <w:szCs w:val="24"/>
        </w:rPr>
        <w:t>will be required</w:t>
      </w:r>
      <w:r w:rsidRPr="000D5E6C">
        <w:rPr>
          <w:rFonts w:ascii="Times New Roman" w:hAnsi="Times New Roman" w:cs="Times New Roman"/>
          <w:sz w:val="24"/>
          <w:szCs w:val="24"/>
        </w:rPr>
        <w:t xml:space="preserve"> to complete </w:t>
      </w:r>
      <w:r>
        <w:rPr>
          <w:rFonts w:ascii="Times New Roman" w:hAnsi="Times New Roman" w:cs="Times New Roman"/>
          <w:sz w:val="24"/>
          <w:szCs w:val="24"/>
        </w:rPr>
        <w:t>Psychology degree requirements</w:t>
      </w:r>
      <w:r w:rsidRPr="000D5E6C">
        <w:rPr>
          <w:rFonts w:ascii="Times New Roman" w:hAnsi="Times New Roman" w:cs="Times New Roman"/>
          <w:sz w:val="24"/>
          <w:szCs w:val="24"/>
        </w:rPr>
        <w:t xml:space="preserve">. </w:t>
      </w:r>
      <w:r>
        <w:rPr>
          <w:rFonts w:ascii="Times New Roman" w:hAnsi="Times New Roman" w:cs="Times New Roman"/>
          <w:sz w:val="24"/>
          <w:szCs w:val="24"/>
        </w:rPr>
        <w:t xml:space="preserve">If funding allows, </w:t>
      </w:r>
      <w:r w:rsidRPr="000D5E6C">
        <w:rPr>
          <w:rFonts w:ascii="Times New Roman" w:hAnsi="Times New Roman" w:cs="Times New Roman"/>
          <w:sz w:val="24"/>
          <w:szCs w:val="24"/>
        </w:rPr>
        <w:t>opportunities for elective courses may arise. Elective cou</w:t>
      </w:r>
      <w:r>
        <w:rPr>
          <w:rFonts w:ascii="Times New Roman" w:hAnsi="Times New Roman" w:cs="Times New Roman"/>
          <w:sz w:val="24"/>
          <w:szCs w:val="24"/>
        </w:rPr>
        <w:t>rses normally will not exceed 25</w:t>
      </w:r>
      <w:r w:rsidRPr="000D5E6C">
        <w:rPr>
          <w:rFonts w:ascii="Times New Roman" w:hAnsi="Times New Roman" w:cs="Times New Roman"/>
          <w:sz w:val="24"/>
          <w:szCs w:val="24"/>
        </w:rPr>
        <w:t>% of the total summer course offerings</w:t>
      </w:r>
      <w:r>
        <w:rPr>
          <w:rFonts w:ascii="Times New Roman" w:hAnsi="Times New Roman" w:cs="Times New Roman"/>
          <w:sz w:val="24"/>
          <w:szCs w:val="24"/>
        </w:rPr>
        <w:t>, and priority for elective courses will be given to those required for minors in Forensic Psychology, Sport Psychology, or required by other majors</w:t>
      </w:r>
      <w:r w:rsidRPr="000D5E6C">
        <w:rPr>
          <w:rFonts w:ascii="Times New Roman" w:hAnsi="Times New Roman" w:cs="Times New Roman"/>
          <w:sz w:val="24"/>
          <w:szCs w:val="24"/>
        </w:rPr>
        <w:t>.</w:t>
      </w:r>
      <w:r>
        <w:rPr>
          <w:rFonts w:ascii="Times New Roman" w:hAnsi="Times New Roman" w:cs="Times New Roman"/>
          <w:sz w:val="24"/>
          <w:szCs w:val="24"/>
        </w:rPr>
        <w:t xml:space="preserve"> </w:t>
      </w:r>
      <w:r w:rsidRPr="000D5E6C">
        <w:rPr>
          <w:rFonts w:ascii="Times New Roman" w:hAnsi="Times New Roman" w:cs="Times New Roman"/>
          <w:sz w:val="24"/>
          <w:szCs w:val="24"/>
        </w:rPr>
        <w:t>In all cases, the department chair</w:t>
      </w:r>
      <w:r>
        <w:rPr>
          <w:rFonts w:ascii="Times New Roman" w:hAnsi="Times New Roman" w:cs="Times New Roman"/>
          <w:sz w:val="24"/>
          <w:szCs w:val="24"/>
        </w:rPr>
        <w:t>person</w:t>
      </w:r>
      <w:r w:rsidRPr="000D5E6C">
        <w:rPr>
          <w:rFonts w:ascii="Times New Roman" w:hAnsi="Times New Roman" w:cs="Times New Roman"/>
          <w:sz w:val="24"/>
          <w:szCs w:val="24"/>
        </w:rPr>
        <w:t xml:space="preserve"> shall make the final decision as to when and where the course is offered as well as the mode of instruction based on the best interest of the department.</w:t>
      </w:r>
    </w:p>
    <w:p w14:paraId="3F0A2B6D" w14:textId="77777777" w:rsidR="00B15566" w:rsidRPr="000D5E6C" w:rsidRDefault="00B15566" w:rsidP="00B15566">
      <w:pPr>
        <w:rPr>
          <w:rFonts w:ascii="Times New Roman" w:hAnsi="Times New Roman" w:cs="Times New Roman"/>
          <w:sz w:val="24"/>
          <w:szCs w:val="24"/>
        </w:rPr>
      </w:pPr>
    </w:p>
    <w:p w14:paraId="0430D5B5" w14:textId="0A573C79" w:rsidR="00B15566" w:rsidRDefault="00B15566" w:rsidP="00B15566">
      <w:pPr>
        <w:rPr>
          <w:rFonts w:ascii="Times New Roman" w:hAnsi="Times New Roman" w:cs="Times New Roman"/>
          <w:sz w:val="24"/>
          <w:szCs w:val="24"/>
        </w:rPr>
      </w:pPr>
      <w:r>
        <w:rPr>
          <w:rFonts w:ascii="Times New Roman" w:hAnsi="Times New Roman" w:cs="Times New Roman"/>
          <w:sz w:val="24"/>
          <w:szCs w:val="24"/>
        </w:rPr>
        <w:t xml:space="preserve">After determining </w:t>
      </w:r>
      <w:r w:rsidRPr="000D5E6C">
        <w:rPr>
          <w:rFonts w:ascii="Times New Roman" w:hAnsi="Times New Roman" w:cs="Times New Roman"/>
          <w:sz w:val="24"/>
          <w:szCs w:val="24"/>
        </w:rPr>
        <w:t>the cours</w:t>
      </w:r>
      <w:r>
        <w:rPr>
          <w:rFonts w:ascii="Times New Roman" w:hAnsi="Times New Roman" w:cs="Times New Roman"/>
          <w:sz w:val="24"/>
          <w:szCs w:val="24"/>
        </w:rPr>
        <w:t>es to be covered</w:t>
      </w:r>
      <w:r w:rsidRPr="000D5E6C">
        <w:rPr>
          <w:rFonts w:ascii="Times New Roman" w:hAnsi="Times New Roman" w:cs="Times New Roman"/>
          <w:sz w:val="24"/>
          <w:szCs w:val="24"/>
        </w:rPr>
        <w:t>, assignment of instructors shall proceed according to a formula. The formula</w:t>
      </w:r>
      <w:r>
        <w:rPr>
          <w:rFonts w:ascii="Times New Roman" w:hAnsi="Times New Roman" w:cs="Times New Roman"/>
          <w:sz w:val="24"/>
          <w:szCs w:val="24"/>
        </w:rPr>
        <w:t xml:space="preserve"> is designed to ensure that all P</w:t>
      </w:r>
      <w:r w:rsidRPr="000D5E6C">
        <w:rPr>
          <w:rFonts w:ascii="Times New Roman" w:hAnsi="Times New Roman" w:cs="Times New Roman"/>
          <w:sz w:val="24"/>
          <w:szCs w:val="24"/>
        </w:rPr>
        <w:t xml:space="preserve">sychology </w:t>
      </w:r>
      <w:r>
        <w:rPr>
          <w:rFonts w:ascii="Times New Roman" w:hAnsi="Times New Roman" w:cs="Times New Roman"/>
          <w:sz w:val="24"/>
          <w:szCs w:val="24"/>
        </w:rPr>
        <w:t xml:space="preserve">full-time </w:t>
      </w:r>
      <w:r w:rsidRPr="000D5E6C">
        <w:rPr>
          <w:rFonts w:ascii="Times New Roman" w:hAnsi="Times New Roman" w:cs="Times New Roman"/>
          <w:sz w:val="24"/>
          <w:szCs w:val="24"/>
        </w:rPr>
        <w:t>faculty members</w:t>
      </w:r>
      <w:r>
        <w:rPr>
          <w:rFonts w:ascii="Times New Roman" w:hAnsi="Times New Roman" w:cs="Times New Roman"/>
          <w:sz w:val="24"/>
          <w:szCs w:val="24"/>
        </w:rPr>
        <w:t xml:space="preserve"> </w:t>
      </w:r>
      <w:r w:rsidRPr="000D5E6C">
        <w:rPr>
          <w:rFonts w:ascii="Times New Roman" w:hAnsi="Times New Roman" w:cs="Times New Roman"/>
          <w:sz w:val="24"/>
          <w:szCs w:val="24"/>
        </w:rPr>
        <w:t xml:space="preserve">receive an opportunity to be included over a 3-year cycle. </w:t>
      </w:r>
      <w:r>
        <w:rPr>
          <w:rFonts w:ascii="Times New Roman" w:hAnsi="Times New Roman" w:cs="Times New Roman"/>
          <w:sz w:val="24"/>
          <w:szCs w:val="24"/>
        </w:rPr>
        <w:t xml:space="preserve">Rank is not a factor, and ties are broken by lottery. Instructors must be qualified to teach the course as determined by the department chairperson. </w:t>
      </w:r>
    </w:p>
    <w:p w14:paraId="608343D0" w14:textId="77777777" w:rsidR="00B15566" w:rsidRDefault="00B15566" w:rsidP="00B15566">
      <w:pPr>
        <w:rPr>
          <w:rFonts w:ascii="Times New Roman" w:hAnsi="Times New Roman" w:cs="Times New Roman"/>
          <w:sz w:val="24"/>
          <w:szCs w:val="24"/>
        </w:rPr>
      </w:pPr>
    </w:p>
    <w:p w14:paraId="26CD7235" w14:textId="77777777" w:rsidR="00B15566" w:rsidRDefault="00B15566" w:rsidP="00B15566">
      <w:pPr>
        <w:rPr>
          <w:rFonts w:ascii="Times New Roman" w:hAnsi="Times New Roman" w:cs="Times New Roman"/>
          <w:b/>
          <w:sz w:val="24"/>
          <w:szCs w:val="24"/>
        </w:rPr>
      </w:pPr>
      <w:r w:rsidRPr="00367AC0">
        <w:rPr>
          <w:rFonts w:ascii="Times New Roman" w:hAnsi="Times New Roman" w:cs="Times New Roman"/>
          <w:b/>
          <w:sz w:val="24"/>
          <w:szCs w:val="24"/>
        </w:rPr>
        <w:t>Formula</w:t>
      </w:r>
      <w:r>
        <w:rPr>
          <w:rFonts w:ascii="Times New Roman" w:hAnsi="Times New Roman" w:cs="Times New Roman"/>
          <w:b/>
          <w:sz w:val="24"/>
          <w:szCs w:val="24"/>
        </w:rPr>
        <w:t xml:space="preserve"> (Low scores receive priority)</w:t>
      </w:r>
      <w:r w:rsidRPr="00367AC0">
        <w:rPr>
          <w:rFonts w:ascii="Times New Roman" w:hAnsi="Times New Roman" w:cs="Times New Roman"/>
          <w:b/>
          <w:sz w:val="24"/>
          <w:szCs w:val="24"/>
        </w:rPr>
        <w:t>:</w:t>
      </w:r>
    </w:p>
    <w:p w14:paraId="32A32775" w14:textId="77777777" w:rsidR="00B15566" w:rsidRPr="00367AC0" w:rsidRDefault="00B15566" w:rsidP="00B15566">
      <w:pPr>
        <w:rPr>
          <w:rFonts w:ascii="Times New Roman" w:hAnsi="Times New Roman" w:cs="Times New Roman"/>
          <w:b/>
          <w:sz w:val="24"/>
          <w:szCs w:val="24"/>
        </w:rPr>
      </w:pPr>
    </w:p>
    <w:p w14:paraId="382D82EE" w14:textId="77777777" w:rsidR="00B15566" w:rsidRDefault="00B15566" w:rsidP="00B15566">
      <w:pPr>
        <w:rPr>
          <w:rFonts w:ascii="Times New Roman" w:hAnsi="Times New Roman" w:cs="Times New Roman"/>
          <w:b/>
          <w:sz w:val="24"/>
          <w:szCs w:val="24"/>
        </w:rPr>
      </w:pPr>
      <w:r w:rsidRPr="00367AC0">
        <w:rPr>
          <w:rFonts w:ascii="Times New Roman" w:hAnsi="Times New Roman" w:cs="Times New Roman"/>
          <w:b/>
          <w:sz w:val="24"/>
          <w:szCs w:val="24"/>
        </w:rPr>
        <w:t xml:space="preserve">(# hours taught in most recent summer * 3) + (# hours taught two summers ago * 2) + </w:t>
      </w:r>
    </w:p>
    <w:p w14:paraId="4504AC9E" w14:textId="77777777" w:rsidR="00B15566" w:rsidRDefault="00B15566" w:rsidP="00B15566">
      <w:pPr>
        <w:rPr>
          <w:rFonts w:ascii="Times New Roman" w:hAnsi="Times New Roman" w:cs="Times New Roman"/>
          <w:b/>
          <w:sz w:val="24"/>
          <w:szCs w:val="24"/>
        </w:rPr>
      </w:pPr>
      <w:r w:rsidRPr="00367AC0">
        <w:rPr>
          <w:rFonts w:ascii="Times New Roman" w:hAnsi="Times New Roman" w:cs="Times New Roman"/>
          <w:b/>
          <w:sz w:val="24"/>
          <w:szCs w:val="24"/>
        </w:rPr>
        <w:t>(# hours taught three summers ago)</w:t>
      </w:r>
    </w:p>
    <w:p w14:paraId="5F5F002A" w14:textId="77777777" w:rsidR="00B15566" w:rsidRPr="00367AC0" w:rsidRDefault="00B15566" w:rsidP="00B15566">
      <w:pPr>
        <w:rPr>
          <w:rFonts w:ascii="Times New Roman" w:hAnsi="Times New Roman" w:cs="Times New Roman"/>
          <w:b/>
          <w:sz w:val="24"/>
          <w:szCs w:val="24"/>
        </w:rPr>
      </w:pPr>
    </w:p>
    <w:p w14:paraId="5A963222" w14:textId="77777777" w:rsidR="00B15566" w:rsidRDefault="00B15566" w:rsidP="00B15566">
      <w:pPr>
        <w:rPr>
          <w:rFonts w:ascii="Times New Roman" w:hAnsi="Times New Roman" w:cs="Times New Roman"/>
          <w:sz w:val="24"/>
          <w:szCs w:val="24"/>
        </w:rPr>
      </w:pPr>
      <w:r w:rsidRPr="000D5E6C">
        <w:rPr>
          <w:rFonts w:ascii="Times New Roman" w:hAnsi="Times New Roman" w:cs="Times New Roman"/>
          <w:sz w:val="24"/>
          <w:szCs w:val="24"/>
        </w:rPr>
        <w:t>Example:</w:t>
      </w:r>
    </w:p>
    <w:p w14:paraId="4F0E2B40" w14:textId="77777777" w:rsidR="00B15566" w:rsidRPr="000D5E6C" w:rsidRDefault="00B15566" w:rsidP="00B15566">
      <w:pPr>
        <w:rPr>
          <w:rFonts w:ascii="Times New Roman" w:hAnsi="Times New Roman" w:cs="Times New Roman"/>
          <w:sz w:val="24"/>
          <w:szCs w:val="24"/>
        </w:rPr>
      </w:pPr>
    </w:p>
    <w:p w14:paraId="6D9E1B7A" w14:textId="77777777" w:rsidR="00B15566" w:rsidRPr="000D5E6C" w:rsidRDefault="00B15566" w:rsidP="00B15566">
      <w:pPr>
        <w:rPr>
          <w:rFonts w:ascii="Times New Roman" w:hAnsi="Times New Roman" w:cs="Times New Roman"/>
          <w:sz w:val="24"/>
          <w:szCs w:val="24"/>
        </w:rPr>
      </w:pPr>
      <w:r w:rsidRPr="000D5E6C">
        <w:rPr>
          <w:rFonts w:ascii="Times New Roman" w:hAnsi="Times New Roman" w:cs="Times New Roman"/>
          <w:sz w:val="24"/>
          <w:szCs w:val="24"/>
        </w:rPr>
        <w:t xml:space="preserve">Imagine the department chair has specified 8 required courses and 2 unspecified elective courses to be offered in Session 1. All faculty members who requested to teach in Session 1 are eligible at this point. Two faculty members </w:t>
      </w:r>
      <w:r>
        <w:rPr>
          <w:rFonts w:ascii="Times New Roman" w:hAnsi="Times New Roman" w:cs="Times New Roman"/>
          <w:sz w:val="24"/>
          <w:szCs w:val="24"/>
        </w:rPr>
        <w:t xml:space="preserve">(Instructors A and B) </w:t>
      </w:r>
      <w:r w:rsidRPr="000D5E6C">
        <w:rPr>
          <w:rFonts w:ascii="Times New Roman" w:hAnsi="Times New Roman" w:cs="Times New Roman"/>
          <w:sz w:val="24"/>
          <w:szCs w:val="24"/>
        </w:rPr>
        <w:t xml:space="preserve">are tied with a priority score of 0, which indicates the highest overall level of priority. </w:t>
      </w:r>
      <w:r>
        <w:rPr>
          <w:rFonts w:ascii="Times New Roman" w:hAnsi="Times New Roman" w:cs="Times New Roman"/>
          <w:sz w:val="24"/>
          <w:szCs w:val="24"/>
        </w:rPr>
        <w:t xml:space="preserve">A lottery is won by Instructor A, who picks first </w:t>
      </w:r>
      <w:r w:rsidRPr="000D5E6C">
        <w:rPr>
          <w:rFonts w:ascii="Times New Roman" w:hAnsi="Times New Roman" w:cs="Times New Roman"/>
          <w:sz w:val="24"/>
          <w:szCs w:val="24"/>
        </w:rPr>
        <w:t xml:space="preserve">and is allowed up to 6 hours worth of courses. </w:t>
      </w:r>
      <w:r>
        <w:rPr>
          <w:rFonts w:ascii="Times New Roman" w:hAnsi="Times New Roman" w:cs="Times New Roman"/>
          <w:sz w:val="24"/>
          <w:szCs w:val="24"/>
        </w:rPr>
        <w:t>Instructor A</w:t>
      </w:r>
      <w:r w:rsidRPr="000D5E6C">
        <w:rPr>
          <w:rFonts w:ascii="Times New Roman" w:hAnsi="Times New Roman" w:cs="Times New Roman"/>
          <w:sz w:val="24"/>
          <w:szCs w:val="24"/>
        </w:rPr>
        <w:t xml:space="preserve"> selects one required 3-hour course and one elective 3-hour course. </w:t>
      </w:r>
      <w:r>
        <w:rPr>
          <w:rFonts w:ascii="Times New Roman" w:hAnsi="Times New Roman" w:cs="Times New Roman"/>
          <w:sz w:val="24"/>
          <w:szCs w:val="24"/>
        </w:rPr>
        <w:t>Instructor B</w:t>
      </w:r>
      <w:r w:rsidRPr="000D5E6C">
        <w:rPr>
          <w:rFonts w:ascii="Times New Roman" w:hAnsi="Times New Roman" w:cs="Times New Roman"/>
          <w:sz w:val="24"/>
          <w:szCs w:val="24"/>
        </w:rPr>
        <w:t xml:space="preserve"> picks second and likewise selects one required course and one elective. The </w:t>
      </w:r>
      <w:r>
        <w:rPr>
          <w:rFonts w:ascii="Times New Roman" w:hAnsi="Times New Roman" w:cs="Times New Roman"/>
          <w:sz w:val="24"/>
          <w:szCs w:val="24"/>
        </w:rPr>
        <w:t>instructor</w:t>
      </w:r>
      <w:r w:rsidRPr="000D5E6C">
        <w:rPr>
          <w:rFonts w:ascii="Times New Roman" w:hAnsi="Times New Roman" w:cs="Times New Roman"/>
          <w:sz w:val="24"/>
          <w:szCs w:val="24"/>
        </w:rPr>
        <w:t xml:space="preserve"> with the next lowest score is then eligible to pick, but this person is not qualified to teach any of the six remaining courses, so the selection goes to the person with the next lowest score. Course selection continues in this manner until all Session 1 courses are assigned. Any faculty member who receives less than 6 hours du</w:t>
      </w:r>
      <w:r>
        <w:rPr>
          <w:rFonts w:ascii="Times New Roman" w:hAnsi="Times New Roman" w:cs="Times New Roman"/>
          <w:sz w:val="24"/>
          <w:szCs w:val="24"/>
        </w:rPr>
        <w:t xml:space="preserve">ring Session 1 remains eligible </w:t>
      </w:r>
      <w:r w:rsidRPr="000D5E6C">
        <w:rPr>
          <w:rFonts w:ascii="Times New Roman" w:hAnsi="Times New Roman" w:cs="Times New Roman"/>
          <w:sz w:val="24"/>
          <w:szCs w:val="24"/>
        </w:rPr>
        <w:t>for the balance of hours in Session 2.</w:t>
      </w:r>
    </w:p>
    <w:p w14:paraId="6591005E" w14:textId="77777777" w:rsidR="00B15566" w:rsidRDefault="00B15566">
      <w:pPr>
        <w:rPr>
          <w:sz w:val="28"/>
          <w:szCs w:val="28"/>
        </w:rPr>
      </w:pPr>
    </w:p>
    <w:p w14:paraId="06C80978" w14:textId="77777777" w:rsidR="00022A22" w:rsidRDefault="00022A22">
      <w:pPr>
        <w:rPr>
          <w:sz w:val="28"/>
          <w:szCs w:val="28"/>
        </w:rPr>
      </w:pPr>
    </w:p>
    <w:p w14:paraId="431FE29D" w14:textId="77777777" w:rsidR="00022A22" w:rsidRPr="0023449B" w:rsidRDefault="00022A22">
      <w:pPr>
        <w:rPr>
          <w:sz w:val="28"/>
          <w:szCs w:val="28"/>
        </w:rPr>
      </w:pPr>
    </w:p>
    <w:sectPr w:rsidR="00022A22" w:rsidRPr="0023449B" w:rsidSect="0090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174"/>
    <w:multiLevelType w:val="hybridMultilevel"/>
    <w:tmpl w:val="C7BAA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44383"/>
    <w:multiLevelType w:val="hybridMultilevel"/>
    <w:tmpl w:val="F186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924C2"/>
    <w:multiLevelType w:val="hybridMultilevel"/>
    <w:tmpl w:val="5A80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C41C1"/>
    <w:multiLevelType w:val="hybridMultilevel"/>
    <w:tmpl w:val="B784DCA4"/>
    <w:lvl w:ilvl="0" w:tplc="21A416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B"/>
    <w:rsid w:val="00022A22"/>
    <w:rsid w:val="00091C3E"/>
    <w:rsid w:val="00096E47"/>
    <w:rsid w:val="000F5D9B"/>
    <w:rsid w:val="0016170D"/>
    <w:rsid w:val="00215D6E"/>
    <w:rsid w:val="0023449B"/>
    <w:rsid w:val="00385FB8"/>
    <w:rsid w:val="00456DF0"/>
    <w:rsid w:val="004918AE"/>
    <w:rsid w:val="00492C72"/>
    <w:rsid w:val="004D1314"/>
    <w:rsid w:val="00507700"/>
    <w:rsid w:val="00557328"/>
    <w:rsid w:val="00656E70"/>
    <w:rsid w:val="00673348"/>
    <w:rsid w:val="006F1947"/>
    <w:rsid w:val="007E1A33"/>
    <w:rsid w:val="00820062"/>
    <w:rsid w:val="00860A92"/>
    <w:rsid w:val="00890C80"/>
    <w:rsid w:val="00904705"/>
    <w:rsid w:val="00921DDF"/>
    <w:rsid w:val="009A352F"/>
    <w:rsid w:val="00A56CBD"/>
    <w:rsid w:val="00B15566"/>
    <w:rsid w:val="00B7768C"/>
    <w:rsid w:val="00B94475"/>
    <w:rsid w:val="00BC1BA9"/>
    <w:rsid w:val="00C63BD8"/>
    <w:rsid w:val="00C900CB"/>
    <w:rsid w:val="00CD0BCC"/>
    <w:rsid w:val="00D31B73"/>
    <w:rsid w:val="00D559BA"/>
    <w:rsid w:val="00ED7051"/>
    <w:rsid w:val="00FD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187C"/>
  <w15:docId w15:val="{3B8DBDBC-8E8A-4C01-A729-174C48EA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9B"/>
    <w:pPr>
      <w:ind w:left="720"/>
      <w:contextualSpacing/>
    </w:pPr>
  </w:style>
  <w:style w:type="character" w:styleId="Hyperlink">
    <w:name w:val="Hyperlink"/>
    <w:basedOn w:val="DefaultParagraphFont"/>
    <w:uiPriority w:val="99"/>
    <w:unhideWhenUsed/>
    <w:rsid w:val="007E1A33"/>
    <w:rPr>
      <w:color w:val="0000FF" w:themeColor="hyperlink"/>
      <w:u w:val="single"/>
    </w:rPr>
  </w:style>
  <w:style w:type="paragraph" w:styleId="BalloonText">
    <w:name w:val="Balloon Text"/>
    <w:basedOn w:val="Normal"/>
    <w:link w:val="BalloonTextChar"/>
    <w:uiPriority w:val="99"/>
    <w:semiHidden/>
    <w:unhideWhenUsed/>
    <w:rsid w:val="00921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D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Kelemen, William L</cp:lastModifiedBy>
  <cp:revision>3</cp:revision>
  <cp:lastPrinted>2011-10-18T14:35:00Z</cp:lastPrinted>
  <dcterms:created xsi:type="dcterms:W3CDTF">2019-09-09T19:52:00Z</dcterms:created>
  <dcterms:modified xsi:type="dcterms:W3CDTF">2019-10-08T21:59:00Z</dcterms:modified>
</cp:coreProperties>
</file>