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6062" w14:textId="77777777" w:rsidR="006B4BC0" w:rsidRDefault="006B4BC0" w:rsidP="006B4BC0">
      <w:pPr>
        <w:pStyle w:val="Default"/>
        <w:tabs>
          <w:tab w:val="left" w:pos="0"/>
          <w:tab w:val="left" w:pos="5040"/>
        </w:tabs>
        <w:ind w:left="720" w:hanging="720"/>
        <w:jc w:val="both"/>
        <w:rPr>
          <w:rFonts w:ascii="Arial" w:hAnsi="Arial" w:cs="Arial"/>
          <w:b/>
          <w:bCs/>
        </w:rPr>
      </w:pPr>
    </w:p>
    <w:p w14:paraId="4B8F4C60" w14:textId="5371D651" w:rsidR="006B4BC0" w:rsidRDefault="006B4BC0" w:rsidP="006B4BC0">
      <w:pPr>
        <w:pStyle w:val="Default"/>
        <w:tabs>
          <w:tab w:val="left" w:pos="0"/>
          <w:tab w:val="left" w:pos="5040"/>
        </w:tabs>
        <w:ind w:left="720" w:hanging="720"/>
        <w:jc w:val="both"/>
        <w:rPr>
          <w:rFonts w:ascii="Arial" w:hAnsi="Arial" w:cs="Arial"/>
          <w:b/>
          <w:bCs/>
        </w:rPr>
      </w:pPr>
    </w:p>
    <w:p w14:paraId="5137BA4A" w14:textId="77777777" w:rsidR="006B4BC0" w:rsidRDefault="006B4BC0" w:rsidP="006B4BC0">
      <w:pPr>
        <w:pStyle w:val="Default"/>
        <w:tabs>
          <w:tab w:val="left" w:pos="0"/>
          <w:tab w:val="left" w:pos="5040"/>
        </w:tabs>
        <w:ind w:left="720" w:hanging="720"/>
        <w:jc w:val="both"/>
        <w:rPr>
          <w:rFonts w:ascii="Arial" w:hAnsi="Arial" w:cs="Arial"/>
          <w:b/>
          <w:bCs/>
        </w:rPr>
      </w:pPr>
    </w:p>
    <w:p w14:paraId="55661354" w14:textId="6C6A7820" w:rsidR="002D4FF6" w:rsidRPr="00701BBA" w:rsidRDefault="00425CD1" w:rsidP="006B4BC0">
      <w:pPr>
        <w:pStyle w:val="Default"/>
        <w:tabs>
          <w:tab w:val="left" w:pos="0"/>
          <w:tab w:val="left" w:pos="5040"/>
        </w:tabs>
        <w:ind w:left="720" w:hanging="720"/>
        <w:jc w:val="both"/>
        <w:rPr>
          <w:rFonts w:ascii="Arial" w:hAnsi="Arial" w:cs="Arial"/>
          <w:b/>
          <w:bCs/>
        </w:rPr>
      </w:pPr>
      <w:r w:rsidRPr="00701BBA">
        <w:rPr>
          <w:rFonts w:ascii="Arial" w:hAnsi="Arial" w:cs="Arial"/>
          <w:b/>
          <w:bCs/>
        </w:rPr>
        <w:t xml:space="preserve">Incoming Mail, Outgoing Mail, </w:t>
      </w:r>
      <w:r w:rsidR="002D4FF6" w:rsidRPr="00701BBA">
        <w:rPr>
          <w:rFonts w:ascii="Arial" w:hAnsi="Arial" w:cs="Arial"/>
          <w:b/>
          <w:bCs/>
        </w:rPr>
        <w:tab/>
      </w:r>
      <w:r w:rsidR="00032466" w:rsidRPr="00701BBA">
        <w:rPr>
          <w:rFonts w:ascii="Arial" w:hAnsi="Arial" w:cs="Arial"/>
          <w:b/>
          <w:bCs/>
        </w:rPr>
        <w:t>FSS/PPS No. 05.07</w:t>
      </w:r>
    </w:p>
    <w:p w14:paraId="4800678A" w14:textId="2615F1BF" w:rsidR="00845CCE" w:rsidRPr="00701BBA" w:rsidRDefault="00815062" w:rsidP="006B4BC0">
      <w:pPr>
        <w:pStyle w:val="Default"/>
        <w:tabs>
          <w:tab w:val="left" w:pos="0"/>
          <w:tab w:val="left" w:pos="5040"/>
        </w:tabs>
        <w:ind w:left="720" w:hanging="720"/>
        <w:rPr>
          <w:rFonts w:ascii="Arial" w:hAnsi="Arial" w:cs="Arial"/>
          <w:b/>
          <w:bCs/>
        </w:rPr>
      </w:pPr>
      <w:r w:rsidRPr="00701BBA">
        <w:rPr>
          <w:rFonts w:ascii="Arial" w:hAnsi="Arial" w:cs="Arial"/>
          <w:b/>
          <w:bCs/>
        </w:rPr>
        <w:t xml:space="preserve">Campus </w:t>
      </w:r>
      <w:r w:rsidR="00425CD1" w:rsidRPr="00701BBA">
        <w:rPr>
          <w:rFonts w:ascii="Arial" w:hAnsi="Arial" w:cs="Arial"/>
          <w:b/>
          <w:bCs/>
        </w:rPr>
        <w:t>Distribution</w:t>
      </w:r>
      <w:r w:rsidR="00076538">
        <w:rPr>
          <w:rFonts w:ascii="Arial" w:hAnsi="Arial" w:cs="Arial"/>
          <w:b/>
          <w:bCs/>
        </w:rPr>
        <w:t>,</w:t>
      </w:r>
      <w:r w:rsidR="00A55231">
        <w:rPr>
          <w:rFonts w:ascii="Arial" w:hAnsi="Arial" w:cs="Arial"/>
          <w:b/>
          <w:bCs/>
        </w:rPr>
        <w:tab/>
        <w:t>Issue No.</w:t>
      </w:r>
      <w:r w:rsidR="006B4BC0">
        <w:rPr>
          <w:rFonts w:ascii="Arial" w:hAnsi="Arial" w:cs="Arial"/>
          <w:b/>
          <w:bCs/>
        </w:rPr>
        <w:t xml:space="preserve"> 10</w:t>
      </w:r>
    </w:p>
    <w:p w14:paraId="5290F3CC" w14:textId="1837D25E" w:rsidR="00845CCE" w:rsidRPr="00701BBA" w:rsidRDefault="00815062" w:rsidP="006B4BC0">
      <w:pPr>
        <w:pStyle w:val="Default"/>
        <w:tabs>
          <w:tab w:val="left" w:pos="0"/>
          <w:tab w:val="left" w:pos="5040"/>
        </w:tabs>
        <w:ind w:left="720" w:hanging="720"/>
        <w:rPr>
          <w:rFonts w:ascii="Arial" w:hAnsi="Arial" w:cs="Arial"/>
          <w:b/>
          <w:bCs/>
        </w:rPr>
      </w:pPr>
      <w:r>
        <w:rPr>
          <w:rFonts w:ascii="Arial" w:hAnsi="Arial" w:cs="Arial"/>
          <w:b/>
          <w:bCs/>
        </w:rPr>
        <w:t xml:space="preserve">and Company Permit </w:t>
      </w:r>
      <w:r w:rsidR="00701BBA">
        <w:rPr>
          <w:rFonts w:ascii="Arial" w:hAnsi="Arial" w:cs="Arial"/>
          <w:b/>
          <w:bCs/>
        </w:rPr>
        <w:t>Mailings</w:t>
      </w:r>
      <w:r w:rsidR="00701BBA">
        <w:rPr>
          <w:rFonts w:ascii="Arial" w:hAnsi="Arial" w:cs="Arial"/>
          <w:b/>
          <w:bCs/>
        </w:rPr>
        <w:tab/>
      </w:r>
      <w:r w:rsidR="00032466" w:rsidRPr="00701BBA">
        <w:rPr>
          <w:rFonts w:ascii="Arial" w:hAnsi="Arial" w:cs="Arial"/>
          <w:b/>
          <w:bCs/>
        </w:rPr>
        <w:t>Effective Date</w:t>
      </w:r>
      <w:r w:rsidR="00845CCE" w:rsidRPr="00701BBA">
        <w:rPr>
          <w:rFonts w:ascii="Arial" w:hAnsi="Arial" w:cs="Arial"/>
          <w:b/>
          <w:bCs/>
        </w:rPr>
        <w:t xml:space="preserve">: </w:t>
      </w:r>
      <w:r w:rsidR="006B4BC0">
        <w:rPr>
          <w:rFonts w:ascii="Arial" w:hAnsi="Arial" w:cs="Arial"/>
          <w:b/>
          <w:bCs/>
        </w:rPr>
        <w:t>08/16/2021</w:t>
      </w:r>
      <w:r w:rsidR="00425CD1" w:rsidRPr="00701BBA">
        <w:rPr>
          <w:rFonts w:ascii="Arial" w:hAnsi="Arial" w:cs="Arial"/>
          <w:b/>
          <w:bCs/>
        </w:rPr>
        <w:t xml:space="preserve"> </w:t>
      </w:r>
    </w:p>
    <w:p w14:paraId="1DE5AAB5" w14:textId="0214EA11" w:rsidR="00845CCE" w:rsidRPr="00701BBA" w:rsidRDefault="006B4BC0" w:rsidP="006B4BC0">
      <w:pPr>
        <w:pStyle w:val="Default"/>
        <w:tabs>
          <w:tab w:val="left" w:pos="0"/>
          <w:tab w:val="left" w:pos="5760"/>
        </w:tabs>
        <w:ind w:left="5040" w:hanging="720"/>
        <w:rPr>
          <w:rFonts w:ascii="Arial" w:hAnsi="Arial" w:cs="Arial"/>
          <w:b/>
          <w:bCs/>
        </w:rPr>
      </w:pPr>
      <w:r>
        <w:rPr>
          <w:rFonts w:ascii="Arial" w:hAnsi="Arial" w:cs="Arial"/>
          <w:b/>
          <w:bCs/>
        </w:rPr>
        <w:tab/>
      </w:r>
      <w:r w:rsidR="00032466" w:rsidRPr="00701BBA">
        <w:rPr>
          <w:rFonts w:ascii="Arial" w:hAnsi="Arial" w:cs="Arial"/>
          <w:b/>
          <w:bCs/>
        </w:rPr>
        <w:t xml:space="preserve">Next Review Date: </w:t>
      </w:r>
      <w:r>
        <w:rPr>
          <w:rFonts w:ascii="Arial" w:hAnsi="Arial" w:cs="Arial"/>
          <w:b/>
          <w:bCs/>
        </w:rPr>
        <w:t>09/01/2023</w:t>
      </w:r>
      <w:r w:rsidR="00701BBA">
        <w:rPr>
          <w:rFonts w:ascii="Arial" w:hAnsi="Arial" w:cs="Arial"/>
          <w:b/>
          <w:bCs/>
        </w:rPr>
        <w:t>(E2Y)</w:t>
      </w:r>
    </w:p>
    <w:p w14:paraId="305C2A1F" w14:textId="51785E5C" w:rsidR="003D2AFD" w:rsidRDefault="006B4BC0" w:rsidP="006B4BC0">
      <w:pPr>
        <w:pStyle w:val="Default"/>
        <w:tabs>
          <w:tab w:val="left" w:pos="0"/>
          <w:tab w:val="left" w:pos="5760"/>
        </w:tabs>
        <w:ind w:left="5040" w:hanging="720"/>
        <w:rPr>
          <w:rFonts w:ascii="Arial" w:hAnsi="Arial" w:cs="Arial"/>
          <w:b/>
          <w:bCs/>
        </w:rPr>
      </w:pPr>
      <w:r>
        <w:rPr>
          <w:rFonts w:ascii="Arial" w:hAnsi="Arial" w:cs="Arial"/>
          <w:b/>
          <w:bCs/>
        </w:rPr>
        <w:tab/>
      </w:r>
      <w:r w:rsidR="00701BBA">
        <w:rPr>
          <w:rFonts w:ascii="Arial" w:hAnsi="Arial" w:cs="Arial"/>
          <w:b/>
          <w:bCs/>
        </w:rPr>
        <w:t>S</w:t>
      </w:r>
      <w:r>
        <w:rPr>
          <w:rFonts w:ascii="Arial" w:hAnsi="Arial" w:cs="Arial"/>
          <w:b/>
          <w:bCs/>
        </w:rPr>
        <w:t>r.</w:t>
      </w:r>
      <w:r w:rsidR="007C6AC8" w:rsidRPr="00701BBA">
        <w:rPr>
          <w:rFonts w:ascii="Arial" w:hAnsi="Arial" w:cs="Arial"/>
          <w:b/>
          <w:bCs/>
        </w:rPr>
        <w:t xml:space="preserve"> Reviewer</w:t>
      </w:r>
      <w:r w:rsidR="00701BBA">
        <w:rPr>
          <w:rFonts w:ascii="Arial" w:hAnsi="Arial" w:cs="Arial"/>
          <w:b/>
          <w:bCs/>
        </w:rPr>
        <w:t>: Director, Auxiliary Service</w:t>
      </w:r>
      <w:r>
        <w:rPr>
          <w:rFonts w:ascii="Arial" w:hAnsi="Arial" w:cs="Arial"/>
          <w:b/>
          <w:bCs/>
        </w:rPr>
        <w:t>s</w:t>
      </w:r>
    </w:p>
    <w:p w14:paraId="11C8E058" w14:textId="77777777" w:rsidR="006B4BC0" w:rsidRDefault="006B4BC0" w:rsidP="006B4BC0">
      <w:pPr>
        <w:pStyle w:val="Default"/>
        <w:tabs>
          <w:tab w:val="left" w:pos="0"/>
          <w:tab w:val="left" w:pos="5760"/>
        </w:tabs>
        <w:ind w:left="5040" w:hanging="720"/>
        <w:rPr>
          <w:rFonts w:ascii="Arial" w:hAnsi="Arial" w:cs="Arial"/>
          <w:b/>
          <w:bCs/>
        </w:rPr>
      </w:pPr>
    </w:p>
    <w:p w14:paraId="4721A605" w14:textId="77777777" w:rsidR="006B4BC0" w:rsidRPr="006B4BC0" w:rsidRDefault="006B4BC0" w:rsidP="006B4BC0">
      <w:pPr>
        <w:pStyle w:val="Default"/>
        <w:tabs>
          <w:tab w:val="left" w:pos="5760"/>
        </w:tabs>
        <w:ind w:left="5040"/>
        <w:rPr>
          <w:rFonts w:ascii="Arial" w:hAnsi="Arial" w:cs="Arial"/>
          <w:b/>
          <w:bCs/>
        </w:rPr>
      </w:pPr>
    </w:p>
    <w:p w14:paraId="56F61C0A" w14:textId="6253392D" w:rsidR="00425CD1" w:rsidRDefault="006B4BC0" w:rsidP="00845CCE">
      <w:pPr>
        <w:pStyle w:val="Default"/>
        <w:rPr>
          <w:rFonts w:ascii="Arial" w:hAnsi="Arial" w:cs="Arial"/>
          <w:b/>
          <w:bCs/>
        </w:rPr>
      </w:pPr>
      <w:r w:rsidRPr="00701BBA">
        <w:rPr>
          <w:rFonts w:ascii="Arial" w:hAnsi="Arial" w:cs="Arial"/>
          <w:b/>
          <w:bCs/>
        </w:rPr>
        <w:t xml:space="preserve">POLICY </w:t>
      </w:r>
      <w:r>
        <w:rPr>
          <w:rFonts w:ascii="Arial" w:hAnsi="Arial" w:cs="Arial"/>
          <w:b/>
          <w:bCs/>
        </w:rPr>
        <w:t>STATEMENT</w:t>
      </w:r>
    </w:p>
    <w:p w14:paraId="088518D4" w14:textId="774B981C" w:rsidR="006B4BC0" w:rsidRDefault="006B4BC0" w:rsidP="00845CCE">
      <w:pPr>
        <w:pStyle w:val="Default"/>
        <w:rPr>
          <w:rFonts w:ascii="Arial" w:hAnsi="Arial" w:cs="Arial"/>
          <w:b/>
          <w:bCs/>
        </w:rPr>
      </w:pPr>
    </w:p>
    <w:p w14:paraId="2A1761D6" w14:textId="343E35DB" w:rsidR="00C43002" w:rsidRPr="00C43002" w:rsidRDefault="00C43002" w:rsidP="00845CCE">
      <w:pPr>
        <w:pStyle w:val="Default"/>
        <w:rPr>
          <w:rFonts w:ascii="Arial" w:hAnsi="Arial" w:cs="Arial"/>
          <w:i/>
          <w:iCs/>
        </w:rPr>
      </w:pPr>
      <w:bookmarkStart w:id="0" w:name="_Hlk80790441"/>
      <w:r w:rsidRPr="00C43002">
        <w:rPr>
          <w:rFonts w:ascii="Arial" w:hAnsi="Arial" w:cs="Arial"/>
          <w:i/>
          <w:iCs/>
        </w:rPr>
        <w:t xml:space="preserve">Texas State University is committed to the efficient use of State employee time and Texas taxpayer funds in the administrative support of its academic, research, and community service functions. </w:t>
      </w:r>
    </w:p>
    <w:bookmarkEnd w:id="0"/>
    <w:p w14:paraId="0A5F005D" w14:textId="77777777" w:rsidR="006B4BC0" w:rsidRPr="00701BBA" w:rsidRDefault="006B4BC0" w:rsidP="00845CCE">
      <w:pPr>
        <w:pStyle w:val="Default"/>
        <w:rPr>
          <w:rFonts w:ascii="Arial" w:hAnsi="Arial" w:cs="Arial"/>
          <w:b/>
          <w:bCs/>
        </w:rPr>
      </w:pPr>
    </w:p>
    <w:p w14:paraId="3610796F" w14:textId="36074F4A" w:rsidR="00425CD1" w:rsidRPr="00701BBA" w:rsidRDefault="00425CD1" w:rsidP="00BC6F80">
      <w:pPr>
        <w:pStyle w:val="Default"/>
        <w:tabs>
          <w:tab w:val="left" w:pos="720"/>
        </w:tabs>
        <w:rPr>
          <w:rFonts w:ascii="Arial" w:hAnsi="Arial" w:cs="Arial"/>
        </w:rPr>
      </w:pPr>
      <w:r w:rsidRPr="00701BBA">
        <w:rPr>
          <w:rFonts w:ascii="Arial" w:hAnsi="Arial" w:cs="Arial"/>
          <w:b/>
          <w:bCs/>
        </w:rPr>
        <w:t>01.</w:t>
      </w:r>
      <w:r w:rsidR="006B4BC0">
        <w:rPr>
          <w:rFonts w:ascii="Arial" w:hAnsi="Arial" w:cs="Arial"/>
          <w:b/>
          <w:bCs/>
        </w:rPr>
        <w:tab/>
      </w:r>
      <w:r w:rsidR="00BC6F80">
        <w:rPr>
          <w:rFonts w:ascii="Arial" w:hAnsi="Arial" w:cs="Arial"/>
          <w:b/>
          <w:bCs/>
        </w:rPr>
        <w:t>TEXAS STATE UNIVERSITY CAMPUS MAIL SYSTEM</w:t>
      </w:r>
      <w:r w:rsidR="006B4BC0">
        <w:rPr>
          <w:rFonts w:ascii="Arial" w:hAnsi="Arial" w:cs="Arial"/>
          <w:b/>
          <w:bCs/>
        </w:rPr>
        <w:t xml:space="preserve"> </w:t>
      </w:r>
      <w:r w:rsidRPr="00701BBA">
        <w:rPr>
          <w:rFonts w:ascii="Arial" w:hAnsi="Arial" w:cs="Arial"/>
          <w:b/>
          <w:bCs/>
        </w:rPr>
        <w:t xml:space="preserve"> </w:t>
      </w:r>
      <w:r w:rsidR="00845CCE" w:rsidRPr="00701BBA">
        <w:rPr>
          <w:rFonts w:ascii="Arial" w:hAnsi="Arial" w:cs="Arial"/>
          <w:b/>
          <w:bCs/>
        </w:rPr>
        <w:tab/>
      </w:r>
    </w:p>
    <w:p w14:paraId="310F6ACC" w14:textId="77777777" w:rsidR="00425CD1" w:rsidRPr="00701BBA" w:rsidRDefault="00425CD1" w:rsidP="00845CCE">
      <w:pPr>
        <w:pStyle w:val="Default"/>
        <w:rPr>
          <w:rFonts w:ascii="Arial" w:hAnsi="Arial" w:cs="Arial"/>
        </w:rPr>
      </w:pPr>
    </w:p>
    <w:p w14:paraId="571B0A02" w14:textId="6E07125D" w:rsidR="00CF0E67" w:rsidRPr="00701BBA" w:rsidRDefault="00A13103" w:rsidP="00CF0E67">
      <w:pPr>
        <w:pStyle w:val="Default"/>
        <w:ind w:left="1440" w:hanging="720"/>
        <w:rPr>
          <w:rFonts w:ascii="Arial" w:hAnsi="Arial" w:cs="Arial"/>
        </w:rPr>
      </w:pPr>
      <w:r>
        <w:rPr>
          <w:rFonts w:ascii="Arial" w:hAnsi="Arial" w:cs="Arial"/>
        </w:rPr>
        <w:t>01</w:t>
      </w:r>
      <w:r w:rsidR="00CF0E67" w:rsidRPr="00701BBA">
        <w:rPr>
          <w:rFonts w:ascii="Arial" w:hAnsi="Arial" w:cs="Arial"/>
        </w:rPr>
        <w:t xml:space="preserve">.01 </w:t>
      </w:r>
      <w:r w:rsidR="00CF0E67" w:rsidRPr="00701BBA">
        <w:rPr>
          <w:rFonts w:ascii="Arial" w:hAnsi="Arial" w:cs="Arial"/>
        </w:rPr>
        <w:tab/>
        <w:t>The services pro</w:t>
      </w:r>
      <w:r w:rsidR="00CF0E67">
        <w:rPr>
          <w:rFonts w:ascii="Arial" w:hAnsi="Arial" w:cs="Arial"/>
        </w:rPr>
        <w:t xml:space="preserve">vided by Texas State Print and </w:t>
      </w:r>
      <w:r w:rsidR="00CF0E67" w:rsidRPr="00701BBA">
        <w:rPr>
          <w:rFonts w:ascii="Arial" w:hAnsi="Arial" w:cs="Arial"/>
        </w:rPr>
        <w:t xml:space="preserve">Mail Services are governed by the </w:t>
      </w:r>
      <w:hyperlink r:id="rId8" w:history="1">
        <w:r w:rsidR="00CF0E67" w:rsidRPr="002C0CE7">
          <w:rPr>
            <w:rStyle w:val="Hyperlink"/>
            <w:rFonts w:ascii="Arial" w:hAnsi="Arial" w:cs="Arial"/>
          </w:rPr>
          <w:t>United States Postal Service (USPS) Private</w:t>
        </w:r>
        <w:r w:rsidR="00CF0E67" w:rsidRPr="002C0CE7">
          <w:rPr>
            <w:rStyle w:val="Hyperlink"/>
            <w:rFonts w:ascii="Arial" w:hAnsi="Arial" w:cs="Arial"/>
          </w:rPr>
          <w:t xml:space="preserve"> </w:t>
        </w:r>
        <w:r w:rsidR="00CF0E67" w:rsidRPr="002C0CE7">
          <w:rPr>
            <w:rStyle w:val="Hyperlink"/>
            <w:rFonts w:ascii="Arial" w:hAnsi="Arial" w:cs="Arial"/>
          </w:rPr>
          <w:t>Express Statutes</w:t>
        </w:r>
      </w:hyperlink>
      <w:r w:rsidR="00CF0E67" w:rsidRPr="00701BBA">
        <w:rPr>
          <w:rFonts w:ascii="Arial" w:hAnsi="Arial" w:cs="Arial"/>
        </w:rPr>
        <w:t>, the laws and regulations of the State of Texas</w:t>
      </w:r>
      <w:r w:rsidR="00BC6F80">
        <w:rPr>
          <w:rFonts w:ascii="Arial" w:hAnsi="Arial" w:cs="Arial"/>
        </w:rPr>
        <w:t>,</w:t>
      </w:r>
      <w:r w:rsidR="00CF0E67" w:rsidRPr="00701BBA">
        <w:rPr>
          <w:rFonts w:ascii="Arial" w:hAnsi="Arial" w:cs="Arial"/>
        </w:rPr>
        <w:t xml:space="preserve"> and </w:t>
      </w:r>
      <w:hyperlink r:id="rId9" w:history="1">
        <w:r w:rsidR="00CF0E67">
          <w:rPr>
            <w:rStyle w:val="Hyperlink"/>
            <w:rFonts w:ascii="Arial" w:hAnsi="Arial" w:cs="Arial"/>
          </w:rPr>
          <w:t>T</w:t>
        </w:r>
        <w:r w:rsidR="00CF0E67">
          <w:rPr>
            <w:rStyle w:val="Hyperlink"/>
            <w:rFonts w:ascii="Arial" w:hAnsi="Arial" w:cs="Arial"/>
          </w:rPr>
          <w:t>h</w:t>
        </w:r>
        <w:r w:rsidR="00CF0E67">
          <w:rPr>
            <w:rStyle w:val="Hyperlink"/>
            <w:rFonts w:ascii="Arial" w:hAnsi="Arial" w:cs="Arial"/>
          </w:rPr>
          <w:t>e Texas State University System (TSUS) Rules and Regulations</w:t>
        </w:r>
      </w:hyperlink>
      <w:r w:rsidR="00CF0E67" w:rsidRPr="00701BBA">
        <w:rPr>
          <w:rFonts w:ascii="Arial" w:hAnsi="Arial" w:cs="Arial"/>
        </w:rPr>
        <w:t xml:space="preserve">, where applicable. </w:t>
      </w:r>
    </w:p>
    <w:p w14:paraId="435BDFCB" w14:textId="77777777" w:rsidR="00CF0E67" w:rsidRDefault="00CF0E67" w:rsidP="00701BBA">
      <w:pPr>
        <w:pStyle w:val="Default"/>
        <w:ind w:left="1440" w:hanging="720"/>
        <w:rPr>
          <w:rFonts w:ascii="Arial" w:hAnsi="Arial" w:cs="Arial"/>
        </w:rPr>
      </w:pPr>
    </w:p>
    <w:p w14:paraId="3780D4EC" w14:textId="62B812BD" w:rsidR="00AC58BA" w:rsidRPr="00701BBA" w:rsidRDefault="00A13103" w:rsidP="00701BBA">
      <w:pPr>
        <w:pStyle w:val="Default"/>
        <w:ind w:left="1440" w:hanging="720"/>
        <w:rPr>
          <w:rFonts w:ascii="Arial" w:hAnsi="Arial" w:cs="Arial"/>
        </w:rPr>
      </w:pPr>
      <w:r>
        <w:rPr>
          <w:rFonts w:ascii="Arial" w:hAnsi="Arial" w:cs="Arial"/>
        </w:rPr>
        <w:t>01</w:t>
      </w:r>
      <w:r w:rsidR="00CF0E67">
        <w:rPr>
          <w:rFonts w:ascii="Arial" w:hAnsi="Arial" w:cs="Arial"/>
        </w:rPr>
        <w:t>.02</w:t>
      </w:r>
      <w:r w:rsidR="00845CCE" w:rsidRPr="00701BBA">
        <w:rPr>
          <w:rFonts w:ascii="Arial" w:hAnsi="Arial" w:cs="Arial"/>
        </w:rPr>
        <w:tab/>
      </w:r>
      <w:r w:rsidR="00425CD1" w:rsidRPr="00701BBA">
        <w:rPr>
          <w:rFonts w:ascii="Arial" w:hAnsi="Arial" w:cs="Arial"/>
        </w:rPr>
        <w:t xml:space="preserve">All incoming and </w:t>
      </w:r>
      <w:r w:rsidR="002C0CE7">
        <w:rPr>
          <w:rFonts w:ascii="Arial" w:hAnsi="Arial" w:cs="Arial"/>
        </w:rPr>
        <w:t>outgoing mail processed by the u</w:t>
      </w:r>
      <w:r w:rsidR="00425CD1" w:rsidRPr="00701BBA">
        <w:rPr>
          <w:rFonts w:ascii="Arial" w:hAnsi="Arial" w:cs="Arial"/>
        </w:rPr>
        <w:t>niversity must b</w:t>
      </w:r>
      <w:r w:rsidR="002C0CE7">
        <w:rPr>
          <w:rFonts w:ascii="Arial" w:hAnsi="Arial" w:cs="Arial"/>
        </w:rPr>
        <w:t>e the official business of the u</w:t>
      </w:r>
      <w:r w:rsidR="00425CD1" w:rsidRPr="00701BBA">
        <w:rPr>
          <w:rFonts w:ascii="Arial" w:hAnsi="Arial" w:cs="Arial"/>
        </w:rPr>
        <w:t xml:space="preserve">niversity. </w:t>
      </w:r>
      <w:r w:rsidR="00F1289D">
        <w:rPr>
          <w:rFonts w:ascii="Arial" w:hAnsi="Arial" w:cs="Arial"/>
        </w:rPr>
        <w:t xml:space="preserve">Print and </w:t>
      </w:r>
      <w:r w:rsidR="00425CD1" w:rsidRPr="00701BBA">
        <w:rPr>
          <w:rFonts w:ascii="Arial" w:hAnsi="Arial" w:cs="Arial"/>
        </w:rPr>
        <w:t>Mail Services may audit all campus mailings for content by inspecting a sample from mailings to ensure compliance with the relevant statutes and policies.</w:t>
      </w:r>
    </w:p>
    <w:p w14:paraId="64754024" w14:textId="77777777" w:rsidR="00845CCE" w:rsidRPr="00701BBA" w:rsidRDefault="00845CCE" w:rsidP="00701BBA">
      <w:pPr>
        <w:pStyle w:val="Default"/>
        <w:ind w:left="1440" w:hanging="720"/>
        <w:rPr>
          <w:rFonts w:ascii="Arial" w:hAnsi="Arial" w:cs="Arial"/>
        </w:rPr>
      </w:pPr>
    </w:p>
    <w:p w14:paraId="012AA031" w14:textId="120AF56D" w:rsidR="00425CD1" w:rsidRPr="00701BBA" w:rsidRDefault="00A13103" w:rsidP="00701BBA">
      <w:pPr>
        <w:pStyle w:val="Default"/>
        <w:ind w:left="1440" w:hanging="720"/>
        <w:rPr>
          <w:rFonts w:ascii="Arial" w:hAnsi="Arial" w:cs="Arial"/>
        </w:rPr>
      </w:pPr>
      <w:r>
        <w:rPr>
          <w:rFonts w:ascii="Arial" w:hAnsi="Arial" w:cs="Arial"/>
        </w:rPr>
        <w:t>01</w:t>
      </w:r>
      <w:r w:rsidR="00CF0E67">
        <w:rPr>
          <w:rFonts w:ascii="Arial" w:hAnsi="Arial" w:cs="Arial"/>
        </w:rPr>
        <w:t>.03</w:t>
      </w:r>
      <w:r w:rsidR="00CF0E67">
        <w:rPr>
          <w:rFonts w:ascii="Arial" w:hAnsi="Arial" w:cs="Arial"/>
        </w:rPr>
        <w:tab/>
      </w:r>
      <w:r w:rsidR="00F1289D">
        <w:rPr>
          <w:rFonts w:ascii="Arial" w:hAnsi="Arial" w:cs="Arial"/>
        </w:rPr>
        <w:t xml:space="preserve">Print and </w:t>
      </w:r>
      <w:r w:rsidR="002C0CE7">
        <w:rPr>
          <w:rFonts w:ascii="Arial" w:hAnsi="Arial" w:cs="Arial"/>
        </w:rPr>
        <w:t>Mail Services will accept university staff and f</w:t>
      </w:r>
      <w:r w:rsidR="00AC58BA" w:rsidRPr="00701BBA">
        <w:rPr>
          <w:rFonts w:ascii="Arial" w:hAnsi="Arial" w:cs="Arial"/>
        </w:rPr>
        <w:t>aculty outgoing stamped mail for de</w:t>
      </w:r>
      <w:r w:rsidR="002C0CE7">
        <w:rPr>
          <w:rFonts w:ascii="Arial" w:hAnsi="Arial" w:cs="Arial"/>
        </w:rPr>
        <w:t>livery to USPS and process university staff and f</w:t>
      </w:r>
      <w:r w:rsidR="00AC58BA" w:rsidRPr="00701BBA">
        <w:rPr>
          <w:rFonts w:ascii="Arial" w:hAnsi="Arial" w:cs="Arial"/>
        </w:rPr>
        <w:t>a</w:t>
      </w:r>
      <w:r w:rsidR="002C0CE7">
        <w:rPr>
          <w:rFonts w:ascii="Arial" w:hAnsi="Arial" w:cs="Arial"/>
        </w:rPr>
        <w:t>culty UPS packages.</w:t>
      </w:r>
      <w:r w:rsidR="00AC58BA" w:rsidRPr="00701BBA">
        <w:rPr>
          <w:rFonts w:ascii="Arial" w:hAnsi="Arial" w:cs="Arial"/>
        </w:rPr>
        <w:t xml:space="preserve"> For postage purchased and UPS handling</w:t>
      </w:r>
      <w:r w:rsidR="002C0CE7">
        <w:rPr>
          <w:rFonts w:ascii="Arial" w:hAnsi="Arial" w:cs="Arial"/>
        </w:rPr>
        <w:t>, there is a 10 percent</w:t>
      </w:r>
      <w:r w:rsidR="00AC58BA" w:rsidRPr="00701BBA">
        <w:rPr>
          <w:rFonts w:ascii="Arial" w:hAnsi="Arial" w:cs="Arial"/>
        </w:rPr>
        <w:t xml:space="preserve"> markup.  </w:t>
      </w:r>
      <w:r w:rsidR="00425CD1" w:rsidRPr="00701BBA">
        <w:rPr>
          <w:rFonts w:ascii="Arial" w:hAnsi="Arial" w:cs="Arial"/>
        </w:rPr>
        <w:t xml:space="preserve"> </w:t>
      </w:r>
    </w:p>
    <w:p w14:paraId="5B50159F" w14:textId="77777777" w:rsidR="00425CD1" w:rsidRPr="00701BBA" w:rsidRDefault="00425CD1" w:rsidP="00701BBA">
      <w:pPr>
        <w:pStyle w:val="Default"/>
        <w:ind w:left="1440" w:hanging="720"/>
        <w:rPr>
          <w:rFonts w:ascii="Arial" w:hAnsi="Arial" w:cs="Arial"/>
        </w:rPr>
      </w:pPr>
    </w:p>
    <w:p w14:paraId="2A5A59D8" w14:textId="205868E8" w:rsidR="00425CD1" w:rsidRPr="00701BBA" w:rsidRDefault="00A13103" w:rsidP="00701BBA">
      <w:pPr>
        <w:pStyle w:val="Default"/>
        <w:ind w:left="1440" w:hanging="720"/>
        <w:rPr>
          <w:rFonts w:ascii="Arial" w:hAnsi="Arial" w:cs="Arial"/>
        </w:rPr>
      </w:pPr>
      <w:r>
        <w:rPr>
          <w:rFonts w:ascii="Arial" w:hAnsi="Arial" w:cs="Arial"/>
        </w:rPr>
        <w:t>01</w:t>
      </w:r>
      <w:r w:rsidR="00CF0E67">
        <w:rPr>
          <w:rFonts w:ascii="Arial" w:hAnsi="Arial" w:cs="Arial"/>
        </w:rPr>
        <w:t>.04</w:t>
      </w:r>
      <w:r w:rsidR="00845CCE" w:rsidRPr="00701BBA">
        <w:rPr>
          <w:rFonts w:ascii="Arial" w:hAnsi="Arial" w:cs="Arial"/>
        </w:rPr>
        <w:tab/>
      </w:r>
      <w:r w:rsidR="00F1289D">
        <w:rPr>
          <w:rFonts w:ascii="Arial" w:hAnsi="Arial" w:cs="Arial"/>
        </w:rPr>
        <w:t xml:space="preserve">Print and </w:t>
      </w:r>
      <w:r w:rsidR="00425CD1" w:rsidRPr="00701BBA">
        <w:rPr>
          <w:rFonts w:ascii="Arial" w:hAnsi="Arial" w:cs="Arial"/>
        </w:rPr>
        <w:t>Mail Services may not process internal campus mailings intended to b</w:t>
      </w:r>
      <w:r w:rsidR="00CF0E67">
        <w:rPr>
          <w:rFonts w:ascii="Arial" w:hAnsi="Arial" w:cs="Arial"/>
        </w:rPr>
        <w:t>e used for commercial, personal</w:t>
      </w:r>
      <w:r w:rsidR="00425CD1" w:rsidRPr="00701BBA">
        <w:rPr>
          <w:rFonts w:ascii="Arial" w:hAnsi="Arial" w:cs="Arial"/>
        </w:rPr>
        <w:t xml:space="preserve"> or private gain</w:t>
      </w:r>
      <w:r w:rsidR="00CF0E67">
        <w:rPr>
          <w:rFonts w:ascii="Arial" w:hAnsi="Arial" w:cs="Arial"/>
        </w:rPr>
        <w:t>,</w:t>
      </w:r>
      <w:r w:rsidR="00425CD1" w:rsidRPr="00701BBA">
        <w:rPr>
          <w:rFonts w:ascii="Arial" w:hAnsi="Arial" w:cs="Arial"/>
        </w:rPr>
        <w:t xml:space="preserve"> or for solicitation in violation of the </w:t>
      </w:r>
      <w:hyperlink r:id="rId10" w:history="1">
        <w:r w:rsidR="008655F5" w:rsidRPr="004A551E">
          <w:rPr>
            <w:rStyle w:val="Hyperlink"/>
            <w:rFonts w:ascii="Arial" w:hAnsi="Arial" w:cs="Arial"/>
          </w:rPr>
          <w:t xml:space="preserve">TSUS </w:t>
        </w:r>
        <w:r w:rsidR="00425CD1" w:rsidRPr="004A551E">
          <w:rPr>
            <w:rStyle w:val="Hyperlink"/>
            <w:rFonts w:ascii="Arial" w:hAnsi="Arial" w:cs="Arial"/>
          </w:rPr>
          <w:t>Rul</w:t>
        </w:r>
        <w:r w:rsidR="00425CD1" w:rsidRPr="004A551E">
          <w:rPr>
            <w:rStyle w:val="Hyperlink"/>
            <w:rFonts w:ascii="Arial" w:hAnsi="Arial" w:cs="Arial"/>
          </w:rPr>
          <w:t>e</w:t>
        </w:r>
        <w:r w:rsidR="00425CD1" w:rsidRPr="004A551E">
          <w:rPr>
            <w:rStyle w:val="Hyperlink"/>
            <w:rFonts w:ascii="Arial" w:hAnsi="Arial" w:cs="Arial"/>
          </w:rPr>
          <w:t>s and Regulations</w:t>
        </w:r>
      </w:hyperlink>
      <w:r w:rsidR="002F16FB">
        <w:rPr>
          <w:rFonts w:ascii="Arial" w:hAnsi="Arial" w:cs="Arial"/>
        </w:rPr>
        <w:t>.</w:t>
      </w:r>
    </w:p>
    <w:p w14:paraId="673573AE" w14:textId="77777777" w:rsidR="00425CD1" w:rsidRPr="00701BBA" w:rsidRDefault="00425CD1" w:rsidP="00701BBA">
      <w:pPr>
        <w:pStyle w:val="Default"/>
        <w:ind w:left="1440" w:hanging="720"/>
        <w:rPr>
          <w:rFonts w:ascii="Arial" w:hAnsi="Arial" w:cs="Arial"/>
        </w:rPr>
      </w:pPr>
    </w:p>
    <w:p w14:paraId="08A3CD9B" w14:textId="12495A22" w:rsidR="00425CD1" w:rsidRPr="00701BBA" w:rsidRDefault="00A13103" w:rsidP="00701BBA">
      <w:pPr>
        <w:pStyle w:val="Default"/>
        <w:ind w:left="1440" w:hanging="720"/>
        <w:rPr>
          <w:rFonts w:ascii="Arial" w:hAnsi="Arial" w:cs="Arial"/>
        </w:rPr>
      </w:pPr>
      <w:r>
        <w:rPr>
          <w:rFonts w:ascii="Arial" w:hAnsi="Arial" w:cs="Arial"/>
        </w:rPr>
        <w:t>01</w:t>
      </w:r>
      <w:r w:rsidR="00CF0E67">
        <w:rPr>
          <w:rFonts w:ascii="Arial" w:hAnsi="Arial" w:cs="Arial"/>
        </w:rPr>
        <w:t>.05</w:t>
      </w:r>
      <w:r w:rsidR="00845CCE" w:rsidRPr="00701BBA">
        <w:rPr>
          <w:rFonts w:ascii="Arial" w:hAnsi="Arial" w:cs="Arial"/>
        </w:rPr>
        <w:tab/>
      </w:r>
      <w:r w:rsidR="00F1289D">
        <w:rPr>
          <w:rFonts w:ascii="Arial" w:hAnsi="Arial" w:cs="Arial"/>
        </w:rPr>
        <w:t xml:space="preserve">Print and </w:t>
      </w:r>
      <w:r w:rsidR="00425CD1" w:rsidRPr="00701BBA">
        <w:rPr>
          <w:rFonts w:ascii="Arial" w:hAnsi="Arial" w:cs="Arial"/>
        </w:rPr>
        <w:t>Mail Services will only accept internal campus mailings for delivery that clearly demonstrate that the subject of the mailing is sponsored by a department, a recognized faculty or staff organization, or a private support organization legally c</w:t>
      </w:r>
      <w:r w:rsidR="002C0CE7">
        <w:rPr>
          <w:rFonts w:ascii="Arial" w:hAnsi="Arial" w:cs="Arial"/>
        </w:rPr>
        <w:t xml:space="preserve">onstituted per the </w:t>
      </w:r>
      <w:hyperlink r:id="rId11" w:history="1">
        <w:r w:rsidR="008655F5" w:rsidRPr="00040D1B">
          <w:rPr>
            <w:rStyle w:val="Hyperlink"/>
            <w:rFonts w:ascii="Arial" w:hAnsi="Arial" w:cs="Arial"/>
          </w:rPr>
          <w:t>TSUS</w:t>
        </w:r>
        <w:r w:rsidR="00BC6F80" w:rsidRPr="00040D1B">
          <w:rPr>
            <w:rStyle w:val="Hyperlink"/>
            <w:rFonts w:ascii="Arial" w:hAnsi="Arial" w:cs="Arial"/>
          </w:rPr>
          <w:t xml:space="preserve"> </w:t>
        </w:r>
        <w:r w:rsidR="008655F5" w:rsidRPr="00040D1B">
          <w:rPr>
            <w:rStyle w:val="Hyperlink"/>
            <w:rFonts w:ascii="Arial" w:hAnsi="Arial" w:cs="Arial"/>
          </w:rPr>
          <w:t>Rules and Regu</w:t>
        </w:r>
        <w:r w:rsidR="008655F5" w:rsidRPr="00040D1B">
          <w:rPr>
            <w:rStyle w:val="Hyperlink"/>
            <w:rFonts w:ascii="Arial" w:hAnsi="Arial" w:cs="Arial"/>
          </w:rPr>
          <w:t>l</w:t>
        </w:r>
        <w:r w:rsidR="008655F5" w:rsidRPr="00040D1B">
          <w:rPr>
            <w:rStyle w:val="Hyperlink"/>
            <w:rFonts w:ascii="Arial" w:hAnsi="Arial" w:cs="Arial"/>
          </w:rPr>
          <w:t>ations</w:t>
        </w:r>
        <w:r w:rsidR="00BC6F80" w:rsidRPr="00040D1B">
          <w:rPr>
            <w:rStyle w:val="Hyperlink"/>
            <w:rFonts w:ascii="Arial" w:hAnsi="Arial" w:cs="Arial"/>
          </w:rPr>
          <w:t xml:space="preserve">, </w:t>
        </w:r>
        <w:r w:rsidR="00F1289D" w:rsidRPr="00040D1B">
          <w:rPr>
            <w:rStyle w:val="Hyperlink"/>
            <w:rFonts w:ascii="Arial" w:hAnsi="Arial" w:cs="Arial"/>
          </w:rPr>
          <w:t>C</w:t>
        </w:r>
        <w:r w:rsidR="00425CD1" w:rsidRPr="00040D1B">
          <w:rPr>
            <w:rStyle w:val="Hyperlink"/>
            <w:rFonts w:ascii="Arial" w:hAnsi="Arial" w:cs="Arial"/>
          </w:rPr>
          <w:t xml:space="preserve">hapter 9, </w:t>
        </w:r>
        <w:r w:rsidR="00F1289D" w:rsidRPr="00040D1B">
          <w:rPr>
            <w:rStyle w:val="Hyperlink"/>
            <w:rFonts w:ascii="Arial" w:hAnsi="Arial" w:cs="Arial"/>
          </w:rPr>
          <w:t>S</w:t>
        </w:r>
        <w:r w:rsidR="00425CD1" w:rsidRPr="00040D1B">
          <w:rPr>
            <w:rStyle w:val="Hyperlink"/>
            <w:rFonts w:ascii="Arial" w:hAnsi="Arial" w:cs="Arial"/>
          </w:rPr>
          <w:t>ec</w:t>
        </w:r>
        <w:r w:rsidR="00F1289D" w:rsidRPr="00040D1B">
          <w:rPr>
            <w:rStyle w:val="Hyperlink"/>
            <w:rFonts w:ascii="Arial" w:hAnsi="Arial" w:cs="Arial"/>
          </w:rPr>
          <w:t>tion</w:t>
        </w:r>
        <w:r w:rsidR="00425CD1" w:rsidRPr="00040D1B">
          <w:rPr>
            <w:rStyle w:val="Hyperlink"/>
            <w:rFonts w:ascii="Arial" w:hAnsi="Arial" w:cs="Arial"/>
          </w:rPr>
          <w:t xml:space="preserve"> 1.1</w:t>
        </w:r>
      </w:hyperlink>
      <w:r w:rsidR="00425CD1" w:rsidRPr="00BC6F80">
        <w:rPr>
          <w:rFonts w:ascii="Arial" w:hAnsi="Arial" w:cs="Arial"/>
        </w:rPr>
        <w:t xml:space="preserve">. </w:t>
      </w:r>
    </w:p>
    <w:p w14:paraId="0F135C4C" w14:textId="77777777" w:rsidR="00845CCE" w:rsidRPr="00701BBA" w:rsidRDefault="00845CCE" w:rsidP="00701BBA">
      <w:pPr>
        <w:pStyle w:val="Default"/>
        <w:ind w:left="1440" w:hanging="720"/>
        <w:rPr>
          <w:rFonts w:ascii="Arial" w:hAnsi="Arial" w:cs="Arial"/>
        </w:rPr>
      </w:pPr>
    </w:p>
    <w:p w14:paraId="74C890CB" w14:textId="4AF9BC09" w:rsidR="00425CD1" w:rsidRPr="00701BBA" w:rsidRDefault="00845CCE" w:rsidP="00701BBA">
      <w:pPr>
        <w:pStyle w:val="Default"/>
        <w:ind w:left="1440" w:hanging="720"/>
        <w:rPr>
          <w:rFonts w:ascii="Arial" w:hAnsi="Arial" w:cs="Arial"/>
        </w:rPr>
      </w:pPr>
      <w:r w:rsidRPr="00701BBA">
        <w:rPr>
          <w:rFonts w:ascii="Arial" w:hAnsi="Arial" w:cs="Arial"/>
        </w:rPr>
        <w:tab/>
      </w:r>
      <w:r w:rsidR="00425CD1" w:rsidRPr="00701BBA">
        <w:rPr>
          <w:rFonts w:ascii="Arial" w:hAnsi="Arial" w:cs="Arial"/>
        </w:rPr>
        <w:t>Student organizations will not be allowed to</w:t>
      </w:r>
      <w:r w:rsidR="00AC58BA" w:rsidRPr="00701BBA">
        <w:rPr>
          <w:rFonts w:ascii="Arial" w:hAnsi="Arial" w:cs="Arial"/>
        </w:rPr>
        <w:t xml:space="preserve"> solicit or advertise</w:t>
      </w:r>
      <w:r w:rsidR="00425CD1" w:rsidRPr="00701BBA">
        <w:rPr>
          <w:rFonts w:ascii="Arial" w:hAnsi="Arial" w:cs="Arial"/>
        </w:rPr>
        <w:t xml:space="preserve"> </w:t>
      </w:r>
      <w:r w:rsidR="00AC58BA" w:rsidRPr="00701BBA">
        <w:rPr>
          <w:rFonts w:ascii="Arial" w:hAnsi="Arial" w:cs="Arial"/>
        </w:rPr>
        <w:t xml:space="preserve">through </w:t>
      </w:r>
      <w:r w:rsidR="00425CD1" w:rsidRPr="00701BBA">
        <w:rPr>
          <w:rFonts w:ascii="Arial" w:hAnsi="Arial" w:cs="Arial"/>
        </w:rPr>
        <w:t>the internal mail system</w:t>
      </w:r>
      <w:r w:rsidR="00AC58BA" w:rsidRPr="00701BBA">
        <w:rPr>
          <w:rFonts w:ascii="Arial" w:hAnsi="Arial" w:cs="Arial"/>
        </w:rPr>
        <w:t xml:space="preserve">, but departmental correspondence from students </w:t>
      </w:r>
      <w:r w:rsidR="00040D1B">
        <w:rPr>
          <w:rFonts w:ascii="Arial" w:hAnsi="Arial" w:cs="Arial"/>
        </w:rPr>
        <w:t>is</w:t>
      </w:r>
      <w:r w:rsidR="00AC58BA" w:rsidRPr="00701BBA">
        <w:rPr>
          <w:rFonts w:ascii="Arial" w:hAnsi="Arial" w:cs="Arial"/>
        </w:rPr>
        <w:t xml:space="preserve"> </w:t>
      </w:r>
      <w:r w:rsidR="00AC58BA" w:rsidRPr="00701BBA">
        <w:rPr>
          <w:rFonts w:ascii="Arial" w:hAnsi="Arial" w:cs="Arial"/>
        </w:rPr>
        <w:lastRenderedPageBreak/>
        <w:t>allowed</w:t>
      </w:r>
      <w:r w:rsidR="00425CD1" w:rsidRPr="00701BBA">
        <w:rPr>
          <w:rFonts w:ascii="Arial" w:hAnsi="Arial" w:cs="Arial"/>
        </w:rPr>
        <w:t xml:space="preserve">. Mailings received through USPS will be distributed as incoming mail. </w:t>
      </w:r>
    </w:p>
    <w:p w14:paraId="4D67BCFF" w14:textId="77777777" w:rsidR="00425CD1" w:rsidRPr="00701BBA" w:rsidRDefault="00425CD1" w:rsidP="00701BBA">
      <w:pPr>
        <w:pStyle w:val="Default"/>
        <w:ind w:left="1440" w:hanging="720"/>
        <w:rPr>
          <w:rFonts w:ascii="Arial" w:hAnsi="Arial" w:cs="Arial"/>
        </w:rPr>
      </w:pPr>
    </w:p>
    <w:p w14:paraId="1FCA6937" w14:textId="6C42D4A9" w:rsidR="00425CD1" w:rsidRPr="00701BBA" w:rsidRDefault="00A13103" w:rsidP="00701BBA">
      <w:pPr>
        <w:pStyle w:val="Default"/>
        <w:ind w:left="1440" w:hanging="720"/>
        <w:rPr>
          <w:rFonts w:ascii="Arial" w:hAnsi="Arial" w:cs="Arial"/>
        </w:rPr>
      </w:pPr>
      <w:r>
        <w:rPr>
          <w:rFonts w:ascii="Arial" w:hAnsi="Arial" w:cs="Arial"/>
        </w:rPr>
        <w:t>01</w:t>
      </w:r>
      <w:r w:rsidR="00CF0E67">
        <w:rPr>
          <w:rFonts w:ascii="Arial" w:hAnsi="Arial" w:cs="Arial"/>
        </w:rPr>
        <w:t>.06</w:t>
      </w:r>
      <w:r w:rsidR="00845CCE" w:rsidRPr="00701BBA">
        <w:rPr>
          <w:rFonts w:ascii="Arial" w:hAnsi="Arial" w:cs="Arial"/>
        </w:rPr>
        <w:tab/>
      </w:r>
      <w:r w:rsidR="00425CD1" w:rsidRPr="00701BBA">
        <w:rPr>
          <w:rFonts w:ascii="Arial" w:hAnsi="Arial" w:cs="Arial"/>
        </w:rPr>
        <w:t>Acceptab</w:t>
      </w:r>
      <w:r w:rsidR="002C0CE7">
        <w:rPr>
          <w:rFonts w:ascii="Arial" w:hAnsi="Arial" w:cs="Arial"/>
        </w:rPr>
        <w:t>le mailings must be written on u</w:t>
      </w:r>
      <w:r w:rsidR="00425CD1" w:rsidRPr="00701BBA">
        <w:rPr>
          <w:rFonts w:ascii="Arial" w:hAnsi="Arial" w:cs="Arial"/>
        </w:rPr>
        <w:t>n</w:t>
      </w:r>
      <w:r w:rsidR="00CF0E67">
        <w:rPr>
          <w:rFonts w:ascii="Arial" w:hAnsi="Arial" w:cs="Arial"/>
        </w:rPr>
        <w:t xml:space="preserve">iversity letterhead, </w:t>
      </w:r>
      <w:r w:rsidR="002C0CE7">
        <w:rPr>
          <w:rFonts w:ascii="Arial" w:hAnsi="Arial" w:cs="Arial"/>
        </w:rPr>
        <w:t>have a u</w:t>
      </w:r>
      <w:r w:rsidR="00425CD1" w:rsidRPr="00701BBA">
        <w:rPr>
          <w:rFonts w:ascii="Arial" w:hAnsi="Arial" w:cs="Arial"/>
        </w:rPr>
        <w:t xml:space="preserve">niversity return address, or clearly and prominently state that the function is sponsored by a department, recognized affiliate, or other related Texas State entity. </w:t>
      </w:r>
    </w:p>
    <w:p w14:paraId="33333002" w14:textId="77777777" w:rsidR="00425CD1" w:rsidRPr="00701BBA" w:rsidRDefault="00425CD1" w:rsidP="00701BBA">
      <w:pPr>
        <w:spacing w:after="0" w:line="240" w:lineRule="auto"/>
        <w:ind w:left="1440" w:hanging="720"/>
        <w:rPr>
          <w:rFonts w:ascii="Arial" w:hAnsi="Arial" w:cs="Arial"/>
          <w:sz w:val="24"/>
          <w:szCs w:val="24"/>
        </w:rPr>
      </w:pPr>
    </w:p>
    <w:p w14:paraId="4DC58C13" w14:textId="2BF0F3CF" w:rsidR="00E24AA8" w:rsidRPr="00701BBA" w:rsidRDefault="00A13103" w:rsidP="00701BBA">
      <w:pPr>
        <w:spacing w:after="0" w:line="240" w:lineRule="auto"/>
        <w:ind w:left="1440" w:hanging="720"/>
        <w:rPr>
          <w:rFonts w:ascii="Arial" w:hAnsi="Arial" w:cs="Arial"/>
          <w:sz w:val="24"/>
          <w:szCs w:val="24"/>
        </w:rPr>
      </w:pPr>
      <w:r>
        <w:rPr>
          <w:rFonts w:ascii="Arial" w:hAnsi="Arial" w:cs="Arial"/>
          <w:sz w:val="24"/>
          <w:szCs w:val="24"/>
        </w:rPr>
        <w:t>01</w:t>
      </w:r>
      <w:r w:rsidR="00CF0E67">
        <w:rPr>
          <w:rFonts w:ascii="Arial" w:hAnsi="Arial" w:cs="Arial"/>
          <w:sz w:val="24"/>
          <w:szCs w:val="24"/>
        </w:rPr>
        <w:t>.07</w:t>
      </w:r>
      <w:r w:rsidR="00845CCE" w:rsidRPr="00701BBA">
        <w:rPr>
          <w:rFonts w:ascii="Arial" w:hAnsi="Arial" w:cs="Arial"/>
          <w:sz w:val="24"/>
          <w:szCs w:val="24"/>
        </w:rPr>
        <w:tab/>
      </w:r>
      <w:r w:rsidR="00425CD1" w:rsidRPr="00701BBA">
        <w:rPr>
          <w:rFonts w:ascii="Arial" w:hAnsi="Arial" w:cs="Arial"/>
          <w:sz w:val="24"/>
          <w:szCs w:val="24"/>
        </w:rPr>
        <w:t xml:space="preserve">No person or organization may use the campus mail system for influencing the outcome of any election or the passage or defeat of any legislative measure. No person or organization may use the mail system in a manner that discriminates on any illegal basis, such as race, color, national origin, </w:t>
      </w:r>
      <w:r w:rsidR="002C0CE7">
        <w:rPr>
          <w:rFonts w:ascii="Arial" w:hAnsi="Arial" w:cs="Arial"/>
          <w:sz w:val="24"/>
          <w:szCs w:val="24"/>
        </w:rPr>
        <w:t>age,</w:t>
      </w:r>
      <w:r w:rsidR="00425CD1" w:rsidRPr="00701BBA">
        <w:rPr>
          <w:rFonts w:ascii="Arial" w:hAnsi="Arial" w:cs="Arial"/>
          <w:sz w:val="24"/>
          <w:szCs w:val="24"/>
        </w:rPr>
        <w:t xml:space="preserve"> </w:t>
      </w:r>
      <w:r w:rsidR="00CF0E67">
        <w:rPr>
          <w:rFonts w:ascii="Arial" w:hAnsi="Arial" w:cs="Arial"/>
          <w:sz w:val="24"/>
          <w:szCs w:val="24"/>
        </w:rPr>
        <w:t xml:space="preserve">sex, </w:t>
      </w:r>
      <w:r w:rsidR="002C0CE7">
        <w:rPr>
          <w:rFonts w:ascii="Arial" w:hAnsi="Arial" w:cs="Arial"/>
          <w:sz w:val="24"/>
          <w:szCs w:val="24"/>
        </w:rPr>
        <w:t xml:space="preserve">religion, </w:t>
      </w:r>
      <w:r w:rsidR="00425CD1" w:rsidRPr="00701BBA">
        <w:rPr>
          <w:rFonts w:ascii="Arial" w:hAnsi="Arial" w:cs="Arial"/>
          <w:sz w:val="24"/>
          <w:szCs w:val="24"/>
        </w:rPr>
        <w:t>disability</w:t>
      </w:r>
      <w:r w:rsidR="002C0CE7">
        <w:rPr>
          <w:rFonts w:ascii="Arial" w:hAnsi="Arial" w:cs="Arial"/>
          <w:sz w:val="24"/>
          <w:szCs w:val="24"/>
        </w:rPr>
        <w:t>, veterans’ status, sexual orientation, gender identity</w:t>
      </w:r>
      <w:r w:rsidR="00CF0E67">
        <w:rPr>
          <w:rFonts w:ascii="Arial" w:hAnsi="Arial" w:cs="Arial"/>
          <w:sz w:val="24"/>
          <w:szCs w:val="24"/>
        </w:rPr>
        <w:t>,</w:t>
      </w:r>
      <w:r w:rsidR="002C0CE7">
        <w:rPr>
          <w:rFonts w:ascii="Arial" w:hAnsi="Arial" w:cs="Arial"/>
          <w:sz w:val="24"/>
          <w:szCs w:val="24"/>
        </w:rPr>
        <w:t xml:space="preserve"> or </w:t>
      </w:r>
      <w:r w:rsidR="00CF0E67">
        <w:rPr>
          <w:rFonts w:ascii="Arial" w:hAnsi="Arial" w:cs="Arial"/>
          <w:sz w:val="24"/>
          <w:szCs w:val="24"/>
        </w:rPr>
        <w:t xml:space="preserve">gender </w:t>
      </w:r>
      <w:r w:rsidR="002C0CE7">
        <w:rPr>
          <w:rFonts w:ascii="Arial" w:hAnsi="Arial" w:cs="Arial"/>
          <w:sz w:val="24"/>
          <w:szCs w:val="24"/>
        </w:rPr>
        <w:t>expression</w:t>
      </w:r>
      <w:r w:rsidR="00425CD1" w:rsidRPr="00701BBA">
        <w:rPr>
          <w:rFonts w:ascii="Arial" w:hAnsi="Arial" w:cs="Arial"/>
          <w:sz w:val="24"/>
          <w:szCs w:val="24"/>
        </w:rPr>
        <w:t>.</w:t>
      </w:r>
    </w:p>
    <w:p w14:paraId="2E9B9C74" w14:textId="77777777" w:rsidR="00845CCE" w:rsidRPr="00701BBA" w:rsidRDefault="00845CCE" w:rsidP="00701BBA">
      <w:pPr>
        <w:pStyle w:val="Default"/>
        <w:ind w:left="1440" w:hanging="720"/>
        <w:rPr>
          <w:rFonts w:ascii="Arial" w:hAnsi="Arial" w:cs="Arial"/>
        </w:rPr>
      </w:pPr>
    </w:p>
    <w:p w14:paraId="22CDE908" w14:textId="789FB1AB" w:rsidR="00425CD1" w:rsidRPr="00701BBA" w:rsidRDefault="00A13103" w:rsidP="00701BBA">
      <w:pPr>
        <w:pStyle w:val="Default"/>
        <w:ind w:left="1440" w:hanging="720"/>
        <w:rPr>
          <w:rFonts w:ascii="Arial" w:hAnsi="Arial" w:cs="Arial"/>
        </w:rPr>
      </w:pPr>
      <w:r>
        <w:rPr>
          <w:rFonts w:ascii="Arial" w:hAnsi="Arial" w:cs="Arial"/>
        </w:rPr>
        <w:t>01</w:t>
      </w:r>
      <w:r w:rsidR="00CF0E67">
        <w:rPr>
          <w:rFonts w:ascii="Arial" w:hAnsi="Arial" w:cs="Arial"/>
        </w:rPr>
        <w:t>.08</w:t>
      </w:r>
      <w:r w:rsidR="00845CCE" w:rsidRPr="00701BBA">
        <w:rPr>
          <w:rFonts w:ascii="Arial" w:hAnsi="Arial" w:cs="Arial"/>
        </w:rPr>
        <w:tab/>
      </w:r>
      <w:r w:rsidR="00F1289D">
        <w:rPr>
          <w:rFonts w:ascii="Arial" w:hAnsi="Arial" w:cs="Arial"/>
        </w:rPr>
        <w:t xml:space="preserve">Print and </w:t>
      </w:r>
      <w:r w:rsidR="00425CD1" w:rsidRPr="00701BBA">
        <w:rPr>
          <w:rFonts w:ascii="Arial" w:hAnsi="Arial" w:cs="Arial"/>
        </w:rPr>
        <w:t xml:space="preserve">Mail Services may carry internal campus mail of its affiliated faculty or administrative organizations to campus destinations. </w:t>
      </w:r>
      <w:r w:rsidR="00040D1B">
        <w:rPr>
          <w:rFonts w:ascii="Arial" w:hAnsi="Arial" w:cs="Arial"/>
        </w:rPr>
        <w:t>R</w:t>
      </w:r>
      <w:r w:rsidR="00425CD1" w:rsidRPr="00701BBA">
        <w:rPr>
          <w:rFonts w:ascii="Arial" w:hAnsi="Arial" w:cs="Arial"/>
        </w:rPr>
        <w:t xml:space="preserve">estrictions outlined in this policy apply. </w:t>
      </w:r>
    </w:p>
    <w:p w14:paraId="5071980B" w14:textId="77777777" w:rsidR="00425CD1" w:rsidRPr="00701BBA" w:rsidRDefault="00425CD1" w:rsidP="00701BBA">
      <w:pPr>
        <w:pStyle w:val="Default"/>
        <w:ind w:left="1440" w:hanging="720"/>
        <w:rPr>
          <w:rFonts w:ascii="Arial" w:hAnsi="Arial" w:cs="Arial"/>
        </w:rPr>
      </w:pPr>
    </w:p>
    <w:p w14:paraId="30E2CA6B" w14:textId="4CA16C9D" w:rsidR="00425CD1" w:rsidRPr="00701BBA" w:rsidRDefault="00A13103" w:rsidP="00701BBA">
      <w:pPr>
        <w:pStyle w:val="Default"/>
        <w:ind w:left="1440" w:hanging="720"/>
        <w:rPr>
          <w:rFonts w:ascii="Arial" w:hAnsi="Arial" w:cs="Arial"/>
        </w:rPr>
      </w:pPr>
      <w:r>
        <w:rPr>
          <w:rFonts w:ascii="Arial" w:hAnsi="Arial" w:cs="Arial"/>
        </w:rPr>
        <w:t>01</w:t>
      </w:r>
      <w:r w:rsidR="00CF0E67">
        <w:rPr>
          <w:rFonts w:ascii="Arial" w:hAnsi="Arial" w:cs="Arial"/>
        </w:rPr>
        <w:t>.09</w:t>
      </w:r>
      <w:r w:rsidR="00845CCE" w:rsidRPr="00701BBA">
        <w:rPr>
          <w:rFonts w:ascii="Arial" w:hAnsi="Arial" w:cs="Arial"/>
        </w:rPr>
        <w:tab/>
      </w:r>
      <w:r w:rsidR="00425CD1" w:rsidRPr="00701BBA">
        <w:rPr>
          <w:rFonts w:ascii="Arial" w:hAnsi="Arial" w:cs="Arial"/>
        </w:rPr>
        <w:t>Outside businesses are not allowed access to the campus mail system</w:t>
      </w:r>
      <w:r w:rsidR="00D1429D" w:rsidRPr="00701BBA">
        <w:rPr>
          <w:rFonts w:ascii="Arial" w:hAnsi="Arial" w:cs="Arial"/>
        </w:rPr>
        <w:t xml:space="preserve"> without proper USPS postage</w:t>
      </w:r>
      <w:r w:rsidR="00425CD1" w:rsidRPr="00701BBA">
        <w:rPr>
          <w:rFonts w:ascii="Arial" w:hAnsi="Arial" w:cs="Arial"/>
        </w:rPr>
        <w:t xml:space="preserve">. Departments may not serve as a conduit for mail for outside organizations or individuals unless the entirety of the material relates to the official business of Texas State. </w:t>
      </w:r>
    </w:p>
    <w:p w14:paraId="077C3E58" w14:textId="77777777" w:rsidR="00425CD1" w:rsidRPr="00701BBA" w:rsidRDefault="00425CD1" w:rsidP="00701BBA">
      <w:pPr>
        <w:pStyle w:val="Default"/>
        <w:ind w:left="1440" w:hanging="720"/>
        <w:rPr>
          <w:rFonts w:ascii="Arial" w:hAnsi="Arial" w:cs="Arial"/>
        </w:rPr>
      </w:pPr>
    </w:p>
    <w:p w14:paraId="447076C8" w14:textId="4C918758" w:rsidR="00425CD1" w:rsidRPr="00701BBA" w:rsidRDefault="00A13103" w:rsidP="00701BBA">
      <w:pPr>
        <w:pStyle w:val="Default"/>
        <w:ind w:left="1440" w:hanging="720"/>
        <w:rPr>
          <w:rFonts w:ascii="Arial" w:hAnsi="Arial" w:cs="Arial"/>
        </w:rPr>
      </w:pPr>
      <w:r>
        <w:rPr>
          <w:rFonts w:ascii="Arial" w:hAnsi="Arial" w:cs="Arial"/>
        </w:rPr>
        <w:t>01</w:t>
      </w:r>
      <w:r w:rsidR="00CF0E67">
        <w:rPr>
          <w:rFonts w:ascii="Arial" w:hAnsi="Arial" w:cs="Arial"/>
        </w:rPr>
        <w:t>.10</w:t>
      </w:r>
      <w:r w:rsidR="00845CCE" w:rsidRPr="00701BBA">
        <w:rPr>
          <w:rFonts w:ascii="Arial" w:hAnsi="Arial" w:cs="Arial"/>
        </w:rPr>
        <w:tab/>
      </w:r>
      <w:r w:rsidR="00F1289D">
        <w:rPr>
          <w:rFonts w:ascii="Arial" w:hAnsi="Arial" w:cs="Arial"/>
        </w:rPr>
        <w:t xml:space="preserve">Print and </w:t>
      </w:r>
      <w:r w:rsidR="00425CD1" w:rsidRPr="00701BBA">
        <w:rPr>
          <w:rFonts w:ascii="Arial" w:hAnsi="Arial" w:cs="Arial"/>
        </w:rPr>
        <w:t>Mail Services shall maintain or make provisions to purchase postal materials (</w:t>
      </w:r>
      <w:r w:rsidR="00F1289D">
        <w:rPr>
          <w:rFonts w:ascii="Arial" w:hAnsi="Arial" w:cs="Arial"/>
        </w:rPr>
        <w:t xml:space="preserve">e.g., </w:t>
      </w:r>
      <w:r w:rsidR="00425CD1" w:rsidRPr="00701BBA">
        <w:rPr>
          <w:rFonts w:ascii="Arial" w:hAnsi="Arial" w:cs="Arial"/>
        </w:rPr>
        <w:t>stamps, postcards, etc.) which departments may purchase to meet special mailing needs</w:t>
      </w:r>
      <w:r w:rsidR="00F1289D">
        <w:rPr>
          <w:rFonts w:ascii="Arial" w:hAnsi="Arial" w:cs="Arial"/>
        </w:rPr>
        <w:t>,</w:t>
      </w:r>
      <w:r w:rsidR="002C0CE7">
        <w:rPr>
          <w:rFonts w:ascii="Arial" w:hAnsi="Arial" w:cs="Arial"/>
        </w:rPr>
        <w:t xml:space="preserve"> and staff and faculty may purchase with a 10 percent</w:t>
      </w:r>
      <w:r w:rsidR="00D1429D" w:rsidRPr="00701BBA">
        <w:rPr>
          <w:rFonts w:ascii="Arial" w:hAnsi="Arial" w:cs="Arial"/>
        </w:rPr>
        <w:t xml:space="preserve"> markup</w:t>
      </w:r>
      <w:r w:rsidR="00425CD1" w:rsidRPr="00701BBA">
        <w:rPr>
          <w:rFonts w:ascii="Arial" w:hAnsi="Arial" w:cs="Arial"/>
        </w:rPr>
        <w:t xml:space="preserve">. Departments may purchase stamps in large quantities for special mailings through </w:t>
      </w:r>
      <w:r w:rsidR="001E4249">
        <w:rPr>
          <w:rFonts w:ascii="Arial" w:hAnsi="Arial" w:cs="Arial"/>
        </w:rPr>
        <w:t xml:space="preserve">the </w:t>
      </w:r>
      <w:r w:rsidR="00F1289D">
        <w:rPr>
          <w:rFonts w:ascii="Arial" w:hAnsi="Arial" w:cs="Arial"/>
        </w:rPr>
        <w:t xml:space="preserve">Print and </w:t>
      </w:r>
      <w:r w:rsidR="00425CD1" w:rsidRPr="00701BBA">
        <w:rPr>
          <w:rFonts w:ascii="Arial" w:hAnsi="Arial" w:cs="Arial"/>
        </w:rPr>
        <w:t>Mail Services</w:t>
      </w:r>
      <w:r w:rsidR="001E4249">
        <w:rPr>
          <w:rFonts w:ascii="Arial" w:hAnsi="Arial" w:cs="Arial"/>
        </w:rPr>
        <w:t xml:space="preserve"> </w:t>
      </w:r>
      <w:hyperlink r:id="rId12" w:history="1">
        <w:r w:rsidR="00A4401D">
          <w:rPr>
            <w:rStyle w:val="Hyperlink"/>
            <w:rFonts w:ascii="Arial" w:hAnsi="Arial" w:cs="Arial"/>
          </w:rPr>
          <w:t>Stamp/Postcard Authorizatio</w:t>
        </w:r>
        <w:r w:rsidR="00A4401D">
          <w:rPr>
            <w:rStyle w:val="Hyperlink"/>
            <w:rFonts w:ascii="Arial" w:hAnsi="Arial" w:cs="Arial"/>
          </w:rPr>
          <w:t>n</w:t>
        </w:r>
        <w:r w:rsidR="001E4249" w:rsidRPr="001E4249">
          <w:rPr>
            <w:rStyle w:val="Hyperlink"/>
            <w:rFonts w:ascii="Arial" w:hAnsi="Arial" w:cs="Arial"/>
          </w:rPr>
          <w:t xml:space="preserve"> form</w:t>
        </w:r>
      </w:hyperlink>
      <w:r w:rsidR="00425CD1" w:rsidRPr="00701BBA">
        <w:rPr>
          <w:rFonts w:ascii="Arial" w:hAnsi="Arial" w:cs="Arial"/>
        </w:rPr>
        <w:t xml:space="preserve">. </w:t>
      </w:r>
    </w:p>
    <w:p w14:paraId="2989B511" w14:textId="77777777" w:rsidR="00425CD1" w:rsidRPr="00701BBA" w:rsidRDefault="00425CD1" w:rsidP="00701BBA">
      <w:pPr>
        <w:pStyle w:val="Default"/>
        <w:ind w:left="1440" w:hanging="720"/>
        <w:rPr>
          <w:rFonts w:ascii="Arial" w:hAnsi="Arial" w:cs="Arial"/>
        </w:rPr>
      </w:pPr>
    </w:p>
    <w:p w14:paraId="22F421EC" w14:textId="5B5A49E5" w:rsidR="00425CD1" w:rsidRPr="00701BBA" w:rsidRDefault="00A13103" w:rsidP="00701BBA">
      <w:pPr>
        <w:pStyle w:val="Default"/>
        <w:ind w:left="1440" w:hanging="720"/>
        <w:rPr>
          <w:rFonts w:ascii="Arial" w:hAnsi="Arial" w:cs="Arial"/>
        </w:rPr>
      </w:pPr>
      <w:r w:rsidRPr="484FCA10">
        <w:rPr>
          <w:rFonts w:ascii="Arial" w:hAnsi="Arial" w:cs="Arial"/>
        </w:rPr>
        <w:t>01</w:t>
      </w:r>
      <w:r w:rsidR="00CF0E67" w:rsidRPr="484FCA10">
        <w:rPr>
          <w:rFonts w:ascii="Arial" w:hAnsi="Arial" w:cs="Arial"/>
        </w:rPr>
        <w:t>.11</w:t>
      </w:r>
      <w:r>
        <w:tab/>
      </w:r>
      <w:r w:rsidR="00425CD1" w:rsidRPr="484FCA10">
        <w:rPr>
          <w:rFonts w:ascii="Arial" w:hAnsi="Arial" w:cs="Arial"/>
        </w:rPr>
        <w:t xml:space="preserve">Use of </w:t>
      </w:r>
      <w:r w:rsidR="002C0CE7" w:rsidRPr="484FCA10">
        <w:rPr>
          <w:rFonts w:ascii="Arial" w:hAnsi="Arial" w:cs="Arial"/>
        </w:rPr>
        <w:t xml:space="preserve">the </w:t>
      </w:r>
      <w:r w:rsidR="00425CD1" w:rsidRPr="484FCA10">
        <w:rPr>
          <w:rFonts w:ascii="Arial" w:hAnsi="Arial" w:cs="Arial"/>
        </w:rPr>
        <w:t>Texas State Company Per</w:t>
      </w:r>
      <w:r w:rsidR="00425CD1" w:rsidRPr="003A3C31">
        <w:rPr>
          <w:rFonts w:ascii="Arial" w:hAnsi="Arial" w:cs="Arial"/>
          <w:color w:val="auto"/>
        </w:rPr>
        <w:t>mit</w:t>
      </w:r>
      <w:r w:rsidR="630A2711" w:rsidRPr="003A3C31">
        <w:rPr>
          <w:rFonts w:ascii="Arial" w:hAnsi="Arial" w:cs="Arial"/>
          <w:color w:val="auto"/>
        </w:rPr>
        <w:t xml:space="preserve"> 29</w:t>
      </w:r>
      <w:r w:rsidR="00425CD1" w:rsidRPr="003A3C31">
        <w:rPr>
          <w:rFonts w:ascii="Arial" w:hAnsi="Arial" w:cs="Arial"/>
          <w:color w:val="auto"/>
        </w:rPr>
        <w:t xml:space="preserve">, nonprofit permit, is regulated by </w:t>
      </w:r>
      <w:r w:rsidR="004A551E" w:rsidRPr="003A3C31">
        <w:rPr>
          <w:rFonts w:ascii="Arial" w:hAnsi="Arial" w:cs="Arial"/>
          <w:color w:val="auto"/>
        </w:rPr>
        <w:t xml:space="preserve">USPS. </w:t>
      </w:r>
      <w:r w:rsidR="00425CD1" w:rsidRPr="003A3C31">
        <w:rPr>
          <w:rFonts w:ascii="Arial" w:hAnsi="Arial" w:cs="Arial"/>
          <w:color w:val="auto"/>
        </w:rPr>
        <w:t>Failure to follow USPS regulations could r</w:t>
      </w:r>
      <w:r w:rsidR="002C0CE7" w:rsidRPr="003A3C31">
        <w:rPr>
          <w:rFonts w:ascii="Arial" w:hAnsi="Arial" w:cs="Arial"/>
          <w:color w:val="auto"/>
        </w:rPr>
        <w:t>esult in the revocation of the u</w:t>
      </w:r>
      <w:r w:rsidR="00425CD1" w:rsidRPr="003A3C31">
        <w:rPr>
          <w:rFonts w:ascii="Arial" w:hAnsi="Arial" w:cs="Arial"/>
          <w:color w:val="auto"/>
        </w:rPr>
        <w:t xml:space="preserve">niversity's nonprofit mail permit. Only </w:t>
      </w:r>
      <w:r w:rsidR="002C0CE7" w:rsidRPr="003A3C31">
        <w:rPr>
          <w:rFonts w:ascii="Arial" w:hAnsi="Arial" w:cs="Arial"/>
          <w:color w:val="auto"/>
        </w:rPr>
        <w:t>Print and</w:t>
      </w:r>
      <w:r w:rsidR="00D1429D" w:rsidRPr="003A3C31">
        <w:rPr>
          <w:rFonts w:ascii="Arial" w:hAnsi="Arial" w:cs="Arial"/>
          <w:color w:val="auto"/>
        </w:rPr>
        <w:t xml:space="preserve"> </w:t>
      </w:r>
      <w:r w:rsidR="00425CD1" w:rsidRPr="003A3C31">
        <w:rPr>
          <w:rFonts w:ascii="Arial" w:hAnsi="Arial" w:cs="Arial"/>
          <w:color w:val="auto"/>
        </w:rPr>
        <w:t xml:space="preserve">Mail Services is authorized to affix </w:t>
      </w:r>
      <w:r w:rsidR="550457CF" w:rsidRPr="003A3C31">
        <w:rPr>
          <w:rFonts w:ascii="Arial" w:hAnsi="Arial" w:cs="Arial"/>
          <w:color w:val="auto"/>
        </w:rPr>
        <w:t xml:space="preserve">the </w:t>
      </w:r>
      <w:r w:rsidR="3B39D58E" w:rsidRPr="003A3C31">
        <w:rPr>
          <w:rFonts w:ascii="Arial" w:hAnsi="Arial" w:cs="Arial"/>
          <w:color w:val="auto"/>
        </w:rPr>
        <w:t>Texas State Company Permit 29 and its corresponding indicia</w:t>
      </w:r>
      <w:r w:rsidR="47FF3039" w:rsidRPr="003A3C31">
        <w:rPr>
          <w:rFonts w:ascii="Arial" w:hAnsi="Arial" w:cs="Arial"/>
          <w:color w:val="auto"/>
        </w:rPr>
        <w:t xml:space="preserve"> to </w:t>
      </w:r>
      <w:r w:rsidR="00425CD1" w:rsidRPr="003A3C31">
        <w:rPr>
          <w:rFonts w:ascii="Arial" w:hAnsi="Arial" w:cs="Arial"/>
          <w:color w:val="auto"/>
        </w:rPr>
        <w:t xml:space="preserve">nonprofit </w:t>
      </w:r>
      <w:r w:rsidR="00425CD1" w:rsidRPr="484FCA10">
        <w:rPr>
          <w:rFonts w:ascii="Arial" w:hAnsi="Arial" w:cs="Arial"/>
        </w:rPr>
        <w:t>bulk mail</w:t>
      </w:r>
      <w:r w:rsidR="00040D1B">
        <w:rPr>
          <w:rFonts w:ascii="Arial" w:hAnsi="Arial" w:cs="Arial"/>
        </w:rPr>
        <w:t xml:space="preserve"> p</w:t>
      </w:r>
      <w:r w:rsidR="00425CD1" w:rsidRPr="484FCA10">
        <w:rPr>
          <w:rFonts w:ascii="Arial" w:hAnsi="Arial" w:cs="Arial"/>
        </w:rPr>
        <w:t>ostage</w:t>
      </w:r>
      <w:r w:rsidR="00040D1B">
        <w:rPr>
          <w:rFonts w:ascii="Arial" w:hAnsi="Arial" w:cs="Arial"/>
        </w:rPr>
        <w:t>. I</w:t>
      </w:r>
      <w:r w:rsidR="00425CD1" w:rsidRPr="484FCA10">
        <w:rPr>
          <w:rFonts w:ascii="Arial" w:hAnsi="Arial" w:cs="Arial"/>
        </w:rPr>
        <w:t>t is the respo</w:t>
      </w:r>
      <w:r w:rsidR="002C0CE7" w:rsidRPr="484FCA10">
        <w:rPr>
          <w:rFonts w:ascii="Arial" w:hAnsi="Arial" w:cs="Arial"/>
        </w:rPr>
        <w:t xml:space="preserve">nsibility of the </w:t>
      </w:r>
      <w:r w:rsidR="004A551E" w:rsidRPr="484FCA10">
        <w:rPr>
          <w:rFonts w:ascii="Arial" w:hAnsi="Arial" w:cs="Arial"/>
        </w:rPr>
        <w:t xml:space="preserve">Print and </w:t>
      </w:r>
      <w:r w:rsidR="002C0CE7" w:rsidRPr="484FCA10">
        <w:rPr>
          <w:rFonts w:ascii="Arial" w:hAnsi="Arial" w:cs="Arial"/>
        </w:rPr>
        <w:t>Mail Services s</w:t>
      </w:r>
      <w:r w:rsidR="00425CD1" w:rsidRPr="484FCA10">
        <w:rPr>
          <w:rFonts w:ascii="Arial" w:hAnsi="Arial" w:cs="Arial"/>
        </w:rPr>
        <w:t>upervisor</w:t>
      </w:r>
      <w:r w:rsidR="00D1429D" w:rsidRPr="484FCA10">
        <w:rPr>
          <w:rFonts w:ascii="Arial" w:hAnsi="Arial" w:cs="Arial"/>
        </w:rPr>
        <w:t>,</w:t>
      </w:r>
      <w:r w:rsidR="002C0CE7" w:rsidRPr="484FCA10">
        <w:rPr>
          <w:rFonts w:ascii="Arial" w:hAnsi="Arial" w:cs="Arial"/>
        </w:rPr>
        <w:t xml:space="preserve"> </w:t>
      </w:r>
      <w:r w:rsidR="30DB07AC" w:rsidRPr="484FCA10">
        <w:rPr>
          <w:rFonts w:ascii="Arial" w:hAnsi="Arial" w:cs="Arial"/>
        </w:rPr>
        <w:t>or designee</w:t>
      </w:r>
      <w:r w:rsidR="00040D1B">
        <w:rPr>
          <w:rFonts w:ascii="Arial" w:hAnsi="Arial" w:cs="Arial"/>
        </w:rPr>
        <w:t>,</w:t>
      </w:r>
      <w:r w:rsidR="30DB07AC" w:rsidRPr="484FCA10">
        <w:rPr>
          <w:rFonts w:ascii="Arial" w:hAnsi="Arial" w:cs="Arial"/>
        </w:rPr>
        <w:t xml:space="preserve"> </w:t>
      </w:r>
      <w:r w:rsidR="00425CD1" w:rsidRPr="484FCA10">
        <w:rPr>
          <w:rFonts w:ascii="Arial" w:hAnsi="Arial" w:cs="Arial"/>
        </w:rPr>
        <w:t>to certify that</w:t>
      </w:r>
      <w:r w:rsidR="00040D1B">
        <w:rPr>
          <w:rFonts w:ascii="Arial" w:hAnsi="Arial" w:cs="Arial"/>
        </w:rPr>
        <w:t xml:space="preserve"> </w:t>
      </w:r>
      <w:r w:rsidR="00425CD1" w:rsidRPr="484FCA10">
        <w:rPr>
          <w:rFonts w:ascii="Arial" w:hAnsi="Arial" w:cs="Arial"/>
        </w:rPr>
        <w:t xml:space="preserve">mailings meet the standards required by the regulation. </w:t>
      </w:r>
    </w:p>
    <w:p w14:paraId="0AC61EEC" w14:textId="77777777" w:rsidR="00845CCE" w:rsidRPr="00701BBA" w:rsidRDefault="00845CCE" w:rsidP="00701BBA">
      <w:pPr>
        <w:pStyle w:val="Default"/>
        <w:ind w:left="1440" w:hanging="720"/>
        <w:rPr>
          <w:rFonts w:ascii="Arial" w:hAnsi="Arial" w:cs="Arial"/>
        </w:rPr>
      </w:pPr>
    </w:p>
    <w:p w14:paraId="2D69360B" w14:textId="31009637" w:rsidR="00CF0E67" w:rsidRPr="00505A5B" w:rsidRDefault="00845CCE" w:rsidP="00505A5B">
      <w:pPr>
        <w:pStyle w:val="Default"/>
        <w:ind w:left="1440" w:hanging="720"/>
        <w:rPr>
          <w:rFonts w:ascii="Arial" w:hAnsi="Arial" w:cs="Arial"/>
        </w:rPr>
      </w:pPr>
      <w:r w:rsidRPr="00701BBA">
        <w:rPr>
          <w:rFonts w:ascii="Arial" w:hAnsi="Arial" w:cs="Arial"/>
        </w:rPr>
        <w:tab/>
      </w:r>
      <w:r w:rsidR="00425CD1" w:rsidRPr="00701BBA">
        <w:rPr>
          <w:rFonts w:ascii="Arial" w:hAnsi="Arial" w:cs="Arial"/>
        </w:rPr>
        <w:t xml:space="preserve">To assure compliance, </w:t>
      </w:r>
      <w:r w:rsidR="004A551E">
        <w:rPr>
          <w:rFonts w:ascii="Arial" w:hAnsi="Arial" w:cs="Arial"/>
        </w:rPr>
        <w:t xml:space="preserve">Print and </w:t>
      </w:r>
      <w:r w:rsidR="00425CD1" w:rsidRPr="00701BBA">
        <w:rPr>
          <w:rFonts w:ascii="Arial" w:hAnsi="Arial" w:cs="Arial"/>
        </w:rPr>
        <w:t xml:space="preserve">Mail Services is authorized to review all bulk mail material for conformance with the standards prior to affixing postage. Materials should be submitted for review by </w:t>
      </w:r>
      <w:r w:rsidR="002C0CE7">
        <w:rPr>
          <w:rFonts w:ascii="Arial" w:hAnsi="Arial" w:cs="Arial"/>
        </w:rPr>
        <w:t>Print and</w:t>
      </w:r>
      <w:r w:rsidR="00D1429D" w:rsidRPr="00701BBA">
        <w:rPr>
          <w:rFonts w:ascii="Arial" w:hAnsi="Arial" w:cs="Arial"/>
        </w:rPr>
        <w:t xml:space="preserve"> </w:t>
      </w:r>
      <w:r w:rsidR="00425CD1" w:rsidRPr="00701BBA">
        <w:rPr>
          <w:rFonts w:ascii="Arial" w:hAnsi="Arial" w:cs="Arial"/>
        </w:rPr>
        <w:t xml:space="preserve">Mail Services prior to being printed or otherwise duplicated for mailing. Materials that do not meet the standards will not be mailed at the bulk rate. </w:t>
      </w:r>
    </w:p>
    <w:p w14:paraId="384B1059" w14:textId="77777777" w:rsidR="00CF0E67" w:rsidRDefault="00CF0E67" w:rsidP="007A73E0">
      <w:pPr>
        <w:pStyle w:val="Default"/>
        <w:tabs>
          <w:tab w:val="left" w:pos="720"/>
        </w:tabs>
        <w:rPr>
          <w:rFonts w:ascii="Arial" w:hAnsi="Arial" w:cs="Arial"/>
          <w:b/>
          <w:bCs/>
        </w:rPr>
      </w:pPr>
    </w:p>
    <w:p w14:paraId="65218FDF" w14:textId="16D4F02F" w:rsidR="00425CD1" w:rsidRPr="00701BBA" w:rsidRDefault="00A13103" w:rsidP="007A73E0">
      <w:pPr>
        <w:pStyle w:val="Default"/>
        <w:tabs>
          <w:tab w:val="left" w:pos="720"/>
        </w:tabs>
        <w:rPr>
          <w:rFonts w:ascii="Arial" w:hAnsi="Arial" w:cs="Arial"/>
        </w:rPr>
      </w:pPr>
      <w:r>
        <w:rPr>
          <w:rFonts w:ascii="Arial" w:hAnsi="Arial" w:cs="Arial"/>
          <w:b/>
          <w:bCs/>
        </w:rPr>
        <w:lastRenderedPageBreak/>
        <w:t>02</w:t>
      </w:r>
      <w:r w:rsidR="00425CD1" w:rsidRPr="00701BBA">
        <w:rPr>
          <w:rFonts w:ascii="Arial" w:hAnsi="Arial" w:cs="Arial"/>
          <w:b/>
          <w:bCs/>
        </w:rPr>
        <w:t xml:space="preserve">. </w:t>
      </w:r>
      <w:r w:rsidR="00845CCE" w:rsidRPr="00701BBA">
        <w:rPr>
          <w:rFonts w:ascii="Arial" w:hAnsi="Arial" w:cs="Arial"/>
          <w:b/>
          <w:bCs/>
        </w:rPr>
        <w:tab/>
      </w:r>
      <w:r w:rsidR="00040D1B" w:rsidRPr="00701BBA">
        <w:rPr>
          <w:rFonts w:ascii="Arial" w:hAnsi="Arial" w:cs="Arial"/>
          <w:b/>
          <w:bCs/>
        </w:rPr>
        <w:t>PROCEDURE</w:t>
      </w:r>
      <w:r w:rsidR="00040D1B">
        <w:rPr>
          <w:rFonts w:ascii="Arial" w:hAnsi="Arial" w:cs="Arial"/>
          <w:b/>
          <w:bCs/>
        </w:rPr>
        <w:t xml:space="preserve"> FOR AUDIT OF CAMPUS MAIL</w:t>
      </w:r>
    </w:p>
    <w:p w14:paraId="53993E12" w14:textId="77777777" w:rsidR="00425CD1" w:rsidRPr="00701BBA" w:rsidRDefault="00425CD1" w:rsidP="00845CCE">
      <w:pPr>
        <w:pStyle w:val="Default"/>
        <w:rPr>
          <w:rFonts w:ascii="Arial" w:hAnsi="Arial" w:cs="Arial"/>
        </w:rPr>
      </w:pPr>
    </w:p>
    <w:p w14:paraId="38EF0D22" w14:textId="12428B2D" w:rsidR="00425CD1" w:rsidRPr="00701BBA" w:rsidRDefault="00A13103" w:rsidP="00701BBA">
      <w:pPr>
        <w:pStyle w:val="Default"/>
        <w:ind w:left="1440" w:hanging="720"/>
        <w:rPr>
          <w:rFonts w:ascii="Arial" w:hAnsi="Arial" w:cs="Arial"/>
        </w:rPr>
      </w:pPr>
      <w:r>
        <w:rPr>
          <w:rFonts w:ascii="Arial" w:hAnsi="Arial" w:cs="Arial"/>
        </w:rPr>
        <w:t>02</w:t>
      </w:r>
      <w:r w:rsidR="00845CCE" w:rsidRPr="00701BBA">
        <w:rPr>
          <w:rFonts w:ascii="Arial" w:hAnsi="Arial" w:cs="Arial"/>
        </w:rPr>
        <w:t>.01</w:t>
      </w:r>
      <w:r w:rsidR="00845CCE" w:rsidRPr="00701BBA">
        <w:rPr>
          <w:rFonts w:ascii="Arial" w:hAnsi="Arial" w:cs="Arial"/>
        </w:rPr>
        <w:tab/>
      </w:r>
      <w:r w:rsidR="002C0CE7">
        <w:rPr>
          <w:rFonts w:ascii="Arial" w:hAnsi="Arial" w:cs="Arial"/>
        </w:rPr>
        <w:t xml:space="preserve">The manager of Print and Mail Services and </w:t>
      </w:r>
      <w:r w:rsidR="00CF0E67">
        <w:rPr>
          <w:rFonts w:ascii="Arial" w:hAnsi="Arial" w:cs="Arial"/>
        </w:rPr>
        <w:t xml:space="preserve">a </w:t>
      </w:r>
      <w:r w:rsidR="002C0CE7">
        <w:rPr>
          <w:rFonts w:ascii="Arial" w:hAnsi="Arial" w:cs="Arial"/>
        </w:rPr>
        <w:t>mail c</w:t>
      </w:r>
      <w:r w:rsidR="00425CD1" w:rsidRPr="00701BBA">
        <w:rPr>
          <w:rFonts w:ascii="Arial" w:hAnsi="Arial" w:cs="Arial"/>
        </w:rPr>
        <w:t xml:space="preserve">lerk will be responsible for auditing campus mailings for compliance with the relevant statutes and policies. All mailings will be reviewed for consistency with this policy. A </w:t>
      </w:r>
      <w:r w:rsidR="004A551E">
        <w:rPr>
          <w:rFonts w:ascii="Arial" w:hAnsi="Arial" w:cs="Arial"/>
        </w:rPr>
        <w:t xml:space="preserve">Print and </w:t>
      </w:r>
      <w:r w:rsidR="00425CD1" w:rsidRPr="00701BBA">
        <w:rPr>
          <w:rFonts w:ascii="Arial" w:hAnsi="Arial" w:cs="Arial"/>
        </w:rPr>
        <w:t>M</w:t>
      </w:r>
      <w:r w:rsidR="002C0CE7">
        <w:rPr>
          <w:rFonts w:ascii="Arial" w:hAnsi="Arial" w:cs="Arial"/>
        </w:rPr>
        <w:t>ail Services interdepartmental b</w:t>
      </w:r>
      <w:r w:rsidR="00425CD1" w:rsidRPr="00701BBA">
        <w:rPr>
          <w:rFonts w:ascii="Arial" w:hAnsi="Arial" w:cs="Arial"/>
        </w:rPr>
        <w:t xml:space="preserve">arcode is required for all outgoing mail. Mailings will be accepted in the </w:t>
      </w:r>
      <w:r w:rsidR="004A551E">
        <w:rPr>
          <w:rFonts w:ascii="Arial" w:hAnsi="Arial" w:cs="Arial"/>
        </w:rPr>
        <w:t xml:space="preserve">Print and </w:t>
      </w:r>
      <w:r w:rsidR="00425CD1" w:rsidRPr="00701BBA">
        <w:rPr>
          <w:rFonts w:ascii="Arial" w:hAnsi="Arial" w:cs="Arial"/>
        </w:rPr>
        <w:t>Mail Services office located at 172</w:t>
      </w:r>
      <w:r w:rsidR="001E4249">
        <w:rPr>
          <w:rFonts w:ascii="Arial" w:hAnsi="Arial" w:cs="Arial"/>
        </w:rPr>
        <w:t>7</w:t>
      </w:r>
      <w:r w:rsidR="00425CD1" w:rsidRPr="00701BBA">
        <w:rPr>
          <w:rFonts w:ascii="Arial" w:hAnsi="Arial" w:cs="Arial"/>
        </w:rPr>
        <w:t xml:space="preserve"> R</w:t>
      </w:r>
      <w:r w:rsidR="00FB639E">
        <w:rPr>
          <w:rFonts w:ascii="Arial" w:hAnsi="Arial" w:cs="Arial"/>
        </w:rPr>
        <w:t xml:space="preserve">anch </w:t>
      </w:r>
      <w:r w:rsidR="00425CD1" w:rsidRPr="00701BBA">
        <w:rPr>
          <w:rFonts w:ascii="Arial" w:hAnsi="Arial" w:cs="Arial"/>
        </w:rPr>
        <w:t>R</w:t>
      </w:r>
      <w:r w:rsidR="00FB639E">
        <w:rPr>
          <w:rFonts w:ascii="Arial" w:hAnsi="Arial" w:cs="Arial"/>
        </w:rPr>
        <w:t xml:space="preserve">oad </w:t>
      </w:r>
      <w:r w:rsidR="00425CD1" w:rsidRPr="00701BBA">
        <w:rPr>
          <w:rFonts w:ascii="Arial" w:hAnsi="Arial" w:cs="Arial"/>
        </w:rPr>
        <w:t xml:space="preserve">12, </w:t>
      </w:r>
      <w:r w:rsidR="00D1429D" w:rsidRPr="00701BBA">
        <w:rPr>
          <w:rFonts w:ascii="Arial" w:hAnsi="Arial" w:cs="Arial"/>
        </w:rPr>
        <w:t xml:space="preserve">the </w:t>
      </w:r>
      <w:r w:rsidR="00425CD1" w:rsidRPr="00701BBA">
        <w:rPr>
          <w:rFonts w:ascii="Arial" w:hAnsi="Arial" w:cs="Arial"/>
        </w:rPr>
        <w:t>J</w:t>
      </w:r>
      <w:r w:rsidR="004A551E">
        <w:rPr>
          <w:rFonts w:ascii="Arial" w:hAnsi="Arial" w:cs="Arial"/>
        </w:rPr>
        <w:t>.</w:t>
      </w:r>
      <w:r w:rsidR="00425CD1" w:rsidRPr="00701BBA">
        <w:rPr>
          <w:rFonts w:ascii="Arial" w:hAnsi="Arial" w:cs="Arial"/>
        </w:rPr>
        <w:t>C</w:t>
      </w:r>
      <w:r w:rsidR="004A551E">
        <w:rPr>
          <w:rFonts w:ascii="Arial" w:hAnsi="Arial" w:cs="Arial"/>
        </w:rPr>
        <w:t xml:space="preserve">. </w:t>
      </w:r>
      <w:r w:rsidR="00425CD1" w:rsidRPr="00701BBA">
        <w:rPr>
          <w:rFonts w:ascii="Arial" w:hAnsi="Arial" w:cs="Arial"/>
        </w:rPr>
        <w:t>K</w:t>
      </w:r>
      <w:r w:rsidR="004A551E">
        <w:rPr>
          <w:rFonts w:ascii="Arial" w:hAnsi="Arial" w:cs="Arial"/>
        </w:rPr>
        <w:t>ellam Building’s</w:t>
      </w:r>
      <w:r w:rsidR="00425CD1" w:rsidRPr="00701BBA">
        <w:rPr>
          <w:rFonts w:ascii="Arial" w:hAnsi="Arial" w:cs="Arial"/>
        </w:rPr>
        <w:t xml:space="preserve"> first floor mail room, </w:t>
      </w:r>
      <w:proofErr w:type="gramStart"/>
      <w:r w:rsidR="00425CD1" w:rsidRPr="00701BBA">
        <w:rPr>
          <w:rFonts w:ascii="Arial" w:hAnsi="Arial" w:cs="Arial"/>
        </w:rPr>
        <w:t>Copy Cats</w:t>
      </w:r>
      <w:proofErr w:type="gramEnd"/>
      <w:r w:rsidR="004A551E">
        <w:rPr>
          <w:rFonts w:ascii="Arial" w:hAnsi="Arial" w:cs="Arial"/>
        </w:rPr>
        <w:t>,</w:t>
      </w:r>
      <w:r w:rsidR="00425CD1" w:rsidRPr="00701BBA">
        <w:rPr>
          <w:rFonts w:ascii="Arial" w:hAnsi="Arial" w:cs="Arial"/>
        </w:rPr>
        <w:t xml:space="preserve"> or will be picked up on delivery routes. Individuals will be notified if there is a problem with their mailing. If there is a disagreement between a department and </w:t>
      </w:r>
      <w:r w:rsidR="004A551E">
        <w:rPr>
          <w:rFonts w:ascii="Arial" w:hAnsi="Arial" w:cs="Arial"/>
        </w:rPr>
        <w:t xml:space="preserve">Print and </w:t>
      </w:r>
      <w:r w:rsidR="00425CD1" w:rsidRPr="00701BBA">
        <w:rPr>
          <w:rFonts w:ascii="Arial" w:hAnsi="Arial" w:cs="Arial"/>
        </w:rPr>
        <w:t>Mail Services regarding a ruling on a mailing, eithe</w:t>
      </w:r>
      <w:r w:rsidR="002C0CE7">
        <w:rPr>
          <w:rFonts w:ascii="Arial" w:hAnsi="Arial" w:cs="Arial"/>
        </w:rPr>
        <w:t>r department may appeal to the d</w:t>
      </w:r>
      <w:r w:rsidR="00425CD1" w:rsidRPr="00701BBA">
        <w:rPr>
          <w:rFonts w:ascii="Arial" w:hAnsi="Arial" w:cs="Arial"/>
        </w:rPr>
        <w:t>irec</w:t>
      </w:r>
      <w:r w:rsidR="002C0CE7">
        <w:rPr>
          <w:rFonts w:ascii="Arial" w:hAnsi="Arial" w:cs="Arial"/>
        </w:rPr>
        <w:t>tor of Auxiliary Services. The d</w:t>
      </w:r>
      <w:r w:rsidR="00425CD1" w:rsidRPr="00701BBA">
        <w:rPr>
          <w:rFonts w:ascii="Arial" w:hAnsi="Arial" w:cs="Arial"/>
        </w:rPr>
        <w:t xml:space="preserve">irector of Auxiliary Services is the final source of appeal. </w:t>
      </w:r>
    </w:p>
    <w:p w14:paraId="45D7ADF7" w14:textId="77777777" w:rsidR="00425CD1" w:rsidRPr="00701BBA" w:rsidRDefault="00425CD1" w:rsidP="00845CCE">
      <w:pPr>
        <w:pStyle w:val="Default"/>
        <w:rPr>
          <w:rFonts w:ascii="Arial" w:hAnsi="Arial" w:cs="Arial"/>
          <w:b/>
          <w:bCs/>
        </w:rPr>
      </w:pPr>
    </w:p>
    <w:p w14:paraId="7E39A3AF" w14:textId="02562402" w:rsidR="00425CD1" w:rsidRPr="00701BBA" w:rsidRDefault="00A13103" w:rsidP="00845CCE">
      <w:pPr>
        <w:pStyle w:val="Default"/>
        <w:rPr>
          <w:rFonts w:ascii="Arial" w:hAnsi="Arial" w:cs="Arial"/>
        </w:rPr>
      </w:pPr>
      <w:r>
        <w:rPr>
          <w:rFonts w:ascii="Arial" w:hAnsi="Arial" w:cs="Arial"/>
          <w:b/>
          <w:bCs/>
        </w:rPr>
        <w:t>03</w:t>
      </w:r>
      <w:r w:rsidR="00425CD1" w:rsidRPr="00701BBA">
        <w:rPr>
          <w:rFonts w:ascii="Arial" w:hAnsi="Arial" w:cs="Arial"/>
          <w:b/>
          <w:bCs/>
        </w:rPr>
        <w:t xml:space="preserve">. </w:t>
      </w:r>
      <w:r w:rsidR="00845CCE" w:rsidRPr="00701BBA">
        <w:rPr>
          <w:rFonts w:ascii="Arial" w:hAnsi="Arial" w:cs="Arial"/>
          <w:b/>
          <w:bCs/>
        </w:rPr>
        <w:tab/>
      </w:r>
      <w:r w:rsidR="00701BBA">
        <w:rPr>
          <w:rFonts w:ascii="Arial" w:hAnsi="Arial" w:cs="Arial"/>
          <w:b/>
          <w:bCs/>
        </w:rPr>
        <w:t xml:space="preserve">REVIEWER OF </w:t>
      </w:r>
      <w:r w:rsidR="00425CD1" w:rsidRPr="00701BBA">
        <w:rPr>
          <w:rFonts w:ascii="Arial" w:hAnsi="Arial" w:cs="Arial"/>
          <w:b/>
          <w:bCs/>
        </w:rPr>
        <w:t xml:space="preserve">THIS PPS </w:t>
      </w:r>
    </w:p>
    <w:p w14:paraId="0449714E" w14:textId="77777777" w:rsidR="00425CD1" w:rsidRPr="00701BBA" w:rsidRDefault="00425CD1" w:rsidP="00845CCE">
      <w:pPr>
        <w:pStyle w:val="Default"/>
        <w:rPr>
          <w:rFonts w:ascii="Arial" w:hAnsi="Arial" w:cs="Arial"/>
        </w:rPr>
      </w:pPr>
    </w:p>
    <w:p w14:paraId="108C7336" w14:textId="23ED6422" w:rsidR="00425CD1" w:rsidRPr="00701BBA" w:rsidRDefault="00A13103" w:rsidP="00701BBA">
      <w:pPr>
        <w:pStyle w:val="Default"/>
        <w:ind w:firstLine="720"/>
        <w:rPr>
          <w:rFonts w:ascii="Arial" w:hAnsi="Arial" w:cs="Arial"/>
        </w:rPr>
      </w:pPr>
      <w:r>
        <w:rPr>
          <w:rFonts w:ascii="Arial" w:hAnsi="Arial" w:cs="Arial"/>
        </w:rPr>
        <w:t>03</w:t>
      </w:r>
      <w:r w:rsidR="00701BBA">
        <w:rPr>
          <w:rFonts w:ascii="Arial" w:hAnsi="Arial" w:cs="Arial"/>
        </w:rPr>
        <w:t>.01</w:t>
      </w:r>
      <w:r w:rsidR="00701BBA">
        <w:rPr>
          <w:rFonts w:ascii="Arial" w:hAnsi="Arial" w:cs="Arial"/>
        </w:rPr>
        <w:tab/>
        <w:t>Reviewer of</w:t>
      </w:r>
      <w:r w:rsidR="00425CD1" w:rsidRPr="00701BBA">
        <w:rPr>
          <w:rFonts w:ascii="Arial" w:hAnsi="Arial" w:cs="Arial"/>
        </w:rPr>
        <w:t xml:space="preserve"> this PPS include</w:t>
      </w:r>
      <w:r w:rsidR="004A551E">
        <w:rPr>
          <w:rFonts w:ascii="Arial" w:hAnsi="Arial" w:cs="Arial"/>
        </w:rPr>
        <w:t>s</w:t>
      </w:r>
      <w:r w:rsidR="00425CD1" w:rsidRPr="00701BBA">
        <w:rPr>
          <w:rFonts w:ascii="Arial" w:hAnsi="Arial" w:cs="Arial"/>
        </w:rPr>
        <w:t xml:space="preserve"> the following: </w:t>
      </w:r>
    </w:p>
    <w:p w14:paraId="772CA918" w14:textId="77777777" w:rsidR="00425CD1" w:rsidRPr="00701BBA" w:rsidRDefault="00425CD1" w:rsidP="00845CCE">
      <w:pPr>
        <w:pStyle w:val="Default"/>
        <w:rPr>
          <w:rFonts w:ascii="Arial" w:hAnsi="Arial" w:cs="Arial"/>
        </w:rPr>
      </w:pPr>
    </w:p>
    <w:p w14:paraId="075FECB1" w14:textId="77777777" w:rsidR="00425CD1" w:rsidRPr="00701BBA" w:rsidRDefault="00425CD1" w:rsidP="006208CB">
      <w:pPr>
        <w:pStyle w:val="Default"/>
        <w:tabs>
          <w:tab w:val="left" w:pos="5040"/>
        </w:tabs>
        <w:ind w:left="1440"/>
        <w:rPr>
          <w:rFonts w:ascii="Arial" w:hAnsi="Arial" w:cs="Arial"/>
        </w:rPr>
      </w:pPr>
      <w:r w:rsidRPr="00701BBA">
        <w:rPr>
          <w:rFonts w:ascii="Arial" w:hAnsi="Arial" w:cs="Arial"/>
          <w:u w:val="single"/>
        </w:rPr>
        <w:t>Position</w:t>
      </w:r>
      <w:r w:rsidR="00845CCE" w:rsidRPr="00701BBA">
        <w:rPr>
          <w:rFonts w:ascii="Arial" w:hAnsi="Arial" w:cs="Arial"/>
        </w:rPr>
        <w:tab/>
      </w:r>
      <w:r w:rsidRPr="00701BBA">
        <w:rPr>
          <w:rFonts w:ascii="Arial" w:hAnsi="Arial" w:cs="Arial"/>
          <w:u w:val="single"/>
        </w:rPr>
        <w:t xml:space="preserve">Date </w:t>
      </w:r>
    </w:p>
    <w:p w14:paraId="0607F63B" w14:textId="77777777" w:rsidR="00845CCE" w:rsidRPr="00701BBA" w:rsidRDefault="00845CCE" w:rsidP="00701BBA">
      <w:pPr>
        <w:pStyle w:val="Default"/>
        <w:tabs>
          <w:tab w:val="left" w:pos="5760"/>
        </w:tabs>
        <w:ind w:left="1440"/>
        <w:rPr>
          <w:rFonts w:ascii="Arial" w:hAnsi="Arial" w:cs="Arial"/>
        </w:rPr>
      </w:pPr>
    </w:p>
    <w:p w14:paraId="7A7DE430" w14:textId="77777777" w:rsidR="00425CD1" w:rsidRPr="00701BBA" w:rsidRDefault="00425CD1" w:rsidP="006208CB">
      <w:pPr>
        <w:pStyle w:val="Default"/>
        <w:tabs>
          <w:tab w:val="left" w:pos="5040"/>
        </w:tabs>
        <w:ind w:left="1440"/>
        <w:rPr>
          <w:rFonts w:ascii="Arial" w:hAnsi="Arial" w:cs="Arial"/>
        </w:rPr>
      </w:pPr>
      <w:r w:rsidRPr="00701BBA">
        <w:rPr>
          <w:rFonts w:ascii="Arial" w:hAnsi="Arial" w:cs="Arial"/>
        </w:rPr>
        <w:t>Director, Auxiliary Services</w:t>
      </w:r>
      <w:r w:rsidR="00701BBA">
        <w:rPr>
          <w:rFonts w:ascii="Arial" w:hAnsi="Arial" w:cs="Arial"/>
        </w:rPr>
        <w:tab/>
      </w:r>
      <w:r w:rsidRPr="00701BBA">
        <w:rPr>
          <w:rFonts w:ascii="Arial" w:hAnsi="Arial" w:cs="Arial"/>
        </w:rPr>
        <w:t>Sept</w:t>
      </w:r>
      <w:r w:rsidR="00701BBA">
        <w:rPr>
          <w:rFonts w:ascii="Arial" w:hAnsi="Arial" w:cs="Arial"/>
        </w:rPr>
        <w:t>ember 1</w:t>
      </w:r>
      <w:r w:rsidRPr="00701BBA">
        <w:rPr>
          <w:rFonts w:ascii="Arial" w:hAnsi="Arial" w:cs="Arial"/>
        </w:rPr>
        <w:t xml:space="preserve"> E2Y </w:t>
      </w:r>
    </w:p>
    <w:p w14:paraId="4AA7EC77" w14:textId="77777777" w:rsidR="00845CCE" w:rsidRPr="00701BBA" w:rsidRDefault="00845CCE" w:rsidP="00845CCE">
      <w:pPr>
        <w:spacing w:after="0" w:line="240" w:lineRule="auto"/>
        <w:rPr>
          <w:rFonts w:ascii="Arial" w:hAnsi="Arial" w:cs="Arial"/>
          <w:b/>
          <w:bCs/>
          <w:sz w:val="24"/>
          <w:szCs w:val="24"/>
        </w:rPr>
      </w:pPr>
    </w:p>
    <w:p w14:paraId="272761C8" w14:textId="29BA9127" w:rsidR="00425CD1" w:rsidRPr="00701BBA" w:rsidRDefault="00A13103" w:rsidP="00845CCE">
      <w:pPr>
        <w:spacing w:after="0" w:line="240" w:lineRule="auto"/>
        <w:rPr>
          <w:rFonts w:ascii="Arial" w:hAnsi="Arial" w:cs="Arial"/>
          <w:b/>
          <w:bCs/>
          <w:sz w:val="24"/>
          <w:szCs w:val="24"/>
        </w:rPr>
      </w:pPr>
      <w:r>
        <w:rPr>
          <w:rFonts w:ascii="Arial" w:hAnsi="Arial" w:cs="Arial"/>
          <w:b/>
          <w:bCs/>
          <w:sz w:val="24"/>
          <w:szCs w:val="24"/>
        </w:rPr>
        <w:t>04</w:t>
      </w:r>
      <w:r w:rsidR="00425CD1" w:rsidRPr="00701BBA">
        <w:rPr>
          <w:rFonts w:ascii="Arial" w:hAnsi="Arial" w:cs="Arial"/>
          <w:b/>
          <w:bCs/>
          <w:sz w:val="24"/>
          <w:szCs w:val="24"/>
        </w:rPr>
        <w:t xml:space="preserve">. </w:t>
      </w:r>
      <w:r w:rsidR="00845CCE" w:rsidRPr="00701BBA">
        <w:rPr>
          <w:rFonts w:ascii="Arial" w:hAnsi="Arial" w:cs="Arial"/>
          <w:b/>
          <w:bCs/>
          <w:sz w:val="24"/>
          <w:szCs w:val="24"/>
        </w:rPr>
        <w:tab/>
      </w:r>
      <w:r w:rsidR="00701BBA">
        <w:rPr>
          <w:rFonts w:ascii="Arial" w:hAnsi="Arial" w:cs="Arial"/>
          <w:b/>
          <w:bCs/>
          <w:sz w:val="24"/>
          <w:szCs w:val="24"/>
        </w:rPr>
        <w:t xml:space="preserve">CERTIFICATION </w:t>
      </w:r>
      <w:r w:rsidR="00425CD1" w:rsidRPr="00701BBA">
        <w:rPr>
          <w:rFonts w:ascii="Arial" w:hAnsi="Arial" w:cs="Arial"/>
          <w:b/>
          <w:bCs/>
          <w:sz w:val="24"/>
          <w:szCs w:val="24"/>
        </w:rPr>
        <w:t>STATEMENT</w:t>
      </w:r>
    </w:p>
    <w:p w14:paraId="2CDEF340" w14:textId="77777777" w:rsidR="00425CD1" w:rsidRPr="00701BBA" w:rsidRDefault="00425CD1" w:rsidP="00845CCE">
      <w:pPr>
        <w:spacing w:after="0" w:line="240" w:lineRule="auto"/>
        <w:rPr>
          <w:rFonts w:ascii="Arial" w:hAnsi="Arial" w:cs="Arial"/>
          <w:b/>
          <w:bCs/>
          <w:sz w:val="24"/>
          <w:szCs w:val="24"/>
        </w:rPr>
      </w:pPr>
    </w:p>
    <w:p w14:paraId="00269D92" w14:textId="77777777" w:rsidR="00425CD1" w:rsidRPr="00701BBA" w:rsidRDefault="00701BBA" w:rsidP="00701BBA">
      <w:pPr>
        <w:pStyle w:val="Default"/>
        <w:ind w:left="720"/>
        <w:rPr>
          <w:rFonts w:ascii="Arial" w:hAnsi="Arial" w:cs="Arial"/>
        </w:rPr>
      </w:pPr>
      <w:r>
        <w:rPr>
          <w:rFonts w:ascii="Arial" w:hAnsi="Arial" w:cs="Arial"/>
        </w:rPr>
        <w:t xml:space="preserve">This </w:t>
      </w:r>
      <w:r w:rsidR="00425CD1" w:rsidRPr="00701BBA">
        <w:rPr>
          <w:rFonts w:ascii="Arial" w:hAnsi="Arial" w:cs="Arial"/>
        </w:rPr>
        <w:t>PPS has been approved by the following individua</w:t>
      </w:r>
      <w:r>
        <w:rPr>
          <w:rFonts w:ascii="Arial" w:hAnsi="Arial" w:cs="Arial"/>
        </w:rPr>
        <w:t>ls in their official capacities</w:t>
      </w:r>
      <w:r w:rsidR="00425CD1" w:rsidRPr="00701BBA">
        <w:rPr>
          <w:rFonts w:ascii="Arial" w:hAnsi="Arial" w:cs="Arial"/>
        </w:rPr>
        <w:t xml:space="preserve"> and represents </w:t>
      </w:r>
      <w:r>
        <w:rPr>
          <w:rFonts w:ascii="Arial" w:hAnsi="Arial" w:cs="Arial"/>
        </w:rPr>
        <w:t xml:space="preserve">Texas State </w:t>
      </w:r>
      <w:r w:rsidR="00425CD1" w:rsidRPr="00701BBA">
        <w:rPr>
          <w:rFonts w:ascii="Arial" w:hAnsi="Arial" w:cs="Arial"/>
        </w:rPr>
        <w:t>F</w:t>
      </w:r>
      <w:r>
        <w:rPr>
          <w:rFonts w:ascii="Arial" w:hAnsi="Arial" w:cs="Arial"/>
        </w:rPr>
        <w:t xml:space="preserve">inance and </w:t>
      </w:r>
      <w:r w:rsidR="00425CD1" w:rsidRPr="00701BBA">
        <w:rPr>
          <w:rFonts w:ascii="Arial" w:hAnsi="Arial" w:cs="Arial"/>
        </w:rPr>
        <w:t>S</w:t>
      </w:r>
      <w:r>
        <w:rPr>
          <w:rFonts w:ascii="Arial" w:hAnsi="Arial" w:cs="Arial"/>
        </w:rPr>
        <w:t xml:space="preserve">upport </w:t>
      </w:r>
      <w:r w:rsidR="00425CD1" w:rsidRPr="00701BBA">
        <w:rPr>
          <w:rFonts w:ascii="Arial" w:hAnsi="Arial" w:cs="Arial"/>
        </w:rPr>
        <w:t>S</w:t>
      </w:r>
      <w:r>
        <w:rPr>
          <w:rFonts w:ascii="Arial" w:hAnsi="Arial" w:cs="Arial"/>
        </w:rPr>
        <w:t>ervices</w:t>
      </w:r>
      <w:r w:rsidR="00425CD1" w:rsidRPr="00701BBA">
        <w:rPr>
          <w:rFonts w:ascii="Arial" w:hAnsi="Arial" w:cs="Arial"/>
        </w:rPr>
        <w:t xml:space="preserve"> policy and procedure from the date of this document until superseded. </w:t>
      </w:r>
    </w:p>
    <w:p w14:paraId="647789CF" w14:textId="77777777" w:rsidR="00425CD1" w:rsidRPr="00701BBA" w:rsidRDefault="00425CD1" w:rsidP="00701BBA">
      <w:pPr>
        <w:pStyle w:val="Default"/>
        <w:ind w:left="720"/>
        <w:rPr>
          <w:rFonts w:ascii="Arial" w:hAnsi="Arial" w:cs="Arial"/>
        </w:rPr>
      </w:pPr>
    </w:p>
    <w:p w14:paraId="58EEA4A3" w14:textId="77777777" w:rsidR="00425CD1" w:rsidRPr="00701BBA" w:rsidRDefault="00701BBA" w:rsidP="00701BBA">
      <w:pPr>
        <w:pStyle w:val="Default"/>
        <w:ind w:left="720"/>
        <w:rPr>
          <w:rFonts w:ascii="Arial" w:hAnsi="Arial" w:cs="Arial"/>
        </w:rPr>
      </w:pPr>
      <w:r>
        <w:rPr>
          <w:rFonts w:ascii="Arial" w:hAnsi="Arial" w:cs="Arial"/>
        </w:rPr>
        <w:t>Director, Auxiliary Services; senior r</w:t>
      </w:r>
      <w:r w:rsidR="00425CD1" w:rsidRPr="00701BBA">
        <w:rPr>
          <w:rFonts w:ascii="Arial" w:hAnsi="Arial" w:cs="Arial"/>
        </w:rPr>
        <w:t>eviewer</w:t>
      </w:r>
      <w:r>
        <w:rPr>
          <w:rFonts w:ascii="Arial" w:hAnsi="Arial" w:cs="Arial"/>
        </w:rPr>
        <w:t xml:space="preserve"> of this PPS</w:t>
      </w:r>
    </w:p>
    <w:p w14:paraId="562EF2A8" w14:textId="77777777" w:rsidR="00425CD1" w:rsidRPr="00701BBA" w:rsidRDefault="00425CD1" w:rsidP="00701BBA">
      <w:pPr>
        <w:pStyle w:val="Default"/>
        <w:ind w:left="720"/>
        <w:rPr>
          <w:rFonts w:ascii="Arial" w:hAnsi="Arial" w:cs="Arial"/>
        </w:rPr>
      </w:pPr>
      <w:r w:rsidRPr="00701BBA">
        <w:rPr>
          <w:rFonts w:ascii="Arial" w:hAnsi="Arial" w:cs="Arial"/>
        </w:rPr>
        <w:t xml:space="preserve"> </w:t>
      </w:r>
    </w:p>
    <w:p w14:paraId="7E6E2C6C" w14:textId="4AEA5CB9" w:rsidR="00425CD1" w:rsidRPr="00701BBA" w:rsidRDefault="00425CD1" w:rsidP="00694306">
      <w:pPr>
        <w:pStyle w:val="Default"/>
        <w:ind w:left="720"/>
        <w:rPr>
          <w:rFonts w:ascii="Arial" w:hAnsi="Arial" w:cs="Arial"/>
        </w:rPr>
      </w:pPr>
      <w:r w:rsidRPr="00701BBA">
        <w:rPr>
          <w:rFonts w:ascii="Arial" w:hAnsi="Arial" w:cs="Arial"/>
        </w:rPr>
        <w:t xml:space="preserve">Vice President for Finance and Support Services </w:t>
      </w:r>
    </w:p>
    <w:sectPr w:rsidR="00425CD1" w:rsidRPr="00701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D1"/>
    <w:rsid w:val="00032466"/>
    <w:rsid w:val="00040D1B"/>
    <w:rsid w:val="00076538"/>
    <w:rsid w:val="000A3572"/>
    <w:rsid w:val="000C58E4"/>
    <w:rsid w:val="00173DF1"/>
    <w:rsid w:val="001C3251"/>
    <w:rsid w:val="001E4249"/>
    <w:rsid w:val="001E5B06"/>
    <w:rsid w:val="00237111"/>
    <w:rsid w:val="002C0CE7"/>
    <w:rsid w:val="002D4FF6"/>
    <w:rsid w:val="002F16FB"/>
    <w:rsid w:val="003A3C31"/>
    <w:rsid w:val="003B6826"/>
    <w:rsid w:val="003D2AFD"/>
    <w:rsid w:val="00425CD1"/>
    <w:rsid w:val="004A551E"/>
    <w:rsid w:val="00505A5B"/>
    <w:rsid w:val="006208CB"/>
    <w:rsid w:val="00694306"/>
    <w:rsid w:val="006B4BC0"/>
    <w:rsid w:val="00701BBA"/>
    <w:rsid w:val="007A73E0"/>
    <w:rsid w:val="007C6AC8"/>
    <w:rsid w:val="00810395"/>
    <w:rsid w:val="00815062"/>
    <w:rsid w:val="0083778D"/>
    <w:rsid w:val="00845CCE"/>
    <w:rsid w:val="008655F5"/>
    <w:rsid w:val="008D62A2"/>
    <w:rsid w:val="00915A46"/>
    <w:rsid w:val="00A0741A"/>
    <w:rsid w:val="00A13103"/>
    <w:rsid w:val="00A34611"/>
    <w:rsid w:val="00A4401D"/>
    <w:rsid w:val="00A55231"/>
    <w:rsid w:val="00AC58BA"/>
    <w:rsid w:val="00B11749"/>
    <w:rsid w:val="00BC6F80"/>
    <w:rsid w:val="00C43002"/>
    <w:rsid w:val="00CA54F1"/>
    <w:rsid w:val="00CF0E67"/>
    <w:rsid w:val="00D1429D"/>
    <w:rsid w:val="00E14755"/>
    <w:rsid w:val="00E24AA8"/>
    <w:rsid w:val="00E720F6"/>
    <w:rsid w:val="00F1289D"/>
    <w:rsid w:val="00F329D5"/>
    <w:rsid w:val="00FB639E"/>
    <w:rsid w:val="10842398"/>
    <w:rsid w:val="171BD012"/>
    <w:rsid w:val="1FCC423C"/>
    <w:rsid w:val="30DB07AC"/>
    <w:rsid w:val="3B39D58E"/>
    <w:rsid w:val="47FF3039"/>
    <w:rsid w:val="484FCA10"/>
    <w:rsid w:val="4DD21776"/>
    <w:rsid w:val="538394FF"/>
    <w:rsid w:val="550457CF"/>
    <w:rsid w:val="630A2711"/>
    <w:rsid w:val="6BD4918E"/>
    <w:rsid w:val="6BFC74D3"/>
    <w:rsid w:val="6F03D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3C5E"/>
  <w15:docId w15:val="{15754A46-A131-441F-A12C-6CB311F4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CD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31"/>
    <w:rPr>
      <w:rFonts w:ascii="Segoe UI" w:hAnsi="Segoe UI" w:cs="Segoe UI"/>
      <w:sz w:val="18"/>
      <w:szCs w:val="18"/>
    </w:rPr>
  </w:style>
  <w:style w:type="character" w:styleId="Hyperlink">
    <w:name w:val="Hyperlink"/>
    <w:basedOn w:val="DefaultParagraphFont"/>
    <w:uiPriority w:val="99"/>
    <w:unhideWhenUsed/>
    <w:rsid w:val="001E4249"/>
    <w:rPr>
      <w:color w:val="0000FF" w:themeColor="hyperlink"/>
      <w:u w:val="single"/>
    </w:rPr>
  </w:style>
  <w:style w:type="character" w:styleId="CommentReference">
    <w:name w:val="annotation reference"/>
    <w:basedOn w:val="DefaultParagraphFont"/>
    <w:uiPriority w:val="99"/>
    <w:semiHidden/>
    <w:unhideWhenUsed/>
    <w:rsid w:val="001E4249"/>
    <w:rPr>
      <w:sz w:val="16"/>
      <w:szCs w:val="16"/>
    </w:rPr>
  </w:style>
  <w:style w:type="paragraph" w:styleId="CommentText">
    <w:name w:val="annotation text"/>
    <w:basedOn w:val="Normal"/>
    <w:link w:val="CommentTextChar"/>
    <w:uiPriority w:val="99"/>
    <w:semiHidden/>
    <w:unhideWhenUsed/>
    <w:rsid w:val="001E4249"/>
    <w:pPr>
      <w:spacing w:line="240" w:lineRule="auto"/>
    </w:pPr>
    <w:rPr>
      <w:sz w:val="20"/>
      <w:szCs w:val="20"/>
    </w:rPr>
  </w:style>
  <w:style w:type="character" w:customStyle="1" w:styleId="CommentTextChar">
    <w:name w:val="Comment Text Char"/>
    <w:basedOn w:val="DefaultParagraphFont"/>
    <w:link w:val="CommentText"/>
    <w:uiPriority w:val="99"/>
    <w:semiHidden/>
    <w:rsid w:val="001E4249"/>
    <w:rPr>
      <w:sz w:val="20"/>
      <w:szCs w:val="20"/>
    </w:rPr>
  </w:style>
  <w:style w:type="paragraph" w:styleId="CommentSubject">
    <w:name w:val="annotation subject"/>
    <w:basedOn w:val="CommentText"/>
    <w:next w:val="CommentText"/>
    <w:link w:val="CommentSubjectChar"/>
    <w:uiPriority w:val="99"/>
    <w:semiHidden/>
    <w:unhideWhenUsed/>
    <w:rsid w:val="001E4249"/>
    <w:rPr>
      <w:b/>
      <w:bCs/>
    </w:rPr>
  </w:style>
  <w:style w:type="character" w:customStyle="1" w:styleId="CommentSubjectChar">
    <w:name w:val="Comment Subject Char"/>
    <w:basedOn w:val="CommentTextChar"/>
    <w:link w:val="CommentSubject"/>
    <w:uiPriority w:val="99"/>
    <w:semiHidden/>
    <w:rsid w:val="001E4249"/>
    <w:rPr>
      <w:b/>
      <w:bCs/>
      <w:sz w:val="20"/>
      <w:szCs w:val="20"/>
    </w:rPr>
  </w:style>
  <w:style w:type="character" w:styleId="FollowedHyperlink">
    <w:name w:val="FollowedHyperlink"/>
    <w:basedOn w:val="DefaultParagraphFont"/>
    <w:uiPriority w:val="99"/>
    <w:semiHidden/>
    <w:unhideWhenUsed/>
    <w:rsid w:val="00FB639E"/>
    <w:rPr>
      <w:color w:val="800080" w:themeColor="followedHyperlink"/>
      <w:u w:val="single"/>
    </w:rPr>
  </w:style>
  <w:style w:type="character" w:customStyle="1" w:styleId="UnresolvedMention1">
    <w:name w:val="Unresolved Mention1"/>
    <w:basedOn w:val="DefaultParagraphFont"/>
    <w:uiPriority w:val="99"/>
    <w:semiHidden/>
    <w:unhideWhenUsed/>
    <w:rsid w:val="004A551E"/>
    <w:rPr>
      <w:color w:val="605E5C"/>
      <w:shd w:val="clear" w:color="auto" w:fill="E1DFDD"/>
    </w:rPr>
  </w:style>
  <w:style w:type="character" w:styleId="UnresolvedMention">
    <w:name w:val="Unresolved Mention"/>
    <w:basedOn w:val="DefaultParagraphFont"/>
    <w:uiPriority w:val="99"/>
    <w:semiHidden/>
    <w:unhideWhenUsed/>
    <w:rsid w:val="00BC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usps.com/text/qsg300/Q608.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ato-docs.its.txstate.edu/jcr:d0643890-8541-4ee3-ba0a-328c2df23cac/StampRequest06.120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to-docs.its.txstate.edu/jcr:3886f00c-3e13-496d-a28f-d1eee580775a/TSUS_Rules_and_Regs_thru_05-23-19.pdf" TargetMode="External"/><Relationship Id="rId5" Type="http://schemas.openxmlformats.org/officeDocument/2006/relationships/styles" Target="styles.xml"/><Relationship Id="rId10" Type="http://schemas.openxmlformats.org/officeDocument/2006/relationships/hyperlink" Target="https://gato-docs.its.txstate.edu/jcr:3886f00c-3e13-496d-a28f-d1eee580775a/TSUS_Rules_and_Regs_thru_05-23-19.pdf" TargetMode="External"/><Relationship Id="rId4" Type="http://schemas.openxmlformats.org/officeDocument/2006/relationships/customXml" Target="../customXml/item4.xml"/><Relationship Id="rId9" Type="http://schemas.openxmlformats.org/officeDocument/2006/relationships/hyperlink" Target="https://gato-docs.its.txstate.edu/jcr:3886f00c-3e13-496d-a28f-d1eee580775a/TSUS_Rules_and_Regs_thru_05-23-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A4C25-4A8B-45D9-9527-D09D81594509}">
  <ds:schemaRefs>
    <ds:schemaRef ds:uri="http://schemas.openxmlformats.org/officeDocument/2006/bibliography"/>
  </ds:schemaRefs>
</ds:datastoreItem>
</file>

<file path=customXml/itemProps2.xml><?xml version="1.0" encoding="utf-8"?>
<ds:datastoreItem xmlns:ds="http://schemas.openxmlformats.org/officeDocument/2006/customXml" ds:itemID="{7EE55DB0-08E7-4685-AE06-77A69742C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C029D-19C4-4DEB-BBF5-A8A7EE3AFC90}">
  <ds:schemaRefs>
    <ds:schemaRef ds:uri="http://schemas.microsoft.com/sharepoint/v3/contenttype/forms"/>
  </ds:schemaRefs>
</ds:datastoreItem>
</file>

<file path=customXml/itemProps4.xml><?xml version="1.0" encoding="utf-8"?>
<ds:datastoreItem xmlns:ds="http://schemas.openxmlformats.org/officeDocument/2006/customXml" ds:itemID="{BDE6D2E5-CC9C-440E-B41A-2D9CB3A26E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Akers, Cortney J</dc:creator>
  <cp:lastModifiedBy>Martinez, Iza N</cp:lastModifiedBy>
  <cp:revision>2</cp:revision>
  <cp:lastPrinted>2019-07-30T13:44:00Z</cp:lastPrinted>
  <dcterms:created xsi:type="dcterms:W3CDTF">2021-08-26T19:19:00Z</dcterms:created>
  <dcterms:modified xsi:type="dcterms:W3CDTF">2021-08-26T19:19:00Z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