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0248F" w14:textId="27976844" w:rsidR="00726ED6" w:rsidRDefault="00712B8C">
      <w:pPr>
        <w:spacing w:before="141" w:line="300" w:lineRule="auto"/>
        <w:ind w:left="3540" w:right="527" w:hanging="219"/>
        <w:rPr>
          <w:rFonts w:ascii="Arial"/>
          <w:b/>
          <w:sz w:val="20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3299CE6" wp14:editId="0E2AA4DA">
            <wp:simplePos x="0" y="0"/>
            <wp:positionH relativeFrom="page">
              <wp:posOffset>889000</wp:posOffset>
            </wp:positionH>
            <wp:positionV relativeFrom="paragraph">
              <wp:posOffset>-55880</wp:posOffset>
            </wp:positionV>
            <wp:extent cx="1600200" cy="5486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246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1B14FC8" wp14:editId="2630AC18">
                <wp:simplePos x="0" y="0"/>
                <wp:positionH relativeFrom="page">
                  <wp:posOffset>2670810</wp:posOffset>
                </wp:positionH>
                <wp:positionV relativeFrom="paragraph">
                  <wp:posOffset>0</wp:posOffset>
                </wp:positionV>
                <wp:extent cx="0" cy="548640"/>
                <wp:effectExtent l="13335" t="9525" r="5715" b="13335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5C141" id="Line 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0.3pt,0" to="210.3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STwQEAAGoDAAAOAAAAZHJzL2Uyb0RvYy54bWysU02P2yAQvVfqf0DcGzvRbrS14uwh2+0l&#10;bSPt9gdMANuowCAgsfPvO5CPbttbVR8QMDNv5r2HV4+TNeyoQtToWj6f1ZwpJ1Bq17f8++vzhwfO&#10;YgInwaBTLT+pyB/X79+tRt+oBQ5opAqMQFxsRt/yISXfVFUUg7IQZ+iVo2CHwUKiY+grGWAkdGuq&#10;RV0vqxGD9AGFipFun85Bvi74XadE+tZ1USVmWk6zpbKGsu7zWq1X0PQB/KDFZQz4hyksaEdNb1BP&#10;kIAdgv4LymoRMGKXZgJthV2nhSociM28/oPNywBeFS4kTvQ3meL/gxVfj7vAtCTv5pw5sOTRVjvF&#10;FvdZm9HHhlI2bhcyOzG5F79F8SMyh5sBXK/KjK8nT3XzXFH9VpIP0VOH/fgFJeXAIWERauqCzZAk&#10;AZuKH6ebH2pKTJwvBd3e3z0s74pVFTTXOh9i+qzQsrxpuaGZCy4ctzHlOaC5puQ2Dp+1McVt49jY&#10;8mX9cVkKIhotczCnxdDvNyawI+T3Ur5CiiJv0wIenCxggwL56bJPoM15T82Nu2iR6Z+F3KM87cJV&#10;IzK0THl5fPnFvD2X6l+/yPonAAAA//8DAFBLAwQUAAYACAAAACEAuFs5jNwAAAAHAQAADwAAAGRy&#10;cy9kb3ducmV2LnhtbEyPT0vDQBTE74LfYXmCN7uxlLjGvBRRFHoQ6R88b7OvSZrs25DdNum3d8WD&#10;HocZZn6TLyfbiTMNvnGMcD9LQBCXzjRcIey2b3cKhA+aje4cE8KFPCyL66tcZ8aNvKbzJlQilrDP&#10;NEIdQp9J6cuarPYz1xNH7+AGq0OUQyXNoMdYbjs5T5JUWt1wXKh1Ty81le3mZBE+lHx1n+1XeTmO&#10;23elVu3jw2qHeHszPT+BCDSFvzD84Ed0KCLT3p3YeNEhLOZJGqMI8VG0f+UeQaULkEUu//MX3wAA&#10;AP//AwBQSwECLQAUAAYACAAAACEAtoM4kv4AAADhAQAAEwAAAAAAAAAAAAAAAAAAAAAAW0NvbnRl&#10;bnRfVHlwZXNdLnhtbFBLAQItABQABgAIAAAAIQA4/SH/1gAAAJQBAAALAAAAAAAAAAAAAAAAAC8B&#10;AABfcmVscy8ucmVsc1BLAQItABQABgAIAAAAIQAqSfSTwQEAAGoDAAAOAAAAAAAAAAAAAAAAAC4C&#10;AABkcnMvZTJvRG9jLnhtbFBLAQItABQABgAIAAAAIQC4WzmM3AAAAAcBAAAPAAAAAAAAAAAAAAAA&#10;ABsEAABkcnMvZG93bnJldi54bWxQSwUGAAAAAAQABADzAAAAJAUAAAAA&#10;" strokeweight=".48pt">
                <w10:wrap anchorx="page"/>
              </v:line>
            </w:pict>
          </mc:Fallback>
        </mc:AlternateContent>
      </w:r>
      <w:r>
        <w:rPr>
          <w:rFonts w:ascii="Arial"/>
          <w:b/>
          <w:sz w:val="20"/>
        </w:rPr>
        <w:t xml:space="preserve"> </w:t>
      </w:r>
      <w:r w:rsidR="00791BB2">
        <w:rPr>
          <w:rFonts w:ascii="Arial"/>
          <w:b/>
          <w:sz w:val="20"/>
        </w:rPr>
        <w:t xml:space="preserve">Requesting </w:t>
      </w:r>
      <w:r>
        <w:rPr>
          <w:rFonts w:ascii="Arial"/>
          <w:b/>
          <w:sz w:val="20"/>
        </w:rPr>
        <w:t>N</w:t>
      </w:r>
      <w:r>
        <w:rPr>
          <w:rFonts w:ascii="Arial"/>
          <w:b/>
          <w:spacing w:val="-26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z w:val="20"/>
        </w:rPr>
        <w:t>t</w:t>
      </w:r>
      <w:r>
        <w:rPr>
          <w:rFonts w:ascii="Arial"/>
          <w:b/>
          <w:spacing w:val="3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-25"/>
          <w:sz w:val="20"/>
        </w:rPr>
        <w:t xml:space="preserve"> </w:t>
      </w:r>
      <w:r>
        <w:rPr>
          <w:rFonts w:ascii="Arial"/>
          <w:b/>
          <w:sz w:val="20"/>
        </w:rPr>
        <w:t>D</w:t>
      </w:r>
      <w:r>
        <w:rPr>
          <w:rFonts w:ascii="Arial"/>
          <w:b/>
          <w:spacing w:val="3"/>
          <w:sz w:val="20"/>
        </w:rPr>
        <w:t xml:space="preserve"> </w:t>
      </w:r>
      <w:r w:rsidR="00791BB2">
        <w:rPr>
          <w:rFonts w:ascii="Arial"/>
          <w:b/>
          <w:sz w:val="20"/>
        </w:rPr>
        <w:t>and AA Number to complete Rec for Hire</w:t>
      </w:r>
      <w:r w:rsidR="00602C53">
        <w:rPr>
          <w:rFonts w:ascii="Arial"/>
          <w:b/>
          <w:sz w:val="20"/>
        </w:rPr>
        <w:t xml:space="preserve"> </w:t>
      </w:r>
      <w:r w:rsidR="00791BB2">
        <w:rPr>
          <w:rFonts w:ascii="Arial"/>
          <w:b/>
          <w:sz w:val="20"/>
        </w:rPr>
        <w:t>in PeopleAdmin</w:t>
      </w:r>
    </w:p>
    <w:p w14:paraId="7C8742D5" w14:textId="57BB5BAF" w:rsidR="00726ED6" w:rsidRDefault="00726ED6">
      <w:pPr>
        <w:pStyle w:val="BodyText"/>
        <w:rPr>
          <w:rFonts w:ascii="Arial"/>
          <w:b/>
          <w:sz w:val="20"/>
        </w:rPr>
      </w:pPr>
    </w:p>
    <w:p w14:paraId="6C1BF11E" w14:textId="76A96A1B" w:rsidR="00726ED6" w:rsidRDefault="00726ED6">
      <w:pPr>
        <w:pStyle w:val="BodyText"/>
        <w:spacing w:before="10"/>
        <w:rPr>
          <w:rFonts w:ascii="Arial"/>
          <w:b/>
          <w:sz w:val="20"/>
        </w:rPr>
      </w:pPr>
    </w:p>
    <w:p w14:paraId="1E3079B8" w14:textId="46E17961" w:rsidR="00726ED6" w:rsidRDefault="00726ED6">
      <w:pPr>
        <w:pStyle w:val="BodyText"/>
        <w:spacing w:before="7"/>
        <w:rPr>
          <w:sz w:val="11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2"/>
      </w:tblGrid>
      <w:tr w:rsidR="00726ED6" w14:paraId="23B43DE8" w14:textId="77777777">
        <w:trPr>
          <w:trHeight w:val="373"/>
        </w:trPr>
        <w:tc>
          <w:tcPr>
            <w:tcW w:w="9592" w:type="dxa"/>
            <w:shd w:val="clear" w:color="auto" w:fill="F9F8F4"/>
          </w:tcPr>
          <w:p w14:paraId="4C45900E" w14:textId="71E6FEFA" w:rsidR="00726ED6" w:rsidRDefault="00712B8C">
            <w:pPr>
              <w:pStyle w:val="TableParagraph"/>
              <w:spacing w:before="3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Net ID Request</w:t>
            </w:r>
          </w:p>
        </w:tc>
      </w:tr>
      <w:tr w:rsidR="00726ED6" w14:paraId="6E1E3E58" w14:textId="77777777">
        <w:trPr>
          <w:trHeight w:val="5172"/>
        </w:trPr>
        <w:tc>
          <w:tcPr>
            <w:tcW w:w="9592" w:type="dxa"/>
          </w:tcPr>
          <w:p w14:paraId="54B7B86F" w14:textId="2C473195" w:rsidR="00726ED6" w:rsidRDefault="00712B8C">
            <w:pPr>
              <w:pStyle w:val="TableParagraph"/>
              <w:spacing w:before="80"/>
              <w:ind w:left="107"/>
            </w:pPr>
            <w:r>
              <w:t>This program is required:</w:t>
            </w:r>
          </w:p>
          <w:p w14:paraId="272B5B49" w14:textId="5E7E201E" w:rsidR="00726ED6" w:rsidRDefault="00712B8C">
            <w:pPr>
              <w:pStyle w:val="TableParagraph"/>
              <w:numPr>
                <w:ilvl w:val="0"/>
                <w:numId w:val="11"/>
              </w:numPr>
              <w:tabs>
                <w:tab w:val="left" w:pos="559"/>
              </w:tabs>
              <w:spacing w:before="94" w:line="360" w:lineRule="auto"/>
              <w:ind w:right="419" w:firstLine="0"/>
            </w:pPr>
            <w:r>
              <w:t xml:space="preserve">To create the </w:t>
            </w:r>
            <w:r w:rsidR="00791BB2">
              <w:t xml:space="preserve">AA Number </w:t>
            </w:r>
            <w:r>
              <w:t>and NetID for all new salaried staff,</w:t>
            </w:r>
            <w:r w:rsidR="00791BB2">
              <w:t xml:space="preserve"> and</w:t>
            </w:r>
            <w:r>
              <w:t xml:space="preserve"> faculty</w:t>
            </w:r>
            <w:r w:rsidR="00791BB2">
              <w:t xml:space="preserve"> being recommended for hire in PeopleAdmin</w:t>
            </w:r>
            <w:r w:rsidR="00067C4A">
              <w:t>.</w:t>
            </w:r>
          </w:p>
          <w:p w14:paraId="4559B4A5" w14:textId="4C7167EC" w:rsidR="00726ED6" w:rsidRDefault="00712B8C">
            <w:pPr>
              <w:pStyle w:val="TableParagraph"/>
              <w:numPr>
                <w:ilvl w:val="0"/>
                <w:numId w:val="11"/>
              </w:numPr>
              <w:tabs>
                <w:tab w:val="left" w:pos="588"/>
              </w:tabs>
              <w:spacing w:before="95"/>
              <w:ind w:left="587"/>
            </w:pPr>
            <w:r>
              <w:t>To reactivate a previous NetID for an individual who is</w:t>
            </w:r>
            <w:r>
              <w:rPr>
                <w:spacing w:val="-4"/>
              </w:rPr>
              <w:t xml:space="preserve"> </w:t>
            </w:r>
            <w:r>
              <w:t>being</w:t>
            </w:r>
            <w:r w:rsidR="00791BB2">
              <w:t xml:space="preserve"> </w:t>
            </w:r>
            <w:r>
              <w:t>rehired</w:t>
            </w:r>
            <w:r w:rsidR="00602C53">
              <w:t>, or students going to staff positions;</w:t>
            </w:r>
          </w:p>
          <w:p w14:paraId="1D73EF77" w14:textId="5FAF9D6E" w:rsidR="00726ED6" w:rsidRDefault="00726ED6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1948368C" w14:textId="77777777" w:rsidR="00726ED6" w:rsidRPr="00791BB2" w:rsidRDefault="00726ED6">
            <w:pPr>
              <w:pStyle w:val="TableParagraph"/>
              <w:spacing w:before="4"/>
              <w:rPr>
                <w:iCs/>
                <w:sz w:val="17"/>
              </w:rPr>
            </w:pPr>
          </w:p>
          <w:p w14:paraId="026169A3" w14:textId="7D1A6EE2" w:rsidR="00726ED6" w:rsidRDefault="00712B8C" w:rsidP="00067C4A">
            <w:pPr>
              <w:pStyle w:val="TableParagraph"/>
              <w:spacing w:before="1" w:line="271" w:lineRule="auto"/>
              <w:ind w:left="227" w:right="1197"/>
              <w:rPr>
                <w:i/>
              </w:rPr>
            </w:pPr>
            <w:r>
              <w:rPr>
                <w:rFonts w:ascii="Arial"/>
                <w:sz w:val="24"/>
              </w:rPr>
              <w:t xml:space="preserve">* </w:t>
            </w:r>
            <w:r>
              <w:rPr>
                <w:i/>
              </w:rPr>
              <w:t>Upon completion of the NET ID request, the</w:t>
            </w:r>
            <w:r w:rsidR="00067C4A">
              <w:rPr>
                <w:i/>
              </w:rPr>
              <w:t xml:space="preserve"> hiring department</w:t>
            </w:r>
            <w:r>
              <w:rPr>
                <w:i/>
              </w:rPr>
              <w:t xml:space="preserve"> is responsible for </w:t>
            </w:r>
            <w:r w:rsidR="00067C4A">
              <w:rPr>
                <w:i/>
              </w:rPr>
              <w:t>entering the</w:t>
            </w:r>
            <w:r>
              <w:rPr>
                <w:i/>
              </w:rPr>
              <w:t xml:space="preserve"> </w:t>
            </w:r>
            <w:r w:rsidR="00602C53">
              <w:rPr>
                <w:i/>
              </w:rPr>
              <w:t>Net ID an AA#</w:t>
            </w:r>
            <w:r w:rsidR="00067C4A">
              <w:rPr>
                <w:i/>
              </w:rPr>
              <w:t xml:space="preserve"> into PeopleAdmin</w:t>
            </w:r>
            <w:r w:rsidR="00602C53">
              <w:rPr>
                <w:i/>
              </w:rPr>
              <w:t>. These credentials will not be emailed</w:t>
            </w:r>
            <w:r w:rsidR="00067C4A">
              <w:rPr>
                <w:i/>
              </w:rPr>
              <w:t>.  T</w:t>
            </w:r>
            <w:r w:rsidR="00602C53">
              <w:rPr>
                <w:i/>
              </w:rPr>
              <w:t xml:space="preserve">he requestor will log back into the Net ID portal and either plug the credentials </w:t>
            </w:r>
            <w:r w:rsidR="00067C4A">
              <w:rPr>
                <w:i/>
              </w:rPr>
              <w:t xml:space="preserve">directly </w:t>
            </w:r>
            <w:r w:rsidR="00602C53">
              <w:rPr>
                <w:i/>
              </w:rPr>
              <w:t xml:space="preserve">into </w:t>
            </w:r>
            <w:r w:rsidR="00067C4A">
              <w:rPr>
                <w:i/>
              </w:rPr>
              <w:t>the Rec for Hire</w:t>
            </w:r>
            <w:r w:rsidR="00602C53">
              <w:rPr>
                <w:i/>
              </w:rPr>
              <w:t>, or share with the hiring manager to plug into the Rec for Hire</w:t>
            </w:r>
            <w:r w:rsidR="00067C4A">
              <w:rPr>
                <w:i/>
              </w:rPr>
              <w:t>.</w:t>
            </w:r>
          </w:p>
        </w:tc>
      </w:tr>
    </w:tbl>
    <w:p w14:paraId="194AB5A7" w14:textId="777EF209" w:rsidR="00726ED6" w:rsidRDefault="00726ED6">
      <w:pPr>
        <w:pStyle w:val="BodyText"/>
        <w:spacing w:before="7"/>
        <w:rPr>
          <w:i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2"/>
      </w:tblGrid>
      <w:tr w:rsidR="00726ED6" w14:paraId="2058845B" w14:textId="77777777">
        <w:trPr>
          <w:trHeight w:val="451"/>
        </w:trPr>
        <w:tc>
          <w:tcPr>
            <w:tcW w:w="9592" w:type="dxa"/>
            <w:shd w:val="clear" w:color="auto" w:fill="F9F8F4"/>
          </w:tcPr>
          <w:p w14:paraId="62277FA3" w14:textId="2CBE6FBD" w:rsidR="00726ED6" w:rsidRDefault="00712B8C">
            <w:pPr>
              <w:pStyle w:val="TableParagraph"/>
              <w:spacing w:before="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Net ID Request Process</w:t>
            </w:r>
          </w:p>
        </w:tc>
      </w:tr>
      <w:tr w:rsidR="00726ED6" w14:paraId="1F39C438" w14:textId="77777777">
        <w:trPr>
          <w:trHeight w:val="5140"/>
        </w:trPr>
        <w:tc>
          <w:tcPr>
            <w:tcW w:w="9592" w:type="dxa"/>
          </w:tcPr>
          <w:p w14:paraId="7EDA5F5C" w14:textId="77777777" w:rsidR="00726ED6" w:rsidRDefault="00712B8C">
            <w:pPr>
              <w:pStyle w:val="TableParagraph"/>
              <w:spacing w:line="268" w:lineRule="exact"/>
              <w:ind w:left="227"/>
              <w:rPr>
                <w:b/>
              </w:rPr>
            </w:pPr>
            <w:r>
              <w:rPr>
                <w:b/>
                <w:color w:val="501213"/>
              </w:rPr>
              <w:t>Prepare Before You Begin</w:t>
            </w:r>
          </w:p>
          <w:p w14:paraId="2D5A39D4" w14:textId="4B78B3DB" w:rsidR="00726ED6" w:rsidRDefault="00712B8C">
            <w:pPr>
              <w:pStyle w:val="TableParagraph"/>
              <w:numPr>
                <w:ilvl w:val="0"/>
                <w:numId w:val="10"/>
              </w:numPr>
              <w:tabs>
                <w:tab w:val="left" w:pos="993"/>
                <w:tab w:val="left" w:pos="994"/>
              </w:tabs>
              <w:spacing w:before="3"/>
              <w:ind w:right="971"/>
              <w:rPr>
                <w:b/>
              </w:rPr>
            </w:pPr>
            <w:r>
              <w:rPr>
                <w:b/>
              </w:rPr>
              <w:t>Be accurate! Once requests are submitted, you cannot go back and edit the request details.</w:t>
            </w:r>
          </w:p>
          <w:p w14:paraId="1CCBC01C" w14:textId="20698AD3" w:rsidR="00791BB2" w:rsidRPr="00791BB2" w:rsidRDefault="00791BB2">
            <w:pPr>
              <w:pStyle w:val="TableParagraph"/>
              <w:numPr>
                <w:ilvl w:val="0"/>
                <w:numId w:val="10"/>
              </w:numPr>
              <w:tabs>
                <w:tab w:val="left" w:pos="993"/>
                <w:tab w:val="left" w:pos="994"/>
              </w:tabs>
              <w:spacing w:before="3"/>
              <w:ind w:right="971"/>
              <w:rPr>
                <w:b/>
              </w:rPr>
            </w:pPr>
            <w:r>
              <w:rPr>
                <w:bCs/>
              </w:rPr>
              <w:t>You will need the candidate’s name, email address, phone number, date of birth, and social security number. This information may be found on the candidate’s criminal history check request form.</w:t>
            </w:r>
          </w:p>
          <w:p w14:paraId="0BFF9088" w14:textId="475A465E" w:rsidR="00791BB2" w:rsidRDefault="00791BB2">
            <w:pPr>
              <w:pStyle w:val="TableParagraph"/>
              <w:numPr>
                <w:ilvl w:val="0"/>
                <w:numId w:val="10"/>
              </w:numPr>
              <w:tabs>
                <w:tab w:val="left" w:pos="993"/>
                <w:tab w:val="left" w:pos="994"/>
              </w:tabs>
              <w:spacing w:before="3"/>
              <w:ind w:right="971"/>
              <w:rPr>
                <w:b/>
              </w:rPr>
            </w:pPr>
            <w:r>
              <w:rPr>
                <w:bCs/>
              </w:rPr>
              <w:t>Set the expiration date out as far as possible because the requests expire</w:t>
            </w:r>
            <w:r w:rsidR="00602C53">
              <w:rPr>
                <w:bCs/>
              </w:rPr>
              <w:t xml:space="preserve"> (at least 45 days)</w:t>
            </w:r>
            <w:r>
              <w:rPr>
                <w:bCs/>
              </w:rPr>
              <w:t xml:space="preserve">, then you will be required to complete another request. </w:t>
            </w:r>
          </w:p>
          <w:p w14:paraId="79694A8F" w14:textId="77777777" w:rsidR="00726ED6" w:rsidRDefault="00726ED6">
            <w:pPr>
              <w:pStyle w:val="TableParagraph"/>
              <w:spacing w:before="10"/>
              <w:rPr>
                <w:i/>
              </w:rPr>
            </w:pPr>
          </w:p>
          <w:p w14:paraId="575E5A44" w14:textId="77777777" w:rsidR="00726ED6" w:rsidRDefault="00712B8C">
            <w:pPr>
              <w:pStyle w:val="TableParagraph"/>
              <w:ind w:left="227"/>
              <w:rPr>
                <w:b/>
              </w:rPr>
            </w:pPr>
            <w:r>
              <w:rPr>
                <w:b/>
                <w:color w:val="501213"/>
              </w:rPr>
              <w:t>The Process</w:t>
            </w:r>
          </w:p>
          <w:p w14:paraId="59B9C888" w14:textId="77777777" w:rsidR="00726ED6" w:rsidRDefault="00712B8C">
            <w:pPr>
              <w:pStyle w:val="TableParagraph"/>
              <w:numPr>
                <w:ilvl w:val="0"/>
                <w:numId w:val="9"/>
              </w:numPr>
              <w:tabs>
                <w:tab w:val="left" w:pos="987"/>
              </w:tabs>
              <w:spacing w:before="15"/>
            </w:pPr>
            <w:r>
              <w:t>NetID Request website:</w:t>
            </w:r>
            <w:r>
              <w:rPr>
                <w:spacing w:val="18"/>
              </w:rPr>
              <w:t xml:space="preserve"> </w:t>
            </w:r>
            <w:hyperlink r:id="rId8">
              <w:r>
                <w:rPr>
                  <w:color w:val="0000FF"/>
                </w:rPr>
                <w:t>https://tim.txstate.edu/netidrequest</w:t>
              </w:r>
            </w:hyperlink>
          </w:p>
          <w:p w14:paraId="474EDD7A" w14:textId="4CBB1DF2" w:rsidR="00726ED6" w:rsidRDefault="00712B8C">
            <w:pPr>
              <w:pStyle w:val="TableParagraph"/>
              <w:numPr>
                <w:ilvl w:val="0"/>
                <w:numId w:val="9"/>
              </w:numPr>
              <w:tabs>
                <w:tab w:val="left" w:pos="987"/>
              </w:tabs>
            </w:pPr>
            <w:r>
              <w:t>Log</w:t>
            </w:r>
            <w:r w:rsidR="00791BB2">
              <w:t xml:space="preserve"> </w:t>
            </w:r>
            <w:r>
              <w:t>in with your NetID and</w:t>
            </w:r>
            <w:r>
              <w:rPr>
                <w:spacing w:val="-23"/>
              </w:rPr>
              <w:t xml:space="preserve"> </w:t>
            </w:r>
            <w:r>
              <w:t>password.</w:t>
            </w:r>
          </w:p>
          <w:p w14:paraId="37936384" w14:textId="77777777" w:rsidR="00726ED6" w:rsidRDefault="00712B8C">
            <w:pPr>
              <w:pStyle w:val="TableParagraph"/>
              <w:numPr>
                <w:ilvl w:val="0"/>
                <w:numId w:val="9"/>
              </w:numPr>
              <w:tabs>
                <w:tab w:val="left" w:pos="987"/>
              </w:tabs>
            </w:pPr>
            <w:r>
              <w:t xml:space="preserve">Click </w:t>
            </w:r>
            <w:r>
              <w:rPr>
                <w:b/>
              </w:rPr>
              <w:t>Create a New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Request</w:t>
            </w:r>
            <w:r>
              <w:t>.</w:t>
            </w:r>
          </w:p>
          <w:p w14:paraId="2CA6C7C4" w14:textId="0F30F5B0" w:rsidR="00726ED6" w:rsidRDefault="00712B8C">
            <w:pPr>
              <w:pStyle w:val="TableParagraph"/>
              <w:numPr>
                <w:ilvl w:val="0"/>
                <w:numId w:val="9"/>
              </w:numPr>
              <w:tabs>
                <w:tab w:val="left" w:pos="987"/>
              </w:tabs>
              <w:spacing w:before="3"/>
            </w:pPr>
            <w:r>
              <w:t>Complete the appropriate form</w:t>
            </w:r>
            <w:r>
              <w:rPr>
                <w:spacing w:val="-23"/>
              </w:rPr>
              <w:t xml:space="preserve"> </w:t>
            </w:r>
            <w:r>
              <w:t>fields.</w:t>
            </w:r>
          </w:p>
          <w:p w14:paraId="644E27BE" w14:textId="16FB67FB" w:rsidR="00CC55DC" w:rsidRDefault="00CC55DC">
            <w:pPr>
              <w:pStyle w:val="TableParagraph"/>
              <w:numPr>
                <w:ilvl w:val="0"/>
                <w:numId w:val="9"/>
              </w:numPr>
              <w:tabs>
                <w:tab w:val="left" w:pos="987"/>
              </w:tabs>
              <w:spacing w:before="3"/>
            </w:pPr>
            <w:r>
              <w:t xml:space="preserve">Select </w:t>
            </w:r>
            <w:proofErr w:type="spellStart"/>
            <w:r>
              <w:t>TxState</w:t>
            </w:r>
            <w:proofErr w:type="spellEnd"/>
            <w:r>
              <w:t xml:space="preserve"> Staff or Faculty as appropriate</w:t>
            </w:r>
          </w:p>
          <w:p w14:paraId="2C5DA2C2" w14:textId="3404B767" w:rsidR="00CC55DC" w:rsidRDefault="00CC55DC">
            <w:pPr>
              <w:pStyle w:val="TableParagraph"/>
              <w:numPr>
                <w:ilvl w:val="0"/>
                <w:numId w:val="9"/>
              </w:numPr>
              <w:tabs>
                <w:tab w:val="left" w:pos="987"/>
              </w:tabs>
              <w:spacing w:before="3"/>
            </w:pPr>
            <w:r>
              <w:t>In the field Sponsorship Reason: enter the candidate’s last name and/or job posting number.</w:t>
            </w:r>
          </w:p>
        </w:tc>
      </w:tr>
    </w:tbl>
    <w:p w14:paraId="062966B9" w14:textId="77777777" w:rsidR="00726ED6" w:rsidRDefault="00726ED6">
      <w:pPr>
        <w:sectPr w:rsidR="00726ED6">
          <w:footerReference w:type="default" r:id="rId9"/>
          <w:pgSz w:w="12240" w:h="15840"/>
          <w:pgMar w:top="1440" w:right="1180" w:bottom="1440" w:left="1220" w:header="0" w:footer="1180" w:gutter="0"/>
          <w:cols w:space="720"/>
        </w:sectPr>
      </w:pPr>
    </w:p>
    <w:p w14:paraId="7D567A88" w14:textId="6D01B8F1" w:rsidR="00726ED6" w:rsidRDefault="00322461">
      <w:pPr>
        <w:pStyle w:val="BodyText"/>
        <w:ind w:left="11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E714DD1" wp14:editId="238CD630">
                <wp:extent cx="6090920" cy="1528445"/>
                <wp:effectExtent l="5080" t="9525" r="9525" b="5080"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15284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7B48B7E" w14:textId="75CCFC44" w:rsidR="00CC55DC" w:rsidRDefault="00CC55DC" w:rsidP="00CC55DC">
                            <w:pPr>
                              <w:tabs>
                                <w:tab w:val="left" w:pos="982"/>
                              </w:tabs>
                              <w:spacing w:line="241" w:lineRule="exact"/>
                              <w:ind w:left="621"/>
                            </w:pPr>
                            <w:r>
                              <w:t xml:space="preserve">7. </w:t>
                            </w:r>
                            <w:r>
                              <w:tab/>
                            </w:r>
                            <w:r w:rsidR="00712B8C">
                              <w:t xml:space="preserve">Click </w:t>
                            </w:r>
                            <w:r w:rsidR="00712B8C">
                              <w:rPr>
                                <w:b/>
                              </w:rPr>
                              <w:t>Review &amp;</w:t>
                            </w:r>
                            <w:r w:rsidR="00712B8C"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 w:rsidR="00712B8C">
                              <w:rPr>
                                <w:b/>
                              </w:rPr>
                              <w:t>Confirm</w:t>
                            </w:r>
                            <w:r w:rsidR="00712B8C">
                              <w:t>.</w:t>
                            </w:r>
                          </w:p>
                          <w:p w14:paraId="785C5266" w14:textId="3D019349" w:rsidR="00CC55DC" w:rsidRDefault="00CC55DC" w:rsidP="00CC55DC">
                            <w:pPr>
                              <w:tabs>
                                <w:tab w:val="left" w:pos="982"/>
                              </w:tabs>
                              <w:spacing w:line="241" w:lineRule="exact"/>
                              <w:ind w:left="621"/>
                              <w:rPr>
                                <w:b/>
                              </w:rPr>
                            </w:pPr>
                            <w:r>
                              <w:t xml:space="preserve">8. </w:t>
                            </w:r>
                            <w:r>
                              <w:tab/>
                            </w:r>
                            <w:r w:rsidR="00712B8C">
                              <w:t xml:space="preserve">Click </w:t>
                            </w:r>
                            <w:r w:rsidR="00712B8C">
                              <w:rPr>
                                <w:b/>
                              </w:rPr>
                              <w:t>Submit</w:t>
                            </w:r>
                            <w:r w:rsidR="00712B8C"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 w:rsidR="00712B8C">
                              <w:rPr>
                                <w:b/>
                              </w:rPr>
                              <w:t>Request.</w:t>
                            </w:r>
                          </w:p>
                          <w:p w14:paraId="0B9EF610" w14:textId="370E4D23" w:rsidR="00CC55DC" w:rsidRDefault="00CC55DC" w:rsidP="00CC55DC">
                            <w:pPr>
                              <w:tabs>
                                <w:tab w:val="left" w:pos="982"/>
                              </w:tabs>
                              <w:spacing w:line="241" w:lineRule="exact"/>
                              <w:ind w:left="621"/>
                            </w:pPr>
                            <w:r>
                              <w:rPr>
                                <w:bCs/>
                              </w:rPr>
                              <w:t>9</w:t>
                            </w:r>
                            <w:r w:rsidRPr="00CC55DC">
                              <w:rPr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712B8C">
                              <w:t xml:space="preserve">An e-mail with instructions will be sent to the </w:t>
                            </w:r>
                            <w:r w:rsidR="00712B8C">
                              <w:rPr>
                                <w:i/>
                              </w:rPr>
                              <w:t xml:space="preserve">Requestor </w:t>
                            </w:r>
                            <w:r w:rsidR="00712B8C">
                              <w:t xml:space="preserve">and </w:t>
                            </w:r>
                            <w:r w:rsidR="00712B8C">
                              <w:rPr>
                                <w:i/>
                              </w:rPr>
                              <w:t xml:space="preserve">Sponsor </w:t>
                            </w:r>
                            <w:r w:rsidR="00712B8C">
                              <w:t xml:space="preserve">when </w:t>
                            </w:r>
                            <w:proofErr w:type="spellStart"/>
                            <w:r w:rsidR="00712B8C">
                              <w:t>processingis</w:t>
                            </w:r>
                            <w:proofErr w:type="spellEnd"/>
                            <w:r w:rsidR="00712B8C">
                              <w:rPr>
                                <w:spacing w:val="-3"/>
                              </w:rPr>
                              <w:t xml:space="preserve"> </w:t>
                            </w:r>
                            <w:r w:rsidR="00712B8C">
                              <w:t>complete.</w:t>
                            </w:r>
                          </w:p>
                          <w:p w14:paraId="73A48088" w14:textId="4A7DAB9D" w:rsidR="00791BB2" w:rsidRDefault="00CC55DC" w:rsidP="00CC55DC">
                            <w:pPr>
                              <w:tabs>
                                <w:tab w:val="left" w:pos="982"/>
                              </w:tabs>
                              <w:spacing w:line="241" w:lineRule="exact"/>
                              <w:ind w:left="621"/>
                            </w:pPr>
                            <w:r>
                              <w:rPr>
                                <w:bCs/>
                              </w:rPr>
                              <w:t>10</w:t>
                            </w:r>
                            <w:r w:rsidRPr="00CC55DC">
                              <w:rPr>
                                <w:bCs/>
                              </w:rPr>
                              <w:t>.</w:t>
                            </w:r>
                            <w:r>
                              <w:tab/>
                            </w:r>
                            <w:r w:rsidR="00791BB2">
                              <w:t xml:space="preserve">Log back into the NetID </w:t>
                            </w:r>
                            <w:r w:rsidR="00067C4A">
                              <w:t>portal, click the arrow next to the request,</w:t>
                            </w:r>
                            <w:r w:rsidR="00791BB2">
                              <w:t xml:space="preserve"> expand </w:t>
                            </w:r>
                            <w:r w:rsidR="00067C4A">
                              <w:t xml:space="preserve">and scroll down </w:t>
                            </w:r>
                            <w:r w:rsidR="00791BB2">
                              <w:t>to see the AA Number and NetID  -</w:t>
                            </w:r>
                            <w:r w:rsidR="00067C4A">
                              <w:t xml:space="preserve"> enter</w:t>
                            </w:r>
                            <w:r w:rsidR="00791BB2">
                              <w:t xml:space="preserve"> this data into t</w:t>
                            </w:r>
                            <w:r w:rsidR="00067C4A">
                              <w:t xml:space="preserve">he NetID request fields in the Rec for Hire.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714DD1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79.6pt;height:12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iqfGQIAABoEAAAOAAAAZHJzL2Uyb0RvYy54bWysU9tu2zAMfR+wfxD0vtgJejXiFF26DgO6&#10;C9DuA2RZjoVJokYpsbOvHyUnabC9DfODQIvk4eEhtbwbrWE7hUGDq/l8VnKmnIRWu03Nv788vrvh&#10;LEThWmHAqZrvVeB3q7dvloOv1AJ6MK1CRiAuVIOveR+jr4oiyF5ZEWbglSNnB2hFpF/cFC2KgdCt&#10;KRZleVUMgK1HkCoEun2YnHyV8btOyfi164KKzNScuMV8Yj6bdBarpag2KHyv5YGG+AcWVmhHRU9Q&#10;DyIKtkX9F5TVEiFAF2cSbAFdp6XKPVA38/KPbp574VXuhcQJ/iRT+H+w8svuGzLd0uxIHicszehF&#10;jZG9h5EtrpM+gw8VhT17Cowj3VNs7jX4J5A/AnOw7oXbqHtEGHolWuI3T5nFWeqEExJIM3yGluqI&#10;bYQMNHZok3gkByN0IrI/zSZxkXR5Vd6WtwtySfLNLxc3FxeXuYaojukeQ/yowLJk1Bxp+Ble7J5C&#10;THREdQxJ1Rw8amPyAhjHhlziemoMjG6TM4UF3DRrg2wn0grl71A3nIdZHWmRjbY1vzkFiSrJ8cG1&#10;uUoU2kw2MTHuoE+SZBInjs1IgUm0Bto9KYUwLSw9MDJ6wF+cDbSsNQ8/twIVZ+aTI7XTZh8NPBrN&#10;0RBOUmrNI2eTuY7TC9h61JuekKd5OriniXQ6a/XK4sCTFjBLeHgsacPP/3PU65Ne/QYAAP//AwBQ&#10;SwMEFAAGAAgAAAAhAOEHdwbbAAAABQEAAA8AAABkcnMvZG93bnJldi54bWxMj8FOwzAQRO9I/IO1&#10;SNyoTUpok8apKgScOLSBD3DjbRIRr6PYbcLfs3CBy0qjGc28Lbaz68UFx9B50nC/UCCQam87ajR8&#10;vL/crUGEaMia3hNq+MIA2/L6qjC59RMd8FLFRnAJhdxoaGMccilD3aIzYeEHJPZOfnQmshwbaUcz&#10;cbnrZaLUo3SmI15ozYBPLdaf1dlpOL0O0yqr5kmlh/3+jZ6XuxSXWt/ezLsNiIhz/AvDDz6jQ8lM&#10;R38mG0SvgR+Jv5e9LM0SEEcNyYNagSwL+Z++/AYAAP//AwBQSwECLQAUAAYACAAAACEAtoM4kv4A&#10;AADhAQAAEwAAAAAAAAAAAAAAAAAAAAAAW0NvbnRlbnRfVHlwZXNdLnhtbFBLAQItABQABgAIAAAA&#10;IQA4/SH/1gAAAJQBAAALAAAAAAAAAAAAAAAAAC8BAABfcmVscy8ucmVsc1BLAQItABQABgAIAAAA&#10;IQChmiqfGQIAABoEAAAOAAAAAAAAAAAAAAAAAC4CAABkcnMvZTJvRG9jLnhtbFBLAQItABQABgAI&#10;AAAAIQDhB3cG2wAAAAUBAAAPAAAAAAAAAAAAAAAAAHMEAABkcnMvZG93bnJldi54bWxQSwUGAAAA&#10;AAQABADzAAAAewUAAAAA&#10;" filled="f" strokeweight=".16936mm">
                <v:textbox inset="0,0,0,0">
                  <w:txbxContent>
                    <w:p w14:paraId="27B48B7E" w14:textId="75CCFC44" w:rsidR="00CC55DC" w:rsidRDefault="00CC55DC" w:rsidP="00CC55DC">
                      <w:pPr>
                        <w:tabs>
                          <w:tab w:val="left" w:pos="982"/>
                        </w:tabs>
                        <w:spacing w:line="241" w:lineRule="exact"/>
                        <w:ind w:left="621"/>
                      </w:pPr>
                      <w:r>
                        <w:t xml:space="preserve">7. </w:t>
                      </w:r>
                      <w:r>
                        <w:tab/>
                      </w:r>
                      <w:r w:rsidR="00712B8C">
                        <w:t xml:space="preserve">Click </w:t>
                      </w:r>
                      <w:r w:rsidR="00712B8C">
                        <w:rPr>
                          <w:b/>
                        </w:rPr>
                        <w:t>Review &amp;</w:t>
                      </w:r>
                      <w:r w:rsidR="00712B8C">
                        <w:rPr>
                          <w:b/>
                          <w:spacing w:val="-9"/>
                        </w:rPr>
                        <w:t xml:space="preserve"> </w:t>
                      </w:r>
                      <w:r w:rsidR="00712B8C">
                        <w:rPr>
                          <w:b/>
                        </w:rPr>
                        <w:t>Confirm</w:t>
                      </w:r>
                      <w:r w:rsidR="00712B8C">
                        <w:t>.</w:t>
                      </w:r>
                    </w:p>
                    <w:p w14:paraId="785C5266" w14:textId="3D019349" w:rsidR="00CC55DC" w:rsidRDefault="00CC55DC" w:rsidP="00CC55DC">
                      <w:pPr>
                        <w:tabs>
                          <w:tab w:val="left" w:pos="982"/>
                        </w:tabs>
                        <w:spacing w:line="241" w:lineRule="exact"/>
                        <w:ind w:left="621"/>
                        <w:rPr>
                          <w:b/>
                        </w:rPr>
                      </w:pPr>
                      <w:r>
                        <w:t xml:space="preserve">8. </w:t>
                      </w:r>
                      <w:r>
                        <w:tab/>
                      </w:r>
                      <w:r w:rsidR="00712B8C">
                        <w:t xml:space="preserve">Click </w:t>
                      </w:r>
                      <w:r w:rsidR="00712B8C">
                        <w:rPr>
                          <w:b/>
                        </w:rPr>
                        <w:t>Submit</w:t>
                      </w:r>
                      <w:r w:rsidR="00712B8C">
                        <w:rPr>
                          <w:b/>
                          <w:spacing w:val="-11"/>
                        </w:rPr>
                        <w:t xml:space="preserve"> </w:t>
                      </w:r>
                      <w:r w:rsidR="00712B8C">
                        <w:rPr>
                          <w:b/>
                        </w:rPr>
                        <w:t>Request.</w:t>
                      </w:r>
                    </w:p>
                    <w:p w14:paraId="0B9EF610" w14:textId="370E4D23" w:rsidR="00CC55DC" w:rsidRDefault="00CC55DC" w:rsidP="00CC55DC">
                      <w:pPr>
                        <w:tabs>
                          <w:tab w:val="left" w:pos="982"/>
                        </w:tabs>
                        <w:spacing w:line="241" w:lineRule="exact"/>
                        <w:ind w:left="621"/>
                      </w:pPr>
                      <w:r>
                        <w:rPr>
                          <w:bCs/>
                        </w:rPr>
                        <w:t>9</w:t>
                      </w:r>
                      <w:r w:rsidRPr="00CC55DC">
                        <w:rPr>
                          <w:bCs/>
                        </w:rPr>
                        <w:t>.</w:t>
                      </w:r>
                      <w:r>
                        <w:rPr>
                          <w:b/>
                        </w:rPr>
                        <w:tab/>
                      </w:r>
                      <w:r w:rsidR="00712B8C">
                        <w:t xml:space="preserve">An e-mail with instructions will be sent to the </w:t>
                      </w:r>
                      <w:r w:rsidR="00712B8C">
                        <w:rPr>
                          <w:i/>
                        </w:rPr>
                        <w:t xml:space="preserve">Requestor </w:t>
                      </w:r>
                      <w:r w:rsidR="00712B8C">
                        <w:t xml:space="preserve">and </w:t>
                      </w:r>
                      <w:r w:rsidR="00712B8C">
                        <w:rPr>
                          <w:i/>
                        </w:rPr>
                        <w:t xml:space="preserve">Sponsor </w:t>
                      </w:r>
                      <w:r w:rsidR="00712B8C">
                        <w:t xml:space="preserve">when </w:t>
                      </w:r>
                      <w:proofErr w:type="spellStart"/>
                      <w:r w:rsidR="00712B8C">
                        <w:t>processingis</w:t>
                      </w:r>
                      <w:proofErr w:type="spellEnd"/>
                      <w:r w:rsidR="00712B8C">
                        <w:rPr>
                          <w:spacing w:val="-3"/>
                        </w:rPr>
                        <w:t xml:space="preserve"> </w:t>
                      </w:r>
                      <w:r w:rsidR="00712B8C">
                        <w:t>complete.</w:t>
                      </w:r>
                    </w:p>
                    <w:p w14:paraId="73A48088" w14:textId="4A7DAB9D" w:rsidR="00791BB2" w:rsidRDefault="00CC55DC" w:rsidP="00CC55DC">
                      <w:pPr>
                        <w:tabs>
                          <w:tab w:val="left" w:pos="982"/>
                        </w:tabs>
                        <w:spacing w:line="241" w:lineRule="exact"/>
                        <w:ind w:left="621"/>
                      </w:pPr>
                      <w:r>
                        <w:rPr>
                          <w:bCs/>
                        </w:rPr>
                        <w:t>10</w:t>
                      </w:r>
                      <w:r w:rsidRPr="00CC55DC">
                        <w:rPr>
                          <w:bCs/>
                        </w:rPr>
                        <w:t>.</w:t>
                      </w:r>
                      <w:r>
                        <w:tab/>
                      </w:r>
                      <w:r w:rsidR="00791BB2">
                        <w:t xml:space="preserve">Log back into the NetID </w:t>
                      </w:r>
                      <w:r w:rsidR="00067C4A">
                        <w:t>portal, click the arrow next to the request,</w:t>
                      </w:r>
                      <w:r w:rsidR="00791BB2">
                        <w:t xml:space="preserve"> expand </w:t>
                      </w:r>
                      <w:r w:rsidR="00067C4A">
                        <w:t xml:space="preserve">and scroll down </w:t>
                      </w:r>
                      <w:r w:rsidR="00791BB2">
                        <w:t>to see the AA Number and NetID  -</w:t>
                      </w:r>
                      <w:r w:rsidR="00067C4A">
                        <w:t xml:space="preserve"> enter</w:t>
                      </w:r>
                      <w:r w:rsidR="00791BB2">
                        <w:t xml:space="preserve"> this data into t</w:t>
                      </w:r>
                      <w:r w:rsidR="00067C4A">
                        <w:t xml:space="preserve">he NetID request fields in the Rec for Hire.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14:paraId="79A79D80" w14:textId="1796C532" w:rsidR="00726ED6" w:rsidRDefault="00322461">
      <w:pPr>
        <w:pStyle w:val="BodyText"/>
        <w:spacing w:before="9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BC3315B" wp14:editId="51F0A27F">
                <wp:simplePos x="0" y="0"/>
                <wp:positionH relativeFrom="page">
                  <wp:posOffset>853440</wp:posOffset>
                </wp:positionH>
                <wp:positionV relativeFrom="paragraph">
                  <wp:posOffset>158115</wp:posOffset>
                </wp:positionV>
                <wp:extent cx="6090920" cy="227330"/>
                <wp:effectExtent l="5715" t="5715" r="8890" b="5080"/>
                <wp:wrapTopAndBottom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227330"/>
                        </a:xfrm>
                        <a:prstGeom prst="rect">
                          <a:avLst/>
                        </a:prstGeom>
                        <a:solidFill>
                          <a:srgbClr val="F9F8F4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47EB7" w14:textId="77777777" w:rsidR="00726ED6" w:rsidRDefault="00712B8C">
                            <w:pPr>
                              <w:spacing w:before="37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Complete the Form Accurately and According to Instructions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315B" id="Text Box 3" o:spid="_x0000_s1027" type="#_x0000_t202" style="position:absolute;margin-left:67.2pt;margin-top:12.45pt;width:479.6pt;height:17.9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UfIgIAAEcEAAAOAAAAZHJzL2Uyb0RvYy54bWysU8tu2zAQvBfoPxC815LtIrEFy0Hq1EWB&#10;9AEk/YAVRVlEKS5L0pbcr++Ssp0gbS9FdRCW5HI4O7O7uhk6zQ7SeYWm5NNJzpk0AmtldiX/9rh9&#10;s+DMBzA1aDSy5Efp+c369atVbws5wxZ1LR0jEOOL3pa8DcEWWeZFKzvwE7TS0GGDroNAS7fLagc9&#10;oXc6m+X5Vdajq61DIb2n3bvxkK8TftNIEb40jZeB6ZITt5D+Lv2r+M/WKyh2DmyrxIkG/AOLDpSh&#10;Ry9QdxCA7Z36DapTwqHHJkwEdhk2jRIy1UDVTPMX1Ty0YGWqhcTx9iKT/3+w4vPhq2OqLvmSMwMd&#10;WfQoh8De4cDmUZ3e+oKSHiylhYG2yeVUqbf3KL57ZnDTgtnJW+ewbyXUxG4ab2bPro44PoJU/Ses&#10;6RnYB0xAQ+O6KB2JwQidXDpenIlUBG1e5ct8OaMjQWez2fV8nqzLoDjfts6HDxI7FoOSO3I+ocPh&#10;3ofIBopzSnzMo1b1VmmdFm5XbbRjB6Au2S63i+3bVMCLNG1Yn6hcjwL8FSJP358gOhWo3bXqSr64&#10;JEERZXtv6tSMAZQeY6KszUnHKN0oYhiqIRmWRI4aV1gfSViHY3fTNFLQovvJWU+dXXL/Yw9OcqY/&#10;GjInjsE5cOegOgdgBF0teeBsDDdhHJe9dWrXEvJov8FbMrBRSdsnFie61K1J8tNkxXF4vk5ZT/O/&#10;/gUAAP//AwBQSwMEFAAGAAgAAAAhAImbKPrfAAAACgEAAA8AAABkcnMvZG93bnJldi54bWxMj01L&#10;xDAURfeC/yE8wY04idNSndp0kAFBl9ZBcJc2rx/YvJQknXb+vZmVLi/vcO95xX41Izuh84MlCQ8b&#10;AQypsXqgTsLx8/X+CZgPirQaLaGEM3rYl9dXhcq1XegDT1XoWCwhnysJfQhTzrlvejTKb+yEFG+t&#10;dUaFGF3HtVNLLDcj3wqRcaMGigu9mvDQY/NTzUbC+91xXRrXzm/JdxVq9XUepvYg5e3N+vIMLOAa&#10;/mC46Ed1KKNTbWfSno0xJ2kaUQnbdAfsAohdkgGrJWTiEXhZ8P8vlL8AAAD//wMAUEsBAi0AFAAG&#10;AAgAAAAhALaDOJL+AAAA4QEAABMAAAAAAAAAAAAAAAAAAAAAAFtDb250ZW50X1R5cGVzXS54bWxQ&#10;SwECLQAUAAYACAAAACEAOP0h/9YAAACUAQAACwAAAAAAAAAAAAAAAAAvAQAAX3JlbHMvLnJlbHNQ&#10;SwECLQAUAAYACAAAACEAiXgFHyICAABHBAAADgAAAAAAAAAAAAAAAAAuAgAAZHJzL2Uyb0RvYy54&#10;bWxQSwECLQAUAAYACAAAACEAiZso+t8AAAAKAQAADwAAAAAAAAAAAAAAAAB8BAAAZHJzL2Rvd25y&#10;ZXYueG1sUEsFBgAAAAAEAAQA8wAAAIgFAAAAAA==&#10;" fillcolor="#f9f8f4" strokeweight=".16936mm">
                <v:textbox inset="0,0,0,0">
                  <w:txbxContent>
                    <w:p w14:paraId="3A647EB7" w14:textId="77777777" w:rsidR="00726ED6" w:rsidRDefault="00712B8C">
                      <w:pPr>
                        <w:spacing w:before="37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Complete the Form Accurately and According to Instructions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523F7F" w14:textId="5A17200E" w:rsidR="00726ED6" w:rsidRDefault="00726ED6">
      <w:pPr>
        <w:pStyle w:val="BodyText"/>
        <w:spacing w:before="4"/>
        <w:rPr>
          <w:i/>
          <w:sz w:val="15"/>
        </w:rPr>
      </w:pPr>
    </w:p>
    <w:p w14:paraId="245AB8B1" w14:textId="2033A488" w:rsidR="00726ED6" w:rsidRDefault="00712B8C">
      <w:pPr>
        <w:pStyle w:val="Heading1"/>
        <w:spacing w:before="56"/>
        <w:ind w:left="239"/>
      </w:pPr>
      <w:r>
        <w:rPr>
          <w:color w:val="501213"/>
        </w:rPr>
        <w:t>Here are some helpful details!</w:t>
      </w:r>
    </w:p>
    <w:p w14:paraId="476C11B4" w14:textId="53E503EE" w:rsidR="00726ED6" w:rsidRDefault="00726ED6">
      <w:pPr>
        <w:pStyle w:val="BodyText"/>
        <w:spacing w:before="4"/>
        <w:rPr>
          <w:b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7658"/>
      </w:tblGrid>
      <w:tr w:rsidR="00726ED6" w14:paraId="0F510D0B" w14:textId="77777777">
        <w:trPr>
          <w:trHeight w:val="1521"/>
        </w:trPr>
        <w:tc>
          <w:tcPr>
            <w:tcW w:w="1810" w:type="dxa"/>
            <w:shd w:val="clear" w:color="auto" w:fill="F9F8F4"/>
          </w:tcPr>
          <w:p w14:paraId="0A06AF03" w14:textId="3A756520" w:rsidR="00726ED6" w:rsidRDefault="00726ED6">
            <w:pPr>
              <w:pStyle w:val="TableParagraph"/>
              <w:rPr>
                <w:b/>
              </w:rPr>
            </w:pPr>
          </w:p>
          <w:p w14:paraId="3D74CC26" w14:textId="26C12367" w:rsidR="00726ED6" w:rsidRDefault="00726ED6">
            <w:pPr>
              <w:pStyle w:val="TableParagraph"/>
              <w:spacing w:before="10"/>
              <w:rPr>
                <w:b/>
                <w:sz w:val="28"/>
              </w:rPr>
            </w:pPr>
          </w:p>
          <w:p w14:paraId="44C8A146" w14:textId="5BF0C8C6" w:rsidR="00726ED6" w:rsidRDefault="00712B8C">
            <w:pPr>
              <w:pStyle w:val="TableParagraph"/>
              <w:ind w:left="628"/>
              <w:rPr>
                <w:b/>
              </w:rPr>
            </w:pPr>
            <w:r>
              <w:rPr>
                <w:b/>
              </w:rPr>
              <w:t>Faculty</w:t>
            </w:r>
          </w:p>
        </w:tc>
        <w:tc>
          <w:tcPr>
            <w:tcW w:w="7658" w:type="dxa"/>
          </w:tcPr>
          <w:p w14:paraId="5FDFE19B" w14:textId="4178A2B5" w:rsidR="00726ED6" w:rsidRDefault="00712B8C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64"/>
            </w:pPr>
            <w:r>
              <w:t xml:space="preserve">Gives basic </w:t>
            </w:r>
            <w:r>
              <w:rPr>
                <w:b/>
              </w:rPr>
              <w:t xml:space="preserve">faculty </w:t>
            </w:r>
            <w:r>
              <w:t>access. This is intended for future</w:t>
            </w:r>
            <w:r>
              <w:rPr>
                <w:spacing w:val="-6"/>
              </w:rPr>
              <w:t xml:space="preserve"> </w:t>
            </w:r>
            <w:r>
              <w:t>faculty</w:t>
            </w:r>
            <w:r w:rsidR="00791BB2">
              <w:t xml:space="preserve"> </w:t>
            </w:r>
            <w:r>
              <w:t>only.</w:t>
            </w:r>
          </w:p>
          <w:p w14:paraId="2ADED5B8" w14:textId="4C06D2C5" w:rsidR="00726ED6" w:rsidRDefault="00712B8C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31"/>
              <w:ind w:right="784"/>
            </w:pPr>
            <w:r>
              <w:t>Set the expiration date 30-45 days after the expected hire date to allow time for</w:t>
            </w:r>
            <w:r w:rsidR="00791BB2">
              <w:t xml:space="preserve"> </w:t>
            </w:r>
            <w:r>
              <w:t>the PCR to be</w:t>
            </w:r>
            <w:r>
              <w:rPr>
                <w:spacing w:val="-17"/>
              </w:rPr>
              <w:t xml:space="preserve"> </w:t>
            </w:r>
            <w:r>
              <w:t>processed</w:t>
            </w:r>
          </w:p>
          <w:p w14:paraId="41B9C896" w14:textId="3CD0A150" w:rsidR="00726ED6" w:rsidRDefault="00712B8C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  <w:tab w:val="left" w:pos="470"/>
              </w:tabs>
              <w:spacing w:before="44" w:line="204" w:lineRule="auto"/>
              <w:ind w:right="578"/>
            </w:pPr>
            <w:r>
              <w:t>If the faculty becomes permanent before the expiration date, the account will not</w:t>
            </w:r>
            <w:r w:rsidR="00791BB2">
              <w:t xml:space="preserve"> </w:t>
            </w:r>
            <w:r>
              <w:t>be</w:t>
            </w:r>
            <w:r>
              <w:rPr>
                <w:spacing w:val="1"/>
              </w:rPr>
              <w:t xml:space="preserve"> </w:t>
            </w:r>
            <w:r>
              <w:t>disabled</w:t>
            </w:r>
          </w:p>
        </w:tc>
      </w:tr>
      <w:tr w:rsidR="00726ED6" w14:paraId="439ABD3B" w14:textId="77777777">
        <w:trPr>
          <w:trHeight w:val="1430"/>
        </w:trPr>
        <w:tc>
          <w:tcPr>
            <w:tcW w:w="1810" w:type="dxa"/>
            <w:shd w:val="clear" w:color="auto" w:fill="F9F8F4"/>
          </w:tcPr>
          <w:p w14:paraId="336E1DB6" w14:textId="213EC7C5" w:rsidR="00726ED6" w:rsidRDefault="00726ED6">
            <w:pPr>
              <w:pStyle w:val="TableParagraph"/>
              <w:rPr>
                <w:b/>
              </w:rPr>
            </w:pPr>
          </w:p>
          <w:p w14:paraId="2276AA3B" w14:textId="77777777" w:rsidR="00726ED6" w:rsidRDefault="00726ED6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3D6D6E7A" w14:textId="0770FB75" w:rsidR="00726ED6" w:rsidRDefault="00712B8C">
            <w:pPr>
              <w:pStyle w:val="TableParagraph"/>
              <w:ind w:left="720" w:right="610"/>
              <w:jc w:val="center"/>
              <w:rPr>
                <w:b/>
              </w:rPr>
            </w:pPr>
            <w:r>
              <w:rPr>
                <w:b/>
              </w:rPr>
              <w:t>Staff</w:t>
            </w:r>
          </w:p>
        </w:tc>
        <w:tc>
          <w:tcPr>
            <w:tcW w:w="7658" w:type="dxa"/>
          </w:tcPr>
          <w:p w14:paraId="2A341E61" w14:textId="2AC95A6C" w:rsidR="00726ED6" w:rsidRDefault="00712B8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23"/>
            </w:pPr>
            <w:r>
              <w:t xml:space="preserve">Gives basic </w:t>
            </w:r>
            <w:r>
              <w:rPr>
                <w:b/>
              </w:rPr>
              <w:t xml:space="preserve">staff </w:t>
            </w:r>
            <w:r>
              <w:t>access. This is intended for future</w:t>
            </w:r>
            <w:r>
              <w:rPr>
                <w:spacing w:val="-1"/>
              </w:rPr>
              <w:t xml:space="preserve"> </w:t>
            </w:r>
            <w:r>
              <w:t>staff</w:t>
            </w:r>
            <w:r w:rsidR="00791BB2">
              <w:t xml:space="preserve"> </w:t>
            </w:r>
            <w:r>
              <w:t>only.</w:t>
            </w:r>
          </w:p>
          <w:p w14:paraId="2C7E43D5" w14:textId="77777777" w:rsidR="00726ED6" w:rsidRDefault="00712B8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31" w:line="235" w:lineRule="auto"/>
              <w:ind w:right="784"/>
            </w:pPr>
            <w:r>
              <w:t xml:space="preserve">Set the expiration date 30-45 days after the expected hire date to allow time </w:t>
            </w:r>
            <w:proofErr w:type="spellStart"/>
            <w:r>
              <w:t>forthe</w:t>
            </w:r>
            <w:proofErr w:type="spellEnd"/>
            <w:r>
              <w:t xml:space="preserve"> PCR to be</w:t>
            </w:r>
            <w:r>
              <w:rPr>
                <w:spacing w:val="-17"/>
              </w:rPr>
              <w:t xml:space="preserve"> </w:t>
            </w:r>
            <w:r>
              <w:t>processed</w:t>
            </w:r>
          </w:p>
          <w:p w14:paraId="02FD1EFF" w14:textId="77777777" w:rsidR="00726ED6" w:rsidRDefault="00712B8C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  <w:tab w:val="left" w:pos="470"/>
              </w:tabs>
              <w:spacing w:before="48" w:line="204" w:lineRule="auto"/>
              <w:ind w:right="784"/>
            </w:pPr>
            <w:r>
              <w:t>If the staff becomes permanent before the expiration date, the account will not be</w:t>
            </w:r>
            <w:r>
              <w:rPr>
                <w:spacing w:val="-1"/>
              </w:rPr>
              <w:t xml:space="preserve"> </w:t>
            </w:r>
            <w:r>
              <w:t>disabled</w:t>
            </w:r>
          </w:p>
        </w:tc>
      </w:tr>
    </w:tbl>
    <w:p w14:paraId="225A5ACD" w14:textId="77777777" w:rsidR="00726ED6" w:rsidRDefault="00712B8C">
      <w:pPr>
        <w:spacing w:before="47"/>
        <w:ind w:right="339"/>
        <w:jc w:val="right"/>
        <w:rPr>
          <w:i/>
          <w:sz w:val="20"/>
        </w:rPr>
      </w:pPr>
      <w:r>
        <w:rPr>
          <w:i/>
          <w:sz w:val="20"/>
        </w:rPr>
        <w:t>Figure 1. NetID Types</w:t>
      </w:r>
    </w:p>
    <w:p w14:paraId="7F5A3732" w14:textId="68BD56A8" w:rsidR="00726ED6" w:rsidRDefault="00726ED6">
      <w:pPr>
        <w:pStyle w:val="BodyText"/>
        <w:spacing w:before="5"/>
        <w:rPr>
          <w:i/>
          <w:sz w:val="1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2"/>
      </w:tblGrid>
      <w:tr w:rsidR="00726ED6" w14:paraId="1DB0DCE6" w14:textId="77777777">
        <w:trPr>
          <w:trHeight w:val="390"/>
        </w:trPr>
        <w:tc>
          <w:tcPr>
            <w:tcW w:w="9592" w:type="dxa"/>
            <w:shd w:val="clear" w:color="auto" w:fill="F9F8F4"/>
          </w:tcPr>
          <w:p w14:paraId="4304795E" w14:textId="21C48354" w:rsidR="00726ED6" w:rsidRDefault="00712B8C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Request Info Section</w:t>
            </w:r>
          </w:p>
        </w:tc>
      </w:tr>
      <w:tr w:rsidR="00726ED6" w14:paraId="51DC86A4" w14:textId="77777777">
        <w:trPr>
          <w:trHeight w:val="657"/>
        </w:trPr>
        <w:tc>
          <w:tcPr>
            <w:tcW w:w="9592" w:type="dxa"/>
          </w:tcPr>
          <w:p w14:paraId="25171D8D" w14:textId="099EAB58" w:rsidR="00726ED6" w:rsidRDefault="00712B8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37"/>
            </w:pPr>
            <w:r>
              <w:t xml:space="preserve">You only see </w:t>
            </w:r>
            <w:r>
              <w:rPr>
                <w:i/>
              </w:rPr>
              <w:t xml:space="preserve">NetID types </w:t>
            </w:r>
            <w:r>
              <w:t>that you have been given access</w:t>
            </w:r>
            <w:r>
              <w:rPr>
                <w:spacing w:val="-3"/>
              </w:rPr>
              <w:t xml:space="preserve"> </w:t>
            </w:r>
            <w:r>
              <w:t>to</w:t>
            </w:r>
            <w:r w:rsidR="00791BB2">
              <w:t xml:space="preserve"> </w:t>
            </w:r>
            <w:r>
              <w:t>request.</w:t>
            </w:r>
          </w:p>
          <w:p w14:paraId="02D57455" w14:textId="4D365E93" w:rsidR="00726ED6" w:rsidRDefault="00712B8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41"/>
            </w:pPr>
            <w:r>
              <w:t>Select an expiration date. See Figure 1 (above) for</w:t>
            </w:r>
            <w:r>
              <w:rPr>
                <w:spacing w:val="-9"/>
              </w:rPr>
              <w:t xml:space="preserve"> </w:t>
            </w:r>
            <w:r>
              <w:t>expiration</w:t>
            </w:r>
            <w:r w:rsidR="00791BB2">
              <w:t xml:space="preserve"> </w:t>
            </w:r>
            <w:r>
              <w:t>guidelines.</w:t>
            </w:r>
          </w:p>
        </w:tc>
      </w:tr>
      <w:tr w:rsidR="00726ED6" w14:paraId="181B9C56" w14:textId="77777777">
        <w:trPr>
          <w:trHeight w:val="400"/>
        </w:trPr>
        <w:tc>
          <w:tcPr>
            <w:tcW w:w="9592" w:type="dxa"/>
            <w:shd w:val="clear" w:color="auto" w:fill="F9F8F4"/>
          </w:tcPr>
          <w:p w14:paraId="14263067" w14:textId="77777777" w:rsidR="00726ED6" w:rsidRDefault="00712B8C">
            <w:pPr>
              <w:pStyle w:val="TableParagraph"/>
              <w:spacing w:before="90"/>
              <w:ind w:left="107"/>
              <w:rPr>
                <w:b/>
              </w:rPr>
            </w:pPr>
            <w:r>
              <w:rPr>
                <w:b/>
              </w:rPr>
              <w:t>Requestor and Sponsor Sections</w:t>
            </w:r>
          </w:p>
        </w:tc>
      </w:tr>
      <w:tr w:rsidR="00726ED6" w14:paraId="47C87BB2" w14:textId="77777777">
        <w:trPr>
          <w:trHeight w:val="690"/>
        </w:trPr>
        <w:tc>
          <w:tcPr>
            <w:tcW w:w="9592" w:type="dxa"/>
          </w:tcPr>
          <w:p w14:paraId="76495C91" w14:textId="77777777" w:rsidR="00726ED6" w:rsidRDefault="00712B8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68"/>
            </w:pPr>
            <w:r>
              <w:t>Select</w:t>
            </w:r>
            <w:r>
              <w:rPr>
                <w:spacing w:val="-7"/>
              </w:rPr>
              <w:t xml:space="preserve"> </w:t>
            </w:r>
            <w:r>
              <w:t>either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checkbox</w:t>
            </w:r>
            <w:r>
              <w:rPr>
                <w:spacing w:val="-6"/>
              </w:rPr>
              <w:t xml:space="preserve"> </w:t>
            </w:r>
            <w:r>
              <w:t>next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rPr>
                <w:b/>
                <w:i/>
              </w:rPr>
              <w:t>I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am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also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the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sponsor</w:t>
            </w:r>
            <w:r>
              <w:t>,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enter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NetID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Sponsor.</w:t>
            </w:r>
          </w:p>
          <w:p w14:paraId="777111E5" w14:textId="285B4448" w:rsidR="00726ED6" w:rsidRDefault="00712B8C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56"/>
            </w:pPr>
            <w:r>
              <w:t>A</w:t>
            </w:r>
            <w:r>
              <w:rPr>
                <w:spacing w:val="-6"/>
              </w:rPr>
              <w:t xml:space="preserve"> </w:t>
            </w:r>
            <w:r>
              <w:t>Sponsor</w:t>
            </w:r>
            <w:r>
              <w:rPr>
                <w:spacing w:val="-3"/>
              </w:rPr>
              <w:t xml:space="preserve"> </w:t>
            </w:r>
            <w:r>
              <w:t>phone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required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8"/>
              </w:rPr>
              <w:t xml:space="preserve"> </w:t>
            </w:r>
            <w:r>
              <w:rPr>
                <w:i/>
              </w:rPr>
              <w:t>not</w:t>
            </w:r>
            <w:r>
              <w:rPr>
                <w:i/>
                <w:spacing w:val="-3"/>
              </w:rPr>
              <w:t xml:space="preserve"> </w:t>
            </w:r>
            <w:r>
              <w:t>fill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automatically</w:t>
            </w:r>
            <w:r>
              <w:rPr>
                <w:spacing w:val="-7"/>
              </w:rPr>
              <w:t xml:space="preserve"> </w:t>
            </w:r>
            <w:r>
              <w:t>if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7"/>
              </w:rPr>
              <w:t xml:space="preserve"> </w:t>
            </w:r>
            <w:r>
              <w:t>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sponsor.</w:t>
            </w:r>
          </w:p>
        </w:tc>
      </w:tr>
      <w:tr w:rsidR="00726ED6" w14:paraId="7C0756FA" w14:textId="77777777">
        <w:trPr>
          <w:trHeight w:val="426"/>
        </w:trPr>
        <w:tc>
          <w:tcPr>
            <w:tcW w:w="9592" w:type="dxa"/>
            <w:shd w:val="clear" w:color="auto" w:fill="F9F8F4"/>
          </w:tcPr>
          <w:p w14:paraId="713E3F17" w14:textId="35D42931" w:rsidR="00726ED6" w:rsidRDefault="00712B8C">
            <w:pPr>
              <w:pStyle w:val="TableParagraph"/>
              <w:spacing w:before="80"/>
              <w:ind w:left="107"/>
              <w:rPr>
                <w:b/>
              </w:rPr>
            </w:pPr>
            <w:r>
              <w:rPr>
                <w:b/>
              </w:rPr>
              <w:t>User’s Section</w:t>
            </w:r>
          </w:p>
        </w:tc>
      </w:tr>
      <w:tr w:rsidR="00726ED6" w14:paraId="7957E44B" w14:textId="77777777">
        <w:trPr>
          <w:trHeight w:val="2282"/>
        </w:trPr>
        <w:tc>
          <w:tcPr>
            <w:tcW w:w="9592" w:type="dxa"/>
          </w:tcPr>
          <w:p w14:paraId="40A0BE50" w14:textId="1EC52E17" w:rsidR="00CC55DC" w:rsidRDefault="00712B8C" w:rsidP="00CC55D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40"/>
              <w:ind w:right="213"/>
            </w:pPr>
            <w:r>
              <w:t>There are two ways to add the new NetID names</w:t>
            </w:r>
            <w:r w:rsidR="00CC55DC">
              <w:t xml:space="preserve"> – skip to H</w:t>
            </w:r>
            <w:r>
              <w:t xml:space="preserve">: (1) Enter individuals by selecting </w:t>
            </w:r>
            <w:r>
              <w:rPr>
                <w:b/>
              </w:rPr>
              <w:t xml:space="preserve">Add New User </w:t>
            </w:r>
          </w:p>
          <w:p w14:paraId="486A301B" w14:textId="3ADDC485" w:rsidR="00CC55DC" w:rsidRDefault="00CC55DC" w:rsidP="00CC55D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40"/>
              <w:ind w:right="213"/>
            </w:pPr>
            <w:r>
              <w:t>Import CV file for multiple entries</w:t>
            </w:r>
          </w:p>
          <w:p w14:paraId="68C8E899" w14:textId="1DEB1A8D" w:rsidR="00CC55DC" w:rsidRDefault="00CC55DC" w:rsidP="00CC55D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40"/>
              <w:ind w:right="213"/>
            </w:pPr>
            <w:r>
              <w:t xml:space="preserve">Follow instructions for CV file </w:t>
            </w:r>
          </w:p>
          <w:p w14:paraId="3E9105B5" w14:textId="6E13630A" w:rsidR="00CC55DC" w:rsidRDefault="00CC55DC" w:rsidP="00CC55D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40"/>
              <w:ind w:right="213"/>
            </w:pPr>
            <w:r>
              <w:t>Complete required fields for entry</w:t>
            </w:r>
          </w:p>
          <w:p w14:paraId="78CB6AFE" w14:textId="0EF1B701" w:rsidR="00CC55DC" w:rsidRDefault="00CC55DC" w:rsidP="00CC55D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40"/>
              <w:ind w:right="213"/>
            </w:pPr>
            <w:r>
              <w:t xml:space="preserve">Expand drop down arrow to see assigned Net ID and Tx State ID Number. </w:t>
            </w:r>
          </w:p>
          <w:p w14:paraId="29ECB7E7" w14:textId="6C04E8C1" w:rsidR="00CC55DC" w:rsidRDefault="00CC55DC" w:rsidP="00CC55DC">
            <w:pPr>
              <w:pStyle w:val="TableParagraph"/>
              <w:spacing w:before="37"/>
              <w:ind w:left="827" w:right="1217" w:hanging="360"/>
            </w:pPr>
          </w:p>
        </w:tc>
      </w:tr>
      <w:tr w:rsidR="00726ED6" w14:paraId="4FC38C5F" w14:textId="77777777">
        <w:trPr>
          <w:trHeight w:val="349"/>
        </w:trPr>
        <w:tc>
          <w:tcPr>
            <w:tcW w:w="9592" w:type="dxa"/>
            <w:shd w:val="clear" w:color="auto" w:fill="F9F8F4"/>
          </w:tcPr>
          <w:p w14:paraId="3BDE071C" w14:textId="7A2D375A" w:rsidR="00726ED6" w:rsidRDefault="00712B8C">
            <w:pPr>
              <w:pStyle w:val="TableParagraph"/>
              <w:spacing w:before="37"/>
              <w:ind w:left="194"/>
              <w:rPr>
                <w:b/>
              </w:rPr>
            </w:pPr>
            <w:r>
              <w:rPr>
                <w:b/>
              </w:rPr>
              <w:t>Important Notes</w:t>
            </w:r>
          </w:p>
        </w:tc>
      </w:tr>
    </w:tbl>
    <w:p w14:paraId="1BECF221" w14:textId="77777777" w:rsidR="00726ED6" w:rsidRDefault="00726ED6">
      <w:pPr>
        <w:sectPr w:rsidR="00726ED6">
          <w:pgSz w:w="12240" w:h="15840"/>
          <w:pgMar w:top="1440" w:right="1180" w:bottom="1440" w:left="1220" w:header="0" w:footer="1180" w:gutter="0"/>
          <w:cols w:space="720"/>
        </w:sectPr>
      </w:pPr>
    </w:p>
    <w:p w14:paraId="6C1198C1" w14:textId="476F94E3" w:rsidR="00726ED6" w:rsidRDefault="00322461">
      <w:pPr>
        <w:pStyle w:val="BodyText"/>
        <w:ind w:left="11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4A57C44" wp14:editId="037C0244">
                <wp:extent cx="6090920" cy="715010"/>
                <wp:effectExtent l="5080" t="9525" r="9525" b="8890"/>
                <wp:docPr id="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7150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9B057D" w14:textId="77777777" w:rsidR="00726ED6" w:rsidRDefault="00712B8C">
                            <w:pPr>
                              <w:pStyle w:val="BodyText"/>
                              <w:spacing w:before="40"/>
                              <w:ind w:left="823" w:right="937" w:hanging="360"/>
                            </w:pPr>
                            <w:r>
                              <w:t xml:space="preserve">H. Fill in the form completely and accurately. Use the person’s formal first and last name (no nicknames). </w:t>
                            </w:r>
                            <w:r>
                              <w:rPr>
                                <w:b/>
                              </w:rPr>
                              <w:t>Do not guess on any information</w:t>
                            </w:r>
                            <w:r>
                              <w:t>. Incorrect data may lead to duplicate accounts, delay processing, and result in rejection. If your request is not approved, you will be required to start over with a new request.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A57C44" id="Text Box 26" o:spid="_x0000_s1028" type="#_x0000_t202" style="width:479.6pt;height:5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UCOGgIAAB8EAAAOAAAAZHJzL2Uyb0RvYy54bWysU1Fv0zAQfkfiP1h+p2kr0bGo6TQ6hpAG&#10;Q9r4AY7jJBa2z5zdJuPXc3aaUsEbIg/WxXf33d33nbc3ozXsqDBocBVfLZacKSeh0a6r+Lfn+zfv&#10;OAtRuEYYcKriLyrwm93rV9vBl2oNPZhGISMQF8rBV7yP0ZdFEWSvrAgL8MqRswW0ItIvdkWDYiB0&#10;a4r1crkpBsDGI0gVAt3eTU6+y/htq2R8bNugIjMVp95iPjGfdTqL3VaUHQrfa3lqQ/xDF1ZoR0XP&#10;UHciCnZA/ReU1RIhQBsXEmwBbaulyjPQNKvlH9M89cKrPAuRE/yZpvD/YOWX41dkuqk4CeWEJYme&#10;1RjZexjZepPoGXwoKerJU1wc6Z5kzqMG/wDye2AO9r1wnbpFhKFXoqH2VimzuEidcEICqYfP0FAd&#10;cYiQgcYWbeKO2GCETjK9nKVJvUi63Cyvl9drcknyXa3eElm5hCjnbI8hflRgWTIqjiR9RhfHhxBT&#10;N6KcQ1IxB/famCy/cWzIFa6mucDoJjlTWMCu3htkR5EWKH+nuuEyzOpIa2y0JR7PQaJMbHxwTa4S&#10;hTaTTZ0Yd6InMTJxE8d6zEKsZ9ZraF6IL4Rpa+mVkdED/uRsoI2tePhxEKg4M58ccZ7WezZwNurZ&#10;EE5SasUjZ5O5j9MzOHjUXU/Ik6oObkmXVmfKkoBTF6d2aQszk6cXk9b88j9H/X7Xu18AAAD//wMA&#10;UEsDBBQABgAIAAAAIQBQ2wCv2wAAAAUBAAAPAAAAZHJzL2Rvd25yZXYueG1sTI/BbsIwEETvlfgH&#10;ayv1VhyCQkmIgxBqe+oBAh9g4iWJGq+j2JD077vtpb2MtJrRzNt8O9lO3HHwrSMFi3kEAqlypqVa&#10;wfn09rwG4YMmoztHqOALPWyL2UOuM+NGOuK9DLXgEvKZVtCE0GdS+qpBq/3c9UjsXd1gdeBzqKUZ&#10;9MjltpNxFK2k1S3xQqN73DdYfZY3q+D63o8vaTmNUXI8HD7odblLcKnU0+O024AIOIW/MPzgMzoU&#10;zHRxNzJedAr4kfCr7KVJGoO4cGgRr0AWufxPX3wDAAD//wMAUEsBAi0AFAAGAAgAAAAhALaDOJL+&#10;AAAA4QEAABMAAAAAAAAAAAAAAAAAAAAAAFtDb250ZW50X1R5cGVzXS54bWxQSwECLQAUAAYACAAA&#10;ACEAOP0h/9YAAACUAQAACwAAAAAAAAAAAAAAAAAvAQAAX3JlbHMvLnJlbHNQSwECLQAUAAYACAAA&#10;ACEAowlAjhoCAAAfBAAADgAAAAAAAAAAAAAAAAAuAgAAZHJzL2Uyb0RvYy54bWxQSwECLQAUAAYA&#10;CAAAACEAUNsAr9sAAAAFAQAADwAAAAAAAAAAAAAAAAB0BAAAZHJzL2Rvd25yZXYueG1sUEsFBgAA&#10;AAAEAAQA8wAAAHwFAAAAAA==&#10;" filled="f" strokeweight=".16936mm">
                <v:textbox inset="0,0,0,0">
                  <w:txbxContent>
                    <w:p w14:paraId="009B057D" w14:textId="77777777" w:rsidR="00726ED6" w:rsidRDefault="00712B8C">
                      <w:pPr>
                        <w:pStyle w:val="BodyText"/>
                        <w:spacing w:before="40"/>
                        <w:ind w:left="823" w:right="937" w:hanging="360"/>
                      </w:pPr>
                      <w:r>
                        <w:t xml:space="preserve">H. Fill in the form completely and accurately. Use the person’s formal first and last name (no nicknames). </w:t>
                      </w:r>
                      <w:r>
                        <w:rPr>
                          <w:b/>
                        </w:rPr>
                        <w:t>Do not guess on any information</w:t>
                      </w:r>
                      <w:r>
                        <w:t>. Incorrect data may lead to duplicate accounts, delay processing, and result in rejection. If your request is not approved, you will be required to start over with a new request.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A1E09DD" w14:textId="76293F15" w:rsidR="00726ED6" w:rsidRDefault="00726ED6">
      <w:pPr>
        <w:pStyle w:val="BodyText"/>
        <w:spacing w:before="8"/>
        <w:rPr>
          <w:i/>
          <w:sz w:val="15"/>
        </w:rPr>
      </w:pPr>
    </w:p>
    <w:p w14:paraId="6D6D56E6" w14:textId="3CB35E97" w:rsidR="00726ED6" w:rsidRDefault="00712B8C">
      <w:pPr>
        <w:spacing w:before="52"/>
        <w:ind w:left="2798"/>
        <w:rPr>
          <w:b/>
          <w:sz w:val="24"/>
        </w:rPr>
      </w:pPr>
      <w:r>
        <w:rPr>
          <w:b/>
          <w:color w:val="B4975A"/>
          <w:sz w:val="24"/>
        </w:rPr>
        <w:t>SEE BELOW FOR ILLUSTRATION OF SCREEN</w:t>
      </w:r>
    </w:p>
    <w:p w14:paraId="16AB99E3" w14:textId="77777777" w:rsidR="00726ED6" w:rsidRDefault="00726ED6">
      <w:pPr>
        <w:pStyle w:val="BodyText"/>
        <w:spacing w:before="9"/>
        <w:rPr>
          <w:b/>
        </w:rPr>
      </w:pPr>
    </w:p>
    <w:p w14:paraId="503B5555" w14:textId="11131EDB" w:rsidR="00726ED6" w:rsidRDefault="00712B8C">
      <w:pPr>
        <w:pStyle w:val="Heading1"/>
        <w:ind w:left="119" w:right="215"/>
      </w:pPr>
      <w:r>
        <w:rPr>
          <w:color w:val="501213"/>
        </w:rPr>
        <w:t>If you have questions about how to complete this form contact Human Resources at 512.245.2557 or Faculty Records at 512.245.2786.</w:t>
      </w:r>
    </w:p>
    <w:p w14:paraId="0F457CBE" w14:textId="77777777" w:rsidR="00726ED6" w:rsidRDefault="00712B8C">
      <w:pPr>
        <w:pStyle w:val="BodyText"/>
        <w:spacing w:before="10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3120" behindDoc="0" locked="0" layoutInCell="1" allowOverlap="1" wp14:anchorId="1B9D1F63" wp14:editId="75C9D4E8">
            <wp:simplePos x="0" y="0"/>
            <wp:positionH relativeFrom="page">
              <wp:posOffset>942975</wp:posOffset>
            </wp:positionH>
            <wp:positionV relativeFrom="paragraph">
              <wp:posOffset>163107</wp:posOffset>
            </wp:positionV>
            <wp:extent cx="5774519" cy="4561332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4519" cy="456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CF36D9" w14:textId="77777777" w:rsidR="00726ED6" w:rsidRDefault="00726ED6">
      <w:pPr>
        <w:rPr>
          <w:sz w:val="17"/>
        </w:rPr>
        <w:sectPr w:rsidR="00726ED6">
          <w:pgSz w:w="12240" w:h="15840"/>
          <w:pgMar w:top="1440" w:right="1180" w:bottom="1440" w:left="1220" w:header="0" w:footer="1180" w:gutter="0"/>
          <w:cols w:space="720"/>
        </w:sectPr>
      </w:pPr>
    </w:p>
    <w:p w14:paraId="63781B04" w14:textId="3936BC96" w:rsidR="00726ED6" w:rsidRDefault="00712B8C">
      <w:pPr>
        <w:pStyle w:val="BodyText"/>
        <w:ind w:left="25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AF9AE1C" wp14:editId="37993C51">
            <wp:extent cx="5701268" cy="3163824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268" cy="3163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EDAB0D" w14:textId="1F025580" w:rsidR="00712B8C" w:rsidRDefault="00712B8C">
      <w:pPr>
        <w:pStyle w:val="BodyText"/>
        <w:ind w:left="258"/>
        <w:rPr>
          <w:sz w:val="20"/>
        </w:rPr>
      </w:pPr>
    </w:p>
    <w:p w14:paraId="51CEB4DC" w14:textId="130FD019" w:rsidR="00712B8C" w:rsidRDefault="00712B8C">
      <w:pPr>
        <w:pStyle w:val="BodyText"/>
        <w:ind w:left="258"/>
        <w:rPr>
          <w:sz w:val="20"/>
        </w:rPr>
      </w:pPr>
      <w:r>
        <w:rPr>
          <w:sz w:val="20"/>
        </w:rPr>
        <w:t>Expanding request to see Net ID and AA Number</w:t>
      </w:r>
    </w:p>
    <w:p w14:paraId="60AF1045" w14:textId="77777777" w:rsidR="00CC55DC" w:rsidRDefault="00CC55DC">
      <w:pPr>
        <w:pStyle w:val="BodyText"/>
        <w:ind w:left="258"/>
        <w:rPr>
          <w:sz w:val="20"/>
        </w:rPr>
      </w:pPr>
    </w:p>
    <w:p w14:paraId="37FC473F" w14:textId="0FB8D3BD" w:rsidR="00712B8C" w:rsidRDefault="00322461">
      <w:pPr>
        <w:pStyle w:val="BodyText"/>
        <w:ind w:left="258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6A7641" wp14:editId="7D99C8C9">
                <wp:simplePos x="0" y="0"/>
                <wp:positionH relativeFrom="column">
                  <wp:posOffset>-527050</wp:posOffset>
                </wp:positionH>
                <wp:positionV relativeFrom="paragraph">
                  <wp:posOffset>181610</wp:posOffset>
                </wp:positionV>
                <wp:extent cx="1665605" cy="953770"/>
                <wp:effectExtent l="10795" t="9525" r="9525" b="825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341A0" w14:textId="217ABE4E" w:rsidR="00CC55DC" w:rsidRDefault="00CC55DC">
                            <w:r>
                              <w:rPr>
                                <w:b/>
                                <w:bCs/>
                              </w:rPr>
                              <w:t>I</w:t>
                            </w:r>
                            <w:r w:rsidRPr="00CC55DC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t>Expand this arrow</w:t>
                            </w:r>
                            <w:r w:rsidR="00602C53">
                              <w:t xml:space="preserve"> and scroll down</w:t>
                            </w:r>
                            <w:r>
                              <w:t xml:space="preserve"> to see Tx State ID and Net ID assignment for the PeopleAdmin Rec for Hire.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6A7641" id="Text Box 2" o:spid="_x0000_s1029" type="#_x0000_t202" style="position:absolute;left:0;text-align:left;margin-left:-41.5pt;margin-top:14.3pt;width:131.15pt;height:75.1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OY7KwIAAFcEAAAOAAAAZHJzL2Uyb0RvYy54bWysVNtu2zAMfR+wfxD0vthJk7Q14hRdugwD&#10;ugvQ7gNkWbaF6TZKiZ19/Sg5yYJuexnmB0GUqEPyHNKru0ErshfgpTUlnU5ySoThtpamLenX5+2b&#10;G0p8YKZmyhpR0oPw9G79+tWqd4WY2c6qWgBBEOOL3pW0C8EVWeZ5JzTzE+uEwcvGgmYBTWizGliP&#10;6FplszxfZr2F2oHlwns8fRgv6TrhN43g4XPTeBGIKinmFtIKaa3imq1XrGiBuU7yYxrsH7LQTBoM&#10;eoZ6YIGRHcjfoLTkYL1twoRbndmmkVykGrCaaf6imqeOOZFqQXK8O9Pk/x8s/7T/AkTWJV1SYphG&#10;iZ7FEMhbO5BZZKd3vkCnJ4duYcBjVDlV6t2j5d88MXbTMdOKewDbd4LVmN00vswuno44PoJU/Udb&#10;Yxi2CzYBDQ3oSB2SQRAdVTqclYmp8BhyuVws8wUlHO9uF1fX10m6jBWn1w58eC+sJnFTUkDlEzrb&#10;P/oQs2HFySUG81bJeiuVSga01UYB2TPskm36UgEv3JQhfYw+W4wE/BUiT9+fILQM2O5K6pLenJ1Y&#10;EWl7Z+rUjIFJNe4xZWWOPEbqRhLDUA1JsKuTPJWtD0gs2LG7cRpx01n4QUmPnV1S/33HQFCiPhgU&#10;53Y6n8dRSMZ8cT1DAy5vqssbZjhClTRQMm43YRyfnQPZdhjp1A73KOhWJq6j8mNWx/Sxe5MEx0mL&#10;43FpJ69f/4P1TwAAAP//AwBQSwMEFAAGAAgAAAAhALrIgbfeAAAACgEAAA8AAABkcnMvZG93bnJl&#10;di54bWxMj8FuwjAQRO+V+g/WVuoFgVMiUjfEQS0Sp55I6d3ESxI1Xqe2gfD3dU7lNqsZzb4pNqPp&#10;2QWd7yxJeFkkwJBqqztqJBy+dnMBzAdFWvWWUMINPWzKx4dC5dpeaY+XKjQslpDPlYQ2hCHn3Nct&#10;GuUXdkCK3sk6o0I8XcO1U9dYbnq+TJKMG9VR/NCqAbct1j/V2UjIfqt09vmtZ7S/7T5cbVZ6e1hJ&#10;+fw0vq+BBRzDfxgm/IgOZWQ62jNpz3oJc5HGLUHCUmTApsDrWwrsOAkhgJcFv59Q/gEAAP//AwBQ&#10;SwECLQAUAAYACAAAACEAtoM4kv4AAADhAQAAEwAAAAAAAAAAAAAAAAAAAAAAW0NvbnRlbnRfVHlw&#10;ZXNdLnhtbFBLAQItABQABgAIAAAAIQA4/SH/1gAAAJQBAAALAAAAAAAAAAAAAAAAAC8BAABfcmVs&#10;cy8ucmVsc1BLAQItABQABgAIAAAAIQCKAOY7KwIAAFcEAAAOAAAAAAAAAAAAAAAAAC4CAABkcnMv&#10;ZTJvRG9jLnhtbFBLAQItABQABgAIAAAAIQC6yIG33gAAAAoBAAAPAAAAAAAAAAAAAAAAAIUEAABk&#10;cnMvZG93bnJldi54bWxQSwUGAAAAAAQABADzAAAAkAUAAAAA&#10;">
                <v:textbox style="mso-fit-shape-to-text:t">
                  <w:txbxContent>
                    <w:p w14:paraId="650341A0" w14:textId="217ABE4E" w:rsidR="00CC55DC" w:rsidRDefault="00CC55DC">
                      <w:r>
                        <w:rPr>
                          <w:b/>
                          <w:bCs/>
                        </w:rPr>
                        <w:t>I</w:t>
                      </w:r>
                      <w:r w:rsidRPr="00CC55DC">
                        <w:rPr>
                          <w:b/>
                          <w:bCs/>
                        </w:rPr>
                        <w:t xml:space="preserve">. </w:t>
                      </w:r>
                      <w:r>
                        <w:t>Expand this arrow</w:t>
                      </w:r>
                      <w:r w:rsidR="00602C53">
                        <w:t xml:space="preserve"> and scroll down</w:t>
                      </w:r>
                      <w:r>
                        <w:t xml:space="preserve"> to see Tx State ID and Net ID assignment for the PeopleAdmin Rec for Hire.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6399CC" w14:textId="77777777" w:rsidR="00CC55DC" w:rsidRDefault="00CC55DC">
      <w:pPr>
        <w:pStyle w:val="BodyText"/>
        <w:ind w:left="258"/>
        <w:rPr>
          <w:sz w:val="20"/>
        </w:rPr>
      </w:pPr>
    </w:p>
    <w:p w14:paraId="5DD6CECE" w14:textId="20E8DFF9" w:rsidR="00CC55DC" w:rsidRDefault="00CC55DC">
      <w:pPr>
        <w:pStyle w:val="BodyText"/>
        <w:ind w:left="258"/>
        <w:rPr>
          <w:sz w:val="20"/>
        </w:rPr>
      </w:pPr>
      <w:r>
        <w:rPr>
          <w:noProof/>
        </w:rPr>
        <w:drawing>
          <wp:inline distT="0" distB="0" distL="0" distR="0" wp14:anchorId="699887B0" wp14:editId="13048813">
            <wp:extent cx="4541500" cy="1314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08099" cy="1333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5DC">
      <w:pgSz w:w="12240" w:h="15840"/>
      <w:pgMar w:top="1440" w:right="1180" w:bottom="1360" w:left="1220" w:header="0" w:footer="11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0C8A3" w14:textId="77777777" w:rsidR="009644B5" w:rsidRDefault="009644B5">
      <w:r>
        <w:separator/>
      </w:r>
    </w:p>
  </w:endnote>
  <w:endnote w:type="continuationSeparator" w:id="0">
    <w:p w14:paraId="1FCB2767" w14:textId="77777777" w:rsidR="009644B5" w:rsidRDefault="0096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5A403" w14:textId="0BE4ED39" w:rsidR="00726ED6" w:rsidRDefault="00322461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289A53" wp14:editId="5C71916D">
              <wp:simplePos x="0" y="0"/>
              <wp:positionH relativeFrom="page">
                <wp:posOffset>3838575</wp:posOffset>
              </wp:positionH>
              <wp:positionV relativeFrom="page">
                <wp:posOffset>9118600</wp:posOffset>
              </wp:positionV>
              <wp:extent cx="121920" cy="165735"/>
              <wp:effectExtent l="0" t="3175" r="1905" b="254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A65766" w14:textId="77777777" w:rsidR="00726ED6" w:rsidRDefault="00712B8C">
                          <w:pPr>
                            <w:pStyle w:val="BodyText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89A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02.25pt;margin-top:71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Y75QEAALUDAAAOAAAAZHJzL2Uyb0RvYy54bWysU9tu1DAQfUfiHyy/s9kstEC02aq0KkIq&#10;F6nlAxzHTixijxl7N1m+nrGzWQq8IV6syVzOnDkz2V5NdmAHhcGAq3m5WnOmnITWuK7mXx/vXrzh&#10;LEThWjGAUzU/qsCvds+fbUdfqQ30MLQKGYG4UI2+5n2MviqKIHtlRViBV46CGtCKSJ/YFS2KkdDt&#10;UGzW68tiBGw9glQhkPd2DvJdxtdayfhZ66AiG2pO3GJ+Mb9NeovdVlQdCt8beaIh/oGFFcZR0zPU&#10;rYiC7dH8BWWNRAig40qCLUBrI1WegaYp139M89ALr/IsJE7wZ5nC/4OVnw5fkJm25q84c8LSih7V&#10;FNk7mFiZ1Bl9qCjpwVNanMhNW86TBn8P8ltgDm564Tp1jQhjr0RL7HJl8aR0xgkJpBk/QkttxD5C&#10;Bpo02iQdicEInbZ0PG8mUZGp5aZ8u6GIpFB5efH65UXiVohqKfYY4nsFliWj5kiLz+DicB/inLqk&#10;pF4O7sww5OUP7jcHYSZPJp/4zszj1EwnMRpojzQGwnxLdPtk9IA/OBvpjmoevu8FKs6GD46kSEe3&#10;GLgYzWIIJ6m05pGz2byJ83HuPZquJ+RZbAfXJJc2eZSk68zixJNuI4txuuN0fE+/c9avv233EwAA&#10;//8DAFBLAwQUAAYACAAAACEAz9aS+eEAAAANAQAADwAAAGRycy9kb3ducmV2LnhtbEyPwU7DMBBE&#10;70j8g7VI3KjTtJg2xKkqBCck1DQcODqxm1iN1yF22/D3bE9w3Jmn2Zl8M7menc0YrEcJ81kCzGDj&#10;tcVWwmf19rACFqJCrXqPRsKPCbApbm9ylWl/wdKc97FlFIIhUxK6GIeM89B0xqkw84NB8g5+dCrS&#10;ObZcj+pC4a7naZII7pRF+tCpwbx0pjnuT07C9gvLV/v9Ue/KQ2mrap3guzhKeX83bZ+BRTPFPxiu&#10;9ak6FNSp9ifUgfUSRLJ8JJSM5ULQKkJEungCVl8lkc6BFzn/v6L4BQAA//8DAFBLAQItABQABgAI&#10;AAAAIQC2gziS/gAAAOEBAAATAAAAAAAAAAAAAAAAAAAAAABbQ29udGVudF9UeXBlc10ueG1sUEsB&#10;Ai0AFAAGAAgAAAAhADj9If/WAAAAlAEAAAsAAAAAAAAAAAAAAAAALwEAAF9yZWxzLy5yZWxzUEsB&#10;Ai0AFAAGAAgAAAAhAKFnpjvlAQAAtQMAAA4AAAAAAAAAAAAAAAAALgIAAGRycy9lMm9Eb2MueG1s&#10;UEsBAi0AFAAGAAgAAAAhAM/WkvnhAAAADQEAAA8AAAAAAAAAAAAAAAAAPwQAAGRycy9kb3ducmV2&#10;LnhtbFBLBQYAAAAABAAEAPMAAABNBQAAAAA=&#10;" filled="f" stroked="f">
              <v:textbox inset="0,0,0,0">
                <w:txbxContent>
                  <w:p w14:paraId="3CA65766" w14:textId="77777777" w:rsidR="00726ED6" w:rsidRDefault="00712B8C">
                    <w:pPr>
                      <w:pStyle w:val="BodyText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2E3B7" w14:textId="77777777" w:rsidR="009644B5" w:rsidRDefault="009644B5">
      <w:r>
        <w:separator/>
      </w:r>
    </w:p>
  </w:footnote>
  <w:footnote w:type="continuationSeparator" w:id="0">
    <w:p w14:paraId="1ADCBB0A" w14:textId="77777777" w:rsidR="009644B5" w:rsidRDefault="0096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D092C"/>
    <w:multiLevelType w:val="hybridMultilevel"/>
    <w:tmpl w:val="3960AA02"/>
    <w:lvl w:ilvl="0" w:tplc="B07E51FC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96EA3712">
      <w:numFmt w:val="bullet"/>
      <w:lvlText w:val=""/>
      <w:lvlJc w:val="left"/>
      <w:pPr>
        <w:ind w:left="1050" w:hanging="358"/>
      </w:pPr>
      <w:rPr>
        <w:rFonts w:ascii="Wingdings" w:eastAsia="Wingdings" w:hAnsi="Wingdings" w:cs="Wingdings" w:hint="default"/>
        <w:w w:val="98"/>
        <w:sz w:val="16"/>
        <w:szCs w:val="16"/>
        <w:lang w:val="en-US" w:eastAsia="en-US" w:bidi="en-US"/>
      </w:rPr>
    </w:lvl>
    <w:lvl w:ilvl="2" w:tplc="F4E81B7C">
      <w:numFmt w:val="bullet"/>
      <w:lvlText w:val="•"/>
      <w:lvlJc w:val="left"/>
      <w:pPr>
        <w:ind w:left="2035" w:hanging="358"/>
      </w:pPr>
      <w:rPr>
        <w:rFonts w:hint="default"/>
        <w:lang w:val="en-US" w:eastAsia="en-US" w:bidi="en-US"/>
      </w:rPr>
    </w:lvl>
    <w:lvl w:ilvl="3" w:tplc="BE80EBA8">
      <w:numFmt w:val="bullet"/>
      <w:lvlText w:val="•"/>
      <w:lvlJc w:val="left"/>
      <w:pPr>
        <w:ind w:left="3011" w:hanging="358"/>
      </w:pPr>
      <w:rPr>
        <w:rFonts w:hint="default"/>
        <w:lang w:val="en-US" w:eastAsia="en-US" w:bidi="en-US"/>
      </w:rPr>
    </w:lvl>
    <w:lvl w:ilvl="4" w:tplc="2DCC625C">
      <w:numFmt w:val="bullet"/>
      <w:lvlText w:val="•"/>
      <w:lvlJc w:val="left"/>
      <w:pPr>
        <w:ind w:left="3986" w:hanging="358"/>
      </w:pPr>
      <w:rPr>
        <w:rFonts w:hint="default"/>
        <w:lang w:val="en-US" w:eastAsia="en-US" w:bidi="en-US"/>
      </w:rPr>
    </w:lvl>
    <w:lvl w:ilvl="5" w:tplc="CFB02E42">
      <w:numFmt w:val="bullet"/>
      <w:lvlText w:val="•"/>
      <w:lvlJc w:val="left"/>
      <w:pPr>
        <w:ind w:left="4962" w:hanging="358"/>
      </w:pPr>
      <w:rPr>
        <w:rFonts w:hint="default"/>
        <w:lang w:val="en-US" w:eastAsia="en-US" w:bidi="en-US"/>
      </w:rPr>
    </w:lvl>
    <w:lvl w:ilvl="6" w:tplc="00D2C32E">
      <w:numFmt w:val="bullet"/>
      <w:lvlText w:val="•"/>
      <w:lvlJc w:val="left"/>
      <w:pPr>
        <w:ind w:left="5937" w:hanging="358"/>
      </w:pPr>
      <w:rPr>
        <w:rFonts w:hint="default"/>
        <w:lang w:val="en-US" w:eastAsia="en-US" w:bidi="en-US"/>
      </w:rPr>
    </w:lvl>
    <w:lvl w:ilvl="7" w:tplc="413E4056">
      <w:numFmt w:val="bullet"/>
      <w:lvlText w:val="•"/>
      <w:lvlJc w:val="left"/>
      <w:pPr>
        <w:ind w:left="6913" w:hanging="358"/>
      </w:pPr>
      <w:rPr>
        <w:rFonts w:hint="default"/>
        <w:lang w:val="en-US" w:eastAsia="en-US" w:bidi="en-US"/>
      </w:rPr>
    </w:lvl>
    <w:lvl w:ilvl="8" w:tplc="9828AE0A">
      <w:numFmt w:val="bullet"/>
      <w:lvlText w:val="•"/>
      <w:lvlJc w:val="left"/>
      <w:pPr>
        <w:ind w:left="7888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0F32190F"/>
    <w:multiLevelType w:val="hybridMultilevel"/>
    <w:tmpl w:val="28C2142A"/>
    <w:lvl w:ilvl="0" w:tplc="F30CCFA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97005728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en-US"/>
      </w:rPr>
    </w:lvl>
    <w:lvl w:ilvl="2" w:tplc="1F2E8036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en-US"/>
      </w:rPr>
    </w:lvl>
    <w:lvl w:ilvl="3" w:tplc="F46ECDB4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4" w:tplc="FDFEC2E0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5" w:tplc="8E583320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en-US"/>
      </w:rPr>
    </w:lvl>
    <w:lvl w:ilvl="6" w:tplc="C696FF0A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7" w:tplc="B99290F8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en-US"/>
      </w:rPr>
    </w:lvl>
    <w:lvl w:ilvl="8" w:tplc="17FA4230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CC44616"/>
    <w:multiLevelType w:val="hybridMultilevel"/>
    <w:tmpl w:val="1136C04E"/>
    <w:lvl w:ilvl="0" w:tplc="08F61E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3830F32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C19AD182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DDF48624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74CA0CA8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DDE65590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en-US"/>
      </w:rPr>
    </w:lvl>
    <w:lvl w:ilvl="6" w:tplc="F8C2DBE2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en-US"/>
      </w:rPr>
    </w:lvl>
    <w:lvl w:ilvl="7" w:tplc="1528EBF2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8" w:tplc="38687276"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2C8D5385"/>
    <w:multiLevelType w:val="hybridMultilevel"/>
    <w:tmpl w:val="C66A70B6"/>
    <w:lvl w:ilvl="0" w:tplc="976213EA">
      <w:start w:val="3"/>
      <w:numFmt w:val="upperLetter"/>
      <w:lvlText w:val="%1."/>
      <w:lvlJc w:val="left"/>
      <w:pPr>
        <w:ind w:left="82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7BD629B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FDCC11E0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0ABE641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44500F9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65D05C18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en-US"/>
      </w:rPr>
    </w:lvl>
    <w:lvl w:ilvl="6" w:tplc="A18E37D0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en-US"/>
      </w:rPr>
    </w:lvl>
    <w:lvl w:ilvl="7" w:tplc="8E7A6EF0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8" w:tplc="53A8C50C"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D5C5E81"/>
    <w:multiLevelType w:val="hybridMultilevel"/>
    <w:tmpl w:val="6BFC145A"/>
    <w:lvl w:ilvl="0" w:tplc="0204BDA8">
      <w:numFmt w:val="bullet"/>
      <w:lvlText w:val=""/>
      <w:lvlJc w:val="left"/>
      <w:pPr>
        <w:ind w:left="993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786AE1A4">
      <w:numFmt w:val="bullet"/>
      <w:lvlText w:val="•"/>
      <w:lvlJc w:val="left"/>
      <w:pPr>
        <w:ind w:left="1858" w:hanging="360"/>
      </w:pPr>
      <w:rPr>
        <w:rFonts w:hint="default"/>
        <w:lang w:val="en-US" w:eastAsia="en-US" w:bidi="en-US"/>
      </w:rPr>
    </w:lvl>
    <w:lvl w:ilvl="2" w:tplc="FA7ABCB0">
      <w:numFmt w:val="bullet"/>
      <w:lvlText w:val="•"/>
      <w:lvlJc w:val="left"/>
      <w:pPr>
        <w:ind w:left="2716" w:hanging="360"/>
      </w:pPr>
      <w:rPr>
        <w:rFonts w:hint="default"/>
        <w:lang w:val="en-US" w:eastAsia="en-US" w:bidi="en-US"/>
      </w:rPr>
    </w:lvl>
    <w:lvl w:ilvl="3" w:tplc="233ADBD0">
      <w:numFmt w:val="bullet"/>
      <w:lvlText w:val="•"/>
      <w:lvlJc w:val="left"/>
      <w:pPr>
        <w:ind w:left="3574" w:hanging="360"/>
      </w:pPr>
      <w:rPr>
        <w:rFonts w:hint="default"/>
        <w:lang w:val="en-US" w:eastAsia="en-US" w:bidi="en-US"/>
      </w:rPr>
    </w:lvl>
    <w:lvl w:ilvl="4" w:tplc="655E2456">
      <w:numFmt w:val="bullet"/>
      <w:lvlText w:val="•"/>
      <w:lvlJc w:val="left"/>
      <w:pPr>
        <w:ind w:left="4432" w:hanging="360"/>
      </w:pPr>
      <w:rPr>
        <w:rFonts w:hint="default"/>
        <w:lang w:val="en-US" w:eastAsia="en-US" w:bidi="en-US"/>
      </w:rPr>
    </w:lvl>
    <w:lvl w:ilvl="5" w:tplc="58C02BFE">
      <w:numFmt w:val="bullet"/>
      <w:lvlText w:val="•"/>
      <w:lvlJc w:val="left"/>
      <w:pPr>
        <w:ind w:left="5291" w:hanging="360"/>
      </w:pPr>
      <w:rPr>
        <w:rFonts w:hint="default"/>
        <w:lang w:val="en-US" w:eastAsia="en-US" w:bidi="en-US"/>
      </w:rPr>
    </w:lvl>
    <w:lvl w:ilvl="6" w:tplc="1304E356">
      <w:numFmt w:val="bullet"/>
      <w:lvlText w:val="•"/>
      <w:lvlJc w:val="left"/>
      <w:pPr>
        <w:ind w:left="6149" w:hanging="360"/>
      </w:pPr>
      <w:rPr>
        <w:rFonts w:hint="default"/>
        <w:lang w:val="en-US" w:eastAsia="en-US" w:bidi="en-US"/>
      </w:rPr>
    </w:lvl>
    <w:lvl w:ilvl="7" w:tplc="DA6E471A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en-US"/>
      </w:rPr>
    </w:lvl>
    <w:lvl w:ilvl="8" w:tplc="3E7C8642">
      <w:numFmt w:val="bullet"/>
      <w:lvlText w:val="•"/>
      <w:lvlJc w:val="left"/>
      <w:pPr>
        <w:ind w:left="7865" w:hanging="360"/>
      </w:pPr>
      <w:rPr>
        <w:rFonts w:hint="default"/>
        <w:lang w:val="en-US" w:eastAsia="en-US" w:bidi="en-US"/>
      </w:rPr>
    </w:lvl>
  </w:abstractNum>
  <w:abstractNum w:abstractNumId="5" w15:restartNumberingAfterBreak="0">
    <w:nsid w:val="3867745C"/>
    <w:multiLevelType w:val="hybridMultilevel"/>
    <w:tmpl w:val="7C486D46"/>
    <w:lvl w:ilvl="0" w:tplc="AAF861C2">
      <w:start w:val="1"/>
      <w:numFmt w:val="decimal"/>
      <w:lvlText w:val="%1."/>
      <w:lvlJc w:val="left"/>
      <w:pPr>
        <w:ind w:left="986" w:hanging="360"/>
      </w:pPr>
      <w:rPr>
        <w:rFonts w:ascii="Calibri" w:eastAsia="Calibri" w:hAnsi="Calibri" w:cs="Calibri" w:hint="default"/>
        <w:w w:val="98"/>
        <w:sz w:val="22"/>
        <w:szCs w:val="22"/>
        <w:lang w:val="en-US" w:eastAsia="en-US" w:bidi="en-US"/>
      </w:rPr>
    </w:lvl>
    <w:lvl w:ilvl="1" w:tplc="BD50353E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2" w:tplc="E6B41BDC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en-US"/>
      </w:rPr>
    </w:lvl>
    <w:lvl w:ilvl="3" w:tplc="39B8C6D8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en-US"/>
      </w:rPr>
    </w:lvl>
    <w:lvl w:ilvl="4" w:tplc="DFCC34F2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B8B446F2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en-US"/>
      </w:rPr>
    </w:lvl>
    <w:lvl w:ilvl="6" w:tplc="27D43AB4">
      <w:numFmt w:val="bullet"/>
      <w:lvlText w:val="•"/>
      <w:lvlJc w:val="left"/>
      <w:pPr>
        <w:ind w:left="6141" w:hanging="360"/>
      </w:pPr>
      <w:rPr>
        <w:rFonts w:hint="default"/>
        <w:lang w:val="en-US" w:eastAsia="en-US" w:bidi="en-US"/>
      </w:rPr>
    </w:lvl>
    <w:lvl w:ilvl="7" w:tplc="8BE691A2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en-US"/>
      </w:rPr>
    </w:lvl>
    <w:lvl w:ilvl="8" w:tplc="9A1A4534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3C7B76D4"/>
    <w:multiLevelType w:val="hybridMultilevel"/>
    <w:tmpl w:val="EC82DCC2"/>
    <w:lvl w:ilvl="0" w:tplc="8272F7D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53183494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en-US"/>
      </w:rPr>
    </w:lvl>
    <w:lvl w:ilvl="2" w:tplc="8D1E450A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en-US"/>
      </w:rPr>
    </w:lvl>
    <w:lvl w:ilvl="3" w:tplc="17DA4D80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4" w:tplc="8AF8F178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5" w:tplc="288C0FAC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en-US"/>
      </w:rPr>
    </w:lvl>
    <w:lvl w:ilvl="6" w:tplc="BE58BA3E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7" w:tplc="969C67FA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en-US"/>
      </w:rPr>
    </w:lvl>
    <w:lvl w:ilvl="8" w:tplc="703C45CA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5C11486D"/>
    <w:multiLevelType w:val="hybridMultilevel"/>
    <w:tmpl w:val="84B0B2D2"/>
    <w:lvl w:ilvl="0" w:tplc="D89C546C">
      <w:start w:val="5"/>
      <w:numFmt w:val="upperLetter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36E411C4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FA948A0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07B04A2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0C568D8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F1A8555A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en-US"/>
      </w:rPr>
    </w:lvl>
    <w:lvl w:ilvl="6" w:tplc="D52C90B2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en-US"/>
      </w:rPr>
    </w:lvl>
    <w:lvl w:ilvl="7" w:tplc="95963F3E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8" w:tplc="9F923D7E"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2D0011C"/>
    <w:multiLevelType w:val="hybridMultilevel"/>
    <w:tmpl w:val="5D005E40"/>
    <w:lvl w:ilvl="0" w:tplc="40A461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CD329468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E8128EB4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18DC0CB2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8390C25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ABB83404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en-US"/>
      </w:rPr>
    </w:lvl>
    <w:lvl w:ilvl="6" w:tplc="DD74302C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en-US"/>
      </w:rPr>
    </w:lvl>
    <w:lvl w:ilvl="7" w:tplc="7D546280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8" w:tplc="3216BE3C"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65246C4E"/>
    <w:multiLevelType w:val="hybridMultilevel"/>
    <w:tmpl w:val="72E681B4"/>
    <w:lvl w:ilvl="0" w:tplc="62886C5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97"/>
        <w:sz w:val="20"/>
        <w:szCs w:val="20"/>
        <w:lang w:val="en-US" w:eastAsia="en-US" w:bidi="en-US"/>
      </w:rPr>
    </w:lvl>
    <w:lvl w:ilvl="1" w:tplc="B762B9E4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en-US"/>
      </w:rPr>
    </w:lvl>
    <w:lvl w:ilvl="2" w:tplc="F33AB85E">
      <w:numFmt w:val="bullet"/>
      <w:lvlText w:val="•"/>
      <w:lvlJc w:val="left"/>
      <w:pPr>
        <w:ind w:left="1897" w:hanging="360"/>
      </w:pPr>
      <w:rPr>
        <w:rFonts w:hint="default"/>
        <w:lang w:val="en-US" w:eastAsia="en-US" w:bidi="en-US"/>
      </w:rPr>
    </w:lvl>
    <w:lvl w:ilvl="3" w:tplc="9A9E145A">
      <w:numFmt w:val="bullet"/>
      <w:lvlText w:val="•"/>
      <w:lvlJc w:val="left"/>
      <w:pPr>
        <w:ind w:left="2616" w:hanging="360"/>
      </w:pPr>
      <w:rPr>
        <w:rFonts w:hint="default"/>
        <w:lang w:val="en-US" w:eastAsia="en-US" w:bidi="en-US"/>
      </w:rPr>
    </w:lvl>
    <w:lvl w:ilvl="4" w:tplc="01D6E698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5" w:tplc="0268C5BC"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en-US"/>
      </w:rPr>
    </w:lvl>
    <w:lvl w:ilvl="6" w:tplc="368ABF0C">
      <w:numFmt w:val="bullet"/>
      <w:lvlText w:val="•"/>
      <w:lvlJc w:val="left"/>
      <w:pPr>
        <w:ind w:left="4772" w:hanging="360"/>
      </w:pPr>
      <w:rPr>
        <w:rFonts w:hint="default"/>
        <w:lang w:val="en-US" w:eastAsia="en-US" w:bidi="en-US"/>
      </w:rPr>
    </w:lvl>
    <w:lvl w:ilvl="7" w:tplc="AF2A956A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en-US"/>
      </w:rPr>
    </w:lvl>
    <w:lvl w:ilvl="8" w:tplc="6CFEEB1C"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682C38FB"/>
    <w:multiLevelType w:val="hybridMultilevel"/>
    <w:tmpl w:val="56986666"/>
    <w:lvl w:ilvl="0" w:tplc="B9209582">
      <w:start w:val="5"/>
      <w:numFmt w:val="decimal"/>
      <w:lvlText w:val="%1."/>
      <w:lvlJc w:val="left"/>
      <w:pPr>
        <w:ind w:left="981" w:hanging="360"/>
      </w:pPr>
      <w:rPr>
        <w:rFonts w:ascii="Calibri" w:eastAsia="Calibri" w:hAnsi="Calibri" w:cs="Calibri" w:hint="default"/>
        <w:w w:val="98"/>
        <w:sz w:val="22"/>
        <w:szCs w:val="22"/>
        <w:lang w:val="en-US" w:eastAsia="en-US" w:bidi="en-US"/>
      </w:rPr>
    </w:lvl>
    <w:lvl w:ilvl="1" w:tplc="1B840216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en-US"/>
      </w:rPr>
    </w:lvl>
    <w:lvl w:ilvl="2" w:tplc="5C5E0B26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en-US"/>
      </w:rPr>
    </w:lvl>
    <w:lvl w:ilvl="3" w:tplc="100E2E36">
      <w:numFmt w:val="bullet"/>
      <w:lvlText w:val="•"/>
      <w:lvlJc w:val="left"/>
      <w:pPr>
        <w:ind w:left="3560" w:hanging="360"/>
      </w:pPr>
      <w:rPr>
        <w:rFonts w:hint="default"/>
        <w:lang w:val="en-US" w:eastAsia="en-US" w:bidi="en-US"/>
      </w:rPr>
    </w:lvl>
    <w:lvl w:ilvl="4" w:tplc="2206A87E">
      <w:numFmt w:val="bullet"/>
      <w:lvlText w:val="•"/>
      <w:lvlJc w:val="left"/>
      <w:pPr>
        <w:ind w:left="4420" w:hanging="360"/>
      </w:pPr>
      <w:rPr>
        <w:rFonts w:hint="default"/>
        <w:lang w:val="en-US" w:eastAsia="en-US" w:bidi="en-US"/>
      </w:rPr>
    </w:lvl>
    <w:lvl w:ilvl="5" w:tplc="95A0A220">
      <w:numFmt w:val="bullet"/>
      <w:lvlText w:val="•"/>
      <w:lvlJc w:val="left"/>
      <w:pPr>
        <w:ind w:left="5281" w:hanging="360"/>
      </w:pPr>
      <w:rPr>
        <w:rFonts w:hint="default"/>
        <w:lang w:val="en-US" w:eastAsia="en-US" w:bidi="en-US"/>
      </w:rPr>
    </w:lvl>
    <w:lvl w:ilvl="6" w:tplc="2AA8F434">
      <w:numFmt w:val="bullet"/>
      <w:lvlText w:val="•"/>
      <w:lvlJc w:val="left"/>
      <w:pPr>
        <w:ind w:left="6141" w:hanging="360"/>
      </w:pPr>
      <w:rPr>
        <w:rFonts w:hint="default"/>
        <w:lang w:val="en-US" w:eastAsia="en-US" w:bidi="en-US"/>
      </w:rPr>
    </w:lvl>
    <w:lvl w:ilvl="7" w:tplc="F9A267B8">
      <w:numFmt w:val="bullet"/>
      <w:lvlText w:val="•"/>
      <w:lvlJc w:val="left"/>
      <w:pPr>
        <w:ind w:left="7001" w:hanging="360"/>
      </w:pPr>
      <w:rPr>
        <w:rFonts w:hint="default"/>
        <w:lang w:val="en-US" w:eastAsia="en-US" w:bidi="en-US"/>
      </w:rPr>
    </w:lvl>
    <w:lvl w:ilvl="8" w:tplc="9630323C">
      <w:numFmt w:val="bullet"/>
      <w:lvlText w:val="•"/>
      <w:lvlJc w:val="left"/>
      <w:pPr>
        <w:ind w:left="7861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724A5913"/>
    <w:multiLevelType w:val="hybridMultilevel"/>
    <w:tmpl w:val="E182C802"/>
    <w:lvl w:ilvl="0" w:tplc="721AF39C">
      <w:start w:val="1"/>
      <w:numFmt w:val="decimal"/>
      <w:lvlText w:val="%1."/>
      <w:lvlJc w:val="left"/>
      <w:pPr>
        <w:ind w:left="1072" w:hanging="360"/>
      </w:pPr>
      <w:rPr>
        <w:rFonts w:ascii="Calibri" w:eastAsia="Calibri" w:hAnsi="Calibri" w:cs="Calibri" w:hint="default"/>
        <w:spacing w:val="-2"/>
        <w:w w:val="98"/>
        <w:sz w:val="22"/>
        <w:szCs w:val="22"/>
        <w:lang w:val="en-US" w:eastAsia="en-US" w:bidi="en-US"/>
      </w:rPr>
    </w:lvl>
    <w:lvl w:ilvl="1" w:tplc="6E1E04A8">
      <w:numFmt w:val="bullet"/>
      <w:lvlText w:val="•"/>
      <w:lvlJc w:val="left"/>
      <w:pPr>
        <w:ind w:left="1956" w:hanging="360"/>
      </w:pPr>
      <w:rPr>
        <w:rFonts w:hint="default"/>
        <w:lang w:val="en-US" w:eastAsia="en-US" w:bidi="en-US"/>
      </w:rPr>
    </w:lvl>
    <w:lvl w:ilvl="2" w:tplc="18DC2828">
      <w:numFmt w:val="bullet"/>
      <w:lvlText w:val="•"/>
      <w:lvlJc w:val="left"/>
      <w:pPr>
        <w:ind w:left="2832" w:hanging="360"/>
      </w:pPr>
      <w:rPr>
        <w:rFonts w:hint="default"/>
        <w:lang w:val="en-US" w:eastAsia="en-US" w:bidi="en-US"/>
      </w:rPr>
    </w:lvl>
    <w:lvl w:ilvl="3" w:tplc="CC18288A">
      <w:numFmt w:val="bullet"/>
      <w:lvlText w:val="•"/>
      <w:lvlJc w:val="left"/>
      <w:pPr>
        <w:ind w:left="3708" w:hanging="360"/>
      </w:pPr>
      <w:rPr>
        <w:rFonts w:hint="default"/>
        <w:lang w:val="en-US" w:eastAsia="en-US" w:bidi="en-US"/>
      </w:rPr>
    </w:lvl>
    <w:lvl w:ilvl="4" w:tplc="88A49EE0">
      <w:numFmt w:val="bullet"/>
      <w:lvlText w:val="•"/>
      <w:lvlJc w:val="left"/>
      <w:pPr>
        <w:ind w:left="4584" w:hanging="360"/>
      </w:pPr>
      <w:rPr>
        <w:rFonts w:hint="default"/>
        <w:lang w:val="en-US" w:eastAsia="en-US" w:bidi="en-US"/>
      </w:rPr>
    </w:lvl>
    <w:lvl w:ilvl="5" w:tplc="7EFAD61A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en-US"/>
      </w:rPr>
    </w:lvl>
    <w:lvl w:ilvl="6" w:tplc="33941722">
      <w:numFmt w:val="bullet"/>
      <w:lvlText w:val="•"/>
      <w:lvlJc w:val="left"/>
      <w:pPr>
        <w:ind w:left="6336" w:hanging="360"/>
      </w:pPr>
      <w:rPr>
        <w:rFonts w:hint="default"/>
        <w:lang w:val="en-US" w:eastAsia="en-US" w:bidi="en-US"/>
      </w:rPr>
    </w:lvl>
    <w:lvl w:ilvl="7" w:tplc="C608C894">
      <w:numFmt w:val="bullet"/>
      <w:lvlText w:val="•"/>
      <w:lvlJc w:val="left"/>
      <w:pPr>
        <w:ind w:left="7212" w:hanging="360"/>
      </w:pPr>
      <w:rPr>
        <w:rFonts w:hint="default"/>
        <w:lang w:val="en-US" w:eastAsia="en-US" w:bidi="en-US"/>
      </w:rPr>
    </w:lvl>
    <w:lvl w:ilvl="8" w:tplc="57FA89A6">
      <w:numFmt w:val="bullet"/>
      <w:lvlText w:val="•"/>
      <w:lvlJc w:val="left"/>
      <w:pPr>
        <w:ind w:left="8088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7B9E3ED3"/>
    <w:multiLevelType w:val="hybridMultilevel"/>
    <w:tmpl w:val="CF7A3B86"/>
    <w:lvl w:ilvl="0" w:tplc="CF46269A">
      <w:start w:val="1"/>
      <w:numFmt w:val="decimal"/>
      <w:lvlText w:val="(%1)"/>
      <w:lvlJc w:val="left"/>
      <w:pPr>
        <w:ind w:left="199" w:hanging="360"/>
      </w:pPr>
      <w:rPr>
        <w:rFonts w:ascii="Calibri" w:eastAsia="Calibri" w:hAnsi="Calibri" w:cs="Calibri" w:hint="default"/>
        <w:spacing w:val="-1"/>
        <w:w w:val="98"/>
        <w:sz w:val="22"/>
        <w:szCs w:val="22"/>
        <w:lang w:val="en-US" w:eastAsia="en-US" w:bidi="en-US"/>
      </w:rPr>
    </w:lvl>
    <w:lvl w:ilvl="1" w:tplc="280A502E">
      <w:numFmt w:val="bullet"/>
      <w:lvlText w:val="•"/>
      <w:lvlJc w:val="left"/>
      <w:pPr>
        <w:ind w:left="1138" w:hanging="360"/>
      </w:pPr>
      <w:rPr>
        <w:rFonts w:hint="default"/>
        <w:lang w:val="en-US" w:eastAsia="en-US" w:bidi="en-US"/>
      </w:rPr>
    </w:lvl>
    <w:lvl w:ilvl="2" w:tplc="7E145E50">
      <w:numFmt w:val="bullet"/>
      <w:lvlText w:val="•"/>
      <w:lvlJc w:val="left"/>
      <w:pPr>
        <w:ind w:left="2076" w:hanging="360"/>
      </w:pPr>
      <w:rPr>
        <w:rFonts w:hint="default"/>
        <w:lang w:val="en-US" w:eastAsia="en-US" w:bidi="en-US"/>
      </w:rPr>
    </w:lvl>
    <w:lvl w:ilvl="3" w:tplc="7DE6846A">
      <w:numFmt w:val="bullet"/>
      <w:lvlText w:val="•"/>
      <w:lvlJc w:val="left"/>
      <w:pPr>
        <w:ind w:left="3014" w:hanging="360"/>
      </w:pPr>
      <w:rPr>
        <w:rFonts w:hint="default"/>
        <w:lang w:val="en-US" w:eastAsia="en-US" w:bidi="en-US"/>
      </w:rPr>
    </w:lvl>
    <w:lvl w:ilvl="4" w:tplc="5A62BC88">
      <w:numFmt w:val="bullet"/>
      <w:lvlText w:val="•"/>
      <w:lvlJc w:val="left"/>
      <w:pPr>
        <w:ind w:left="3952" w:hanging="360"/>
      </w:pPr>
      <w:rPr>
        <w:rFonts w:hint="default"/>
        <w:lang w:val="en-US" w:eastAsia="en-US" w:bidi="en-US"/>
      </w:rPr>
    </w:lvl>
    <w:lvl w:ilvl="5" w:tplc="1D1E7F34">
      <w:numFmt w:val="bullet"/>
      <w:lvlText w:val="•"/>
      <w:lvlJc w:val="left"/>
      <w:pPr>
        <w:ind w:left="4891" w:hanging="360"/>
      </w:pPr>
      <w:rPr>
        <w:rFonts w:hint="default"/>
        <w:lang w:val="en-US" w:eastAsia="en-US" w:bidi="en-US"/>
      </w:rPr>
    </w:lvl>
    <w:lvl w:ilvl="6" w:tplc="565C863C">
      <w:numFmt w:val="bullet"/>
      <w:lvlText w:val="•"/>
      <w:lvlJc w:val="left"/>
      <w:pPr>
        <w:ind w:left="5829" w:hanging="360"/>
      </w:pPr>
      <w:rPr>
        <w:rFonts w:hint="default"/>
        <w:lang w:val="en-US" w:eastAsia="en-US" w:bidi="en-US"/>
      </w:rPr>
    </w:lvl>
    <w:lvl w:ilvl="7" w:tplc="40AA3DEC">
      <w:numFmt w:val="bullet"/>
      <w:lvlText w:val="•"/>
      <w:lvlJc w:val="left"/>
      <w:pPr>
        <w:ind w:left="6767" w:hanging="360"/>
      </w:pPr>
      <w:rPr>
        <w:rFonts w:hint="default"/>
        <w:lang w:val="en-US" w:eastAsia="en-US" w:bidi="en-US"/>
      </w:rPr>
    </w:lvl>
    <w:lvl w:ilvl="8" w:tplc="0C209BC8">
      <w:numFmt w:val="bullet"/>
      <w:lvlText w:val="•"/>
      <w:lvlJc w:val="left"/>
      <w:pPr>
        <w:ind w:left="7705" w:hanging="360"/>
      </w:pPr>
      <w:rPr>
        <w:rFonts w:hint="default"/>
        <w:lang w:val="en-US" w:eastAsia="en-US" w:bidi="en-US"/>
      </w:rPr>
    </w:lvl>
  </w:abstractNum>
  <w:abstractNum w:abstractNumId="13" w15:restartNumberingAfterBreak="0">
    <w:nsid w:val="7F721A0F"/>
    <w:multiLevelType w:val="hybridMultilevel"/>
    <w:tmpl w:val="D476460E"/>
    <w:lvl w:ilvl="0" w:tplc="077C6FA4">
      <w:start w:val="1"/>
      <w:numFmt w:val="upperLetter"/>
      <w:lvlText w:val="%1."/>
      <w:lvlJc w:val="left"/>
      <w:pPr>
        <w:ind w:left="827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1" w:tplc="48B4A9F0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F410950C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79182E7E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FA401264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C5C0FFB2">
      <w:numFmt w:val="bullet"/>
      <w:lvlText w:val="•"/>
      <w:lvlJc w:val="left"/>
      <w:pPr>
        <w:ind w:left="5201" w:hanging="360"/>
      </w:pPr>
      <w:rPr>
        <w:rFonts w:hint="default"/>
        <w:lang w:val="en-US" w:eastAsia="en-US" w:bidi="en-US"/>
      </w:rPr>
    </w:lvl>
    <w:lvl w:ilvl="6" w:tplc="F2762812"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en-US"/>
      </w:rPr>
    </w:lvl>
    <w:lvl w:ilvl="7" w:tplc="C3F07856">
      <w:numFmt w:val="bullet"/>
      <w:lvlText w:val="•"/>
      <w:lvlJc w:val="left"/>
      <w:pPr>
        <w:ind w:left="6953" w:hanging="360"/>
      </w:pPr>
      <w:rPr>
        <w:rFonts w:hint="default"/>
        <w:lang w:val="en-US" w:eastAsia="en-US" w:bidi="en-US"/>
      </w:rPr>
    </w:lvl>
    <w:lvl w:ilvl="8" w:tplc="E64A437E">
      <w:numFmt w:val="bullet"/>
      <w:lvlText w:val="•"/>
      <w:lvlJc w:val="left"/>
      <w:pPr>
        <w:ind w:left="7829" w:hanging="360"/>
      </w:pPr>
      <w:rPr>
        <w:rFonts w:hint="default"/>
        <w:lang w:val="en-US" w:eastAsia="en-US" w:bidi="en-US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3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12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wMjIzsDA1szA1sjBX0lEKTi0uzszPAykwrAUAozt/xCwAAAA="/>
  </w:docVars>
  <w:rsids>
    <w:rsidRoot w:val="00726ED6"/>
    <w:rsid w:val="00067C4A"/>
    <w:rsid w:val="00322461"/>
    <w:rsid w:val="00382F73"/>
    <w:rsid w:val="003871A0"/>
    <w:rsid w:val="00602C53"/>
    <w:rsid w:val="00712B8C"/>
    <w:rsid w:val="00726ED6"/>
    <w:rsid w:val="00791BB2"/>
    <w:rsid w:val="007E14F9"/>
    <w:rsid w:val="00926A45"/>
    <w:rsid w:val="009644B5"/>
    <w:rsid w:val="00AE226D"/>
    <w:rsid w:val="00B52BB7"/>
    <w:rsid w:val="00CC55DC"/>
    <w:rsid w:val="00D041CC"/>
    <w:rsid w:val="00F6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9315A"/>
  <w15:docId w15:val="{2EAE112E-8BB0-433E-BA62-050ADF0A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5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m.txstate.edu/netidreques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Resources</dc:creator>
  <cp:keywords/>
  <dc:description/>
  <cp:lastModifiedBy>Brown, Leah V</cp:lastModifiedBy>
  <cp:revision>2</cp:revision>
  <dcterms:created xsi:type="dcterms:W3CDTF">2019-12-18T19:28:00Z</dcterms:created>
  <dcterms:modified xsi:type="dcterms:W3CDTF">2019-12-18T19:28:00Z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2019-01-25T00:00:00Z</vt:filetime>
  </property>
</Properties>
</file>