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45B5" w14:textId="77777777" w:rsidR="00C93DB4" w:rsidRDefault="00C93DB4" w:rsidP="00C93DB4">
      <w:pPr>
        <w:rPr>
          <w:sz w:val="24"/>
          <w:szCs w:val="24"/>
        </w:rPr>
      </w:pPr>
      <w:r>
        <w:rPr>
          <w:sz w:val="24"/>
          <w:szCs w:val="24"/>
        </w:rPr>
        <w:t xml:space="preserve">All current information that is on the Continuity Plan for Academic Instruction and Courses page may go here, starting at the UPDATED March 19, 2020, 3:30 pm section. Cut and paste </w:t>
      </w:r>
      <w:proofErr w:type="gramStart"/>
      <w:r>
        <w:rPr>
          <w:sz w:val="24"/>
          <w:szCs w:val="24"/>
        </w:rPr>
        <w:t>all of</w:t>
      </w:r>
      <w:proofErr w:type="gramEnd"/>
      <w:r>
        <w:rPr>
          <w:sz w:val="24"/>
          <w:szCs w:val="24"/>
        </w:rPr>
        <w:t xml:space="preserve"> this information/text into the new Spring 2020 page. </w:t>
      </w:r>
    </w:p>
    <w:p w14:paraId="1052FF35" w14:textId="77777777" w:rsidR="00C93DB4" w:rsidRDefault="00C93DB4" w:rsidP="00C93DB4">
      <w:pPr>
        <w:rPr>
          <w:sz w:val="24"/>
          <w:szCs w:val="24"/>
        </w:rPr>
      </w:pPr>
    </w:p>
    <w:p w14:paraId="5B154E8C" w14:textId="77777777" w:rsidR="00C93DB4" w:rsidRDefault="00C93DB4" w:rsidP="00C93DB4">
      <w:pPr>
        <w:rPr>
          <w:sz w:val="24"/>
          <w:szCs w:val="24"/>
        </w:rPr>
      </w:pPr>
    </w:p>
    <w:p w14:paraId="5B7336D6" w14:textId="77777777" w:rsidR="00C93DB4" w:rsidRDefault="00C93DB4" w:rsidP="00C93DB4">
      <w:pPr>
        <w:rPr>
          <w:sz w:val="24"/>
          <w:szCs w:val="24"/>
        </w:rPr>
      </w:pPr>
    </w:p>
    <w:p w14:paraId="6E0B91BF" w14:textId="77777777" w:rsidR="00C93DB4" w:rsidRDefault="00C93DB4" w:rsidP="00C93DB4">
      <w:pPr>
        <w:rPr>
          <w:b/>
          <w:bCs/>
          <w:sz w:val="24"/>
          <w:szCs w:val="24"/>
        </w:rPr>
      </w:pPr>
      <w:r>
        <w:rPr>
          <w:b/>
          <w:bCs/>
          <w:color w:val="C00000"/>
          <w:sz w:val="24"/>
          <w:szCs w:val="24"/>
        </w:rPr>
        <w:t xml:space="preserve">*****ADD New Page – Summer 2020 Continuity Plan and </w:t>
      </w:r>
      <w:r>
        <w:rPr>
          <w:b/>
          <w:bCs/>
          <w:color w:val="C00000"/>
          <w:sz w:val="24"/>
          <w:szCs w:val="24"/>
          <w:highlight w:val="yellow"/>
        </w:rPr>
        <w:t>add/edit language</w:t>
      </w:r>
      <w:r>
        <w:rPr>
          <w:b/>
          <w:bCs/>
          <w:color w:val="C00000"/>
          <w:sz w:val="24"/>
          <w:szCs w:val="24"/>
        </w:rPr>
        <w:t xml:space="preserve"> as follows*****</w:t>
      </w:r>
    </w:p>
    <w:p w14:paraId="4CE33CB4" w14:textId="77777777" w:rsidR="00C93DB4" w:rsidRDefault="00C93DB4" w:rsidP="00C93DB4">
      <w:pPr>
        <w:rPr>
          <w:sz w:val="24"/>
          <w:szCs w:val="24"/>
        </w:rPr>
      </w:pPr>
    </w:p>
    <w:p w14:paraId="449CAA05" w14:textId="77777777" w:rsidR="00C93DB4" w:rsidRDefault="00C93DB4" w:rsidP="00C93DB4">
      <w:pPr>
        <w:rPr>
          <w:i/>
          <w:iCs/>
          <w:sz w:val="24"/>
          <w:szCs w:val="24"/>
        </w:rPr>
      </w:pPr>
      <w:r>
        <w:rPr>
          <w:i/>
          <w:iCs/>
          <w:sz w:val="24"/>
          <w:szCs w:val="24"/>
          <w:highlight w:val="yellow"/>
        </w:rPr>
        <w:t>UPDATED April 6, 2020</w:t>
      </w:r>
    </w:p>
    <w:p w14:paraId="4933597B" w14:textId="77777777" w:rsidR="00C93DB4" w:rsidRDefault="00C93DB4" w:rsidP="00C93DB4">
      <w:pPr>
        <w:rPr>
          <w:sz w:val="24"/>
          <w:szCs w:val="24"/>
        </w:rPr>
      </w:pPr>
    </w:p>
    <w:p w14:paraId="51FCB174" w14:textId="77777777" w:rsidR="00C93DB4" w:rsidRDefault="00C93DB4" w:rsidP="00C93DB4">
      <w:pPr>
        <w:rPr>
          <w:sz w:val="24"/>
          <w:szCs w:val="24"/>
          <w:highlight w:val="yellow"/>
        </w:rPr>
      </w:pPr>
      <w:r>
        <w:rPr>
          <w:sz w:val="24"/>
          <w:szCs w:val="24"/>
          <w:highlight w:val="yellow"/>
        </w:rPr>
        <w:t>To make summer 2020 courses as accessible as possible while ensuring the continued safety of our students, faculty, and staff, we will move scheduled class sections that start meeting in June to online/remote delivery, and return to face-to-face and online classroom delivery for the Summer II session (July 6 – August 5). The decision regarding the Summer II session could change according to public health advice and conditions.</w:t>
      </w:r>
    </w:p>
    <w:p w14:paraId="66308CF3" w14:textId="77777777" w:rsidR="00C93DB4" w:rsidRDefault="00C93DB4" w:rsidP="00C93DB4">
      <w:pPr>
        <w:shd w:val="clear" w:color="auto" w:fill="FFFFFF"/>
        <w:spacing w:before="100" w:beforeAutospacing="1" w:after="100" w:afterAutospacing="1"/>
        <w:rPr>
          <w:color w:val="222222"/>
          <w:sz w:val="24"/>
          <w:szCs w:val="24"/>
          <w:highlight w:val="yellow"/>
        </w:rPr>
      </w:pPr>
      <w:r>
        <w:rPr>
          <w:color w:val="222222"/>
          <w:sz w:val="24"/>
          <w:szCs w:val="24"/>
          <w:highlight w:val="yellow"/>
        </w:rPr>
        <w:t xml:space="preserve">Making the decision on April 1, 2020 to move Summer I courses to online/remote delivery gives faculty the ability to plan accordingly for the future during these uncertain </w:t>
      </w:r>
      <w:proofErr w:type="gramStart"/>
      <w:r>
        <w:rPr>
          <w:color w:val="222222"/>
          <w:sz w:val="24"/>
          <w:szCs w:val="24"/>
          <w:highlight w:val="yellow"/>
        </w:rPr>
        <w:t>times, and</w:t>
      </w:r>
      <w:proofErr w:type="gramEnd"/>
      <w:r>
        <w:rPr>
          <w:color w:val="222222"/>
          <w:sz w:val="24"/>
          <w:szCs w:val="24"/>
          <w:highlight w:val="yellow"/>
        </w:rPr>
        <w:t xml:space="preserve"> allows students to continue toward reaching their educational goals. </w:t>
      </w:r>
      <w:r>
        <w:rPr>
          <w:b/>
          <w:bCs/>
          <w:color w:val="222222"/>
          <w:sz w:val="24"/>
          <w:szCs w:val="24"/>
          <w:highlight w:val="yellow"/>
        </w:rPr>
        <w:t>Summer courses are not canceled, only moved to online/remote delivery for the Summer I session.</w:t>
      </w:r>
      <w:r>
        <w:rPr>
          <w:color w:val="222222"/>
          <w:sz w:val="24"/>
          <w:szCs w:val="24"/>
          <w:highlight w:val="yellow"/>
        </w:rPr>
        <w:t xml:space="preserve"> Student registration for the summer and fall 2020 semesters will open on April 6, 2020.</w:t>
      </w:r>
    </w:p>
    <w:p w14:paraId="6F9C3000" w14:textId="77777777" w:rsidR="00C93DB4" w:rsidRDefault="00C93DB4" w:rsidP="00C93DB4">
      <w:pPr>
        <w:rPr>
          <w:sz w:val="24"/>
          <w:szCs w:val="24"/>
        </w:rPr>
      </w:pPr>
    </w:p>
    <w:p w14:paraId="138A7D0F" w14:textId="77777777" w:rsidR="00F317D2" w:rsidRDefault="00F317D2">
      <w:bookmarkStart w:id="0" w:name="_GoBack"/>
      <w:bookmarkEnd w:id="0"/>
    </w:p>
    <w:sectPr w:rsidR="00F3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B4"/>
    <w:rsid w:val="00C93DB4"/>
    <w:rsid w:val="00F3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5B85"/>
  <w15:chartTrackingRefBased/>
  <w15:docId w15:val="{E5B9C4A7-7B43-48D1-81F3-0DFD7523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dc:description/>
  <cp:lastModifiedBy>Guerrero, Tina M</cp:lastModifiedBy>
  <cp:revision>1</cp:revision>
  <dcterms:created xsi:type="dcterms:W3CDTF">2020-04-07T17:05:00Z</dcterms:created>
  <dcterms:modified xsi:type="dcterms:W3CDTF">2020-04-07T17:06:00Z</dcterms:modified>
</cp:coreProperties>
</file>