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276C" w14:textId="5E021ABA" w:rsidR="00D14E7A" w:rsidRDefault="004A5614" w:rsidP="00D14E7A">
      <w:r>
        <w:tab/>
      </w:r>
      <w:r>
        <w:tab/>
      </w:r>
      <w:r>
        <w:tab/>
      </w:r>
      <w:r>
        <w:tab/>
      </w:r>
      <w:r w:rsidR="003C3429">
        <w:rPr>
          <w:noProof/>
        </w:rPr>
        <w:drawing>
          <wp:inline distT="0" distB="0" distL="0" distR="0" wp14:anchorId="11C8463D" wp14:editId="4B3B3E84">
            <wp:extent cx="2085975" cy="6667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393" cy="73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C2EF9">
        <w:rPr>
          <w:rFonts w:ascii="Segoe UI Light" w:hAnsi="Segoe UI Light"/>
          <w:b/>
          <w:sz w:val="20"/>
        </w:rPr>
        <w:t>FORM #FS-04-A</w:t>
      </w:r>
    </w:p>
    <w:p w14:paraId="40ADEA44" w14:textId="386392A1" w:rsidR="003C3429" w:rsidRPr="002B045C" w:rsidRDefault="003C3429" w:rsidP="002B045C">
      <w:pPr>
        <w:tabs>
          <w:tab w:val="left" w:pos="0"/>
        </w:tabs>
        <w:spacing w:line="240" w:lineRule="auto"/>
        <w:jc w:val="both"/>
        <w:rPr>
          <w:rFonts w:ascii="Segoe UI Light" w:hAnsi="Segoe UI Light" w:cs="Segoe UI Light"/>
        </w:rPr>
      </w:pPr>
      <w:r w:rsidRPr="00A641FF">
        <w:rPr>
          <w:rFonts w:ascii="Segoe UI Light" w:hAnsi="Segoe UI Light" w:cs="Arial"/>
          <w:b/>
        </w:rPr>
        <w:t>Contract Number</w:t>
      </w:r>
      <w:r>
        <w:rPr>
          <w:rFonts w:ascii="Segoe UI Light" w:hAnsi="Segoe UI Light" w:cs="Arial"/>
          <w:b/>
        </w:rPr>
        <w:t>:</w:t>
      </w:r>
    </w:p>
    <w:p w14:paraId="02047E07" w14:textId="12DCEE48" w:rsidR="003C3429" w:rsidRPr="002B045C" w:rsidRDefault="003C3429" w:rsidP="003C3429">
      <w:pPr>
        <w:pStyle w:val="Header"/>
        <w:tabs>
          <w:tab w:val="clear" w:pos="4320"/>
          <w:tab w:val="center" w:pos="5040"/>
        </w:tabs>
        <w:rPr>
          <w:rFonts w:ascii="Segoe UI Light" w:hAnsi="Segoe UI Light"/>
          <w:b/>
          <w:sz w:val="22"/>
          <w:szCs w:val="22"/>
        </w:rPr>
      </w:pPr>
      <w:r w:rsidRPr="002B045C">
        <w:rPr>
          <w:rFonts w:ascii="Segoe UI Light" w:hAnsi="Segoe UI Light"/>
          <w:b/>
          <w:sz w:val="22"/>
          <w:szCs w:val="22"/>
        </w:rPr>
        <w:t xml:space="preserve">CONTRACTED PERSONAL SERVICES AGREEMENT </w:t>
      </w:r>
    </w:p>
    <w:p w14:paraId="01638666" w14:textId="4426C054" w:rsidR="003C3429" w:rsidRPr="002B045C" w:rsidRDefault="003C3429" w:rsidP="003C3429">
      <w:pPr>
        <w:pStyle w:val="Header"/>
        <w:tabs>
          <w:tab w:val="clear" w:pos="4320"/>
          <w:tab w:val="center" w:pos="5040"/>
        </w:tabs>
        <w:rPr>
          <w:rFonts w:ascii="Segoe UI Light" w:hAnsi="Segoe UI Light"/>
          <w:b/>
          <w:sz w:val="22"/>
          <w:szCs w:val="22"/>
        </w:rPr>
      </w:pPr>
      <w:r w:rsidRPr="002B045C">
        <w:rPr>
          <w:rFonts w:ascii="Segoe UI Light" w:hAnsi="Segoe UI Light"/>
          <w:b/>
          <w:sz w:val="22"/>
          <w:szCs w:val="22"/>
        </w:rPr>
        <w:t>Amendment No. _</w:t>
      </w:r>
      <w:r w:rsidRPr="002B045C">
        <w:rPr>
          <w:rFonts w:ascii="Segoe UI Light" w:hAnsi="Segoe UI Light"/>
          <w:b/>
          <w:sz w:val="22"/>
          <w:szCs w:val="22"/>
          <w:u w:val="single"/>
        </w:rPr>
        <w:t>__</w:t>
      </w:r>
    </w:p>
    <w:p w14:paraId="0829D77E" w14:textId="77777777" w:rsidR="002B045C" w:rsidRDefault="002B045C" w:rsidP="002B045C">
      <w:pPr>
        <w:jc w:val="center"/>
        <w:rPr>
          <w:rFonts w:ascii="Segoe UI Light" w:hAnsi="Segoe UI Light" w:cs="Arial"/>
          <w:b/>
        </w:rPr>
      </w:pPr>
    </w:p>
    <w:p w14:paraId="72BCB84E" w14:textId="280CA530" w:rsidR="003C3429" w:rsidRPr="002B045C" w:rsidRDefault="003C3429" w:rsidP="002B045C">
      <w:pPr>
        <w:jc w:val="center"/>
        <w:rPr>
          <w:rFonts w:ascii="Segoe UI Light" w:hAnsi="Segoe UI Light"/>
          <w:b/>
        </w:rPr>
      </w:pPr>
      <w:r w:rsidRPr="002B045C">
        <w:rPr>
          <w:rFonts w:ascii="Segoe UI Light" w:hAnsi="Segoe UI Light"/>
          <w:b/>
        </w:rPr>
        <w:t>This is an Amendment to the original contract between Texas State University and</w:t>
      </w:r>
    </w:p>
    <w:p w14:paraId="08399DAE" w14:textId="575FBC2C" w:rsidR="003C3429" w:rsidRPr="002B045C" w:rsidRDefault="003C3429" w:rsidP="003C3429">
      <w:pPr>
        <w:tabs>
          <w:tab w:val="left" w:pos="0"/>
        </w:tabs>
        <w:spacing w:line="240" w:lineRule="auto"/>
        <w:jc w:val="center"/>
        <w:rPr>
          <w:rFonts w:ascii="Segoe UI Light" w:hAnsi="Segoe UI Light" w:cs="Segoe UI Light"/>
        </w:rPr>
      </w:pPr>
      <w:r w:rsidRPr="002B045C">
        <w:rPr>
          <w:rFonts w:ascii="Segoe UI Light" w:hAnsi="Segoe UI Light"/>
          <w:b/>
          <w:bCs/>
          <w:u w:val="single"/>
        </w:rPr>
        <w:t>Contractor Name</w:t>
      </w:r>
    </w:p>
    <w:p w14:paraId="1E6B98D5" w14:textId="2D3292E1" w:rsidR="00BA243A" w:rsidRPr="00881C20" w:rsidRDefault="00BA243A" w:rsidP="00054493">
      <w:pPr>
        <w:tabs>
          <w:tab w:val="left" w:pos="0"/>
        </w:tabs>
        <w:spacing w:line="240" w:lineRule="auto"/>
        <w:jc w:val="both"/>
        <w:rPr>
          <w:rFonts w:ascii="Segoe UI Light" w:hAnsi="Segoe UI Light" w:cs="Segoe UI Light"/>
        </w:rPr>
      </w:pPr>
      <w:r w:rsidRPr="00881C20">
        <w:rPr>
          <w:rFonts w:ascii="Segoe UI Light" w:hAnsi="Segoe UI Light" w:cs="Segoe UI Light"/>
        </w:rPr>
        <w:t xml:space="preserve">This amendment is to revise the “Contract Term”, “Contract Amount” and/or “Statement of Work” of the above-referenced </w:t>
      </w:r>
      <w:proofErr w:type="gramStart"/>
      <w:r w:rsidRPr="00881C20">
        <w:rPr>
          <w:rFonts w:ascii="Segoe UI Light" w:hAnsi="Segoe UI Light" w:cs="Segoe UI Light"/>
        </w:rPr>
        <w:t>contract, and</w:t>
      </w:r>
      <w:proofErr w:type="gramEnd"/>
      <w:r w:rsidRPr="00881C20">
        <w:rPr>
          <w:rFonts w:ascii="Segoe UI Light" w:hAnsi="Segoe UI Light" w:cs="Segoe UI Light"/>
        </w:rPr>
        <w:t xml:space="preserve"> is agreed upon by all parties signing this amendment. (Please check all that apply)</w:t>
      </w:r>
    </w:p>
    <w:p w14:paraId="549946C6" w14:textId="77777777" w:rsidR="0053604B" w:rsidRPr="00881C20" w:rsidRDefault="0053604B" w:rsidP="0053604B">
      <w:pPr>
        <w:tabs>
          <w:tab w:val="left" w:pos="270"/>
          <w:tab w:val="left" w:pos="450"/>
          <w:tab w:val="left" w:pos="810"/>
        </w:tabs>
        <w:spacing w:line="240" w:lineRule="auto"/>
        <w:ind w:left="630" w:hanging="630"/>
        <w:rPr>
          <w:rFonts w:ascii="Segoe UI Light" w:hAnsi="Segoe UI Light" w:cs="Segoe UI Light"/>
        </w:rPr>
      </w:pPr>
      <w:r w:rsidRPr="00881C20">
        <w:rPr>
          <w:rFonts w:ascii="Segoe UI Light" w:hAnsi="Segoe UI Light" w:cs="Segoe UI Light"/>
          <w:u w:val="single"/>
        </w:rPr>
        <w:t xml:space="preserve">         </w:t>
      </w:r>
      <w:r>
        <w:rPr>
          <w:rFonts w:ascii="Segoe UI Light" w:hAnsi="Segoe UI Light" w:cs="Segoe UI Light"/>
        </w:rPr>
        <w:t xml:space="preserve"> </w:t>
      </w:r>
      <w:r w:rsidRPr="00881C20">
        <w:rPr>
          <w:rFonts w:ascii="Segoe UI Light" w:hAnsi="Segoe UI Light" w:cs="Segoe UI Light"/>
        </w:rPr>
        <w:t xml:space="preserve"> Section I, “Contract Term”, is hereby amended, and extends the contract end date from </w:t>
      </w:r>
      <w:r w:rsidRPr="00881C20">
        <w:rPr>
          <w:rFonts w:ascii="Segoe UI Light" w:hAnsi="Segoe UI Light" w:cs="Segoe UI Light"/>
          <w:u w:val="single"/>
        </w:rPr>
        <w:t xml:space="preserve">                           </w:t>
      </w:r>
      <w:r w:rsidRPr="00881C20">
        <w:rPr>
          <w:rFonts w:ascii="Segoe UI Light" w:hAnsi="Segoe UI Light" w:cs="Segoe UI Light"/>
        </w:rPr>
        <w:t xml:space="preserve">to  </w:t>
      </w:r>
      <w:r w:rsidRPr="00881C20">
        <w:rPr>
          <w:rFonts w:ascii="Segoe UI Light" w:hAnsi="Segoe UI Light" w:cs="Segoe UI Light"/>
          <w:u w:val="single"/>
        </w:rPr>
        <w:t xml:space="preserve">                        </w:t>
      </w:r>
      <w:proofErr w:type="gramStart"/>
      <w:r w:rsidRPr="00881C20">
        <w:rPr>
          <w:rFonts w:ascii="Segoe UI Light" w:hAnsi="Segoe UI Light" w:cs="Segoe UI Light"/>
          <w:u w:val="single"/>
        </w:rPr>
        <w:t>  .</w:t>
      </w:r>
      <w:proofErr w:type="gramEnd"/>
      <w:r w:rsidRPr="00881C20">
        <w:rPr>
          <w:rFonts w:ascii="Segoe UI Light" w:hAnsi="Segoe UI Light" w:cs="Segoe UI Light"/>
          <w:i/>
        </w:rPr>
        <w:t xml:space="preserve"> </w:t>
      </w:r>
    </w:p>
    <w:p w14:paraId="173D0F6C" w14:textId="77777777" w:rsidR="0053604B" w:rsidRPr="00996007" w:rsidRDefault="0053604B" w:rsidP="0053604B">
      <w:pPr>
        <w:ind w:left="630" w:right="90" w:hanging="630"/>
        <w:rPr>
          <w:noProof/>
        </w:rPr>
      </w:pPr>
      <w:r w:rsidRPr="00881C20">
        <w:rPr>
          <w:rFonts w:ascii="Segoe UI Light" w:hAnsi="Segoe UI Light" w:cs="Segoe UI Light"/>
          <w:u w:val="single"/>
        </w:rPr>
        <w:t xml:space="preserve">   </w:t>
      </w:r>
      <w:r>
        <w:rPr>
          <w:rFonts w:ascii="Segoe UI Light" w:hAnsi="Segoe UI Light" w:cs="Segoe UI Light"/>
          <w:u w:val="single"/>
        </w:rPr>
        <w:t xml:space="preserve">  </w:t>
      </w:r>
      <w:r w:rsidRPr="00881C20">
        <w:rPr>
          <w:rFonts w:ascii="Segoe UI Light" w:hAnsi="Segoe UI Light" w:cs="Segoe UI Light"/>
          <w:u w:val="single"/>
        </w:rPr>
        <w:t xml:space="preserve">    </w:t>
      </w:r>
      <w:r w:rsidRPr="00881C20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 xml:space="preserve"> </w:t>
      </w:r>
      <w:r w:rsidRPr="00881C20">
        <w:rPr>
          <w:rFonts w:ascii="Segoe UI Light" w:hAnsi="Segoe UI Light" w:cs="Segoe UI Light"/>
        </w:rPr>
        <w:t xml:space="preserve">Section II, “Statement of Work”, is hereby amended to read as follows:  </w:t>
      </w:r>
    </w:p>
    <w:p w14:paraId="1C854E85" w14:textId="77777777" w:rsidR="0053604B" w:rsidRPr="00881C20" w:rsidRDefault="0053604B" w:rsidP="0053604B">
      <w:pPr>
        <w:spacing w:line="240" w:lineRule="auto"/>
        <w:ind w:left="630" w:hanging="630"/>
        <w:rPr>
          <w:rFonts w:ascii="Segoe UI Light" w:hAnsi="Segoe UI Light" w:cs="Segoe UI Light"/>
        </w:rPr>
      </w:pPr>
      <w:r w:rsidRPr="00881C20">
        <w:rPr>
          <w:rFonts w:ascii="Segoe UI Light" w:hAnsi="Segoe UI Light" w:cs="Segoe UI Light"/>
          <w:u w:val="single"/>
        </w:rPr>
        <w:t xml:space="preserve">  </w:t>
      </w:r>
      <w:r>
        <w:rPr>
          <w:rFonts w:ascii="Segoe UI Light" w:hAnsi="Segoe UI Light" w:cs="Segoe UI Light"/>
          <w:u w:val="single"/>
        </w:rPr>
        <w:t xml:space="preserve">    </w:t>
      </w:r>
      <w:r w:rsidRPr="00881C20">
        <w:rPr>
          <w:rFonts w:ascii="Segoe UI Light" w:hAnsi="Segoe UI Light" w:cs="Segoe UI Light"/>
          <w:u w:val="single"/>
        </w:rPr>
        <w:t xml:space="preserve">_  </w:t>
      </w:r>
      <w:r w:rsidRPr="00881C20">
        <w:rPr>
          <w:rFonts w:ascii="Segoe UI Light" w:hAnsi="Segoe UI Light" w:cs="Segoe UI Light"/>
        </w:rPr>
        <w:t xml:space="preserve"> </w:t>
      </w:r>
      <w:r w:rsidRPr="00881C20">
        <w:rPr>
          <w:rFonts w:ascii="Segoe UI Light" w:hAnsi="Segoe UI Light" w:cs="Segoe UI Light"/>
        </w:rPr>
        <w:tab/>
        <w:t>Section III, “Contract Amount” is hereby amended to read as follows: Pay the Contract at the rate not to exceed the</w:t>
      </w:r>
      <w:r>
        <w:rPr>
          <w:rFonts w:ascii="Segoe UI Light" w:hAnsi="Segoe UI Light" w:cs="Segoe UI Light"/>
        </w:rPr>
        <w:t xml:space="preserve"> </w:t>
      </w:r>
      <w:r w:rsidRPr="000B71AB">
        <w:rPr>
          <w:rFonts w:ascii="Segoe UI Light" w:hAnsi="Segoe UI Light" w:cs="Segoe UI Light"/>
          <w:b/>
          <w:bCs/>
        </w:rPr>
        <w:t>$</w:t>
      </w:r>
      <w:r>
        <w:rPr>
          <w:rFonts w:ascii="Segoe UI Light" w:hAnsi="Segoe UI Light" w:cs="Segoe UI Light"/>
          <w:b/>
          <w:bCs/>
        </w:rPr>
        <w:t>000.00</w:t>
      </w:r>
      <w:r w:rsidRPr="00881C20">
        <w:rPr>
          <w:rFonts w:ascii="Segoe UI Light" w:hAnsi="Segoe UI Light" w:cs="Segoe UI Light"/>
        </w:rPr>
        <w:t xml:space="preserve"> (If payment schedule is adjusted then identify changes)</w:t>
      </w:r>
    </w:p>
    <w:p w14:paraId="41220534" w14:textId="77777777" w:rsidR="0053604B" w:rsidRPr="00881C20" w:rsidRDefault="0053604B" w:rsidP="0053604B">
      <w:pPr>
        <w:tabs>
          <w:tab w:val="left" w:pos="360"/>
          <w:tab w:val="left" w:pos="2520"/>
          <w:tab w:val="left" w:pos="2880"/>
          <w:tab w:val="left" w:pos="3600"/>
          <w:tab w:val="left" w:pos="4140"/>
          <w:tab w:val="left" w:pos="6120"/>
          <w:tab w:val="left" w:pos="6300"/>
          <w:tab w:val="left" w:pos="6840"/>
          <w:tab w:val="left" w:pos="8820"/>
        </w:tabs>
        <w:spacing w:line="240" w:lineRule="auto"/>
        <w:rPr>
          <w:rFonts w:ascii="Segoe UI Light" w:hAnsi="Segoe UI Light" w:cs="Segoe UI Light"/>
        </w:rPr>
      </w:pPr>
      <w:r w:rsidRPr="00881C20">
        <w:rPr>
          <w:rFonts w:ascii="Segoe UI Light" w:hAnsi="Segoe UI Light" w:cs="Segoe UI Light"/>
        </w:rPr>
        <w:t xml:space="preserve">This amendment changes the original contract amount from </w:t>
      </w:r>
      <w:r w:rsidRPr="005C695A">
        <w:rPr>
          <w:rFonts w:ascii="Segoe UI Light" w:hAnsi="Segoe UI Light" w:cs="Segoe UI Light"/>
          <w:b/>
          <w:bCs/>
          <w:u w:val="single"/>
        </w:rPr>
        <w:t>$</w:t>
      </w:r>
      <w:r>
        <w:rPr>
          <w:rFonts w:ascii="Segoe UI Light" w:hAnsi="Segoe UI Light" w:cs="Segoe UI Light"/>
          <w:b/>
          <w:bCs/>
          <w:u w:val="single"/>
        </w:rPr>
        <w:t>0</w:t>
      </w:r>
      <w:r w:rsidRPr="005C695A">
        <w:rPr>
          <w:rFonts w:ascii="Segoe UI Light" w:hAnsi="Segoe UI Light" w:cs="Segoe UI Light"/>
          <w:b/>
          <w:bCs/>
          <w:u w:val="single"/>
        </w:rPr>
        <w:t>00.00</w:t>
      </w:r>
      <w:r w:rsidRPr="00881C20">
        <w:rPr>
          <w:rFonts w:ascii="Segoe UI Light" w:hAnsi="Segoe UI Light" w:cs="Segoe UI Light"/>
        </w:rPr>
        <w:t xml:space="preserve"> to an amount not to exceed </w:t>
      </w:r>
      <w:r w:rsidRPr="005C695A">
        <w:rPr>
          <w:rFonts w:ascii="Segoe UI Light" w:hAnsi="Segoe UI Light" w:cs="Segoe UI Light"/>
          <w:b/>
          <w:bCs/>
          <w:u w:val="single"/>
        </w:rPr>
        <w:t>$</w:t>
      </w:r>
      <w:r>
        <w:rPr>
          <w:rFonts w:ascii="Segoe UI Light" w:hAnsi="Segoe UI Light" w:cs="Segoe UI Light"/>
          <w:b/>
          <w:bCs/>
          <w:u w:val="single"/>
        </w:rPr>
        <w:t>000</w:t>
      </w:r>
      <w:r w:rsidRPr="005C695A">
        <w:rPr>
          <w:rFonts w:ascii="Segoe UI Light" w:hAnsi="Segoe UI Light" w:cs="Segoe UI Light"/>
          <w:b/>
          <w:bCs/>
          <w:u w:val="single"/>
        </w:rPr>
        <w:t>.00</w:t>
      </w:r>
      <w:r w:rsidRPr="00881C20">
        <w:rPr>
          <w:rFonts w:ascii="Segoe UI Light" w:hAnsi="Segoe UI Light" w:cs="Segoe UI Light"/>
        </w:rPr>
        <w:t>.</w:t>
      </w:r>
    </w:p>
    <w:p w14:paraId="5E932103" w14:textId="77777777" w:rsidR="009A1660" w:rsidRDefault="009A1660" w:rsidP="0043723F">
      <w:pPr>
        <w:pStyle w:val="CM35"/>
        <w:rPr>
          <w:rFonts w:ascii="Segoe UI Light" w:hAnsi="Segoe UI Light" w:cs="Segoe UI Light"/>
          <w:b/>
          <w:bCs/>
          <w:sz w:val="22"/>
          <w:szCs w:val="22"/>
        </w:rPr>
      </w:pPr>
    </w:p>
    <w:p w14:paraId="6959F3AE" w14:textId="77777777" w:rsidR="009A1660" w:rsidRDefault="009A1660" w:rsidP="0043723F">
      <w:pPr>
        <w:pStyle w:val="CM35"/>
        <w:rPr>
          <w:rFonts w:ascii="Segoe UI Light" w:hAnsi="Segoe UI Light" w:cs="Segoe UI Light"/>
          <w:b/>
          <w:bCs/>
          <w:sz w:val="22"/>
          <w:szCs w:val="22"/>
        </w:rPr>
      </w:pPr>
    </w:p>
    <w:p w14:paraId="00661DC7" w14:textId="4D6651B9" w:rsidR="0043723F" w:rsidRPr="00881C20" w:rsidRDefault="0043723F" w:rsidP="0043723F">
      <w:pPr>
        <w:pStyle w:val="CM35"/>
        <w:rPr>
          <w:rFonts w:ascii="Segoe UI Light" w:hAnsi="Segoe UI Light" w:cs="Segoe UI Light"/>
          <w:sz w:val="22"/>
          <w:szCs w:val="22"/>
        </w:rPr>
      </w:pPr>
      <w:r w:rsidRPr="00881C20">
        <w:rPr>
          <w:rFonts w:ascii="Segoe UI Light" w:hAnsi="Segoe UI Light" w:cs="Segoe UI Light"/>
          <w:b/>
          <w:bCs/>
          <w:sz w:val="22"/>
          <w:szCs w:val="22"/>
        </w:rPr>
        <w:t xml:space="preserve">IN WITNESS WHEREOF, </w:t>
      </w:r>
      <w:r w:rsidRPr="00881C20">
        <w:rPr>
          <w:rFonts w:ascii="Segoe UI Light" w:hAnsi="Segoe UI Light" w:cs="Segoe UI Light"/>
          <w:sz w:val="22"/>
          <w:szCs w:val="22"/>
        </w:rPr>
        <w:t xml:space="preserve">duly authorized representatives of University and Contractor have executed and delivered this Agreement effective as of the Effective Date. </w:t>
      </w:r>
    </w:p>
    <w:p w14:paraId="68911A61" w14:textId="77777777" w:rsidR="0043723F" w:rsidRPr="00881C20" w:rsidRDefault="0043723F" w:rsidP="0043723F">
      <w:pPr>
        <w:pStyle w:val="Default"/>
        <w:rPr>
          <w:rFonts w:ascii="Segoe UI Light" w:hAnsi="Segoe UI Light" w:cs="Segoe UI Light"/>
          <w:sz w:val="22"/>
          <w:szCs w:val="22"/>
        </w:rPr>
      </w:pPr>
    </w:p>
    <w:p w14:paraId="5AEC4D69" w14:textId="77777777" w:rsidR="0066257D" w:rsidRDefault="0043723F" w:rsidP="0066257D">
      <w:pPr>
        <w:pStyle w:val="CM35"/>
        <w:tabs>
          <w:tab w:val="left" w:pos="5040"/>
        </w:tabs>
        <w:rPr>
          <w:rFonts w:ascii="Segoe UI Light" w:hAnsi="Segoe UI Light" w:cs="Segoe UI Light"/>
          <w:b/>
          <w:bCs/>
          <w:sz w:val="22"/>
          <w:szCs w:val="22"/>
        </w:rPr>
      </w:pPr>
      <w:r w:rsidRPr="00881C20">
        <w:rPr>
          <w:rFonts w:ascii="Segoe UI Light" w:hAnsi="Segoe UI Light" w:cs="Segoe UI Light"/>
          <w:b/>
          <w:bCs/>
          <w:sz w:val="22"/>
          <w:szCs w:val="22"/>
        </w:rPr>
        <w:t xml:space="preserve">CONTRACTOR </w:t>
      </w:r>
      <w:r w:rsidRPr="00881C20">
        <w:rPr>
          <w:rFonts w:ascii="Segoe UI Light" w:hAnsi="Segoe UI Light" w:cs="Segoe UI Light"/>
          <w:b/>
          <w:bCs/>
          <w:sz w:val="22"/>
          <w:szCs w:val="22"/>
        </w:rPr>
        <w:tab/>
      </w:r>
      <w:r w:rsidR="0066257D">
        <w:rPr>
          <w:rFonts w:ascii="Segoe UI Light" w:hAnsi="Segoe UI Light" w:cs="Segoe UI Light"/>
          <w:b/>
          <w:bCs/>
          <w:sz w:val="22"/>
          <w:szCs w:val="22"/>
        </w:rPr>
        <w:t>TEXAS STATE UNIVERSITY</w:t>
      </w:r>
    </w:p>
    <w:p w14:paraId="3662ADC8" w14:textId="77777777" w:rsidR="0066257D" w:rsidRDefault="0066257D" w:rsidP="0066257D">
      <w:pPr>
        <w:pStyle w:val="Default"/>
        <w:rPr>
          <w:rFonts w:ascii="Segoe UI Light" w:hAnsi="Segoe UI Light" w:cs="Segoe UI Light"/>
          <w:sz w:val="22"/>
          <w:szCs w:val="22"/>
        </w:rPr>
      </w:pPr>
    </w:p>
    <w:p w14:paraId="02B19612" w14:textId="77777777" w:rsidR="0066257D" w:rsidRDefault="0066257D" w:rsidP="0066257D">
      <w:pPr>
        <w:pStyle w:val="CM31"/>
        <w:tabs>
          <w:tab w:val="left" w:pos="4320"/>
          <w:tab w:val="left" w:pos="5040"/>
          <w:tab w:val="left" w:pos="9360"/>
        </w:tabs>
        <w:rPr>
          <w:rFonts w:ascii="Segoe UI Light" w:hAnsi="Segoe UI Light" w:cs="Segoe UI Light"/>
          <w:sz w:val="22"/>
          <w:szCs w:val="22"/>
          <w:u w:val="single"/>
        </w:rPr>
      </w:pPr>
      <w:r>
        <w:rPr>
          <w:rFonts w:ascii="Segoe UI Light" w:hAnsi="Segoe UI Light" w:cs="Segoe UI Light"/>
          <w:sz w:val="22"/>
          <w:szCs w:val="22"/>
        </w:rPr>
        <w:t xml:space="preserve">By: 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  <w:r>
        <w:rPr>
          <w:rFonts w:ascii="Segoe UI Light" w:hAnsi="Segoe UI Light" w:cs="Segoe UI Light"/>
          <w:sz w:val="22"/>
          <w:szCs w:val="22"/>
        </w:rPr>
        <w:tab/>
        <w:t xml:space="preserve">By: 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</w:p>
    <w:p w14:paraId="71D6DDCB" w14:textId="77777777" w:rsidR="0066257D" w:rsidRDefault="0066257D" w:rsidP="0066257D">
      <w:pPr>
        <w:pStyle w:val="Default"/>
        <w:rPr>
          <w:rFonts w:ascii="Segoe UI Light" w:hAnsi="Segoe UI Light" w:cs="Segoe UI Light"/>
          <w:sz w:val="22"/>
          <w:szCs w:val="22"/>
        </w:rPr>
      </w:pPr>
    </w:p>
    <w:p w14:paraId="5B07A9DC" w14:textId="77777777" w:rsidR="0066257D" w:rsidRDefault="0066257D" w:rsidP="0066257D">
      <w:pPr>
        <w:pStyle w:val="CM31"/>
        <w:tabs>
          <w:tab w:val="left" w:pos="4320"/>
          <w:tab w:val="left" w:pos="5040"/>
          <w:tab w:val="left" w:pos="9360"/>
        </w:tabs>
        <w:ind w:right="90"/>
        <w:rPr>
          <w:rFonts w:ascii="Segoe UI Light" w:hAnsi="Segoe UI Light" w:cs="Segoe UI Light"/>
          <w:sz w:val="22"/>
          <w:szCs w:val="22"/>
          <w:u w:val="single"/>
        </w:rPr>
      </w:pPr>
      <w:r>
        <w:rPr>
          <w:rFonts w:ascii="Segoe UI Light" w:hAnsi="Segoe UI Light" w:cs="Segoe UI Light"/>
          <w:sz w:val="22"/>
          <w:szCs w:val="22"/>
        </w:rPr>
        <w:t xml:space="preserve">Printed Name: 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  <w:r>
        <w:rPr>
          <w:rFonts w:ascii="Segoe UI Light" w:hAnsi="Segoe UI Light" w:cs="Segoe UI Light"/>
          <w:sz w:val="22"/>
          <w:szCs w:val="22"/>
        </w:rPr>
        <w:tab/>
        <w:t xml:space="preserve">Printed Name: </w:t>
      </w:r>
      <w:r>
        <w:rPr>
          <w:rFonts w:ascii="Segoe UI Light" w:hAnsi="Segoe UI Light" w:cs="Segoe UI Light"/>
          <w:sz w:val="22"/>
          <w:szCs w:val="22"/>
          <w:u w:val="single"/>
        </w:rPr>
        <w:t>Dan Alden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</w:p>
    <w:p w14:paraId="500C4A17" w14:textId="77777777" w:rsidR="0066257D" w:rsidRDefault="0066257D" w:rsidP="0066257D">
      <w:pPr>
        <w:pStyle w:val="Default"/>
        <w:rPr>
          <w:rFonts w:ascii="Segoe UI Light" w:hAnsi="Segoe UI Light" w:cs="Segoe UI Light"/>
          <w:sz w:val="22"/>
          <w:szCs w:val="22"/>
        </w:rPr>
      </w:pPr>
    </w:p>
    <w:p w14:paraId="02834726" w14:textId="77777777" w:rsidR="0066257D" w:rsidRDefault="0066257D" w:rsidP="0066257D">
      <w:pPr>
        <w:pStyle w:val="CM31"/>
        <w:tabs>
          <w:tab w:val="left" w:pos="4320"/>
          <w:tab w:val="left" w:pos="5040"/>
          <w:tab w:val="left" w:pos="9360"/>
        </w:tabs>
        <w:rPr>
          <w:rFonts w:ascii="Segoe UI Light" w:hAnsi="Segoe UI Light" w:cs="Segoe UI Light"/>
          <w:sz w:val="20"/>
          <w:szCs w:val="20"/>
          <w:u w:val="single"/>
        </w:rPr>
      </w:pPr>
      <w:r>
        <w:rPr>
          <w:rFonts w:ascii="Segoe UI Light" w:hAnsi="Segoe UI Light" w:cs="Segoe UI Light"/>
          <w:sz w:val="22"/>
          <w:szCs w:val="22"/>
        </w:rPr>
        <w:t xml:space="preserve">Title: 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  <w:r>
        <w:rPr>
          <w:rFonts w:ascii="Segoe UI Light" w:hAnsi="Segoe UI Light" w:cs="Segoe UI Light"/>
          <w:sz w:val="22"/>
          <w:szCs w:val="22"/>
        </w:rPr>
        <w:tab/>
        <w:t xml:space="preserve">Title: </w:t>
      </w:r>
      <w:r>
        <w:rPr>
          <w:rFonts w:ascii="Segoe UI Light" w:hAnsi="Segoe UI Light" w:cs="Segoe UI Light"/>
          <w:sz w:val="20"/>
          <w:szCs w:val="20"/>
          <w:u w:val="single"/>
        </w:rPr>
        <w:t>Director; Procurement &amp; Strategic Sourcing</w:t>
      </w:r>
      <w:r>
        <w:rPr>
          <w:rFonts w:ascii="Segoe UI Light" w:hAnsi="Segoe UI Light" w:cs="Segoe UI Light"/>
          <w:sz w:val="20"/>
          <w:szCs w:val="20"/>
          <w:u w:val="single"/>
        </w:rPr>
        <w:tab/>
      </w:r>
    </w:p>
    <w:p w14:paraId="014D3AC6" w14:textId="77777777" w:rsidR="0066257D" w:rsidRDefault="0066257D" w:rsidP="0066257D">
      <w:pPr>
        <w:pStyle w:val="CM31"/>
        <w:tabs>
          <w:tab w:val="left" w:pos="4680"/>
          <w:tab w:val="left" w:pos="5220"/>
        </w:tabs>
        <w:ind w:right="3687"/>
        <w:rPr>
          <w:rFonts w:ascii="Segoe UI Light" w:hAnsi="Segoe UI Light" w:cs="Segoe UI Light"/>
          <w:sz w:val="20"/>
          <w:szCs w:val="20"/>
        </w:rPr>
      </w:pPr>
    </w:p>
    <w:p w14:paraId="0AD479BA" w14:textId="77777777" w:rsidR="0066257D" w:rsidRDefault="0066257D" w:rsidP="0066257D">
      <w:pPr>
        <w:pStyle w:val="CM31"/>
        <w:tabs>
          <w:tab w:val="left" w:pos="4320"/>
          <w:tab w:val="left" w:pos="5040"/>
          <w:tab w:val="left" w:pos="9360"/>
        </w:tabs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Date: 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  <w:r>
        <w:rPr>
          <w:rFonts w:ascii="Segoe UI Light" w:hAnsi="Segoe UI Light" w:cs="Segoe UI Light"/>
          <w:sz w:val="22"/>
          <w:szCs w:val="22"/>
        </w:rPr>
        <w:tab/>
        <w:t xml:space="preserve">Date: </w:t>
      </w:r>
      <w:r>
        <w:rPr>
          <w:rFonts w:ascii="Segoe UI Light" w:hAnsi="Segoe UI Light" w:cs="Segoe UI Light"/>
          <w:sz w:val="22"/>
          <w:szCs w:val="22"/>
          <w:u w:val="single"/>
        </w:rPr>
        <w:tab/>
      </w:r>
    </w:p>
    <w:p w14:paraId="144E9D19" w14:textId="77777777" w:rsidR="0066257D" w:rsidRDefault="0066257D" w:rsidP="0066257D"/>
    <w:p w14:paraId="7E31C4B8" w14:textId="26ED8834" w:rsidR="003C3429" w:rsidRPr="003C3429" w:rsidRDefault="003C3429" w:rsidP="0066257D">
      <w:pPr>
        <w:pStyle w:val="CM35"/>
        <w:tabs>
          <w:tab w:val="left" w:pos="5040"/>
        </w:tabs>
      </w:pPr>
    </w:p>
    <w:sectPr w:rsidR="003C3429" w:rsidRPr="003C3429" w:rsidSect="004A5614">
      <w:footerReference w:type="default" r:id="rId10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06E8F" w14:textId="77777777" w:rsidR="00B37431" w:rsidRDefault="00B37431" w:rsidP="00BA243A">
      <w:pPr>
        <w:spacing w:after="0" w:line="240" w:lineRule="auto"/>
      </w:pPr>
      <w:r>
        <w:separator/>
      </w:r>
    </w:p>
  </w:endnote>
  <w:endnote w:type="continuationSeparator" w:id="0">
    <w:p w14:paraId="58207F39" w14:textId="77777777" w:rsidR="00B37431" w:rsidRDefault="00B37431" w:rsidP="00BA243A">
      <w:pPr>
        <w:spacing w:after="0" w:line="240" w:lineRule="auto"/>
      </w:pPr>
      <w:r>
        <w:continuationSeparator/>
      </w:r>
    </w:p>
  </w:endnote>
  <w:endnote w:type="continuationNotice" w:id="1">
    <w:p w14:paraId="58A91D09" w14:textId="77777777" w:rsidR="004A4BE6" w:rsidRDefault="004A4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AADF" w14:textId="77777777" w:rsidR="00D14E7A" w:rsidRDefault="00BA243A">
    <w:pPr>
      <w:pStyle w:val="Footer"/>
    </w:pPr>
    <w:r>
      <w:ptab w:relativeTo="margin" w:alignment="center" w:leader="none"/>
    </w:r>
  </w:p>
  <w:tbl>
    <w:tblPr>
      <w:tblW w:w="9749" w:type="dxa"/>
      <w:tblInd w:w="73" w:type="dxa"/>
      <w:tblLook w:val="01E0" w:firstRow="1" w:lastRow="1" w:firstColumn="1" w:lastColumn="1" w:noHBand="0" w:noVBand="0"/>
    </w:tblPr>
    <w:tblGrid>
      <w:gridCol w:w="9749"/>
    </w:tblGrid>
    <w:tr w:rsidR="00D14E7A" w:rsidRPr="00801138" w14:paraId="45312EA7" w14:textId="77777777" w:rsidTr="005B57AC">
      <w:trPr>
        <w:trHeight w:val="336"/>
      </w:trPr>
      <w:tc>
        <w:tcPr>
          <w:tcW w:w="9690" w:type="dxa"/>
        </w:tcPr>
        <w:tbl>
          <w:tblPr>
            <w:tblW w:w="9474" w:type="dxa"/>
            <w:tblLook w:val="01E0" w:firstRow="1" w:lastRow="1" w:firstColumn="1" w:lastColumn="1" w:noHBand="0" w:noVBand="0"/>
          </w:tblPr>
          <w:tblGrid>
            <w:gridCol w:w="9474"/>
          </w:tblGrid>
          <w:tr w:rsidR="00D14E7A" w:rsidRPr="006C2EF9" w14:paraId="635B1491" w14:textId="77777777" w:rsidTr="005B57AC">
            <w:trPr>
              <w:trHeight w:val="425"/>
            </w:trPr>
            <w:tc>
              <w:tcPr>
                <w:tcW w:w="9474" w:type="dxa"/>
              </w:tcPr>
              <w:p w14:paraId="48AB013B" w14:textId="77777777" w:rsidR="00D14E7A" w:rsidRPr="006C2EF9" w:rsidRDefault="00D14E7A" w:rsidP="00D14E7A">
                <w:pPr>
                  <w:jc w:val="center"/>
                  <w:rPr>
                    <w:rFonts w:ascii="Segoe UI Light" w:hAnsi="Segoe UI Light"/>
                    <w:i/>
                    <w:sz w:val="16"/>
                    <w:szCs w:val="16"/>
                  </w:rPr>
                </w:pPr>
                <w:r w:rsidRPr="006C2EF9">
                  <w:rPr>
                    <w:rFonts w:ascii="Segoe UI Light" w:hAnsi="Segoe UI Light"/>
                    <w:i/>
                    <w:sz w:val="16"/>
                    <w:szCs w:val="16"/>
                  </w:rPr>
                  <w:t>Texas State University – San Marcos is a member of the Texas State University System</w:t>
                </w:r>
              </w:p>
            </w:tc>
          </w:tr>
        </w:tbl>
        <w:p w14:paraId="3830DA3D" w14:textId="77777777" w:rsidR="00D14E7A" w:rsidRPr="00801138" w:rsidRDefault="00D14E7A" w:rsidP="00D14E7A">
          <w:pPr>
            <w:jc w:val="center"/>
            <w:rPr>
              <w:rFonts w:ascii="Calisto MT" w:hAnsi="Calisto MT"/>
              <w:i/>
              <w:sz w:val="16"/>
              <w:szCs w:val="16"/>
            </w:rPr>
          </w:pPr>
        </w:p>
      </w:tc>
    </w:tr>
  </w:tbl>
  <w:p w14:paraId="0E50BFAF" w14:textId="4DCFF465" w:rsidR="00BA243A" w:rsidRDefault="00BA243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3758" w14:textId="77777777" w:rsidR="00B37431" w:rsidRDefault="00B37431" w:rsidP="00BA243A">
      <w:pPr>
        <w:spacing w:after="0" w:line="240" w:lineRule="auto"/>
      </w:pPr>
      <w:r>
        <w:separator/>
      </w:r>
    </w:p>
  </w:footnote>
  <w:footnote w:type="continuationSeparator" w:id="0">
    <w:p w14:paraId="7315890F" w14:textId="77777777" w:rsidR="00B37431" w:rsidRDefault="00B37431" w:rsidP="00BA243A">
      <w:pPr>
        <w:spacing w:after="0" w:line="240" w:lineRule="auto"/>
      </w:pPr>
      <w:r>
        <w:continuationSeparator/>
      </w:r>
    </w:p>
  </w:footnote>
  <w:footnote w:type="continuationNotice" w:id="1">
    <w:p w14:paraId="00A3DFE6" w14:textId="77777777" w:rsidR="004A4BE6" w:rsidRDefault="004A4B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3A"/>
    <w:rsid w:val="000102A5"/>
    <w:rsid w:val="00017200"/>
    <w:rsid w:val="00054493"/>
    <w:rsid w:val="000976AA"/>
    <w:rsid w:val="000C7A5B"/>
    <w:rsid w:val="000E5E82"/>
    <w:rsid w:val="00201217"/>
    <w:rsid w:val="00230F88"/>
    <w:rsid w:val="0024633C"/>
    <w:rsid w:val="00254C2B"/>
    <w:rsid w:val="00275931"/>
    <w:rsid w:val="002B045C"/>
    <w:rsid w:val="002C3BD2"/>
    <w:rsid w:val="002F766F"/>
    <w:rsid w:val="003C3429"/>
    <w:rsid w:val="003D4CFE"/>
    <w:rsid w:val="003F04BC"/>
    <w:rsid w:val="003F7326"/>
    <w:rsid w:val="0043723F"/>
    <w:rsid w:val="004425EA"/>
    <w:rsid w:val="00490E98"/>
    <w:rsid w:val="004A4BE6"/>
    <w:rsid w:val="004A5614"/>
    <w:rsid w:val="005324A9"/>
    <w:rsid w:val="0053604B"/>
    <w:rsid w:val="0064784E"/>
    <w:rsid w:val="0066257D"/>
    <w:rsid w:val="006E7469"/>
    <w:rsid w:val="00770635"/>
    <w:rsid w:val="00786B35"/>
    <w:rsid w:val="007F0892"/>
    <w:rsid w:val="00866F77"/>
    <w:rsid w:val="00881C20"/>
    <w:rsid w:val="008F397A"/>
    <w:rsid w:val="00906874"/>
    <w:rsid w:val="009A1660"/>
    <w:rsid w:val="00A641FF"/>
    <w:rsid w:val="00AB6E23"/>
    <w:rsid w:val="00AB74EB"/>
    <w:rsid w:val="00AE2BE6"/>
    <w:rsid w:val="00AE59BB"/>
    <w:rsid w:val="00B338FF"/>
    <w:rsid w:val="00B37431"/>
    <w:rsid w:val="00BA243A"/>
    <w:rsid w:val="00C152CE"/>
    <w:rsid w:val="00CD0FEC"/>
    <w:rsid w:val="00D14E7A"/>
    <w:rsid w:val="00D43B3A"/>
    <w:rsid w:val="00D908B6"/>
    <w:rsid w:val="00D90B95"/>
    <w:rsid w:val="00DB65E5"/>
    <w:rsid w:val="00E02087"/>
    <w:rsid w:val="00E55343"/>
    <w:rsid w:val="00E726C9"/>
    <w:rsid w:val="00E91911"/>
    <w:rsid w:val="00EB6A8B"/>
    <w:rsid w:val="00F331DD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8A71AB6"/>
  <w15:docId w15:val="{F36789DB-778C-4887-A8C0-81B7CB7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43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A243A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BA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3A"/>
  </w:style>
  <w:style w:type="table" w:styleId="TableGrid">
    <w:name w:val="Table Grid"/>
    <w:basedOn w:val="TableNormal"/>
    <w:rsid w:val="00BA243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243A"/>
  </w:style>
  <w:style w:type="paragraph" w:customStyle="1" w:styleId="Default">
    <w:name w:val="Default"/>
    <w:rsid w:val="0043723F"/>
    <w:pPr>
      <w:widowControl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43723F"/>
    <w:pPr>
      <w:ind w:left="0" w:firstLine="0"/>
      <w:jc w:val="lef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43723F"/>
    <w:pPr>
      <w:ind w:lef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974BF-CBBE-4BA1-A320-1ADF08B464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6849b7c-8b3b-474c-8cb8-838ce76c2c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300A20-D104-4349-9CCE-C5FDC36D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C9CBC-11A2-4ED3-A851-870A9C402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Alden, Dan</dc:creator>
  <cp:keywords/>
  <cp:lastModifiedBy>Caddell, Sherry J</cp:lastModifiedBy>
  <cp:revision>2</cp:revision>
  <cp:lastPrinted>2013-08-01T17:48:00Z</cp:lastPrinted>
  <dcterms:created xsi:type="dcterms:W3CDTF">2021-04-01T13:12:00Z</dcterms:created>
  <dcterms:modified xsi:type="dcterms:W3CDTF">2021-04-01T13:12:00Z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