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6AB130E8" w:rsidR="00905AEC" w:rsidRPr="00A13F8B" w:rsidRDefault="001B6956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March 13</w:t>
      </w:r>
      <w:r w:rsidR="00905AEC" w:rsidRPr="00A13F8B">
        <w:rPr>
          <w:rFonts w:ascii="Arial" w:hAnsi="Arial" w:cs="Arial"/>
          <w:b/>
          <w:sz w:val="29"/>
        </w:rPr>
        <w:t>, 20</w:t>
      </w:r>
      <w:r w:rsidR="00D255A6">
        <w:rPr>
          <w:rFonts w:ascii="Arial" w:hAnsi="Arial" w:cs="Arial"/>
          <w:b/>
          <w:sz w:val="29"/>
        </w:rPr>
        <w:t>20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2C8D8BC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  <w:bookmarkStart w:id="1" w:name="_GoBack"/>
      <w:bookmarkEnd w:id="1"/>
    </w:p>
    <w:p w14:paraId="4D385FCE" w14:textId="64294DBE" w:rsid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Dani </w:t>
      </w:r>
      <w:proofErr w:type="spellStart"/>
      <w:r>
        <w:rPr>
          <w:rFonts w:ascii="Arial" w:hAnsi="Arial" w:cs="Arial"/>
        </w:rPr>
        <w:t>Artaza</w:t>
      </w:r>
      <w:proofErr w:type="spellEnd"/>
      <w:r>
        <w:rPr>
          <w:rFonts w:ascii="Arial" w:hAnsi="Arial" w:cs="Arial"/>
        </w:rPr>
        <w:t>, Recruiting Coordinator, Graduate College</w:t>
      </w:r>
    </w:p>
    <w:p w14:paraId="4760074D" w14:textId="20530C74" w:rsidR="001B6956" w:rsidRP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Ethen S, Pena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77777777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>
        <w:rPr>
          <w:rFonts w:ascii="Arial" w:hAnsi="Arial" w:cs="Arial"/>
        </w:rPr>
        <w:t>Tucker Thompson</w:t>
      </w:r>
    </w:p>
    <w:p w14:paraId="60F41C68" w14:textId="31EC090E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Nishant Gurung</w:t>
      </w:r>
      <w:r w:rsidRPr="00004145">
        <w:rPr>
          <w:rFonts w:ascii="Arial" w:hAnsi="Arial" w:cs="Arial"/>
        </w:rPr>
        <w:t xml:space="preserve"> </w:t>
      </w:r>
    </w:p>
    <w:p w14:paraId="4724281D" w14:textId="767A279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proofErr w:type="spellStart"/>
      <w:r>
        <w:rPr>
          <w:rFonts w:ascii="Arial" w:hAnsi="Arial" w:cs="Arial"/>
        </w:rPr>
        <w:t>Jokwon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Bagby</w:t>
      </w:r>
      <w:proofErr w:type="spellEnd"/>
    </w:p>
    <w:p w14:paraId="0FF2ABE2" w14:textId="77777777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Parliamentarian’s Report: James Dyer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Nguyen and Taylor Mireles</w:t>
      </w:r>
    </w:p>
    <w:p w14:paraId="333B79DB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 and Taylor Mireles</w:t>
      </w:r>
    </w:p>
    <w:p w14:paraId="0BBEA353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Campus Life: Leah Frye and Joanna Fohn</w:t>
      </w:r>
    </w:p>
    <w:p w14:paraId="2B8C55AF" w14:textId="77777777" w:rsidR="00905AEC" w:rsidRPr="00B16217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Nishant Gurung and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22512B0C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Advisors Report: Dr. Paulson</w:t>
      </w:r>
    </w:p>
    <w:p w14:paraId="3BBF1B5D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582B6D5" w14:textId="674F6E8A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D509F3D" w14:textId="39220A12" w:rsid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Graduate House Code Update Bill 2019-2020.01 </w:t>
      </w:r>
    </w:p>
    <w:p w14:paraId="4132C3BA" w14:textId="0449F999" w:rsid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Spring 2020 House Meetings: Schedule, Meeting </w:t>
      </w:r>
    </w:p>
    <w:p w14:paraId="45C9FC80" w14:textId="714F763E" w:rsidR="001B6956" w:rsidRP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Spring 2020 Budget Plans</w:t>
      </w:r>
    </w:p>
    <w:p w14:paraId="7205D3D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2EEA47A3" w14:textId="77777777" w:rsidR="00905AEC" w:rsidRDefault="00905AEC" w:rsidP="00905AEC">
      <w:pPr>
        <w:rPr>
          <w:rFonts w:ascii="Arial" w:hAnsi="Arial" w:cs="Arial"/>
        </w:rPr>
      </w:pPr>
    </w:p>
    <w:p w14:paraId="6CCB137A" w14:textId="77777777" w:rsidR="00905AEC" w:rsidRDefault="00905AEC" w:rsidP="00905AEC">
      <w:pPr>
        <w:rPr>
          <w:rFonts w:ascii="Arial" w:hAnsi="Arial" w:cs="Arial"/>
        </w:rPr>
      </w:pPr>
    </w:p>
    <w:p w14:paraId="45B7124D" w14:textId="77777777" w:rsidR="00905AEC" w:rsidRDefault="00905AEC" w:rsidP="00905AEC">
      <w:pPr>
        <w:rPr>
          <w:rFonts w:ascii="Arial" w:hAnsi="Arial" w:cs="Arial"/>
        </w:rPr>
      </w:pPr>
    </w:p>
    <w:p w14:paraId="1B45EBDE" w14:textId="77777777" w:rsidR="00905AEC" w:rsidRDefault="00905AEC" w:rsidP="00905AEC">
      <w:pPr>
        <w:rPr>
          <w:rFonts w:ascii="Arial" w:hAnsi="Arial" w:cs="Arial"/>
        </w:rPr>
      </w:pPr>
    </w:p>
    <w:p w14:paraId="64765998" w14:textId="77777777" w:rsidR="00905AEC" w:rsidRDefault="00905AEC" w:rsidP="00905AEC">
      <w:pPr>
        <w:rPr>
          <w:rFonts w:ascii="Arial" w:hAnsi="Arial" w:cs="Arial"/>
        </w:rPr>
      </w:pPr>
    </w:p>
    <w:p w14:paraId="2B581408" w14:textId="77777777" w:rsidR="00905AEC" w:rsidRDefault="00905AEC" w:rsidP="00905AEC">
      <w:pPr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10BB1314" w14:textId="77777777" w:rsidR="00905AEC" w:rsidRDefault="00905AEC" w:rsidP="00905AEC">
      <w:pPr>
        <w:rPr>
          <w:rFonts w:ascii="Arial" w:hAnsi="Arial" w:cs="Arial"/>
        </w:rPr>
      </w:pPr>
    </w:p>
    <w:p w14:paraId="73D79D7C" w14:textId="77777777" w:rsidR="00905AEC" w:rsidRDefault="00905AEC" w:rsidP="00905AEC">
      <w:pPr>
        <w:rPr>
          <w:rFonts w:ascii="Arial" w:hAnsi="Arial" w:cs="Arial"/>
        </w:rPr>
      </w:pPr>
    </w:p>
    <w:p w14:paraId="31C1993B" w14:textId="77777777" w:rsidR="00905AEC" w:rsidRPr="00A13F8B" w:rsidRDefault="00905AEC" w:rsidP="00905AEC">
      <w:pPr>
        <w:ind w:left="0" w:firstLine="0"/>
        <w:rPr>
          <w:rFonts w:ascii="Arial" w:hAnsi="Arial" w:cs="Arial"/>
        </w:rPr>
      </w:pPr>
    </w:p>
    <w:p w14:paraId="6B61AA1D" w14:textId="51FFA2F7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1B6956"/>
    <w:rsid w:val="00495560"/>
    <w:rsid w:val="00627572"/>
    <w:rsid w:val="00871E06"/>
    <w:rsid w:val="00905AEC"/>
    <w:rsid w:val="00961636"/>
    <w:rsid w:val="009F615C"/>
    <w:rsid w:val="00B26B32"/>
    <w:rsid w:val="00D255A6"/>
    <w:rsid w:val="00D93BD2"/>
    <w:rsid w:val="00E138A1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Nishant</cp:lastModifiedBy>
  <cp:revision>3</cp:revision>
  <dcterms:created xsi:type="dcterms:W3CDTF">2020-02-28T18:19:00Z</dcterms:created>
  <dcterms:modified xsi:type="dcterms:W3CDTF">2020-03-13T00:33:00Z</dcterms:modified>
</cp:coreProperties>
</file>